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78706" w14:textId="350176A8" w:rsidR="0074696E" w:rsidRPr="004C6EEE" w:rsidRDefault="0074696E" w:rsidP="00AD784C">
      <w:pPr>
        <w:pStyle w:val="Spacerparatopoffirstpage"/>
      </w:pPr>
    </w:p>
    <w:p w14:paraId="1123B704" w14:textId="77777777" w:rsidR="00A62D44" w:rsidRPr="004C6EEE" w:rsidRDefault="00A62D44" w:rsidP="004C6EEE">
      <w:pPr>
        <w:pStyle w:val="Sectionbreakfirstpage"/>
        <w:sectPr w:rsidR="00A62D44" w:rsidRPr="004C6EEE" w:rsidSect="004D5DD7">
          <w:headerReference w:type="even" r:id="rId7"/>
          <w:headerReference w:type="default" r:id="rId8"/>
          <w:footerReference w:type="even" r:id="rId9"/>
          <w:footerReference w:type="default" r:id="rId10"/>
          <w:headerReference w:type="first" r:id="rId11"/>
          <w:footerReference w:type="first" r:id="rId12"/>
          <w:pgSz w:w="11906" w:h="16838" w:code="9"/>
          <w:pgMar w:top="454" w:right="851" w:bottom="1418" w:left="851" w:header="340" w:footer="851" w:gutter="0"/>
          <w:cols w:space="708"/>
          <w:docGrid w:linePitch="360"/>
        </w:sectPr>
      </w:pPr>
    </w:p>
    <w:tbl>
      <w:tblPr>
        <w:tblW w:w="10632" w:type="dxa"/>
        <w:tblInd w:w="-142" w:type="dxa"/>
        <w:tblCellMar>
          <w:left w:w="0" w:type="dxa"/>
          <w:right w:w="0" w:type="dxa"/>
        </w:tblCellMar>
        <w:tblLook w:val="0600" w:firstRow="0" w:lastRow="0" w:firstColumn="0" w:lastColumn="0" w:noHBand="1" w:noVBand="1"/>
      </w:tblPr>
      <w:tblGrid>
        <w:gridCol w:w="10632"/>
      </w:tblGrid>
      <w:tr w:rsidR="00AD784C" w14:paraId="461C33FE" w14:textId="77777777" w:rsidTr="009D1723">
        <w:trPr>
          <w:trHeight w:val="1588"/>
        </w:trPr>
        <w:tc>
          <w:tcPr>
            <w:tcW w:w="10632" w:type="dxa"/>
            <w:shd w:val="clear" w:color="auto" w:fill="auto"/>
            <w:vAlign w:val="bottom"/>
          </w:tcPr>
          <w:p w14:paraId="2230D305" w14:textId="77777777" w:rsidR="00AD784C" w:rsidRPr="00161AA0" w:rsidRDefault="009D1723" w:rsidP="00A91406">
            <w:pPr>
              <w:pStyle w:val="DHHSmainheading"/>
            </w:pPr>
            <w:bookmarkStart w:id="0" w:name="_Hlk48024610"/>
            <w:r w:rsidRPr="00B15117">
              <w:t>Application for cremation authorisation of bodily remains of unknown name or with an identifier</w:t>
            </w:r>
            <w:bookmarkEnd w:id="0"/>
            <w:r w:rsidRPr="00161AA0">
              <w:t xml:space="preserve"> </w:t>
            </w:r>
          </w:p>
        </w:tc>
      </w:tr>
      <w:tr w:rsidR="00AD784C" w14:paraId="769B7141" w14:textId="77777777" w:rsidTr="009D1723">
        <w:trPr>
          <w:trHeight w:hRule="exact" w:val="730"/>
        </w:trPr>
        <w:tc>
          <w:tcPr>
            <w:tcW w:w="10632" w:type="dxa"/>
            <w:shd w:val="clear" w:color="auto" w:fill="auto"/>
            <w:tcMar>
              <w:top w:w="170" w:type="dxa"/>
              <w:bottom w:w="510" w:type="dxa"/>
            </w:tcMar>
          </w:tcPr>
          <w:p w14:paraId="4303748F" w14:textId="77777777" w:rsidR="00B66E56" w:rsidRPr="00AD784C" w:rsidRDefault="009D1723" w:rsidP="004D5DD7">
            <w:pPr>
              <w:pStyle w:val="DHHSmainsubheading"/>
            </w:pPr>
            <w:r w:rsidRPr="009D1723">
              <w:t>Form 3A (Regulation 18, Schedule 1) Cemeteries and Crematoria Regulations 2015</w:t>
            </w:r>
          </w:p>
        </w:tc>
      </w:tr>
    </w:tbl>
    <w:p w14:paraId="4454CC9D" w14:textId="77777777" w:rsidR="007173CA" w:rsidRDefault="007173CA" w:rsidP="002B3C3A">
      <w:pPr>
        <w:pStyle w:val="DHHSbody"/>
        <w:spacing w:after="0" w:line="40" w:lineRule="exact"/>
      </w:pPr>
    </w:p>
    <w:p w14:paraId="043A8293" w14:textId="77777777" w:rsidR="007173CA" w:rsidRDefault="007173CA" w:rsidP="002B3C3A">
      <w:pPr>
        <w:pStyle w:val="DHHSbody"/>
        <w:spacing w:after="0" w:line="40" w:lineRule="exact"/>
        <w:sectPr w:rsidR="007173CA" w:rsidSect="00DD771D">
          <w:headerReference w:type="default" r:id="rId13"/>
          <w:footerReference w:type="default" r:id="rId14"/>
          <w:type w:val="continuous"/>
          <w:pgSz w:w="11906" w:h="16838" w:code="9"/>
          <w:pgMar w:top="1418" w:right="851" w:bottom="1418" w:left="851" w:header="851" w:footer="851" w:gutter="0"/>
          <w:cols w:space="340"/>
          <w:titlePg/>
          <w:docGrid w:linePitch="360"/>
        </w:sectPr>
      </w:pPr>
    </w:p>
    <w:p w14:paraId="53AFE538" w14:textId="70B27E1A" w:rsidR="009D1723" w:rsidRDefault="003D574D" w:rsidP="009D1723">
      <w:pPr>
        <w:pStyle w:val="DHHSbody"/>
      </w:pPr>
      <w:bookmarkStart w:id="1" w:name="_GoBack"/>
      <w:r>
        <w:rPr>
          <w:noProof/>
        </w:rPr>
        <w:drawing>
          <wp:anchor distT="0" distB="0" distL="114300" distR="114300" simplePos="0" relativeHeight="251658240" behindDoc="1" locked="1" layoutInCell="0" allowOverlap="1" wp14:editId="5AC0D320">
            <wp:simplePos x="0" y="0"/>
            <wp:positionH relativeFrom="page">
              <wp:align>left</wp:align>
            </wp:positionH>
            <wp:positionV relativeFrom="page">
              <wp:align>top</wp:align>
            </wp:positionV>
            <wp:extent cx="7901305" cy="202565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Factsheet Banner Black 75%"/>
                    <pic:cNvPicPr>
                      <a:picLocks noChangeAspect="1" noChangeArrowheads="1"/>
                    </pic:cNvPicPr>
                  </pic:nvPicPr>
                  <pic:blipFill rotWithShape="1">
                    <a:blip r:embed="rId15">
                      <a:extLst>
                        <a:ext uri="{28A0092B-C50C-407E-A947-70E740481C1C}">
                          <a14:useLocalDpi xmlns:a14="http://schemas.microsoft.com/office/drawing/2010/main" val="0"/>
                        </a:ext>
                      </a:extLst>
                    </a:blip>
                    <a:srcRect b="9117"/>
                    <a:stretch/>
                  </pic:blipFill>
                  <pic:spPr bwMode="auto">
                    <a:xfrm>
                      <a:off x="0" y="0"/>
                      <a:ext cx="7901305"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9D1723">
        <w:t xml:space="preserve">This form must always be accompanied by an approval from the Secretary under section 134 of the </w:t>
      </w:r>
      <w:r w:rsidR="009D1723" w:rsidRPr="0015416C">
        <w:rPr>
          <w:i/>
          <w:iCs/>
        </w:rPr>
        <w:t>Cemeteries and Crematoria Act 2003</w:t>
      </w:r>
      <w:r w:rsidR="009D1723">
        <w:t>.</w:t>
      </w:r>
    </w:p>
    <w:p w14:paraId="1DF96871" w14:textId="77777777" w:rsidR="009D1723" w:rsidRPr="009D1723" w:rsidRDefault="009D1723" w:rsidP="009D1723">
      <w:pPr>
        <w:pStyle w:val="Heading1"/>
      </w:pPr>
      <w:r>
        <w:t>Applicant for cremation authorisation</w:t>
      </w:r>
    </w:p>
    <w:tbl>
      <w:tblPr>
        <w:tblStyle w:val="TableGrid"/>
        <w:tblW w:w="10201" w:type="dxa"/>
        <w:tblLook w:val="04A0" w:firstRow="1" w:lastRow="0" w:firstColumn="1" w:lastColumn="0" w:noHBand="0" w:noVBand="1"/>
      </w:tblPr>
      <w:tblGrid>
        <w:gridCol w:w="1980"/>
        <w:gridCol w:w="8221"/>
      </w:tblGrid>
      <w:tr w:rsidR="009D1723" w14:paraId="79D1ED44" w14:textId="77777777" w:rsidTr="002B3C3A">
        <w:tc>
          <w:tcPr>
            <w:tcW w:w="1980" w:type="dxa"/>
          </w:tcPr>
          <w:p w14:paraId="04287B64" w14:textId="77777777" w:rsidR="009D1723" w:rsidRDefault="009D1723" w:rsidP="009D1723">
            <w:pPr>
              <w:pStyle w:val="DHHStabletext"/>
            </w:pPr>
            <w:r>
              <w:t>Title</w:t>
            </w:r>
          </w:p>
        </w:tc>
        <w:tc>
          <w:tcPr>
            <w:tcW w:w="8221" w:type="dxa"/>
          </w:tcPr>
          <w:p w14:paraId="2012519E" w14:textId="77777777" w:rsidR="009D1723" w:rsidRDefault="009D1723" w:rsidP="009D1723">
            <w:pPr>
              <w:pStyle w:val="DHHStabletext"/>
            </w:pPr>
          </w:p>
        </w:tc>
      </w:tr>
      <w:tr w:rsidR="009D1723" w14:paraId="35A765CE" w14:textId="77777777" w:rsidTr="002B3C3A">
        <w:tc>
          <w:tcPr>
            <w:tcW w:w="1980" w:type="dxa"/>
          </w:tcPr>
          <w:p w14:paraId="058845DD" w14:textId="77777777" w:rsidR="009D1723" w:rsidRDefault="009D1723" w:rsidP="009D1723">
            <w:pPr>
              <w:pStyle w:val="DHHStabletext"/>
            </w:pPr>
            <w:r>
              <w:t>Given names</w:t>
            </w:r>
          </w:p>
        </w:tc>
        <w:tc>
          <w:tcPr>
            <w:tcW w:w="8221" w:type="dxa"/>
          </w:tcPr>
          <w:p w14:paraId="57ECE203" w14:textId="77777777" w:rsidR="009D1723" w:rsidRDefault="009D1723" w:rsidP="009D1723">
            <w:pPr>
              <w:pStyle w:val="DHHStabletext"/>
            </w:pPr>
          </w:p>
        </w:tc>
      </w:tr>
      <w:tr w:rsidR="009D1723" w14:paraId="778D7B5B" w14:textId="77777777" w:rsidTr="002B3C3A">
        <w:tc>
          <w:tcPr>
            <w:tcW w:w="1980" w:type="dxa"/>
          </w:tcPr>
          <w:p w14:paraId="71F96C12" w14:textId="77777777" w:rsidR="009D1723" w:rsidRDefault="009D1723" w:rsidP="009D1723">
            <w:pPr>
              <w:pStyle w:val="DHHStabletext"/>
            </w:pPr>
            <w:r>
              <w:t>Surname</w:t>
            </w:r>
          </w:p>
        </w:tc>
        <w:tc>
          <w:tcPr>
            <w:tcW w:w="8221" w:type="dxa"/>
          </w:tcPr>
          <w:p w14:paraId="08B3DF63" w14:textId="77777777" w:rsidR="009D1723" w:rsidRDefault="009D1723" w:rsidP="009D1723">
            <w:pPr>
              <w:pStyle w:val="DHHStabletext"/>
            </w:pPr>
          </w:p>
        </w:tc>
      </w:tr>
      <w:tr w:rsidR="009D1723" w14:paraId="5EDA9351" w14:textId="77777777" w:rsidTr="002B3C3A">
        <w:tc>
          <w:tcPr>
            <w:tcW w:w="1980" w:type="dxa"/>
          </w:tcPr>
          <w:p w14:paraId="09C23A36" w14:textId="77777777" w:rsidR="009D1723" w:rsidRDefault="009D1723" w:rsidP="009D1723">
            <w:pPr>
              <w:pStyle w:val="DHHStabletext"/>
            </w:pPr>
            <w:r>
              <w:t>Address</w:t>
            </w:r>
          </w:p>
        </w:tc>
        <w:tc>
          <w:tcPr>
            <w:tcW w:w="8221" w:type="dxa"/>
          </w:tcPr>
          <w:p w14:paraId="7B3FEFAC" w14:textId="77777777" w:rsidR="009D1723" w:rsidRDefault="009D1723" w:rsidP="009D1723">
            <w:pPr>
              <w:pStyle w:val="DHHStabletext"/>
            </w:pPr>
          </w:p>
        </w:tc>
      </w:tr>
      <w:tr w:rsidR="009D1723" w14:paraId="28C9EE97" w14:textId="77777777" w:rsidTr="002B3C3A">
        <w:tc>
          <w:tcPr>
            <w:tcW w:w="1980" w:type="dxa"/>
          </w:tcPr>
          <w:p w14:paraId="025271C2" w14:textId="77777777" w:rsidR="009D1723" w:rsidRDefault="009D1723" w:rsidP="009D1723">
            <w:pPr>
              <w:pStyle w:val="DHHStabletext"/>
            </w:pPr>
            <w:r>
              <w:t>Suburb/town</w:t>
            </w:r>
          </w:p>
        </w:tc>
        <w:tc>
          <w:tcPr>
            <w:tcW w:w="8221" w:type="dxa"/>
          </w:tcPr>
          <w:p w14:paraId="2FE2BF19" w14:textId="77777777" w:rsidR="009D1723" w:rsidRDefault="009D1723" w:rsidP="009D1723">
            <w:pPr>
              <w:pStyle w:val="DHHStabletext"/>
            </w:pPr>
          </w:p>
        </w:tc>
      </w:tr>
      <w:tr w:rsidR="009D1723" w14:paraId="15D4BF8E" w14:textId="77777777" w:rsidTr="002B3C3A">
        <w:tc>
          <w:tcPr>
            <w:tcW w:w="1980" w:type="dxa"/>
          </w:tcPr>
          <w:p w14:paraId="65D2CC6D" w14:textId="77777777" w:rsidR="009D1723" w:rsidRDefault="009D1723" w:rsidP="009D1723">
            <w:pPr>
              <w:pStyle w:val="DHHStabletext"/>
            </w:pPr>
            <w:r>
              <w:t>State</w:t>
            </w:r>
          </w:p>
        </w:tc>
        <w:tc>
          <w:tcPr>
            <w:tcW w:w="8221" w:type="dxa"/>
          </w:tcPr>
          <w:p w14:paraId="62F96CEE" w14:textId="77777777" w:rsidR="009D1723" w:rsidRDefault="009D1723" w:rsidP="009D1723">
            <w:pPr>
              <w:pStyle w:val="DHHStabletext"/>
            </w:pPr>
          </w:p>
        </w:tc>
      </w:tr>
      <w:tr w:rsidR="009D1723" w14:paraId="740D0313" w14:textId="77777777" w:rsidTr="002B3C3A">
        <w:tc>
          <w:tcPr>
            <w:tcW w:w="1980" w:type="dxa"/>
          </w:tcPr>
          <w:p w14:paraId="1DC55CF1" w14:textId="77777777" w:rsidR="009D1723" w:rsidRDefault="009D1723" w:rsidP="009D1723">
            <w:pPr>
              <w:pStyle w:val="DHHStabletext"/>
            </w:pPr>
            <w:r>
              <w:t>Post code</w:t>
            </w:r>
          </w:p>
        </w:tc>
        <w:tc>
          <w:tcPr>
            <w:tcW w:w="8221" w:type="dxa"/>
          </w:tcPr>
          <w:p w14:paraId="378B3F6D" w14:textId="77777777" w:rsidR="009D1723" w:rsidRDefault="009D1723" w:rsidP="009D1723">
            <w:pPr>
              <w:pStyle w:val="DHHStabletext"/>
            </w:pPr>
          </w:p>
        </w:tc>
      </w:tr>
      <w:tr w:rsidR="009D1723" w14:paraId="1F0CBE18" w14:textId="77777777" w:rsidTr="002B3C3A">
        <w:tc>
          <w:tcPr>
            <w:tcW w:w="1980" w:type="dxa"/>
          </w:tcPr>
          <w:p w14:paraId="323BDEDF" w14:textId="77777777" w:rsidR="009D1723" w:rsidRDefault="009D1723" w:rsidP="009D1723">
            <w:pPr>
              <w:pStyle w:val="DHHStabletext"/>
            </w:pPr>
            <w:r>
              <w:t xml:space="preserve">Telephone </w:t>
            </w:r>
            <w:r w:rsidR="0015416C">
              <w:t>h</w:t>
            </w:r>
            <w:r>
              <w:t>ome</w:t>
            </w:r>
          </w:p>
        </w:tc>
        <w:tc>
          <w:tcPr>
            <w:tcW w:w="8221" w:type="dxa"/>
          </w:tcPr>
          <w:p w14:paraId="3DE1EB4D" w14:textId="77777777" w:rsidR="009D1723" w:rsidRDefault="009D1723" w:rsidP="009D1723">
            <w:pPr>
              <w:pStyle w:val="DHHStabletext"/>
            </w:pPr>
          </w:p>
        </w:tc>
      </w:tr>
      <w:tr w:rsidR="009D1723" w14:paraId="6B47CCE3" w14:textId="77777777" w:rsidTr="002B3C3A">
        <w:tc>
          <w:tcPr>
            <w:tcW w:w="1980" w:type="dxa"/>
          </w:tcPr>
          <w:p w14:paraId="46E55F62" w14:textId="77777777" w:rsidR="009D1723" w:rsidRDefault="009D1723" w:rsidP="009D1723">
            <w:pPr>
              <w:pStyle w:val="DHHStabletext"/>
            </w:pPr>
            <w:r>
              <w:t xml:space="preserve">Telephone </w:t>
            </w:r>
            <w:r w:rsidR="0015416C">
              <w:t>w</w:t>
            </w:r>
            <w:r>
              <w:t>ork</w:t>
            </w:r>
          </w:p>
        </w:tc>
        <w:tc>
          <w:tcPr>
            <w:tcW w:w="8221" w:type="dxa"/>
          </w:tcPr>
          <w:p w14:paraId="68890313" w14:textId="77777777" w:rsidR="009D1723" w:rsidRDefault="009D1723" w:rsidP="009D1723">
            <w:pPr>
              <w:pStyle w:val="DHHStabletext"/>
            </w:pPr>
          </w:p>
        </w:tc>
      </w:tr>
      <w:tr w:rsidR="009D1723" w14:paraId="3E4FC4D4" w14:textId="77777777" w:rsidTr="002B3C3A">
        <w:tc>
          <w:tcPr>
            <w:tcW w:w="1980" w:type="dxa"/>
          </w:tcPr>
          <w:p w14:paraId="3C8C0A44" w14:textId="77777777" w:rsidR="009D1723" w:rsidRDefault="009D1723" w:rsidP="009D1723">
            <w:pPr>
              <w:pStyle w:val="DHHStabletext"/>
            </w:pPr>
            <w:r>
              <w:t xml:space="preserve">Telephone </w:t>
            </w:r>
            <w:r w:rsidR="0015416C">
              <w:t>m</w:t>
            </w:r>
            <w:r>
              <w:t>obile</w:t>
            </w:r>
          </w:p>
        </w:tc>
        <w:tc>
          <w:tcPr>
            <w:tcW w:w="8221" w:type="dxa"/>
          </w:tcPr>
          <w:p w14:paraId="63729876" w14:textId="77777777" w:rsidR="009D1723" w:rsidRDefault="009D1723" w:rsidP="009D1723">
            <w:pPr>
              <w:pStyle w:val="DHHStabletext"/>
            </w:pPr>
          </w:p>
        </w:tc>
      </w:tr>
      <w:tr w:rsidR="009D1723" w14:paraId="62DDA249" w14:textId="77777777" w:rsidTr="002B3C3A">
        <w:tc>
          <w:tcPr>
            <w:tcW w:w="1980" w:type="dxa"/>
          </w:tcPr>
          <w:p w14:paraId="153ECA51" w14:textId="77777777" w:rsidR="009D1723" w:rsidRDefault="009D1723" w:rsidP="009D1723">
            <w:pPr>
              <w:pStyle w:val="DHHStabletext"/>
            </w:pPr>
            <w:r>
              <w:t>Email</w:t>
            </w:r>
          </w:p>
        </w:tc>
        <w:tc>
          <w:tcPr>
            <w:tcW w:w="8221" w:type="dxa"/>
          </w:tcPr>
          <w:p w14:paraId="24E43BFA" w14:textId="77777777" w:rsidR="009D1723" w:rsidRDefault="009D1723" w:rsidP="009D1723">
            <w:pPr>
              <w:pStyle w:val="DHHStabletext"/>
            </w:pPr>
          </w:p>
        </w:tc>
      </w:tr>
    </w:tbl>
    <w:p w14:paraId="6BA7BAC3" w14:textId="77777777" w:rsidR="009D1723" w:rsidRDefault="009D1723" w:rsidP="0015416C">
      <w:pPr>
        <w:pStyle w:val="Heading1"/>
      </w:pPr>
      <w:r>
        <w:t>Name and address of source of bodily remains</w:t>
      </w:r>
    </w:p>
    <w:tbl>
      <w:tblPr>
        <w:tblStyle w:val="TableGrid"/>
        <w:tblW w:w="10201" w:type="dxa"/>
        <w:tblLook w:val="04A0" w:firstRow="1" w:lastRow="0" w:firstColumn="1" w:lastColumn="0" w:noHBand="0" w:noVBand="1"/>
      </w:tblPr>
      <w:tblGrid>
        <w:gridCol w:w="1980"/>
        <w:gridCol w:w="8221"/>
      </w:tblGrid>
      <w:tr w:rsidR="0015416C" w14:paraId="0AD3DDE6" w14:textId="77777777" w:rsidTr="002B3C3A">
        <w:tc>
          <w:tcPr>
            <w:tcW w:w="1980" w:type="dxa"/>
          </w:tcPr>
          <w:p w14:paraId="1CB4A86E" w14:textId="77777777" w:rsidR="0015416C" w:rsidRDefault="0015416C" w:rsidP="00086EF0">
            <w:pPr>
              <w:pStyle w:val="DHHStabletext"/>
            </w:pPr>
            <w:r>
              <w:t>Title</w:t>
            </w:r>
          </w:p>
        </w:tc>
        <w:tc>
          <w:tcPr>
            <w:tcW w:w="8221" w:type="dxa"/>
          </w:tcPr>
          <w:p w14:paraId="59AE327D" w14:textId="77777777" w:rsidR="0015416C" w:rsidRDefault="0015416C" w:rsidP="00086EF0">
            <w:pPr>
              <w:pStyle w:val="DHHStabletext"/>
            </w:pPr>
          </w:p>
        </w:tc>
      </w:tr>
      <w:tr w:rsidR="0015416C" w14:paraId="60661AEE" w14:textId="77777777" w:rsidTr="002B3C3A">
        <w:tc>
          <w:tcPr>
            <w:tcW w:w="1980" w:type="dxa"/>
          </w:tcPr>
          <w:p w14:paraId="7CF47706" w14:textId="77777777" w:rsidR="0015416C" w:rsidRDefault="0015416C" w:rsidP="00086EF0">
            <w:pPr>
              <w:pStyle w:val="DHHStabletext"/>
            </w:pPr>
            <w:r>
              <w:t>Given names</w:t>
            </w:r>
          </w:p>
        </w:tc>
        <w:tc>
          <w:tcPr>
            <w:tcW w:w="8221" w:type="dxa"/>
          </w:tcPr>
          <w:p w14:paraId="49872368" w14:textId="77777777" w:rsidR="0015416C" w:rsidRDefault="0015416C" w:rsidP="00086EF0">
            <w:pPr>
              <w:pStyle w:val="DHHStabletext"/>
            </w:pPr>
          </w:p>
        </w:tc>
      </w:tr>
      <w:tr w:rsidR="0015416C" w14:paraId="4CE45513" w14:textId="77777777" w:rsidTr="002B3C3A">
        <w:tc>
          <w:tcPr>
            <w:tcW w:w="1980" w:type="dxa"/>
          </w:tcPr>
          <w:p w14:paraId="4824079C" w14:textId="77777777" w:rsidR="0015416C" w:rsidRDefault="0015416C" w:rsidP="00086EF0">
            <w:pPr>
              <w:pStyle w:val="DHHStabletext"/>
            </w:pPr>
            <w:r>
              <w:t>Surname</w:t>
            </w:r>
          </w:p>
        </w:tc>
        <w:tc>
          <w:tcPr>
            <w:tcW w:w="8221" w:type="dxa"/>
          </w:tcPr>
          <w:p w14:paraId="2944BBC6" w14:textId="77777777" w:rsidR="0015416C" w:rsidRDefault="0015416C" w:rsidP="00086EF0">
            <w:pPr>
              <w:pStyle w:val="DHHStabletext"/>
            </w:pPr>
          </w:p>
        </w:tc>
      </w:tr>
      <w:tr w:rsidR="0015416C" w14:paraId="5923E5D4" w14:textId="77777777" w:rsidTr="002B3C3A">
        <w:tc>
          <w:tcPr>
            <w:tcW w:w="1980" w:type="dxa"/>
          </w:tcPr>
          <w:p w14:paraId="6EA091F1" w14:textId="77777777" w:rsidR="0015416C" w:rsidRDefault="0015416C" w:rsidP="00086EF0">
            <w:pPr>
              <w:pStyle w:val="DHHStabletext"/>
            </w:pPr>
            <w:r>
              <w:t>Address</w:t>
            </w:r>
          </w:p>
        </w:tc>
        <w:tc>
          <w:tcPr>
            <w:tcW w:w="8221" w:type="dxa"/>
          </w:tcPr>
          <w:p w14:paraId="210BB4CD" w14:textId="77777777" w:rsidR="0015416C" w:rsidRDefault="0015416C" w:rsidP="00086EF0">
            <w:pPr>
              <w:pStyle w:val="DHHStabletext"/>
            </w:pPr>
          </w:p>
        </w:tc>
      </w:tr>
      <w:tr w:rsidR="0015416C" w14:paraId="1AAA9E8E" w14:textId="77777777" w:rsidTr="002B3C3A">
        <w:tc>
          <w:tcPr>
            <w:tcW w:w="1980" w:type="dxa"/>
          </w:tcPr>
          <w:p w14:paraId="5134C92F" w14:textId="77777777" w:rsidR="0015416C" w:rsidRDefault="0015416C" w:rsidP="00086EF0">
            <w:pPr>
              <w:pStyle w:val="DHHStabletext"/>
            </w:pPr>
            <w:r>
              <w:t>Suburb/town</w:t>
            </w:r>
          </w:p>
        </w:tc>
        <w:tc>
          <w:tcPr>
            <w:tcW w:w="8221" w:type="dxa"/>
          </w:tcPr>
          <w:p w14:paraId="711701BD" w14:textId="77777777" w:rsidR="0015416C" w:rsidRDefault="0015416C" w:rsidP="00086EF0">
            <w:pPr>
              <w:pStyle w:val="DHHStabletext"/>
            </w:pPr>
          </w:p>
        </w:tc>
      </w:tr>
      <w:tr w:rsidR="0015416C" w14:paraId="0A31F415" w14:textId="77777777" w:rsidTr="002B3C3A">
        <w:tc>
          <w:tcPr>
            <w:tcW w:w="1980" w:type="dxa"/>
          </w:tcPr>
          <w:p w14:paraId="1E9180D5" w14:textId="77777777" w:rsidR="0015416C" w:rsidRDefault="0015416C" w:rsidP="00086EF0">
            <w:pPr>
              <w:pStyle w:val="DHHStabletext"/>
            </w:pPr>
            <w:r>
              <w:t>State</w:t>
            </w:r>
          </w:p>
        </w:tc>
        <w:tc>
          <w:tcPr>
            <w:tcW w:w="8221" w:type="dxa"/>
          </w:tcPr>
          <w:p w14:paraId="4F083DA6" w14:textId="77777777" w:rsidR="0015416C" w:rsidRDefault="0015416C" w:rsidP="00086EF0">
            <w:pPr>
              <w:pStyle w:val="DHHStabletext"/>
            </w:pPr>
          </w:p>
        </w:tc>
      </w:tr>
      <w:tr w:rsidR="0015416C" w14:paraId="5F796125" w14:textId="77777777" w:rsidTr="002B3C3A">
        <w:tc>
          <w:tcPr>
            <w:tcW w:w="1980" w:type="dxa"/>
          </w:tcPr>
          <w:p w14:paraId="396D76E3" w14:textId="77777777" w:rsidR="0015416C" w:rsidRDefault="0015416C" w:rsidP="00086EF0">
            <w:pPr>
              <w:pStyle w:val="DHHStabletext"/>
            </w:pPr>
            <w:r>
              <w:t>Post code</w:t>
            </w:r>
          </w:p>
        </w:tc>
        <w:tc>
          <w:tcPr>
            <w:tcW w:w="8221" w:type="dxa"/>
          </w:tcPr>
          <w:p w14:paraId="3776B137" w14:textId="77777777" w:rsidR="0015416C" w:rsidRDefault="0015416C" w:rsidP="00086EF0">
            <w:pPr>
              <w:pStyle w:val="DHHStabletext"/>
            </w:pPr>
          </w:p>
        </w:tc>
      </w:tr>
      <w:tr w:rsidR="0015416C" w14:paraId="59CAE9C4" w14:textId="77777777" w:rsidTr="002B3C3A">
        <w:tc>
          <w:tcPr>
            <w:tcW w:w="1980" w:type="dxa"/>
          </w:tcPr>
          <w:p w14:paraId="4E90C44C" w14:textId="77777777" w:rsidR="0015416C" w:rsidRDefault="0015416C" w:rsidP="00086EF0">
            <w:pPr>
              <w:pStyle w:val="DHHStabletext"/>
            </w:pPr>
            <w:r>
              <w:t>Telephone home</w:t>
            </w:r>
          </w:p>
        </w:tc>
        <w:tc>
          <w:tcPr>
            <w:tcW w:w="8221" w:type="dxa"/>
          </w:tcPr>
          <w:p w14:paraId="22C77B1E" w14:textId="77777777" w:rsidR="0015416C" w:rsidRDefault="0015416C" w:rsidP="00086EF0">
            <w:pPr>
              <w:pStyle w:val="DHHStabletext"/>
            </w:pPr>
          </w:p>
        </w:tc>
      </w:tr>
      <w:tr w:rsidR="0015416C" w14:paraId="4AB9B92F" w14:textId="77777777" w:rsidTr="002B3C3A">
        <w:tc>
          <w:tcPr>
            <w:tcW w:w="1980" w:type="dxa"/>
          </w:tcPr>
          <w:p w14:paraId="5876E310" w14:textId="77777777" w:rsidR="0015416C" w:rsidRDefault="0015416C" w:rsidP="00086EF0">
            <w:pPr>
              <w:pStyle w:val="DHHStabletext"/>
            </w:pPr>
            <w:r>
              <w:t>Telephone work</w:t>
            </w:r>
          </w:p>
        </w:tc>
        <w:tc>
          <w:tcPr>
            <w:tcW w:w="8221" w:type="dxa"/>
          </w:tcPr>
          <w:p w14:paraId="63F1B500" w14:textId="77777777" w:rsidR="0015416C" w:rsidRDefault="0015416C" w:rsidP="00086EF0">
            <w:pPr>
              <w:pStyle w:val="DHHStabletext"/>
            </w:pPr>
          </w:p>
        </w:tc>
      </w:tr>
      <w:tr w:rsidR="0015416C" w14:paraId="37B51BEC" w14:textId="77777777" w:rsidTr="002B3C3A">
        <w:tc>
          <w:tcPr>
            <w:tcW w:w="1980" w:type="dxa"/>
          </w:tcPr>
          <w:p w14:paraId="52022766" w14:textId="77777777" w:rsidR="0015416C" w:rsidRDefault="0015416C" w:rsidP="00086EF0">
            <w:pPr>
              <w:pStyle w:val="DHHStabletext"/>
            </w:pPr>
            <w:r>
              <w:t>Telephone mobile</w:t>
            </w:r>
          </w:p>
        </w:tc>
        <w:tc>
          <w:tcPr>
            <w:tcW w:w="8221" w:type="dxa"/>
          </w:tcPr>
          <w:p w14:paraId="37AE6067" w14:textId="77777777" w:rsidR="0015416C" w:rsidRDefault="0015416C" w:rsidP="00086EF0">
            <w:pPr>
              <w:pStyle w:val="DHHStabletext"/>
            </w:pPr>
          </w:p>
        </w:tc>
      </w:tr>
      <w:tr w:rsidR="0015416C" w14:paraId="4348D5CC" w14:textId="77777777" w:rsidTr="002B3C3A">
        <w:tc>
          <w:tcPr>
            <w:tcW w:w="1980" w:type="dxa"/>
          </w:tcPr>
          <w:p w14:paraId="39FCF1AB" w14:textId="77777777" w:rsidR="0015416C" w:rsidRDefault="0015416C" w:rsidP="00086EF0">
            <w:pPr>
              <w:pStyle w:val="DHHStabletext"/>
            </w:pPr>
            <w:r>
              <w:t>Email</w:t>
            </w:r>
          </w:p>
        </w:tc>
        <w:tc>
          <w:tcPr>
            <w:tcW w:w="8221" w:type="dxa"/>
          </w:tcPr>
          <w:p w14:paraId="37D00B28" w14:textId="77777777" w:rsidR="0015416C" w:rsidRDefault="0015416C" w:rsidP="00086EF0">
            <w:pPr>
              <w:pStyle w:val="DHHStabletext"/>
            </w:pPr>
          </w:p>
        </w:tc>
      </w:tr>
    </w:tbl>
    <w:p w14:paraId="5C3ECBE6" w14:textId="77777777" w:rsidR="009D1723" w:rsidRDefault="009D1723" w:rsidP="002B3C3A">
      <w:pPr>
        <w:pStyle w:val="DHHSbodyaftertablefigure"/>
      </w:pPr>
      <w:r w:rsidRPr="00B15117">
        <w:rPr>
          <w:b/>
          <w:bCs/>
        </w:rPr>
        <w:t>Examples:</w:t>
      </w:r>
      <w:r>
        <w:t xml:space="preserve"> </w:t>
      </w:r>
      <w:r w:rsidRPr="00B15117">
        <w:t>Examples of sources of bodily remains include schools of anatomy, body donor programs, universities, museums and body parts exhibitions</w:t>
      </w:r>
      <w:r>
        <w:t>.</w:t>
      </w:r>
    </w:p>
    <w:p w14:paraId="702119C2" w14:textId="77777777" w:rsidR="009D1723" w:rsidRDefault="009D1723" w:rsidP="0015416C">
      <w:pPr>
        <w:pStyle w:val="Heading1"/>
      </w:pPr>
      <w:r w:rsidRPr="00B15117">
        <w:lastRenderedPageBreak/>
        <w:t xml:space="preserve">Reference number of </w:t>
      </w:r>
      <w:proofErr w:type="gramStart"/>
      <w:r w:rsidRPr="00B15117">
        <w:t>container</w:t>
      </w:r>
      <w:proofErr w:type="gramEnd"/>
      <w:r w:rsidRPr="00B15117">
        <w:t xml:space="preserve"> holding bodily remains</w:t>
      </w:r>
    </w:p>
    <w:tbl>
      <w:tblPr>
        <w:tblStyle w:val="TableGrid"/>
        <w:tblW w:w="10201" w:type="dxa"/>
        <w:tblLook w:val="04A0" w:firstRow="1" w:lastRow="0" w:firstColumn="1" w:lastColumn="0" w:noHBand="0" w:noVBand="1"/>
      </w:tblPr>
      <w:tblGrid>
        <w:gridCol w:w="1980"/>
        <w:gridCol w:w="8221"/>
      </w:tblGrid>
      <w:tr w:rsidR="009D1723" w14:paraId="37267ECA" w14:textId="77777777" w:rsidTr="002B3C3A">
        <w:tc>
          <w:tcPr>
            <w:tcW w:w="1980" w:type="dxa"/>
          </w:tcPr>
          <w:p w14:paraId="40E61433" w14:textId="77777777" w:rsidR="009D1723" w:rsidRDefault="009D1723" w:rsidP="0015416C">
            <w:pPr>
              <w:pStyle w:val="DHHStabletext"/>
            </w:pPr>
            <w:r>
              <w:t>Reference number</w:t>
            </w:r>
          </w:p>
        </w:tc>
        <w:tc>
          <w:tcPr>
            <w:tcW w:w="8221" w:type="dxa"/>
          </w:tcPr>
          <w:p w14:paraId="55A1B195" w14:textId="77777777" w:rsidR="009D1723" w:rsidRDefault="009D1723" w:rsidP="0015416C">
            <w:pPr>
              <w:pStyle w:val="DHHStabletext"/>
            </w:pPr>
          </w:p>
        </w:tc>
      </w:tr>
    </w:tbl>
    <w:p w14:paraId="5ADAE72B" w14:textId="77777777" w:rsidR="009D1723" w:rsidRPr="00B15117" w:rsidRDefault="009D1723" w:rsidP="002B3C3A">
      <w:pPr>
        <w:pStyle w:val="DHHSbodyaftertablefigure"/>
      </w:pPr>
      <w:r w:rsidRPr="00B15117">
        <w:rPr>
          <w:b/>
          <w:bCs/>
        </w:rPr>
        <w:t>Note:</w:t>
      </w:r>
      <w:r w:rsidRPr="00B15117">
        <w:t xml:space="preserve"> A container reference number is assigned by the entity which is the source of the bodily remains, or the applicant for cremation authorisation. The container is to include a list of the identifiers assigned to the bodily remains in the container.</w:t>
      </w:r>
    </w:p>
    <w:p w14:paraId="1AE34A05" w14:textId="77777777" w:rsidR="009D1723" w:rsidRPr="0015416C" w:rsidRDefault="009D1723" w:rsidP="002B3C3A">
      <w:pPr>
        <w:pStyle w:val="DHHSbodyaftertablefigure"/>
      </w:pPr>
      <w:r w:rsidRPr="00B15117">
        <w:rPr>
          <w:b/>
          <w:bCs/>
        </w:rPr>
        <w:t>Note:</w:t>
      </w:r>
      <w:r w:rsidRPr="00B15117">
        <w:t xml:space="preserve"> Regulation 26 prescribes the requirements for a container enclosing bodily remains and body parts, to be cremated in a public cemetery.</w:t>
      </w:r>
    </w:p>
    <w:p w14:paraId="1C9B5CCA" w14:textId="77777777" w:rsidR="009D1723" w:rsidRPr="00B15117" w:rsidRDefault="009D1723" w:rsidP="0015416C">
      <w:pPr>
        <w:pStyle w:val="Heading1"/>
      </w:pPr>
      <w:r w:rsidRPr="00B15117">
        <w:t>Identifier assigned to bodily remains</w:t>
      </w:r>
    </w:p>
    <w:p w14:paraId="0F4362FD" w14:textId="77777777" w:rsidR="009D1723" w:rsidRPr="00B15117" w:rsidRDefault="009D1723" w:rsidP="0015416C">
      <w:pPr>
        <w:pStyle w:val="DHHSbody"/>
      </w:pPr>
      <w:r w:rsidRPr="00B15117">
        <w:rPr>
          <w:b/>
          <w:bCs/>
        </w:rPr>
        <w:t>Note:</w:t>
      </w:r>
      <w:r>
        <w:rPr>
          <w:b/>
          <w:bCs/>
        </w:rPr>
        <w:t xml:space="preserve"> </w:t>
      </w:r>
      <w:r w:rsidRPr="00B15117">
        <w:t>The identifier may be assigned by the entity which is the source of the bodily remains or the applicant for cremation authorisation.</w:t>
      </w:r>
    </w:p>
    <w:p w14:paraId="273940D4" w14:textId="77777777" w:rsidR="009D1723" w:rsidRDefault="009D1723" w:rsidP="0015416C">
      <w:pPr>
        <w:pStyle w:val="DHHSbody"/>
      </w:pPr>
      <w:r w:rsidRPr="00B15117">
        <w:rPr>
          <w:b/>
          <w:bCs/>
        </w:rPr>
        <w:t>Note:</w:t>
      </w:r>
      <w:r>
        <w:rPr>
          <w:b/>
          <w:bCs/>
        </w:rPr>
        <w:t xml:space="preserve"> </w:t>
      </w:r>
      <w:r w:rsidRPr="00B15117">
        <w:t>The entity which is the source of the bodily remains should keep records of container reference numbers, identifiers and the date, name and address of the crematorium where the bodily remains are disposed.</w:t>
      </w:r>
    </w:p>
    <w:p w14:paraId="5A78D257" w14:textId="77777777" w:rsidR="009D1723" w:rsidRDefault="009D1723" w:rsidP="0015416C">
      <w:pPr>
        <w:pStyle w:val="Heading1"/>
      </w:pPr>
      <w:r>
        <w:t>Name and address of crematorium at which cremation is to take place</w:t>
      </w:r>
    </w:p>
    <w:tbl>
      <w:tblPr>
        <w:tblStyle w:val="TableGrid"/>
        <w:tblW w:w="10201" w:type="dxa"/>
        <w:tblLook w:val="04A0" w:firstRow="1" w:lastRow="0" w:firstColumn="1" w:lastColumn="0" w:noHBand="0" w:noVBand="1"/>
      </w:tblPr>
      <w:tblGrid>
        <w:gridCol w:w="1980"/>
        <w:gridCol w:w="8221"/>
      </w:tblGrid>
      <w:tr w:rsidR="002B3C3A" w14:paraId="545D5C04" w14:textId="77777777" w:rsidTr="002B3C3A">
        <w:tc>
          <w:tcPr>
            <w:tcW w:w="1980" w:type="dxa"/>
          </w:tcPr>
          <w:p w14:paraId="682A3ED3" w14:textId="77777777" w:rsidR="002B3C3A" w:rsidRDefault="002B3C3A" w:rsidP="00086EF0">
            <w:pPr>
              <w:pStyle w:val="DHHStabletext"/>
            </w:pPr>
            <w:r>
              <w:t>Name</w:t>
            </w:r>
          </w:p>
        </w:tc>
        <w:tc>
          <w:tcPr>
            <w:tcW w:w="8221" w:type="dxa"/>
          </w:tcPr>
          <w:p w14:paraId="37B92215" w14:textId="77777777" w:rsidR="002B3C3A" w:rsidRDefault="002B3C3A" w:rsidP="00086EF0">
            <w:pPr>
              <w:pStyle w:val="DHHStabletext"/>
            </w:pPr>
          </w:p>
        </w:tc>
      </w:tr>
      <w:tr w:rsidR="002B3C3A" w14:paraId="37F061D7" w14:textId="77777777" w:rsidTr="002B3C3A">
        <w:tc>
          <w:tcPr>
            <w:tcW w:w="1980" w:type="dxa"/>
          </w:tcPr>
          <w:p w14:paraId="1C9FDDDF" w14:textId="77777777" w:rsidR="002B3C3A" w:rsidRDefault="002B3C3A" w:rsidP="00086EF0">
            <w:pPr>
              <w:pStyle w:val="DHHStabletext"/>
            </w:pPr>
            <w:r>
              <w:t>Address</w:t>
            </w:r>
          </w:p>
        </w:tc>
        <w:tc>
          <w:tcPr>
            <w:tcW w:w="8221" w:type="dxa"/>
          </w:tcPr>
          <w:p w14:paraId="3C0F7460" w14:textId="77777777" w:rsidR="002B3C3A" w:rsidRDefault="002B3C3A" w:rsidP="00086EF0">
            <w:pPr>
              <w:pStyle w:val="DHHStabletext"/>
            </w:pPr>
          </w:p>
        </w:tc>
      </w:tr>
      <w:tr w:rsidR="002B3C3A" w14:paraId="35BBCA38" w14:textId="77777777" w:rsidTr="002B3C3A">
        <w:tc>
          <w:tcPr>
            <w:tcW w:w="1980" w:type="dxa"/>
          </w:tcPr>
          <w:p w14:paraId="1BE63C37" w14:textId="77777777" w:rsidR="002B3C3A" w:rsidRDefault="002B3C3A" w:rsidP="00086EF0">
            <w:pPr>
              <w:pStyle w:val="DHHStabletext"/>
            </w:pPr>
            <w:r>
              <w:t>Suburb/town</w:t>
            </w:r>
          </w:p>
        </w:tc>
        <w:tc>
          <w:tcPr>
            <w:tcW w:w="8221" w:type="dxa"/>
          </w:tcPr>
          <w:p w14:paraId="6AA0CBEA" w14:textId="77777777" w:rsidR="002B3C3A" w:rsidRDefault="002B3C3A" w:rsidP="00086EF0">
            <w:pPr>
              <w:pStyle w:val="DHHStabletext"/>
            </w:pPr>
          </w:p>
        </w:tc>
      </w:tr>
      <w:tr w:rsidR="002B3C3A" w14:paraId="3A2B6C70" w14:textId="77777777" w:rsidTr="002B3C3A">
        <w:tc>
          <w:tcPr>
            <w:tcW w:w="1980" w:type="dxa"/>
          </w:tcPr>
          <w:p w14:paraId="004983A4" w14:textId="77777777" w:rsidR="002B3C3A" w:rsidRDefault="002B3C3A" w:rsidP="00086EF0">
            <w:pPr>
              <w:pStyle w:val="DHHStabletext"/>
            </w:pPr>
            <w:r>
              <w:t>State</w:t>
            </w:r>
          </w:p>
        </w:tc>
        <w:tc>
          <w:tcPr>
            <w:tcW w:w="8221" w:type="dxa"/>
          </w:tcPr>
          <w:p w14:paraId="1F4BCE06" w14:textId="77777777" w:rsidR="002B3C3A" w:rsidRDefault="002B3C3A" w:rsidP="00086EF0">
            <w:pPr>
              <w:pStyle w:val="DHHStabletext"/>
            </w:pPr>
          </w:p>
        </w:tc>
      </w:tr>
      <w:tr w:rsidR="002B3C3A" w14:paraId="76B79C2B" w14:textId="77777777" w:rsidTr="002B3C3A">
        <w:tc>
          <w:tcPr>
            <w:tcW w:w="1980" w:type="dxa"/>
          </w:tcPr>
          <w:p w14:paraId="2EEBC5A7" w14:textId="77777777" w:rsidR="002B3C3A" w:rsidRDefault="002B3C3A" w:rsidP="00086EF0">
            <w:pPr>
              <w:pStyle w:val="DHHStabletext"/>
            </w:pPr>
            <w:r>
              <w:t>Post code</w:t>
            </w:r>
          </w:p>
        </w:tc>
        <w:tc>
          <w:tcPr>
            <w:tcW w:w="8221" w:type="dxa"/>
          </w:tcPr>
          <w:p w14:paraId="260A5DA7" w14:textId="77777777" w:rsidR="002B3C3A" w:rsidRDefault="002B3C3A" w:rsidP="00086EF0">
            <w:pPr>
              <w:pStyle w:val="DHHStabletext"/>
            </w:pPr>
          </w:p>
        </w:tc>
      </w:tr>
      <w:tr w:rsidR="002B3C3A" w14:paraId="27475720" w14:textId="77777777" w:rsidTr="002B3C3A">
        <w:tc>
          <w:tcPr>
            <w:tcW w:w="1980" w:type="dxa"/>
          </w:tcPr>
          <w:p w14:paraId="7CEF08EA" w14:textId="77777777" w:rsidR="002B3C3A" w:rsidRDefault="002B3C3A" w:rsidP="00086EF0">
            <w:pPr>
              <w:pStyle w:val="DHHStabletext"/>
            </w:pPr>
            <w:r>
              <w:t>Telephone home</w:t>
            </w:r>
          </w:p>
        </w:tc>
        <w:tc>
          <w:tcPr>
            <w:tcW w:w="8221" w:type="dxa"/>
          </w:tcPr>
          <w:p w14:paraId="7935FD67" w14:textId="77777777" w:rsidR="002B3C3A" w:rsidRDefault="002B3C3A" w:rsidP="00086EF0">
            <w:pPr>
              <w:pStyle w:val="DHHStabletext"/>
            </w:pPr>
          </w:p>
        </w:tc>
      </w:tr>
      <w:tr w:rsidR="002B3C3A" w14:paraId="032B54B2" w14:textId="77777777" w:rsidTr="002B3C3A">
        <w:tc>
          <w:tcPr>
            <w:tcW w:w="1980" w:type="dxa"/>
          </w:tcPr>
          <w:p w14:paraId="76E62018" w14:textId="77777777" w:rsidR="002B3C3A" w:rsidRDefault="002B3C3A" w:rsidP="00086EF0">
            <w:pPr>
              <w:pStyle w:val="DHHStabletext"/>
            </w:pPr>
            <w:r>
              <w:t>Telephone work</w:t>
            </w:r>
          </w:p>
        </w:tc>
        <w:tc>
          <w:tcPr>
            <w:tcW w:w="8221" w:type="dxa"/>
          </w:tcPr>
          <w:p w14:paraId="756A1EC5" w14:textId="77777777" w:rsidR="002B3C3A" w:rsidRDefault="002B3C3A" w:rsidP="00086EF0">
            <w:pPr>
              <w:pStyle w:val="DHHStabletext"/>
            </w:pPr>
          </w:p>
        </w:tc>
      </w:tr>
      <w:tr w:rsidR="002B3C3A" w14:paraId="580D40E3" w14:textId="77777777" w:rsidTr="002B3C3A">
        <w:tc>
          <w:tcPr>
            <w:tcW w:w="1980" w:type="dxa"/>
          </w:tcPr>
          <w:p w14:paraId="305CDE26" w14:textId="77777777" w:rsidR="002B3C3A" w:rsidRDefault="002B3C3A" w:rsidP="00086EF0">
            <w:pPr>
              <w:pStyle w:val="DHHStabletext"/>
            </w:pPr>
            <w:r>
              <w:t>Telephone mobile</w:t>
            </w:r>
          </w:p>
        </w:tc>
        <w:tc>
          <w:tcPr>
            <w:tcW w:w="8221" w:type="dxa"/>
          </w:tcPr>
          <w:p w14:paraId="75C31518" w14:textId="77777777" w:rsidR="002B3C3A" w:rsidRDefault="002B3C3A" w:rsidP="00086EF0">
            <w:pPr>
              <w:pStyle w:val="DHHStabletext"/>
            </w:pPr>
          </w:p>
        </w:tc>
      </w:tr>
      <w:tr w:rsidR="002B3C3A" w14:paraId="63ECE011" w14:textId="77777777" w:rsidTr="002B3C3A">
        <w:tc>
          <w:tcPr>
            <w:tcW w:w="1980" w:type="dxa"/>
          </w:tcPr>
          <w:p w14:paraId="0F7F3862" w14:textId="77777777" w:rsidR="002B3C3A" w:rsidRDefault="002B3C3A" w:rsidP="00086EF0">
            <w:pPr>
              <w:pStyle w:val="DHHStabletext"/>
            </w:pPr>
            <w:r>
              <w:t>Email</w:t>
            </w:r>
          </w:p>
        </w:tc>
        <w:tc>
          <w:tcPr>
            <w:tcW w:w="8221" w:type="dxa"/>
          </w:tcPr>
          <w:p w14:paraId="1EA2BB01" w14:textId="77777777" w:rsidR="002B3C3A" w:rsidRDefault="002B3C3A" w:rsidP="00086EF0">
            <w:pPr>
              <w:pStyle w:val="DHHStabletext"/>
            </w:pPr>
          </w:p>
        </w:tc>
      </w:tr>
    </w:tbl>
    <w:p w14:paraId="115CC9B1" w14:textId="77777777" w:rsidR="009D1723" w:rsidRPr="00BF144F" w:rsidRDefault="009D1723" w:rsidP="009D1723">
      <w:pPr>
        <w:pStyle w:val="Heading1"/>
        <w:spacing w:before="340"/>
      </w:pPr>
      <w:r w:rsidRPr="00BF144F">
        <w:t xml:space="preserve">Cremated bodily remains </w:t>
      </w:r>
    </w:p>
    <w:p w14:paraId="2FB232CA" w14:textId="77777777" w:rsidR="009D1723" w:rsidRDefault="009D1723" w:rsidP="0015416C">
      <w:pPr>
        <w:pStyle w:val="DHHSbody"/>
        <w:rPr>
          <w:rFonts w:cs="Arial"/>
        </w:rPr>
      </w:pPr>
      <w:r>
        <w:t>Following cremation, the cremated bodily remains are to be:</w:t>
      </w:r>
    </w:p>
    <w:tbl>
      <w:tblPr>
        <w:tblStyle w:val="TableGrid"/>
        <w:tblW w:w="10201" w:type="dxa"/>
        <w:tblLook w:val="04A0" w:firstRow="1" w:lastRow="0" w:firstColumn="1" w:lastColumn="0" w:noHBand="0" w:noVBand="1"/>
      </w:tblPr>
      <w:tblGrid>
        <w:gridCol w:w="3114"/>
        <w:gridCol w:w="7087"/>
      </w:tblGrid>
      <w:tr w:rsidR="009D1723" w:rsidRPr="002B3C3A" w14:paraId="0806CD0C" w14:textId="77777777" w:rsidTr="002B3C3A">
        <w:tc>
          <w:tcPr>
            <w:tcW w:w="3114" w:type="dxa"/>
          </w:tcPr>
          <w:p w14:paraId="62533EA8" w14:textId="77777777" w:rsidR="00E27D40" w:rsidRPr="002B3C3A" w:rsidRDefault="009D1723" w:rsidP="002B3C3A">
            <w:pPr>
              <w:pStyle w:val="DHHStabletext"/>
            </w:pPr>
            <w:r w:rsidRPr="002B3C3A">
              <w:t xml:space="preserve">Interred or </w:t>
            </w:r>
            <w:r w:rsidR="002B3C3A" w:rsidRPr="002B3C3A">
              <w:t>o</w:t>
            </w:r>
            <w:r w:rsidRPr="002B3C3A">
              <w:t xml:space="preserve">ther </w:t>
            </w:r>
            <w:r w:rsidR="002B3C3A" w:rsidRPr="002B3C3A">
              <w:t>(please specify)</w:t>
            </w:r>
          </w:p>
        </w:tc>
        <w:tc>
          <w:tcPr>
            <w:tcW w:w="7087" w:type="dxa"/>
          </w:tcPr>
          <w:p w14:paraId="2E97939D" w14:textId="77777777" w:rsidR="009D1723" w:rsidRPr="002B3C3A" w:rsidRDefault="009D1723" w:rsidP="002B3C3A">
            <w:pPr>
              <w:pStyle w:val="DHHStabletext"/>
            </w:pPr>
          </w:p>
        </w:tc>
      </w:tr>
    </w:tbl>
    <w:p w14:paraId="07F50521" w14:textId="77777777" w:rsidR="009D1723" w:rsidRDefault="009D1723" w:rsidP="002B3C3A">
      <w:pPr>
        <w:pStyle w:val="DHHSbodyaftertablefigure"/>
      </w:pPr>
      <w:r w:rsidRPr="00CB1E55">
        <w:rPr>
          <w:b/>
          <w:bCs/>
        </w:rPr>
        <w:t>Note:</w:t>
      </w:r>
      <w:r>
        <w:t xml:space="preserve"> For </w:t>
      </w:r>
      <w:proofErr w:type="gramStart"/>
      <w:r>
        <w:t>instance</w:t>
      </w:r>
      <w:proofErr w:type="gramEnd"/>
      <w:r>
        <w:t xml:space="preserve"> if the cremated bodily remains are scattered in a designated area in a public cemetery, this should be identifiable and possible to locate.</w:t>
      </w:r>
    </w:p>
    <w:p w14:paraId="5DD26634" w14:textId="77777777" w:rsidR="0015416C" w:rsidRDefault="0015416C" w:rsidP="0015416C">
      <w:pPr>
        <w:pStyle w:val="Heading1"/>
      </w:pPr>
      <w:r>
        <w:br w:type="page"/>
      </w:r>
    </w:p>
    <w:p w14:paraId="6BA7C0F7" w14:textId="77777777" w:rsidR="009D1723" w:rsidRDefault="009D1723" w:rsidP="0015416C">
      <w:pPr>
        <w:pStyle w:val="Heading1"/>
      </w:pPr>
      <w:r w:rsidRPr="00A76B88">
        <w:lastRenderedPageBreak/>
        <w:t>Statement by funeral director</w:t>
      </w:r>
    </w:p>
    <w:p w14:paraId="1DA2A909" w14:textId="77777777" w:rsidR="009D1723" w:rsidRDefault="009D1723" w:rsidP="0015416C">
      <w:pPr>
        <w:pStyle w:val="DHHSbody"/>
      </w:pPr>
      <w:r w:rsidRPr="0015416C">
        <w:t>This section should be filled out by the funeral director or the person who is otherwise arranging for the cremation of the bodily remains.</w:t>
      </w:r>
    </w:p>
    <w:tbl>
      <w:tblPr>
        <w:tblStyle w:val="TableGrid"/>
        <w:tblW w:w="10201" w:type="dxa"/>
        <w:tblLook w:val="04A0" w:firstRow="1" w:lastRow="0" w:firstColumn="1" w:lastColumn="0" w:noHBand="0" w:noVBand="1"/>
      </w:tblPr>
      <w:tblGrid>
        <w:gridCol w:w="6091"/>
        <w:gridCol w:w="4110"/>
      </w:tblGrid>
      <w:tr w:rsidR="00E27D40" w:rsidRPr="0015416C" w14:paraId="25664E7A" w14:textId="77777777" w:rsidTr="00E27D40">
        <w:tc>
          <w:tcPr>
            <w:tcW w:w="6091" w:type="dxa"/>
          </w:tcPr>
          <w:p w14:paraId="043B87EE" w14:textId="77777777" w:rsidR="00E27D40" w:rsidRPr="0015416C" w:rsidRDefault="00E27D40" w:rsidP="00086EF0">
            <w:pPr>
              <w:pStyle w:val="DHHStabletext"/>
            </w:pPr>
            <w:r w:rsidRPr="0015416C">
              <w:t>Removal of pacemaker or other battery-powered device from the deceased is not required. Yes / No (please specify)</w:t>
            </w:r>
          </w:p>
        </w:tc>
        <w:tc>
          <w:tcPr>
            <w:tcW w:w="4110" w:type="dxa"/>
          </w:tcPr>
          <w:p w14:paraId="7ADA57C6" w14:textId="77777777" w:rsidR="00E27D40" w:rsidRPr="0015416C" w:rsidRDefault="00E27D40" w:rsidP="00086EF0">
            <w:pPr>
              <w:pStyle w:val="DHHStabletext"/>
            </w:pPr>
          </w:p>
        </w:tc>
      </w:tr>
      <w:tr w:rsidR="00E27D40" w:rsidRPr="0015416C" w14:paraId="63424D06" w14:textId="77777777" w:rsidTr="00E27D40">
        <w:tc>
          <w:tcPr>
            <w:tcW w:w="6091" w:type="dxa"/>
          </w:tcPr>
          <w:p w14:paraId="60DD686C" w14:textId="77777777" w:rsidR="00E27D40" w:rsidRPr="0015416C" w:rsidRDefault="00E27D40" w:rsidP="00086EF0">
            <w:pPr>
              <w:pStyle w:val="DHHStabletext"/>
            </w:pPr>
            <w:r w:rsidRPr="0015416C">
              <w:t>I have arranged for any pacemaker or other battery-powered device to be removed from the bodily remains as required by the relevant cemetery trust.</w:t>
            </w:r>
            <w:r>
              <w:t xml:space="preserve"> </w:t>
            </w:r>
            <w:r w:rsidRPr="0015416C">
              <w:t>Yes / No (please specify)</w:t>
            </w:r>
          </w:p>
        </w:tc>
        <w:tc>
          <w:tcPr>
            <w:tcW w:w="4110" w:type="dxa"/>
          </w:tcPr>
          <w:p w14:paraId="28FBE9BA" w14:textId="77777777" w:rsidR="00E27D40" w:rsidRPr="0015416C" w:rsidRDefault="00E27D40" w:rsidP="00086EF0">
            <w:pPr>
              <w:pStyle w:val="DHHStabletext"/>
            </w:pPr>
          </w:p>
        </w:tc>
      </w:tr>
    </w:tbl>
    <w:p w14:paraId="0191D1D3" w14:textId="77777777" w:rsidR="00E27D40" w:rsidRDefault="00E27D40" w:rsidP="0015416C">
      <w:pPr>
        <w:pStyle w:val="DHHSbody"/>
      </w:pPr>
    </w:p>
    <w:tbl>
      <w:tblPr>
        <w:tblStyle w:val="TableGrid"/>
        <w:tblW w:w="10201" w:type="dxa"/>
        <w:tblLook w:val="04A0" w:firstRow="1" w:lastRow="0" w:firstColumn="1" w:lastColumn="0" w:noHBand="0" w:noVBand="1"/>
      </w:tblPr>
      <w:tblGrid>
        <w:gridCol w:w="2972"/>
        <w:gridCol w:w="7229"/>
      </w:tblGrid>
      <w:tr w:rsidR="009D1723" w14:paraId="355C7F47" w14:textId="77777777" w:rsidTr="00E27D40">
        <w:tc>
          <w:tcPr>
            <w:tcW w:w="2972" w:type="dxa"/>
          </w:tcPr>
          <w:p w14:paraId="522B3BAE" w14:textId="77777777" w:rsidR="009D1723" w:rsidRDefault="009D1723" w:rsidP="0015416C">
            <w:pPr>
              <w:pStyle w:val="DHHStabletext"/>
            </w:pPr>
            <w:r>
              <w:t>Company name (if applicable)</w:t>
            </w:r>
          </w:p>
        </w:tc>
        <w:tc>
          <w:tcPr>
            <w:tcW w:w="7229" w:type="dxa"/>
          </w:tcPr>
          <w:p w14:paraId="5F9D6C9C" w14:textId="77777777" w:rsidR="009D1723" w:rsidRDefault="009D1723" w:rsidP="0015416C">
            <w:pPr>
              <w:pStyle w:val="DHHStabletext"/>
            </w:pPr>
          </w:p>
        </w:tc>
      </w:tr>
      <w:tr w:rsidR="009D1723" w14:paraId="716B8BE1" w14:textId="77777777" w:rsidTr="00E27D40">
        <w:tc>
          <w:tcPr>
            <w:tcW w:w="2972" w:type="dxa"/>
          </w:tcPr>
          <w:p w14:paraId="388BA222" w14:textId="77777777" w:rsidR="009D1723" w:rsidRDefault="009D1723" w:rsidP="0015416C">
            <w:pPr>
              <w:pStyle w:val="DHHStabletext"/>
            </w:pPr>
            <w:r>
              <w:t>Title</w:t>
            </w:r>
          </w:p>
        </w:tc>
        <w:tc>
          <w:tcPr>
            <w:tcW w:w="7229" w:type="dxa"/>
          </w:tcPr>
          <w:p w14:paraId="5FD7B5EF" w14:textId="77777777" w:rsidR="009D1723" w:rsidRDefault="009D1723" w:rsidP="0015416C">
            <w:pPr>
              <w:pStyle w:val="DHHStabletext"/>
            </w:pPr>
          </w:p>
        </w:tc>
      </w:tr>
      <w:tr w:rsidR="009D1723" w14:paraId="38AFDD1C" w14:textId="77777777" w:rsidTr="00E27D40">
        <w:tc>
          <w:tcPr>
            <w:tcW w:w="2972" w:type="dxa"/>
          </w:tcPr>
          <w:p w14:paraId="45E232D2" w14:textId="77777777" w:rsidR="009D1723" w:rsidRDefault="009D1723" w:rsidP="0015416C">
            <w:pPr>
              <w:pStyle w:val="DHHStabletext"/>
            </w:pPr>
            <w:r>
              <w:t>Given names</w:t>
            </w:r>
          </w:p>
        </w:tc>
        <w:tc>
          <w:tcPr>
            <w:tcW w:w="7229" w:type="dxa"/>
          </w:tcPr>
          <w:p w14:paraId="11C47457" w14:textId="77777777" w:rsidR="009D1723" w:rsidRDefault="009D1723" w:rsidP="0015416C">
            <w:pPr>
              <w:pStyle w:val="DHHStabletext"/>
            </w:pPr>
          </w:p>
        </w:tc>
      </w:tr>
      <w:tr w:rsidR="009D1723" w14:paraId="2AF76E44" w14:textId="77777777" w:rsidTr="00E27D40">
        <w:tc>
          <w:tcPr>
            <w:tcW w:w="2972" w:type="dxa"/>
          </w:tcPr>
          <w:p w14:paraId="4DC25B28" w14:textId="77777777" w:rsidR="009D1723" w:rsidRDefault="009D1723" w:rsidP="0015416C">
            <w:pPr>
              <w:pStyle w:val="DHHStabletext"/>
            </w:pPr>
            <w:r>
              <w:t>Surname</w:t>
            </w:r>
          </w:p>
        </w:tc>
        <w:tc>
          <w:tcPr>
            <w:tcW w:w="7229" w:type="dxa"/>
          </w:tcPr>
          <w:p w14:paraId="342FDB28" w14:textId="77777777" w:rsidR="009D1723" w:rsidRDefault="009D1723" w:rsidP="0015416C">
            <w:pPr>
              <w:pStyle w:val="DHHStabletext"/>
            </w:pPr>
          </w:p>
        </w:tc>
      </w:tr>
      <w:tr w:rsidR="009D1723" w14:paraId="4C7E4B2F" w14:textId="77777777" w:rsidTr="00E27D40">
        <w:tc>
          <w:tcPr>
            <w:tcW w:w="2972" w:type="dxa"/>
          </w:tcPr>
          <w:p w14:paraId="714DED48" w14:textId="77777777" w:rsidR="009D1723" w:rsidRDefault="009D1723" w:rsidP="0015416C">
            <w:pPr>
              <w:pStyle w:val="DHHStabletext"/>
            </w:pPr>
            <w:r>
              <w:t>Address</w:t>
            </w:r>
          </w:p>
        </w:tc>
        <w:tc>
          <w:tcPr>
            <w:tcW w:w="7229" w:type="dxa"/>
          </w:tcPr>
          <w:p w14:paraId="5594E767" w14:textId="77777777" w:rsidR="009D1723" w:rsidRDefault="009D1723" w:rsidP="0015416C">
            <w:pPr>
              <w:pStyle w:val="DHHStabletext"/>
            </w:pPr>
          </w:p>
        </w:tc>
      </w:tr>
      <w:tr w:rsidR="009D1723" w14:paraId="0915AEF0" w14:textId="77777777" w:rsidTr="00E27D40">
        <w:tc>
          <w:tcPr>
            <w:tcW w:w="2972" w:type="dxa"/>
          </w:tcPr>
          <w:p w14:paraId="24173214" w14:textId="77777777" w:rsidR="009D1723" w:rsidRDefault="009D1723" w:rsidP="0015416C">
            <w:pPr>
              <w:pStyle w:val="DHHStabletext"/>
            </w:pPr>
            <w:r>
              <w:t>Suburb/town</w:t>
            </w:r>
          </w:p>
        </w:tc>
        <w:tc>
          <w:tcPr>
            <w:tcW w:w="7229" w:type="dxa"/>
          </w:tcPr>
          <w:p w14:paraId="28E8E13D" w14:textId="77777777" w:rsidR="009D1723" w:rsidRDefault="009D1723" w:rsidP="0015416C">
            <w:pPr>
              <w:pStyle w:val="DHHStabletext"/>
            </w:pPr>
          </w:p>
        </w:tc>
      </w:tr>
      <w:tr w:rsidR="009D1723" w14:paraId="0BB371F5" w14:textId="77777777" w:rsidTr="00E27D40">
        <w:tc>
          <w:tcPr>
            <w:tcW w:w="2972" w:type="dxa"/>
          </w:tcPr>
          <w:p w14:paraId="1FE4F57F" w14:textId="77777777" w:rsidR="009D1723" w:rsidRDefault="009D1723" w:rsidP="0015416C">
            <w:pPr>
              <w:pStyle w:val="DHHStabletext"/>
            </w:pPr>
            <w:r>
              <w:t>State</w:t>
            </w:r>
          </w:p>
        </w:tc>
        <w:tc>
          <w:tcPr>
            <w:tcW w:w="7229" w:type="dxa"/>
          </w:tcPr>
          <w:p w14:paraId="2DAAC77A" w14:textId="77777777" w:rsidR="009D1723" w:rsidRDefault="009D1723" w:rsidP="0015416C">
            <w:pPr>
              <w:pStyle w:val="DHHStabletext"/>
            </w:pPr>
          </w:p>
        </w:tc>
      </w:tr>
      <w:tr w:rsidR="009D1723" w14:paraId="75D57273" w14:textId="77777777" w:rsidTr="00E27D40">
        <w:tc>
          <w:tcPr>
            <w:tcW w:w="2972" w:type="dxa"/>
          </w:tcPr>
          <w:p w14:paraId="7E278749" w14:textId="77777777" w:rsidR="009D1723" w:rsidRDefault="009D1723" w:rsidP="0015416C">
            <w:pPr>
              <w:pStyle w:val="DHHStabletext"/>
            </w:pPr>
            <w:r>
              <w:t>Post code</w:t>
            </w:r>
          </w:p>
        </w:tc>
        <w:tc>
          <w:tcPr>
            <w:tcW w:w="7229" w:type="dxa"/>
          </w:tcPr>
          <w:p w14:paraId="4D7E0011" w14:textId="77777777" w:rsidR="009D1723" w:rsidRDefault="009D1723" w:rsidP="0015416C">
            <w:pPr>
              <w:pStyle w:val="DHHStabletext"/>
            </w:pPr>
          </w:p>
        </w:tc>
      </w:tr>
      <w:tr w:rsidR="009D1723" w14:paraId="43D35B56" w14:textId="77777777" w:rsidTr="00E27D40">
        <w:tc>
          <w:tcPr>
            <w:tcW w:w="2972" w:type="dxa"/>
          </w:tcPr>
          <w:p w14:paraId="1894A3A9" w14:textId="77777777" w:rsidR="009D1723" w:rsidRDefault="009D1723" w:rsidP="0015416C">
            <w:pPr>
              <w:pStyle w:val="DHHStabletext"/>
            </w:pPr>
            <w:r>
              <w:t>Telephone Home</w:t>
            </w:r>
          </w:p>
        </w:tc>
        <w:tc>
          <w:tcPr>
            <w:tcW w:w="7229" w:type="dxa"/>
          </w:tcPr>
          <w:p w14:paraId="195743DE" w14:textId="77777777" w:rsidR="009D1723" w:rsidRDefault="009D1723" w:rsidP="0015416C">
            <w:pPr>
              <w:pStyle w:val="DHHStabletext"/>
            </w:pPr>
          </w:p>
        </w:tc>
      </w:tr>
      <w:tr w:rsidR="009D1723" w14:paraId="1015D848" w14:textId="77777777" w:rsidTr="00E27D40">
        <w:tc>
          <w:tcPr>
            <w:tcW w:w="2972" w:type="dxa"/>
          </w:tcPr>
          <w:p w14:paraId="1E63DB38" w14:textId="77777777" w:rsidR="009D1723" w:rsidRDefault="009D1723" w:rsidP="0015416C">
            <w:pPr>
              <w:pStyle w:val="DHHStabletext"/>
            </w:pPr>
            <w:r>
              <w:t>Telephone Work</w:t>
            </w:r>
          </w:p>
        </w:tc>
        <w:tc>
          <w:tcPr>
            <w:tcW w:w="7229" w:type="dxa"/>
          </w:tcPr>
          <w:p w14:paraId="77DDB92D" w14:textId="77777777" w:rsidR="009D1723" w:rsidRDefault="009D1723" w:rsidP="0015416C">
            <w:pPr>
              <w:pStyle w:val="DHHStabletext"/>
            </w:pPr>
          </w:p>
        </w:tc>
      </w:tr>
      <w:tr w:rsidR="009D1723" w14:paraId="63DC8570" w14:textId="77777777" w:rsidTr="00E27D40">
        <w:tc>
          <w:tcPr>
            <w:tcW w:w="2972" w:type="dxa"/>
          </w:tcPr>
          <w:p w14:paraId="3116E90C" w14:textId="77777777" w:rsidR="009D1723" w:rsidRDefault="009D1723" w:rsidP="0015416C">
            <w:pPr>
              <w:pStyle w:val="DHHStabletext"/>
            </w:pPr>
            <w:r>
              <w:t>Telephone Mobile</w:t>
            </w:r>
          </w:p>
        </w:tc>
        <w:tc>
          <w:tcPr>
            <w:tcW w:w="7229" w:type="dxa"/>
          </w:tcPr>
          <w:p w14:paraId="56F72F40" w14:textId="77777777" w:rsidR="009D1723" w:rsidRDefault="009D1723" w:rsidP="0015416C">
            <w:pPr>
              <w:pStyle w:val="DHHStabletext"/>
            </w:pPr>
          </w:p>
        </w:tc>
      </w:tr>
      <w:tr w:rsidR="009D1723" w14:paraId="3F006BB3" w14:textId="77777777" w:rsidTr="00E27D40">
        <w:tc>
          <w:tcPr>
            <w:tcW w:w="2972" w:type="dxa"/>
          </w:tcPr>
          <w:p w14:paraId="1DF7F5B4" w14:textId="77777777" w:rsidR="009D1723" w:rsidRDefault="009D1723" w:rsidP="0015416C">
            <w:pPr>
              <w:pStyle w:val="DHHStabletext"/>
            </w:pPr>
            <w:r>
              <w:t>Email</w:t>
            </w:r>
          </w:p>
        </w:tc>
        <w:tc>
          <w:tcPr>
            <w:tcW w:w="7229" w:type="dxa"/>
          </w:tcPr>
          <w:p w14:paraId="4C99AFF7" w14:textId="77777777" w:rsidR="009D1723" w:rsidRDefault="009D1723" w:rsidP="0015416C">
            <w:pPr>
              <w:pStyle w:val="DHHStabletext"/>
            </w:pPr>
          </w:p>
        </w:tc>
      </w:tr>
      <w:tr w:rsidR="009D1723" w14:paraId="33172146" w14:textId="77777777" w:rsidTr="00E27D40">
        <w:tc>
          <w:tcPr>
            <w:tcW w:w="2972" w:type="dxa"/>
          </w:tcPr>
          <w:p w14:paraId="0E308B1F" w14:textId="77777777" w:rsidR="009D1723" w:rsidRDefault="009D1723" w:rsidP="0015416C">
            <w:pPr>
              <w:pStyle w:val="DHHStabletext"/>
            </w:pPr>
            <w:r>
              <w:t>Signature of funeral director</w:t>
            </w:r>
          </w:p>
        </w:tc>
        <w:tc>
          <w:tcPr>
            <w:tcW w:w="7229" w:type="dxa"/>
          </w:tcPr>
          <w:p w14:paraId="7755D69C" w14:textId="77777777" w:rsidR="009D1723" w:rsidRDefault="009D1723" w:rsidP="0015416C">
            <w:pPr>
              <w:pStyle w:val="DHHStabletext"/>
            </w:pPr>
          </w:p>
        </w:tc>
      </w:tr>
      <w:tr w:rsidR="009D1723" w14:paraId="3030465B" w14:textId="77777777" w:rsidTr="00E27D40">
        <w:tc>
          <w:tcPr>
            <w:tcW w:w="2972" w:type="dxa"/>
          </w:tcPr>
          <w:p w14:paraId="196444FC" w14:textId="77777777" w:rsidR="009D1723" w:rsidRDefault="009D1723" w:rsidP="0015416C">
            <w:pPr>
              <w:pStyle w:val="DHHStabletext"/>
            </w:pPr>
            <w:r>
              <w:t>Date</w:t>
            </w:r>
          </w:p>
        </w:tc>
        <w:tc>
          <w:tcPr>
            <w:tcW w:w="7229" w:type="dxa"/>
          </w:tcPr>
          <w:p w14:paraId="36B7471F" w14:textId="77777777" w:rsidR="009D1723" w:rsidRDefault="009D1723" w:rsidP="0015416C">
            <w:pPr>
              <w:pStyle w:val="DHHStabletext"/>
            </w:pPr>
          </w:p>
        </w:tc>
      </w:tr>
    </w:tbl>
    <w:p w14:paraId="4707DF95" w14:textId="77777777" w:rsidR="009D1723" w:rsidRDefault="009D1723" w:rsidP="0015416C">
      <w:pPr>
        <w:pStyle w:val="Heading1"/>
      </w:pPr>
      <w:r w:rsidRPr="00A76B88">
        <w:t>Warning</w:t>
      </w:r>
    </w:p>
    <w:p w14:paraId="14193EC2" w14:textId="77777777" w:rsidR="009D1723" w:rsidRDefault="009D1723" w:rsidP="0015416C">
      <w:pPr>
        <w:pStyle w:val="DHHSbody"/>
      </w:pPr>
      <w:r w:rsidRPr="00270C6B">
        <w:t xml:space="preserve">Under section 132 of the </w:t>
      </w:r>
      <w:r w:rsidRPr="00270C6B">
        <w:rPr>
          <w:bCs/>
          <w:i/>
        </w:rPr>
        <w:t>Cemeteries and Crematoria Act 2003</w:t>
      </w:r>
      <w:r w:rsidRPr="00270C6B">
        <w:rPr>
          <w:b/>
          <w:bCs/>
        </w:rPr>
        <w:t xml:space="preserve"> </w:t>
      </w:r>
      <w:r w:rsidRPr="00270C6B">
        <w:t xml:space="preserve">it is an offence to make a false statement in an application for a cremation authorisation, punishable by a fine of up to 600 penalty units or 5 years imprisonment </w:t>
      </w:r>
      <w:r>
        <w:br/>
      </w:r>
      <w:r w:rsidRPr="00270C6B">
        <w:t xml:space="preserve">or both. </w:t>
      </w:r>
    </w:p>
    <w:p w14:paraId="278953F9" w14:textId="77777777" w:rsidR="009D1723" w:rsidRDefault="009D1723" w:rsidP="0015416C">
      <w:pPr>
        <w:pStyle w:val="DHHSbody"/>
      </w:pPr>
      <w:r>
        <w:t>I have read and understood all the information in this application.</w:t>
      </w:r>
    </w:p>
    <w:tbl>
      <w:tblPr>
        <w:tblStyle w:val="TableGrid"/>
        <w:tblW w:w="10201" w:type="dxa"/>
        <w:tblLook w:val="04A0" w:firstRow="1" w:lastRow="0" w:firstColumn="1" w:lastColumn="0" w:noHBand="0" w:noVBand="1"/>
      </w:tblPr>
      <w:tblGrid>
        <w:gridCol w:w="2972"/>
        <w:gridCol w:w="7229"/>
      </w:tblGrid>
      <w:tr w:rsidR="009D1723" w14:paraId="4A33DD10" w14:textId="77777777" w:rsidTr="00E27D40">
        <w:tc>
          <w:tcPr>
            <w:tcW w:w="2972" w:type="dxa"/>
          </w:tcPr>
          <w:p w14:paraId="5A673379" w14:textId="77777777" w:rsidR="009D1723" w:rsidRDefault="009D1723" w:rsidP="0015416C">
            <w:pPr>
              <w:pStyle w:val="DHHStabletext"/>
            </w:pPr>
            <w:r>
              <w:t>Signature of applicant</w:t>
            </w:r>
          </w:p>
        </w:tc>
        <w:tc>
          <w:tcPr>
            <w:tcW w:w="7229" w:type="dxa"/>
          </w:tcPr>
          <w:p w14:paraId="442E95C1" w14:textId="77777777" w:rsidR="009D1723" w:rsidRDefault="009D1723" w:rsidP="0015416C">
            <w:pPr>
              <w:pStyle w:val="DHHStabletext"/>
            </w:pPr>
          </w:p>
        </w:tc>
      </w:tr>
      <w:tr w:rsidR="009D1723" w14:paraId="6D620399" w14:textId="77777777" w:rsidTr="00E27D40">
        <w:tc>
          <w:tcPr>
            <w:tcW w:w="2972" w:type="dxa"/>
          </w:tcPr>
          <w:p w14:paraId="42B48162" w14:textId="77777777" w:rsidR="009D1723" w:rsidRDefault="009D1723" w:rsidP="0015416C">
            <w:pPr>
              <w:pStyle w:val="DHHStabletext"/>
            </w:pPr>
            <w:r>
              <w:t>Date</w:t>
            </w:r>
          </w:p>
        </w:tc>
        <w:tc>
          <w:tcPr>
            <w:tcW w:w="7229" w:type="dxa"/>
          </w:tcPr>
          <w:p w14:paraId="21D46CE3" w14:textId="77777777" w:rsidR="009D1723" w:rsidRDefault="009D1723" w:rsidP="0015416C">
            <w:pPr>
              <w:pStyle w:val="DHHStabletext"/>
            </w:pPr>
          </w:p>
        </w:tc>
      </w:tr>
    </w:tbl>
    <w:p w14:paraId="3CA8AB77" w14:textId="18DDDAB5" w:rsidR="00C133EE" w:rsidRDefault="00C133EE" w:rsidP="00E27D40">
      <w:pPr>
        <w:pStyle w:val="DHHSbody"/>
      </w:pPr>
    </w:p>
    <w:sectPr w:rsidR="00C133EE" w:rsidSect="00DD771D">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9568" w14:textId="77777777" w:rsidR="009D1723" w:rsidRDefault="009D1723">
      <w:r>
        <w:separator/>
      </w:r>
    </w:p>
  </w:endnote>
  <w:endnote w:type="continuationSeparator" w:id="0">
    <w:p w14:paraId="204A644F" w14:textId="77777777" w:rsidR="009D1723" w:rsidRDefault="009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5C66" w14:textId="77777777" w:rsidR="003D574D" w:rsidRDefault="003D5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1F41"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6DABB60C" wp14:editId="6F73DC79">
          <wp:simplePos x="0" y="0"/>
          <wp:positionH relativeFrom="page">
            <wp:posOffset>0</wp:posOffset>
          </wp:positionH>
          <wp:positionV relativeFrom="page">
            <wp:posOffset>9901555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610F" w14:textId="77777777" w:rsidR="003D574D" w:rsidRDefault="003D57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1A18" w14:textId="77777777" w:rsidR="009D70A4" w:rsidRPr="00A11421" w:rsidRDefault="0015416C" w:rsidP="0051568D">
    <w:pPr>
      <w:pStyle w:val="DHHSfooter"/>
    </w:pPr>
    <w:r w:rsidRPr="0015416C">
      <w:t xml:space="preserve">Application for cremation authorisation of bodily remains of unknown name or with an identifier </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741BF" w14:textId="77777777" w:rsidR="009D1723" w:rsidRDefault="009D1723" w:rsidP="002862F1">
      <w:pPr>
        <w:spacing w:before="120"/>
      </w:pPr>
      <w:r>
        <w:separator/>
      </w:r>
    </w:p>
  </w:footnote>
  <w:footnote w:type="continuationSeparator" w:id="0">
    <w:p w14:paraId="4B7782C1" w14:textId="77777777" w:rsidR="009D1723" w:rsidRDefault="009D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84E5" w14:textId="77777777" w:rsidR="003D574D" w:rsidRDefault="003D5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9863" w14:textId="77777777" w:rsidR="003D574D" w:rsidRDefault="003D5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9593" w14:textId="77777777" w:rsidR="003D574D" w:rsidRDefault="003D5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E3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23"/>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416C"/>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3C3A"/>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574D"/>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1450"/>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1723"/>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57BAB"/>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D40"/>
    <w:rsid w:val="00E27FFC"/>
    <w:rsid w:val="00E30B15"/>
    <w:rsid w:val="00E40181"/>
    <w:rsid w:val="00E56A01"/>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6BF2"/>
    <w:rsid w:val="00F6768F"/>
    <w:rsid w:val="00F722FC"/>
    <w:rsid w:val="00F72C2C"/>
    <w:rsid w:val="00F76CAB"/>
    <w:rsid w:val="00F772C6"/>
    <w:rsid w:val="00F815B5"/>
    <w:rsid w:val="00F85195"/>
    <w:rsid w:val="00F92813"/>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214195"/>
  <w15:docId w15:val="{92CBEB29-8245-4EF5-852D-AFE779E3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23"/>
    <w:pPr>
      <w:spacing w:after="160" w:line="259"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A57BAB"/>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A57BAB"/>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A57BAB"/>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57BAB"/>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A57BAB"/>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A57BAB"/>
    <w:rPr>
      <w:rFonts w:ascii="Arial" w:eastAsia="MS Mincho" w:hAnsi="Arial"/>
      <w:b/>
      <w:bCs/>
      <w:color w:val="53565A"/>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66BF2"/>
    <w:pPr>
      <w:spacing w:before="0" w:after="200"/>
      <w:outlineLvl w:val="9"/>
    </w:pPr>
  </w:style>
  <w:style w:type="character" w:customStyle="1" w:styleId="DHHSTOCheadingfactsheetChar">
    <w:name w:val="DHHS TOC heading fact sheet Char"/>
    <w:link w:val="DHHSTOCheadingfactsheet"/>
    <w:uiPriority w:val="4"/>
    <w:rsid w:val="00F66BF2"/>
    <w:rPr>
      <w:rFonts w:ascii="Arial" w:hAnsi="Arial"/>
      <w:b/>
      <w:color w:val="004EA8"/>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57BAB"/>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57BAB"/>
    <w:pPr>
      <w:spacing w:before="80" w:after="60"/>
    </w:pPr>
    <w:rPr>
      <w:rFonts w:ascii="Arial" w:hAnsi="Arial"/>
      <w:b/>
      <w:color w:val="53565A"/>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57BAB"/>
    <w:pPr>
      <w:spacing w:after="120"/>
    </w:pPr>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customStyle="1" w:styleId="Bodycopyforms">
    <w:name w:val="Body copy forms"/>
    <w:uiPriority w:val="11"/>
    <w:rsid w:val="009D1723"/>
    <w:pPr>
      <w:spacing w:before="90" w:after="90" w:line="240" w:lineRule="exact"/>
    </w:pPr>
    <w:rPr>
      <w:rFonts w:ascii="Arial" w:eastAsia="Times" w:hAnsi="Arial"/>
      <w:lang w:eastAsia="en-US"/>
    </w:rPr>
  </w:style>
  <w:style w:type="paragraph" w:customStyle="1" w:styleId="Default">
    <w:name w:val="Default"/>
    <w:rsid w:val="009D17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Greysc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Greyscale.dotx</Template>
  <TotalTime>79</TotalTime>
  <Pages>3</Pages>
  <Words>472</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cremation authorisation of bodily remains of unknown name or with an identifier</vt:lpstr>
    </vt:vector>
  </TitlesOfParts>
  <Company>Department of Health and Human Services</Company>
  <LinksUpToDate>false</LinksUpToDate>
  <CharactersWithSpaces>3146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of bodily remains of unknown name or with an identifier</dc:title>
  <dc:subject>Application for cremation authorisation of bodily remains of unknown name or with an identifier</dc:subject>
  <dc:creator>cemeteries@dhhs.vic.gov.au</dc:creator>
  <cp:keywords>Application for cremation authorisation of bodily remains of unknown name or with an identifier</cp:keywords>
  <cp:lastModifiedBy>Anna Ravenscroft (DHHS)</cp:lastModifiedBy>
  <cp:revision>3</cp:revision>
  <cp:lastPrinted>2017-07-07T00:32:00Z</cp:lastPrinted>
  <dcterms:created xsi:type="dcterms:W3CDTF">2020-08-10T22:19:00Z</dcterms:created>
  <dcterms:modified xsi:type="dcterms:W3CDTF">2020-08-31T01:11:00Z</dcterms:modified>
  <cp:category>Application for cremation authorisation of bodily remains of unknown name or with an identifier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Anna.Ravenscroft@dhhs.vic.gov.au</vt:lpwstr>
  </property>
  <property fmtid="{D5CDD505-2E9C-101B-9397-08002B2CF9AE}" pid="6" name="MSIP_Label_efdf5488-3066-4b6c-8fea-9472b8a1f34c_SetDate">
    <vt:lpwstr>2020-08-10T22:19:24.8471044Z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612004ac-6df7-4b37-b45e-3b80bb050060</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