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30"/>
        <w:tblW w:w="1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69"/>
      </w:tblGrid>
      <w:tr w:rsidR="001237B2" w14:paraId="63DA6F78" w14:textId="77777777" w:rsidTr="00DE356A">
        <w:trPr>
          <w:trHeight w:val="162"/>
        </w:trPr>
        <w:tc>
          <w:tcPr>
            <w:tcW w:w="11069" w:type="dxa"/>
            <w:tcMar>
              <w:top w:w="1531" w:type="dxa"/>
              <w:left w:w="0" w:type="dxa"/>
              <w:right w:w="0" w:type="dxa"/>
            </w:tcMar>
          </w:tcPr>
          <w:p w14:paraId="19FB96F2" w14:textId="77777777" w:rsidR="001237B2" w:rsidRPr="003B5733" w:rsidRDefault="001237B2" w:rsidP="001237B2">
            <w:pPr>
              <w:pStyle w:val="Documenttitle"/>
            </w:pPr>
            <w:r w:rsidRPr="00EA743B">
              <w:rPr>
                <w:bCs/>
                <w:szCs w:val="48"/>
              </w:rPr>
              <w:t>Secondary School Immunisation Program</w:t>
            </w:r>
          </w:p>
        </w:tc>
      </w:tr>
      <w:tr w:rsidR="001237B2" w14:paraId="6206E688" w14:textId="77777777" w:rsidTr="00DE356A">
        <w:trPr>
          <w:trHeight w:val="243"/>
        </w:trPr>
        <w:tc>
          <w:tcPr>
            <w:tcW w:w="11069" w:type="dxa"/>
          </w:tcPr>
          <w:p w14:paraId="06E6DF08" w14:textId="39791346" w:rsidR="001237B2" w:rsidRPr="005B6299" w:rsidRDefault="00E57512" w:rsidP="001237B2">
            <w:pPr>
              <w:pStyle w:val="Documentsubtitle"/>
              <w:rPr>
                <w:szCs w:val="28"/>
              </w:rPr>
            </w:pPr>
            <w:r>
              <w:rPr>
                <w:szCs w:val="28"/>
              </w:rPr>
              <w:t>C</w:t>
            </w:r>
            <w:r w:rsidR="001237B2" w:rsidRPr="005B6299">
              <w:rPr>
                <w:szCs w:val="28"/>
              </w:rPr>
              <w:t>hecklist for secondary schools</w:t>
            </w:r>
          </w:p>
        </w:tc>
      </w:tr>
      <w:tr w:rsidR="001237B2" w14:paraId="13396CFA" w14:textId="77777777" w:rsidTr="00DE356A">
        <w:trPr>
          <w:trHeight w:val="73"/>
        </w:trPr>
        <w:tc>
          <w:tcPr>
            <w:tcW w:w="11069" w:type="dxa"/>
          </w:tcPr>
          <w:p w14:paraId="3DC6EB30" w14:textId="281B7AF7" w:rsidR="0009753C" w:rsidRPr="001E5058" w:rsidRDefault="001237B2" w:rsidP="001237B2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3D7573F7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152B7C66" wp14:editId="4050186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1B904" w14:textId="77777777" w:rsidR="00DE356A" w:rsidRPr="00DE356A" w:rsidRDefault="00DE356A" w:rsidP="00DE356A">
      <w:pPr>
        <w:sectPr w:rsidR="00DE356A" w:rsidRPr="00DE356A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DFE28AD" w14:textId="77777777" w:rsidR="006C7A33" w:rsidRPr="00896CE2" w:rsidRDefault="006C7A33" w:rsidP="0074294A">
      <w:pPr>
        <w:pStyle w:val="Heading1"/>
        <w:spacing w:before="0" w:after="0" w:line="200" w:lineRule="atLeast"/>
        <w:rPr>
          <w:rStyle w:val="Heading1Char"/>
          <w:bCs/>
          <w:sz w:val="28"/>
          <w:szCs w:val="28"/>
        </w:rPr>
      </w:pPr>
      <w:bookmarkStart w:id="0" w:name="_Toc114126851"/>
      <w:r w:rsidRPr="00896CE2">
        <w:rPr>
          <w:rStyle w:val="Heading1Char"/>
          <w:bCs/>
          <w:sz w:val="28"/>
          <w:szCs w:val="28"/>
        </w:rPr>
        <w:t>Background</w:t>
      </w:r>
      <w:bookmarkEnd w:id="0"/>
    </w:p>
    <w:p w14:paraId="0A65F6B4" w14:textId="77777777" w:rsidR="0031257E" w:rsidRDefault="006C7A33" w:rsidP="53EFCDE4">
      <w:pPr>
        <w:pStyle w:val="Body"/>
      </w:pPr>
      <w:r w:rsidRPr="00891E67">
        <w:t xml:space="preserve">The Secondary School Immunisation Program (SSIP) </w:t>
      </w:r>
      <w:r w:rsidR="008C18E6">
        <w:t xml:space="preserve">provides </w:t>
      </w:r>
      <w:r w:rsidRPr="00891E67">
        <w:t xml:space="preserve">free vaccines </w:t>
      </w:r>
      <w:r w:rsidR="00CB60E2" w:rsidRPr="00891E67">
        <w:t xml:space="preserve">to Year 7 and Year 10 students </w:t>
      </w:r>
      <w:r w:rsidR="00CB60E2">
        <w:t xml:space="preserve">under the </w:t>
      </w:r>
      <w:hyperlink r:id="rId19">
        <w:r w:rsidRPr="00891E67">
          <w:rPr>
            <w:rStyle w:val="Hyperlink"/>
            <w:color w:val="auto"/>
            <w:u w:val="none"/>
          </w:rPr>
          <w:t>National Immunisation Program</w:t>
        </w:r>
      </w:hyperlink>
      <w:r w:rsidRPr="00891E67">
        <w:t>.</w:t>
      </w:r>
      <w:r w:rsidR="00AD2942" w:rsidRPr="00891E67">
        <w:t xml:space="preserve"> </w:t>
      </w:r>
    </w:p>
    <w:p w14:paraId="2C8E4983" w14:textId="77777777" w:rsidR="0031257E" w:rsidRDefault="000C15A4" w:rsidP="53EFCDE4">
      <w:pPr>
        <w:pStyle w:val="Body"/>
      </w:pPr>
      <w:r w:rsidRPr="00891E67">
        <w:t xml:space="preserve">The </w:t>
      </w:r>
      <w:hyperlink r:id="rId20" w:history="1">
        <w:r w:rsidR="007D721D" w:rsidRPr="00891E67">
          <w:rPr>
            <w:rStyle w:val="Hyperlink"/>
            <w:i/>
            <w:iCs/>
          </w:rPr>
          <w:t>Public Health and Wellbeing Act 2008</w:t>
        </w:r>
      </w:hyperlink>
      <w:r w:rsidR="007D721D" w:rsidRPr="00891E67">
        <w:rPr>
          <w:i/>
          <w:iCs/>
        </w:rPr>
        <w:t xml:space="preserve"> </w:t>
      </w:r>
      <w:hyperlink w:history="1"/>
      <w:r w:rsidR="00F638D5" w:rsidRPr="00891E67">
        <w:rPr>
          <w:i/>
          <w:iCs/>
        </w:rPr>
        <w:t xml:space="preserve"> </w:t>
      </w:r>
      <w:r w:rsidR="0031257E" w:rsidRPr="00891E67">
        <w:t>establishe</w:t>
      </w:r>
      <w:r w:rsidR="0031257E">
        <w:t xml:space="preserve">s the role of </w:t>
      </w:r>
      <w:r w:rsidR="0031257E" w:rsidRPr="00891E67">
        <w:t>local councils</w:t>
      </w:r>
      <w:r w:rsidR="0031257E">
        <w:t xml:space="preserve"> in delivering </w:t>
      </w:r>
      <w:r w:rsidR="0031257E" w:rsidRPr="00891E67">
        <w:t xml:space="preserve">the SSIP, while schools </w:t>
      </w:r>
      <w:r w:rsidR="0031257E">
        <w:t>are</w:t>
      </w:r>
      <w:r w:rsidR="0031257E" w:rsidRPr="00891E67">
        <w:t xml:space="preserve"> require</w:t>
      </w:r>
      <w:r w:rsidR="0031257E">
        <w:t>d</w:t>
      </w:r>
      <w:r w:rsidR="0031257E" w:rsidRPr="00891E67">
        <w:t xml:space="preserve"> to share </w:t>
      </w:r>
      <w:r w:rsidR="0031257E">
        <w:t xml:space="preserve">relevant </w:t>
      </w:r>
      <w:r w:rsidR="0031257E" w:rsidRPr="00891E67">
        <w:t>student information with councils</w:t>
      </w:r>
      <w:r w:rsidR="0031257E">
        <w:t xml:space="preserve"> to support program delivery.</w:t>
      </w:r>
      <w:r w:rsidR="0031257E" w:rsidRPr="00DD506C">
        <w:t xml:space="preserve"> </w:t>
      </w:r>
      <w:r w:rsidR="00F638D5" w:rsidRPr="00891E67">
        <w:t>&lt;https://www.health.vic.gov.au/legislation/public-health-and-wellbeing-act-2008&gt;</w:t>
      </w:r>
      <w:r w:rsidRPr="00891E67">
        <w:t xml:space="preserve"> </w:t>
      </w:r>
    </w:p>
    <w:p w14:paraId="45F5D957" w14:textId="616921C8" w:rsidR="001B759B" w:rsidRPr="001B759B" w:rsidRDefault="001B759B" w:rsidP="001B759B">
      <w:pPr>
        <w:spacing w:after="0" w:line="300" w:lineRule="atLeast"/>
        <w:rPr>
          <w:rFonts w:eastAsia="Times New Roman" w:cs="Arial"/>
          <w:szCs w:val="21"/>
          <w:lang w:eastAsia="en-AU"/>
        </w:rPr>
      </w:pPr>
      <w:r w:rsidRPr="001B759B">
        <w:rPr>
          <w:rFonts w:eastAsia="Times New Roman" w:cs="Arial"/>
          <w:szCs w:val="21"/>
          <w:lang w:eastAsia="en-AU"/>
        </w:rPr>
        <w:t>This checklist has been developed to support secondary schools by outlining the key information and actions required to implement the school</w:t>
      </w:r>
      <w:r w:rsidRPr="001B759B">
        <w:rPr>
          <w:rFonts w:eastAsia="Times New Roman" w:cs="Arial"/>
          <w:szCs w:val="21"/>
          <w:lang w:eastAsia="en-AU"/>
        </w:rPr>
        <w:noBreakHyphen/>
        <w:t>based SSIP effectively</w:t>
      </w:r>
      <w:r>
        <w:rPr>
          <w:rFonts w:eastAsia="Times New Roman" w:cs="Arial"/>
          <w:szCs w:val="21"/>
          <w:lang w:eastAsia="en-AU"/>
        </w:rPr>
        <w:t>.</w:t>
      </w:r>
    </w:p>
    <w:p w14:paraId="39759D16" w14:textId="75E2DC51" w:rsidR="0080565F" w:rsidRPr="008D51A5" w:rsidRDefault="00416CA0" w:rsidP="008D51A5">
      <w:pPr>
        <w:pStyle w:val="Heading1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 xml:space="preserve">School Immunisation </w:t>
      </w:r>
      <w:r w:rsidR="00ED7215" w:rsidRPr="008D51A5">
        <w:rPr>
          <w:sz w:val="32"/>
          <w:szCs w:val="32"/>
          <w:lang w:eastAsia="ja-JP"/>
        </w:rPr>
        <w:t>C</w:t>
      </w:r>
      <w:r w:rsidR="0080565F" w:rsidRPr="008D51A5">
        <w:rPr>
          <w:sz w:val="32"/>
          <w:szCs w:val="32"/>
          <w:lang w:eastAsia="ja-JP"/>
        </w:rPr>
        <w:t>oordinator checklist</w:t>
      </w:r>
    </w:p>
    <w:p w14:paraId="4824674F" w14:textId="1A8D1E2D" w:rsidR="00D3718C" w:rsidRDefault="00D3718C" w:rsidP="00D3718C">
      <w:pPr>
        <w:pStyle w:val="Body"/>
        <w:rPr>
          <w:b/>
          <w:bCs/>
          <w:lang w:eastAsia="ja-JP"/>
        </w:rPr>
      </w:pPr>
      <w:r w:rsidRPr="00D3718C">
        <w:rPr>
          <w:b/>
          <w:bCs/>
          <w:lang w:eastAsia="ja-JP"/>
        </w:rPr>
        <w:t xml:space="preserve">Term 1 </w:t>
      </w:r>
    </w:p>
    <w:tbl>
      <w:tblPr>
        <w:tblW w:w="1033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8950"/>
        <w:gridCol w:w="1383"/>
      </w:tblGrid>
      <w:tr w:rsidR="005B4484" w:rsidRPr="005B4484" w14:paraId="3E871616" w14:textId="77777777" w:rsidTr="005B4484">
        <w:trPr>
          <w:trHeight w:val="454"/>
        </w:trPr>
        <w:tc>
          <w:tcPr>
            <w:tcW w:w="8950" w:type="dxa"/>
          </w:tcPr>
          <w:p w14:paraId="51CE5EFD" w14:textId="77777777" w:rsidR="005B4484" w:rsidRPr="005B4484" w:rsidRDefault="005B4484" w:rsidP="005B4484">
            <w:pPr>
              <w:spacing w:beforeLines="60" w:before="144" w:afterLines="60" w:after="144" w:line="260" w:lineRule="atLeast"/>
              <w:rPr>
                <w:rFonts w:eastAsia="Times New Roman"/>
                <w:b/>
                <w:szCs w:val="21"/>
                <w:lang w:eastAsia="ja-JP"/>
              </w:rPr>
            </w:pPr>
            <w:r w:rsidRPr="005B4484">
              <w:rPr>
                <w:rFonts w:eastAsia="Times New Roman" w:cs="Arial"/>
                <w:b/>
                <w:szCs w:val="21"/>
                <w:lang w:eastAsia="ja-JP"/>
              </w:rPr>
              <w:t>Has the following been completed?</w:t>
            </w:r>
          </w:p>
        </w:tc>
        <w:tc>
          <w:tcPr>
            <w:tcW w:w="1383" w:type="dxa"/>
          </w:tcPr>
          <w:p w14:paraId="751EED6B" w14:textId="77777777" w:rsidR="005B4484" w:rsidRPr="005B4484" w:rsidRDefault="005B4484" w:rsidP="005B4484">
            <w:pPr>
              <w:spacing w:beforeLines="60" w:before="144" w:afterLines="60" w:after="144" w:line="260" w:lineRule="atLeast"/>
              <w:jc w:val="center"/>
              <w:rPr>
                <w:rFonts w:eastAsia="Times New Roman" w:cs="Arial"/>
                <w:b/>
                <w:bCs/>
                <w:szCs w:val="21"/>
                <w:lang w:eastAsia="ja-JP"/>
              </w:rPr>
            </w:pPr>
            <w:r w:rsidRPr="005B4484">
              <w:rPr>
                <w:rFonts w:eastAsia="Times New Roman" w:cs="Arial"/>
                <w:b/>
                <w:bCs/>
                <w:szCs w:val="21"/>
                <w:lang w:eastAsia="ja-JP"/>
              </w:rPr>
              <w:t>Complete (yes/no/NA)</w:t>
            </w:r>
          </w:p>
        </w:tc>
      </w:tr>
      <w:tr w:rsidR="005B4484" w:rsidRPr="005B4484" w14:paraId="79AD076B" w14:textId="77777777" w:rsidTr="005B4484">
        <w:trPr>
          <w:trHeight w:val="454"/>
        </w:trPr>
        <w:tc>
          <w:tcPr>
            <w:tcW w:w="8950" w:type="dxa"/>
          </w:tcPr>
          <w:p w14:paraId="5F671957" w14:textId="77777777" w:rsidR="005B4484" w:rsidRPr="005B4484" w:rsidRDefault="005B4484" w:rsidP="005B4484">
            <w:pPr>
              <w:spacing w:beforeLines="60" w:before="144" w:afterLines="60" w:after="144" w:line="260" w:lineRule="atLeast"/>
              <w:rPr>
                <w:rFonts w:eastAsia="Times New Roman"/>
                <w:b/>
                <w:bCs/>
                <w:szCs w:val="21"/>
                <w:lang w:eastAsia="ja-JP"/>
              </w:rPr>
            </w:pPr>
            <w:r w:rsidRPr="005B4484">
              <w:rPr>
                <w:rFonts w:eastAsia="Times New Roman"/>
                <w:b/>
                <w:bCs/>
                <w:szCs w:val="21"/>
                <w:lang w:eastAsia="ja-JP"/>
              </w:rPr>
              <w:t>Review</w:t>
            </w:r>
            <w:r w:rsidRPr="005B4484">
              <w:rPr>
                <w:rFonts w:eastAsia="Times New Roman"/>
                <w:szCs w:val="21"/>
                <w:lang w:eastAsia="ja-JP"/>
              </w:rPr>
              <w:t xml:space="preserve"> </w:t>
            </w:r>
            <w:hyperlink r:id="rId21" w:history="1">
              <w:r w:rsidRPr="005B4484">
                <w:rPr>
                  <w:rFonts w:eastAsia="Times New Roman"/>
                  <w:color w:val="004C97"/>
                  <w:szCs w:val="21"/>
                  <w:u w:val="dotted"/>
                  <w:lang w:eastAsia="ja-JP"/>
                </w:rPr>
                <w:t>A Guide for Secondary Schools</w:t>
              </w:r>
            </w:hyperlink>
            <w:r w:rsidRPr="005B4484">
              <w:rPr>
                <w:rFonts w:eastAsia="Times New Roman"/>
                <w:szCs w:val="21"/>
                <w:lang w:eastAsia="ja-JP"/>
              </w:rPr>
              <w:t xml:space="preserve"> to support safe delivery of the SSIP </w:t>
            </w:r>
          </w:p>
        </w:tc>
        <w:tc>
          <w:tcPr>
            <w:tcW w:w="1383" w:type="dxa"/>
          </w:tcPr>
          <w:p w14:paraId="11440629" w14:textId="77777777" w:rsidR="005B4484" w:rsidRPr="005B4484" w:rsidRDefault="005B4484" w:rsidP="005B4484">
            <w:pPr>
              <w:spacing w:beforeLines="60" w:before="144" w:afterLines="60" w:after="144" w:line="260" w:lineRule="atLeast"/>
              <w:jc w:val="center"/>
              <w:rPr>
                <w:rFonts w:eastAsia="Times New Roman" w:cs="Arial"/>
                <w:b/>
                <w:szCs w:val="21"/>
                <w:lang w:eastAsia="ja-JP"/>
              </w:rPr>
            </w:pPr>
          </w:p>
        </w:tc>
      </w:tr>
      <w:tr w:rsidR="005B4484" w:rsidRPr="005B4484" w14:paraId="4601F65F" w14:textId="77777777" w:rsidTr="005B4484">
        <w:trPr>
          <w:trHeight w:val="454"/>
        </w:trPr>
        <w:tc>
          <w:tcPr>
            <w:tcW w:w="8950" w:type="dxa"/>
          </w:tcPr>
          <w:p w14:paraId="7E027A5F" w14:textId="77777777" w:rsidR="005B4484" w:rsidRPr="005B4484" w:rsidRDefault="005B4484" w:rsidP="005B4484">
            <w:pPr>
              <w:spacing w:beforeLines="60" w:before="144" w:afterLines="60" w:after="144" w:line="260" w:lineRule="atLeast"/>
              <w:rPr>
                <w:rFonts w:cs="Arial"/>
                <w:szCs w:val="21"/>
              </w:rPr>
            </w:pPr>
            <w:r w:rsidRPr="005B4484">
              <w:rPr>
                <w:rFonts w:cs="Arial"/>
                <w:b/>
                <w:bCs/>
                <w:szCs w:val="21"/>
              </w:rPr>
              <w:t>Liaise</w:t>
            </w:r>
            <w:r w:rsidRPr="005B4484">
              <w:rPr>
                <w:rFonts w:cs="Arial"/>
                <w:szCs w:val="21"/>
              </w:rPr>
              <w:t xml:space="preserve"> with your local council immunisation service at commencement of term 1 to confirm planned immunisation dates for Year 7 and Year 10 students</w:t>
            </w:r>
          </w:p>
        </w:tc>
        <w:tc>
          <w:tcPr>
            <w:tcW w:w="1383" w:type="dxa"/>
          </w:tcPr>
          <w:p w14:paraId="401D7AEF" w14:textId="77777777" w:rsidR="005B4484" w:rsidRPr="005B4484" w:rsidRDefault="005B4484" w:rsidP="005B4484">
            <w:pPr>
              <w:spacing w:beforeLines="60" w:before="144" w:afterLines="60" w:after="144" w:line="26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  <w:tr w:rsidR="005B4484" w:rsidRPr="005B4484" w14:paraId="64AFA9E3" w14:textId="77777777" w:rsidTr="005B4484">
        <w:trPr>
          <w:trHeight w:val="454"/>
        </w:trPr>
        <w:tc>
          <w:tcPr>
            <w:tcW w:w="8950" w:type="dxa"/>
          </w:tcPr>
          <w:p w14:paraId="5455624B" w14:textId="77777777" w:rsidR="005B4484" w:rsidRPr="005B4484" w:rsidRDefault="005B4484" w:rsidP="005B4484">
            <w:pPr>
              <w:spacing w:beforeLines="60" w:before="144" w:afterLines="60" w:after="144" w:line="260" w:lineRule="atLeast"/>
              <w:rPr>
                <w:rFonts w:cs="Arial"/>
                <w:szCs w:val="21"/>
              </w:rPr>
            </w:pPr>
            <w:r w:rsidRPr="005B4484">
              <w:rPr>
                <w:rFonts w:cs="Arial"/>
                <w:b/>
                <w:bCs/>
                <w:szCs w:val="21"/>
              </w:rPr>
              <w:t xml:space="preserve">Sign </w:t>
            </w:r>
            <w:r w:rsidRPr="005B4484">
              <w:rPr>
                <w:rFonts w:cs="Arial"/>
                <w:szCs w:val="21"/>
              </w:rPr>
              <w:t xml:space="preserve">the </w:t>
            </w:r>
            <w:hyperlink r:id="rId22" w:history="1">
              <w:r w:rsidRPr="005B4484">
                <w:rPr>
                  <w:rFonts w:cs="Arial"/>
                  <w:color w:val="004C97"/>
                  <w:szCs w:val="21"/>
                  <w:u w:val="dotted"/>
                </w:rPr>
                <w:t>Annual agreement</w:t>
              </w:r>
            </w:hyperlink>
            <w:r w:rsidRPr="005B4484">
              <w:rPr>
                <w:rFonts w:cs="Arial"/>
                <w:szCs w:val="21"/>
              </w:rPr>
              <w:t xml:space="preserve"> between your secondary school with the immunisation provider at the commencement of term 1 each year</w:t>
            </w:r>
          </w:p>
        </w:tc>
        <w:tc>
          <w:tcPr>
            <w:tcW w:w="1383" w:type="dxa"/>
          </w:tcPr>
          <w:p w14:paraId="6AA8B188" w14:textId="77777777" w:rsidR="005B4484" w:rsidRPr="005B4484" w:rsidRDefault="005B4484" w:rsidP="005B4484">
            <w:pPr>
              <w:spacing w:beforeLines="60" w:before="144" w:afterLines="60" w:after="144" w:line="260" w:lineRule="atLeast"/>
              <w:jc w:val="center"/>
              <w:rPr>
                <w:rFonts w:eastAsia="Times New Roman"/>
                <w:szCs w:val="21"/>
                <w:lang w:eastAsia="ja-JP"/>
              </w:rPr>
            </w:pPr>
          </w:p>
        </w:tc>
      </w:tr>
      <w:tr w:rsidR="005B4484" w:rsidRPr="005B4484" w14:paraId="78D1C7DF" w14:textId="77777777" w:rsidTr="005B4484">
        <w:trPr>
          <w:trHeight w:val="454"/>
        </w:trPr>
        <w:tc>
          <w:tcPr>
            <w:tcW w:w="8950" w:type="dxa"/>
          </w:tcPr>
          <w:p w14:paraId="4215507E" w14:textId="77777777" w:rsidR="005B4484" w:rsidRPr="005B4484" w:rsidRDefault="005B4484" w:rsidP="005B4484">
            <w:pPr>
              <w:spacing w:beforeLines="60" w:before="144" w:afterLines="60" w:after="144" w:line="260" w:lineRule="atLeast"/>
              <w:rPr>
                <w:rFonts w:cs="Arial"/>
                <w:b/>
                <w:bCs/>
                <w:color w:val="2A2736"/>
                <w:szCs w:val="21"/>
              </w:rPr>
            </w:pPr>
            <w:r w:rsidRPr="005B4484">
              <w:rPr>
                <w:rFonts w:cs="Arial"/>
                <w:b/>
                <w:bCs/>
                <w:color w:val="2A2736"/>
                <w:szCs w:val="21"/>
              </w:rPr>
              <w:t xml:space="preserve">Distribute </w:t>
            </w:r>
            <w:r w:rsidRPr="005B4484">
              <w:rPr>
                <w:rFonts w:cs="Arial"/>
                <w:color w:val="2A2736"/>
                <w:szCs w:val="21"/>
              </w:rPr>
              <w:t xml:space="preserve">a </w:t>
            </w:r>
            <w:hyperlink r:id="rId23">
              <w:r w:rsidRPr="005B4484">
                <w:rPr>
                  <w:rFonts w:cs="Arial"/>
                  <w:color w:val="004C97"/>
                  <w:szCs w:val="21"/>
                  <w:u w:val="dotted"/>
                </w:rPr>
                <w:t>Collection Statement</w:t>
              </w:r>
            </w:hyperlink>
            <w:r w:rsidRPr="005B4484">
              <w:rPr>
                <w:rFonts w:cs="Arial"/>
                <w:color w:val="2A2736"/>
                <w:szCs w:val="21"/>
              </w:rPr>
              <w:t xml:space="preserve"> to parents/guardians of all Year 7 and Year 10 students in first week of term 1.</w:t>
            </w:r>
          </w:p>
        </w:tc>
        <w:tc>
          <w:tcPr>
            <w:tcW w:w="1383" w:type="dxa"/>
          </w:tcPr>
          <w:p w14:paraId="46BDC23F" w14:textId="77777777" w:rsidR="005B4484" w:rsidRPr="005B4484" w:rsidRDefault="005B4484" w:rsidP="005B4484">
            <w:pPr>
              <w:spacing w:beforeLines="60" w:before="144" w:afterLines="60" w:after="144" w:line="260" w:lineRule="atLeast"/>
              <w:jc w:val="center"/>
              <w:rPr>
                <w:rFonts w:ascii="MS Gothic" w:eastAsia="MS Gothic" w:hAnsi="MS Gothic" w:cs="MS Gothic"/>
                <w:szCs w:val="21"/>
                <w:lang w:eastAsia="ja-JP"/>
              </w:rPr>
            </w:pPr>
          </w:p>
        </w:tc>
      </w:tr>
      <w:tr w:rsidR="005B4484" w:rsidRPr="005B4484" w14:paraId="7BCA8BBF" w14:textId="77777777" w:rsidTr="005B4484">
        <w:trPr>
          <w:trHeight w:val="454"/>
        </w:trPr>
        <w:tc>
          <w:tcPr>
            <w:tcW w:w="8950" w:type="dxa"/>
          </w:tcPr>
          <w:p w14:paraId="22ED9FD0" w14:textId="77777777" w:rsidR="005B4484" w:rsidRPr="005B4484" w:rsidRDefault="005B4484" w:rsidP="005B4484">
            <w:pPr>
              <w:spacing w:beforeLines="60" w:before="144" w:afterLines="60" w:after="144" w:line="260" w:lineRule="atLeast"/>
              <w:rPr>
                <w:rFonts w:cs="Arial"/>
                <w:szCs w:val="21"/>
              </w:rPr>
            </w:pPr>
            <w:r w:rsidRPr="005B4484">
              <w:rPr>
                <w:rFonts w:cs="Arial"/>
                <w:b/>
                <w:bCs/>
                <w:color w:val="2A2736"/>
                <w:szCs w:val="21"/>
              </w:rPr>
              <w:t>Record</w:t>
            </w:r>
            <w:r w:rsidRPr="005B4484">
              <w:rPr>
                <w:rFonts w:cs="Arial"/>
                <w:color w:val="2A2736"/>
                <w:szCs w:val="21"/>
              </w:rPr>
              <w:t xml:space="preserve"> any objections from parents/guardians in response to the Collection Statement</w:t>
            </w:r>
            <w:r w:rsidRPr="005B4484">
              <w:rPr>
                <w:rFonts w:cs="Arial"/>
                <w:b/>
                <w:bCs/>
                <w:color w:val="2A2736"/>
                <w:szCs w:val="21"/>
              </w:rPr>
              <w:t xml:space="preserve"> by the 28 February each year</w:t>
            </w:r>
          </w:p>
        </w:tc>
        <w:tc>
          <w:tcPr>
            <w:tcW w:w="1383" w:type="dxa"/>
          </w:tcPr>
          <w:p w14:paraId="1118B453" w14:textId="77777777" w:rsidR="005B4484" w:rsidRPr="005B4484" w:rsidRDefault="005B4484" w:rsidP="005B4484">
            <w:pPr>
              <w:spacing w:beforeLines="60" w:before="144" w:afterLines="60" w:after="144" w:line="26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  <w:tr w:rsidR="005B4484" w:rsidRPr="005B4484" w14:paraId="0632C4C5" w14:textId="77777777" w:rsidTr="005B4484">
        <w:trPr>
          <w:trHeight w:val="454"/>
        </w:trPr>
        <w:tc>
          <w:tcPr>
            <w:tcW w:w="8950" w:type="dxa"/>
          </w:tcPr>
          <w:p w14:paraId="2460160D" w14:textId="77777777" w:rsidR="005B4484" w:rsidRPr="005B4484" w:rsidRDefault="005B4484" w:rsidP="005B4484">
            <w:pPr>
              <w:spacing w:beforeLines="60" w:before="144" w:afterLines="60" w:after="144" w:line="260" w:lineRule="atLeast"/>
              <w:rPr>
                <w:rFonts w:eastAsia="Calibri" w:cs="Arial"/>
                <w:szCs w:val="21"/>
                <w:lang w:eastAsia="ja-JP"/>
              </w:rPr>
            </w:pPr>
            <w:r w:rsidRPr="005B4484">
              <w:rPr>
                <w:rFonts w:eastAsia="Times New Roman" w:cs="Arial"/>
                <w:b/>
                <w:bCs/>
                <w:color w:val="2A2736"/>
                <w:szCs w:val="21"/>
              </w:rPr>
              <w:t xml:space="preserve">Transfer </w:t>
            </w:r>
            <w:r w:rsidRPr="005B4484">
              <w:rPr>
                <w:rFonts w:eastAsia="Times New Roman" w:cs="Arial"/>
                <w:color w:val="2A2736"/>
                <w:szCs w:val="21"/>
              </w:rPr>
              <w:t>student and parent/guardian</w:t>
            </w:r>
            <w:r w:rsidRPr="005B4484">
              <w:rPr>
                <w:rFonts w:eastAsia="Times New Roman" w:cs="Arial"/>
                <w:b/>
                <w:bCs/>
                <w:color w:val="2A2736"/>
                <w:szCs w:val="21"/>
              </w:rPr>
              <w:t xml:space="preserve"> </w:t>
            </w:r>
            <w:r w:rsidRPr="005B4484">
              <w:rPr>
                <w:rFonts w:eastAsia="Times New Roman" w:cs="Arial"/>
                <w:color w:val="2A2736"/>
                <w:szCs w:val="21"/>
              </w:rPr>
              <w:t>contact details to the local council immunisation provider as soon as possible after census date,</w:t>
            </w:r>
            <w:r w:rsidRPr="005B4484">
              <w:rPr>
                <w:rFonts w:eastAsia="Times New Roman" w:cs="Arial"/>
                <w:b/>
                <w:bCs/>
                <w:color w:val="2A2736"/>
                <w:szCs w:val="21"/>
              </w:rPr>
              <w:t xml:space="preserve"> </w:t>
            </w:r>
            <w:r w:rsidRPr="005B4484">
              <w:rPr>
                <w:rFonts w:eastAsia="Times New Roman" w:cs="Arial"/>
                <w:b/>
                <w:bCs/>
                <w:szCs w:val="21"/>
              </w:rPr>
              <w:t>28 February each year</w:t>
            </w:r>
          </w:p>
        </w:tc>
        <w:tc>
          <w:tcPr>
            <w:tcW w:w="1383" w:type="dxa"/>
          </w:tcPr>
          <w:p w14:paraId="153AA759" w14:textId="77777777" w:rsidR="005B4484" w:rsidRPr="005B4484" w:rsidRDefault="005B4484" w:rsidP="005B4484">
            <w:pPr>
              <w:spacing w:beforeLines="60" w:before="144" w:afterLines="60" w:after="144" w:line="26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  <w:tr w:rsidR="005B4484" w:rsidRPr="005B4484" w14:paraId="0B8836D6" w14:textId="77777777" w:rsidTr="005B4484">
        <w:trPr>
          <w:trHeight w:val="454"/>
        </w:trPr>
        <w:tc>
          <w:tcPr>
            <w:tcW w:w="8950" w:type="dxa"/>
          </w:tcPr>
          <w:p w14:paraId="64B37F53" w14:textId="77777777" w:rsidR="005B4484" w:rsidRPr="005B4484" w:rsidRDefault="005B4484" w:rsidP="005B4484">
            <w:pPr>
              <w:spacing w:beforeLines="60" w:before="144" w:afterLines="60" w:after="144" w:line="260" w:lineRule="atLeast"/>
              <w:rPr>
                <w:rFonts w:eastAsia="Times New Roman" w:cs="Arial"/>
                <w:color w:val="2A2736"/>
                <w:szCs w:val="21"/>
              </w:rPr>
            </w:pPr>
            <w:r w:rsidRPr="005B4484">
              <w:rPr>
                <w:rFonts w:eastAsia="Times New Roman" w:cs="Arial"/>
                <w:b/>
                <w:bCs/>
                <w:color w:val="2A2736"/>
                <w:szCs w:val="21"/>
              </w:rPr>
              <w:t>Distribute hard copy or online (e.g. through the CIRV portal) consent forms</w:t>
            </w:r>
            <w:r w:rsidRPr="005B4484">
              <w:rPr>
                <w:rFonts w:eastAsia="Times New Roman" w:cs="Arial"/>
                <w:color w:val="2A2736"/>
                <w:szCs w:val="21"/>
              </w:rPr>
              <w:t xml:space="preserve"> to all Year 7 and Year 10 students,</w:t>
            </w:r>
            <w:r w:rsidRPr="005B4484">
              <w:rPr>
                <w:rFonts w:eastAsia="Times New Roman" w:cs="Arial"/>
                <w:b/>
                <w:bCs/>
                <w:color w:val="2A2736"/>
                <w:szCs w:val="21"/>
              </w:rPr>
              <w:t xml:space="preserve"> </w:t>
            </w:r>
            <w:r w:rsidRPr="005B4484">
              <w:rPr>
                <w:rFonts w:eastAsia="Times New Roman" w:cs="Arial"/>
                <w:color w:val="2A2736"/>
                <w:szCs w:val="21"/>
              </w:rPr>
              <w:t>clearly advising families of the deadline for returning the date when completed consent cards or submitting online responses.</w:t>
            </w:r>
            <w:r w:rsidRPr="005B4484">
              <w:rPr>
                <w:rFonts w:eastAsia="Times New Roman" w:cs="Arial"/>
                <w:b/>
                <w:bCs/>
                <w:color w:val="2A2736"/>
                <w:szCs w:val="21"/>
              </w:rPr>
              <w:t xml:space="preserve"> </w:t>
            </w:r>
          </w:p>
        </w:tc>
        <w:tc>
          <w:tcPr>
            <w:tcW w:w="1383" w:type="dxa"/>
          </w:tcPr>
          <w:p w14:paraId="5528711D" w14:textId="77777777" w:rsidR="005B4484" w:rsidRPr="005B4484" w:rsidRDefault="005B4484" w:rsidP="005B4484">
            <w:pPr>
              <w:spacing w:beforeLines="60" w:before="144" w:afterLines="60" w:after="144" w:line="260" w:lineRule="atLeast"/>
              <w:jc w:val="center"/>
              <w:rPr>
                <w:rFonts w:ascii="MS Gothic" w:eastAsia="MS Gothic" w:hAnsi="MS Gothic" w:cs="MS Gothic"/>
                <w:szCs w:val="21"/>
                <w:lang w:eastAsia="ja-JP"/>
              </w:rPr>
            </w:pPr>
          </w:p>
        </w:tc>
      </w:tr>
    </w:tbl>
    <w:p w14:paraId="3860952A" w14:textId="77777777" w:rsidR="005B4484" w:rsidRDefault="005B4484" w:rsidP="00D3718C">
      <w:pPr>
        <w:pStyle w:val="Body"/>
        <w:rPr>
          <w:b/>
          <w:bCs/>
          <w:lang w:eastAsia="ja-JP"/>
        </w:rPr>
      </w:pPr>
    </w:p>
    <w:p w14:paraId="05C07A1A" w14:textId="77777777" w:rsidR="005B4484" w:rsidRDefault="005B4484" w:rsidP="00D3718C">
      <w:pPr>
        <w:pStyle w:val="Body"/>
        <w:rPr>
          <w:b/>
          <w:bCs/>
          <w:lang w:eastAsia="ja-JP"/>
        </w:rPr>
      </w:pPr>
    </w:p>
    <w:p w14:paraId="0BB12922" w14:textId="77777777" w:rsidR="005B4484" w:rsidRDefault="005B4484" w:rsidP="00D3718C">
      <w:pPr>
        <w:pStyle w:val="Body"/>
        <w:rPr>
          <w:b/>
          <w:bCs/>
          <w:lang w:eastAsia="ja-JP"/>
        </w:rPr>
      </w:pPr>
    </w:p>
    <w:p w14:paraId="4B4801BD" w14:textId="77777777" w:rsidR="00E367E7" w:rsidRDefault="00E367E7" w:rsidP="00D209A4">
      <w:pPr>
        <w:pStyle w:val="Body"/>
        <w:spacing w:before="120" w:line="260" w:lineRule="atLeast"/>
        <w:rPr>
          <w:b/>
          <w:bCs/>
          <w:lang w:eastAsia="ja-JP"/>
        </w:rPr>
      </w:pPr>
      <w:r w:rsidRPr="00D3718C">
        <w:rPr>
          <w:b/>
          <w:bCs/>
          <w:lang w:eastAsia="ja-JP"/>
        </w:rPr>
        <w:t>Term 1</w:t>
      </w:r>
      <w:r>
        <w:rPr>
          <w:b/>
          <w:bCs/>
          <w:lang w:eastAsia="ja-JP"/>
        </w:rPr>
        <w:t xml:space="preserve"> or later</w:t>
      </w:r>
    </w:p>
    <w:tbl>
      <w:tblPr>
        <w:tblW w:w="1033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8950"/>
        <w:gridCol w:w="1383"/>
      </w:tblGrid>
      <w:tr w:rsidR="00E367E7" w:rsidRPr="00E367E7" w14:paraId="5886EF59" w14:textId="77777777" w:rsidTr="00E367E7">
        <w:trPr>
          <w:trHeight w:val="454"/>
        </w:trPr>
        <w:tc>
          <w:tcPr>
            <w:tcW w:w="8950" w:type="dxa"/>
          </w:tcPr>
          <w:p w14:paraId="467CF5FA" w14:textId="77777777" w:rsidR="00E367E7" w:rsidRPr="00E367E7" w:rsidRDefault="00E367E7" w:rsidP="00E367E7">
            <w:pPr>
              <w:spacing w:beforeLines="60" w:before="144" w:afterLines="60" w:after="144" w:line="260" w:lineRule="atLeast"/>
              <w:rPr>
                <w:rFonts w:eastAsia="Times New Roman"/>
                <w:b/>
                <w:szCs w:val="21"/>
                <w:lang w:eastAsia="ja-JP"/>
              </w:rPr>
            </w:pPr>
            <w:r w:rsidRPr="00E367E7">
              <w:rPr>
                <w:rFonts w:eastAsia="Times New Roman" w:cs="Arial"/>
                <w:b/>
                <w:szCs w:val="21"/>
                <w:lang w:eastAsia="ja-JP"/>
              </w:rPr>
              <w:t>Has the following been completed?</w:t>
            </w:r>
          </w:p>
        </w:tc>
        <w:tc>
          <w:tcPr>
            <w:tcW w:w="1383" w:type="dxa"/>
          </w:tcPr>
          <w:p w14:paraId="42F5533C" w14:textId="77777777" w:rsidR="00E367E7" w:rsidRPr="00E367E7" w:rsidRDefault="00E367E7" w:rsidP="00E367E7">
            <w:pPr>
              <w:spacing w:beforeLines="60" w:before="144" w:afterLines="60" w:after="144" w:line="260" w:lineRule="atLeast"/>
              <w:jc w:val="center"/>
              <w:rPr>
                <w:rFonts w:eastAsia="Times New Roman" w:cs="Arial"/>
                <w:b/>
                <w:bCs/>
                <w:szCs w:val="21"/>
                <w:lang w:eastAsia="ja-JP"/>
              </w:rPr>
            </w:pPr>
            <w:r w:rsidRPr="00E367E7">
              <w:rPr>
                <w:rFonts w:eastAsia="Times New Roman" w:cs="Arial"/>
                <w:b/>
                <w:szCs w:val="21"/>
                <w:lang w:eastAsia="ja-JP"/>
              </w:rPr>
              <w:t>Complete</w:t>
            </w:r>
            <w:r w:rsidRPr="00E367E7">
              <w:rPr>
                <w:rFonts w:eastAsia="Times New Roman" w:cs="Arial"/>
                <w:b/>
                <w:bCs/>
                <w:szCs w:val="21"/>
                <w:lang w:eastAsia="ja-JP"/>
              </w:rPr>
              <w:t xml:space="preserve"> (yes/no/NA)</w:t>
            </w:r>
          </w:p>
        </w:tc>
      </w:tr>
      <w:tr w:rsidR="00E367E7" w:rsidRPr="00E367E7" w14:paraId="6B48A36B" w14:textId="77777777" w:rsidTr="00E367E7">
        <w:trPr>
          <w:trHeight w:val="454"/>
        </w:trPr>
        <w:tc>
          <w:tcPr>
            <w:tcW w:w="8950" w:type="dxa"/>
          </w:tcPr>
          <w:p w14:paraId="4B991F45" w14:textId="77777777" w:rsidR="00E367E7" w:rsidRPr="00E367E7" w:rsidRDefault="00E367E7" w:rsidP="00E367E7">
            <w:pPr>
              <w:spacing w:beforeLines="60" w:before="144" w:afterLines="60" w:after="144" w:line="260" w:lineRule="atLeast"/>
              <w:rPr>
                <w:rFonts w:eastAsia="Times New Roman" w:cs="Arial"/>
                <w:b/>
                <w:bCs/>
                <w:color w:val="2A2736"/>
                <w:szCs w:val="21"/>
              </w:rPr>
            </w:pPr>
            <w:r w:rsidRPr="00E367E7">
              <w:rPr>
                <w:rFonts w:eastAsia="Times New Roman" w:cs="Arial"/>
                <w:b/>
                <w:bCs/>
                <w:szCs w:val="21"/>
              </w:rPr>
              <w:t>Collate</w:t>
            </w:r>
            <w:r w:rsidRPr="00E367E7">
              <w:rPr>
                <w:rFonts w:eastAsia="Times New Roman" w:cs="Arial"/>
                <w:szCs w:val="21"/>
              </w:rPr>
              <w:t xml:space="preserve"> returned consent forms into class groups, with class lists for your local council immunisation provider to review prior to vaccination day</w:t>
            </w:r>
          </w:p>
        </w:tc>
        <w:tc>
          <w:tcPr>
            <w:tcW w:w="1383" w:type="dxa"/>
          </w:tcPr>
          <w:p w14:paraId="4C517029" w14:textId="77777777" w:rsidR="00E367E7" w:rsidRPr="00E367E7" w:rsidRDefault="00E367E7" w:rsidP="00E367E7">
            <w:pPr>
              <w:spacing w:beforeLines="60" w:before="144" w:afterLines="60" w:after="144" w:line="260" w:lineRule="atLeast"/>
              <w:jc w:val="center"/>
              <w:rPr>
                <w:rFonts w:ascii="MS Gothic" w:eastAsia="MS Gothic" w:hAnsi="MS Gothic" w:cs="MS Gothic"/>
                <w:szCs w:val="21"/>
                <w:lang w:eastAsia="ja-JP"/>
              </w:rPr>
            </w:pPr>
          </w:p>
        </w:tc>
      </w:tr>
      <w:tr w:rsidR="00E367E7" w:rsidRPr="00E367E7" w14:paraId="1A0F1687" w14:textId="77777777" w:rsidTr="00E367E7">
        <w:trPr>
          <w:trHeight w:val="454"/>
        </w:trPr>
        <w:tc>
          <w:tcPr>
            <w:tcW w:w="8950" w:type="dxa"/>
          </w:tcPr>
          <w:p w14:paraId="5CB2277F" w14:textId="77777777" w:rsidR="00E367E7" w:rsidRPr="00E367E7" w:rsidRDefault="00E367E7" w:rsidP="00E367E7">
            <w:pPr>
              <w:spacing w:beforeLines="60" w:before="144" w:afterLines="60" w:after="144" w:line="260" w:lineRule="atLeast"/>
              <w:rPr>
                <w:rFonts w:eastAsia="Calibri" w:cs="Arial"/>
                <w:szCs w:val="21"/>
                <w:lang w:eastAsia="ja-JP"/>
              </w:rPr>
            </w:pPr>
            <w:r w:rsidRPr="00E367E7">
              <w:rPr>
                <w:rFonts w:eastAsia="Times New Roman" w:cs="Arial"/>
                <w:b/>
                <w:bCs/>
                <w:szCs w:val="21"/>
              </w:rPr>
              <w:t>Promote</w:t>
            </w:r>
            <w:r w:rsidRPr="00E367E7">
              <w:rPr>
                <w:rFonts w:eastAsia="Times New Roman" w:cs="Arial"/>
                <w:szCs w:val="21"/>
              </w:rPr>
              <w:t xml:space="preserve"> the SSIP and the importance of adolescent vaccination to students and parents/guardians via school communication channels </w:t>
            </w:r>
            <w:r w:rsidRPr="00E367E7">
              <w:rPr>
                <w:rFonts w:eastAsia="Times New Roman"/>
                <w:szCs w:val="21"/>
              </w:rPr>
              <w:t>each term</w:t>
            </w:r>
          </w:p>
        </w:tc>
        <w:tc>
          <w:tcPr>
            <w:tcW w:w="1383" w:type="dxa"/>
          </w:tcPr>
          <w:p w14:paraId="39A21512" w14:textId="77777777" w:rsidR="00E367E7" w:rsidRPr="00E367E7" w:rsidRDefault="00E367E7" w:rsidP="00E367E7">
            <w:pPr>
              <w:spacing w:beforeLines="60" w:before="144" w:afterLines="60" w:after="144" w:line="26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</w:tbl>
    <w:p w14:paraId="70453AF3" w14:textId="1FBAEE29" w:rsidR="006C7A33" w:rsidRPr="00AD2942" w:rsidRDefault="0031257E" w:rsidP="00D209A4">
      <w:pPr>
        <w:pStyle w:val="Heading1"/>
        <w:spacing w:before="240" w:after="120" w:line="260" w:lineRule="atLeast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>Vaccination</w:t>
      </w:r>
      <w:r w:rsidR="00E85F43" w:rsidRPr="00AD2942">
        <w:rPr>
          <w:sz w:val="32"/>
          <w:szCs w:val="32"/>
          <w:lang w:eastAsia="ja-JP"/>
        </w:rPr>
        <w:t xml:space="preserve"> day checklist</w:t>
      </w:r>
    </w:p>
    <w:p w14:paraId="1F6E2743" w14:textId="77777777" w:rsidR="0031257E" w:rsidRPr="0031257E" w:rsidRDefault="0031257E" w:rsidP="0031257E">
      <w:pPr>
        <w:rPr>
          <w:rFonts w:eastAsia="Times"/>
          <w:b/>
          <w:bCs/>
          <w:szCs w:val="21"/>
          <w:lang w:eastAsia="ja-JP"/>
        </w:rPr>
      </w:pPr>
      <w:r w:rsidRPr="0031257E">
        <w:rPr>
          <w:rFonts w:eastAsia="Times"/>
          <w:b/>
          <w:bCs/>
          <w:szCs w:val="21"/>
          <w:lang w:eastAsia="ja-JP"/>
        </w:rPr>
        <w:t>Physical Environment</w:t>
      </w:r>
    </w:p>
    <w:tbl>
      <w:tblPr>
        <w:tblW w:w="1033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9160"/>
        <w:gridCol w:w="1173"/>
      </w:tblGrid>
      <w:tr w:rsidR="0031257E" w:rsidRPr="0031257E" w14:paraId="675AA4CC" w14:textId="77777777" w:rsidTr="0017053E">
        <w:trPr>
          <w:trHeight w:val="454"/>
        </w:trPr>
        <w:tc>
          <w:tcPr>
            <w:tcW w:w="9199" w:type="dxa"/>
          </w:tcPr>
          <w:p w14:paraId="5FE4EAFD" w14:textId="77777777" w:rsidR="0031257E" w:rsidRPr="0031257E" w:rsidRDefault="0031257E" w:rsidP="0031257E">
            <w:pPr>
              <w:spacing w:before="240" w:after="40" w:line="270" w:lineRule="atLeast"/>
              <w:rPr>
                <w:b/>
                <w:szCs w:val="21"/>
                <w:lang w:eastAsia="ja-JP"/>
              </w:rPr>
            </w:pPr>
            <w:r w:rsidRPr="0031257E">
              <w:rPr>
                <w:rFonts w:cs="Arial"/>
                <w:b/>
                <w:szCs w:val="21"/>
                <w:lang w:eastAsia="ja-JP"/>
              </w:rPr>
              <w:t>Does / will the immunisation area have:</w:t>
            </w:r>
          </w:p>
        </w:tc>
        <w:tc>
          <w:tcPr>
            <w:tcW w:w="1134" w:type="dxa"/>
          </w:tcPr>
          <w:p w14:paraId="6C17C7D8" w14:textId="77777777" w:rsidR="0031257E" w:rsidRPr="0031257E" w:rsidRDefault="0031257E" w:rsidP="0031257E">
            <w:pPr>
              <w:spacing w:after="40" w:line="270" w:lineRule="atLeast"/>
              <w:jc w:val="center"/>
              <w:rPr>
                <w:rFonts w:cs="Arial"/>
                <w:b/>
                <w:szCs w:val="21"/>
                <w:lang w:eastAsia="ja-JP"/>
              </w:rPr>
            </w:pPr>
            <w:r w:rsidRPr="0031257E">
              <w:rPr>
                <w:rFonts w:cs="Arial"/>
                <w:b/>
                <w:szCs w:val="21"/>
                <w:lang w:eastAsia="ja-JP"/>
              </w:rPr>
              <w:t>Complete (yes/no)</w:t>
            </w:r>
          </w:p>
        </w:tc>
      </w:tr>
      <w:tr w:rsidR="0031257E" w:rsidRPr="0031257E" w14:paraId="1E716290" w14:textId="77777777" w:rsidTr="0017053E">
        <w:trPr>
          <w:trHeight w:val="454"/>
        </w:trPr>
        <w:tc>
          <w:tcPr>
            <w:tcW w:w="9199" w:type="dxa"/>
          </w:tcPr>
          <w:p w14:paraId="1B7125B7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>A quiet ground-floor waiting area (away from stairs) for student, suitable for all weather conditions, and out of site of the vaccination area.</w:t>
            </w:r>
          </w:p>
        </w:tc>
        <w:tc>
          <w:tcPr>
            <w:tcW w:w="1134" w:type="dxa"/>
          </w:tcPr>
          <w:p w14:paraId="5EC09DC4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  <w:tr w:rsidR="0031257E" w:rsidRPr="0031257E" w14:paraId="746D15E3" w14:textId="77777777" w:rsidTr="0017053E">
        <w:trPr>
          <w:trHeight w:val="454"/>
        </w:trPr>
        <w:tc>
          <w:tcPr>
            <w:tcW w:w="9199" w:type="dxa"/>
          </w:tcPr>
          <w:p w14:paraId="7EDEF989" w14:textId="77777777" w:rsidR="0031257E" w:rsidRPr="0031257E" w:rsidRDefault="0031257E" w:rsidP="0031257E">
            <w:pPr>
              <w:spacing w:before="120" w:after="40" w:line="270" w:lineRule="atLeast"/>
              <w:rPr>
                <w:szCs w:val="21"/>
              </w:rPr>
            </w:pPr>
            <w:r w:rsidRPr="0031257E">
              <w:rPr>
                <w:szCs w:val="21"/>
              </w:rPr>
              <w:t>Reliable mobile phone reception or easy access to a landline telephone.</w:t>
            </w:r>
          </w:p>
        </w:tc>
        <w:tc>
          <w:tcPr>
            <w:tcW w:w="1134" w:type="dxa"/>
          </w:tcPr>
          <w:p w14:paraId="4B180B0F" w14:textId="77777777" w:rsidR="0031257E" w:rsidRPr="0031257E" w:rsidRDefault="0031257E" w:rsidP="0031257E">
            <w:pPr>
              <w:spacing w:line="270" w:lineRule="atLeast"/>
              <w:jc w:val="center"/>
              <w:rPr>
                <w:szCs w:val="21"/>
                <w:lang w:eastAsia="ja-JP"/>
              </w:rPr>
            </w:pPr>
          </w:p>
        </w:tc>
      </w:tr>
      <w:tr w:rsidR="0031257E" w:rsidRPr="0031257E" w14:paraId="6AC23E4C" w14:textId="77777777" w:rsidTr="0017053E">
        <w:trPr>
          <w:trHeight w:val="454"/>
        </w:trPr>
        <w:tc>
          <w:tcPr>
            <w:tcW w:w="9199" w:type="dxa"/>
          </w:tcPr>
          <w:p w14:paraId="17EDA4B2" w14:textId="77777777" w:rsidR="0031257E" w:rsidRPr="0031257E" w:rsidDel="00F44D17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>Clear, separate entry to, and exit from, the vaccination area.</w:t>
            </w:r>
          </w:p>
        </w:tc>
        <w:tc>
          <w:tcPr>
            <w:tcW w:w="1134" w:type="dxa"/>
          </w:tcPr>
          <w:p w14:paraId="12D404A1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  <w:tr w:rsidR="0031257E" w:rsidRPr="0031257E" w14:paraId="6F523144" w14:textId="77777777" w:rsidTr="0017053E">
        <w:trPr>
          <w:trHeight w:val="454"/>
        </w:trPr>
        <w:tc>
          <w:tcPr>
            <w:tcW w:w="9199" w:type="dxa"/>
          </w:tcPr>
          <w:p w14:paraId="38DCD116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>A designated ‘checkpoint’ table where the immunisation service can record student attendance and verify consent.</w:t>
            </w:r>
          </w:p>
        </w:tc>
        <w:tc>
          <w:tcPr>
            <w:tcW w:w="1134" w:type="dxa"/>
          </w:tcPr>
          <w:p w14:paraId="0A4E0CEA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ascii="MS Gothic" w:eastAsia="MS Gothic" w:hAnsi="MS Gothic" w:cs="MS Gothic"/>
                <w:szCs w:val="21"/>
                <w:lang w:eastAsia="ja-JP"/>
              </w:rPr>
            </w:pPr>
          </w:p>
        </w:tc>
      </w:tr>
      <w:tr w:rsidR="0031257E" w:rsidRPr="0031257E" w14:paraId="2528AB2F" w14:textId="77777777" w:rsidTr="0017053E">
        <w:trPr>
          <w:trHeight w:val="454"/>
        </w:trPr>
        <w:tc>
          <w:tcPr>
            <w:tcW w:w="9199" w:type="dxa"/>
          </w:tcPr>
          <w:p w14:paraId="3F38E9C0" w14:textId="77777777" w:rsidR="0031257E" w:rsidRPr="0031257E" w:rsidDel="00F44D17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>Mobile privacy screens for students.</w:t>
            </w:r>
          </w:p>
        </w:tc>
        <w:tc>
          <w:tcPr>
            <w:tcW w:w="1134" w:type="dxa"/>
          </w:tcPr>
          <w:p w14:paraId="056C41E5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  <w:tr w:rsidR="0031257E" w:rsidRPr="0031257E" w14:paraId="3512C5B1" w14:textId="77777777" w:rsidTr="0017053E">
        <w:trPr>
          <w:trHeight w:val="454"/>
        </w:trPr>
        <w:tc>
          <w:tcPr>
            <w:tcW w:w="9199" w:type="dxa"/>
          </w:tcPr>
          <w:p w14:paraId="243BFE5F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>A separate space for vaccination that allows additional privacy for individual students being vaccinated if needed.</w:t>
            </w:r>
          </w:p>
        </w:tc>
        <w:tc>
          <w:tcPr>
            <w:tcW w:w="1134" w:type="dxa"/>
          </w:tcPr>
          <w:p w14:paraId="2C9A4340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  <w:tr w:rsidR="0031257E" w:rsidRPr="0031257E" w14:paraId="21481590" w14:textId="77777777" w:rsidTr="0017053E">
        <w:trPr>
          <w:trHeight w:val="454"/>
        </w:trPr>
        <w:tc>
          <w:tcPr>
            <w:tcW w:w="9199" w:type="dxa"/>
          </w:tcPr>
          <w:p w14:paraId="2C36F02B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>A separate observation area where students can remain seated and be observed for a minimum 15 minutes after vaccination, not immediately visible from the vaccination area.</w:t>
            </w:r>
          </w:p>
        </w:tc>
        <w:tc>
          <w:tcPr>
            <w:tcW w:w="1134" w:type="dxa"/>
          </w:tcPr>
          <w:p w14:paraId="52A8656E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  <w:tr w:rsidR="0031257E" w:rsidRPr="0031257E" w14:paraId="02963D8E" w14:textId="77777777" w:rsidTr="0017053E">
        <w:trPr>
          <w:trHeight w:val="454"/>
        </w:trPr>
        <w:tc>
          <w:tcPr>
            <w:tcW w:w="9199" w:type="dxa"/>
          </w:tcPr>
          <w:p w14:paraId="656FFEAA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 xml:space="preserve">Adequate lighting, heating or cooling and access to power points. </w:t>
            </w:r>
          </w:p>
        </w:tc>
        <w:tc>
          <w:tcPr>
            <w:tcW w:w="1134" w:type="dxa"/>
          </w:tcPr>
          <w:p w14:paraId="1489B94B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  <w:tr w:rsidR="0031257E" w:rsidRPr="0031257E" w14:paraId="0CDB37B3" w14:textId="77777777" w:rsidTr="0017053E">
        <w:trPr>
          <w:trHeight w:val="454"/>
        </w:trPr>
        <w:tc>
          <w:tcPr>
            <w:tcW w:w="9199" w:type="dxa"/>
          </w:tcPr>
          <w:p w14:paraId="58C412C1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>Handwashing/sanitising facilities within easy reach.</w:t>
            </w:r>
          </w:p>
        </w:tc>
        <w:tc>
          <w:tcPr>
            <w:tcW w:w="1134" w:type="dxa"/>
          </w:tcPr>
          <w:p w14:paraId="7510495C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</w:tbl>
    <w:p w14:paraId="50F48972" w14:textId="77777777" w:rsidR="0031257E" w:rsidRPr="0031257E" w:rsidRDefault="0031257E" w:rsidP="0031257E">
      <w:pPr>
        <w:spacing w:before="240"/>
        <w:rPr>
          <w:rFonts w:eastAsia="Times"/>
          <w:b/>
          <w:bCs/>
          <w:szCs w:val="21"/>
          <w:lang w:eastAsia="ja-JP"/>
        </w:rPr>
      </w:pPr>
      <w:r w:rsidRPr="0031257E">
        <w:rPr>
          <w:rFonts w:eastAsia="Times"/>
          <w:b/>
          <w:bCs/>
          <w:szCs w:val="21"/>
          <w:lang w:eastAsia="ja-JP"/>
        </w:rPr>
        <w:t>Logistics</w:t>
      </w:r>
    </w:p>
    <w:tbl>
      <w:tblPr>
        <w:tblW w:w="1033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9160"/>
        <w:gridCol w:w="1173"/>
      </w:tblGrid>
      <w:tr w:rsidR="0031257E" w:rsidRPr="0031257E" w14:paraId="170CC09E" w14:textId="77777777" w:rsidTr="0017053E">
        <w:trPr>
          <w:trHeight w:val="454"/>
        </w:trPr>
        <w:tc>
          <w:tcPr>
            <w:tcW w:w="9199" w:type="dxa"/>
          </w:tcPr>
          <w:p w14:paraId="5049B5D3" w14:textId="77777777" w:rsidR="0031257E" w:rsidRPr="0031257E" w:rsidRDefault="0031257E" w:rsidP="0031257E">
            <w:pPr>
              <w:spacing w:before="240" w:after="40" w:line="270" w:lineRule="atLeast"/>
              <w:rPr>
                <w:b/>
                <w:szCs w:val="21"/>
                <w:lang w:eastAsia="ja-JP"/>
              </w:rPr>
            </w:pPr>
            <w:r w:rsidRPr="0031257E">
              <w:rPr>
                <w:rFonts w:cs="Arial"/>
                <w:b/>
                <w:szCs w:val="21"/>
                <w:lang w:eastAsia="ja-JP"/>
              </w:rPr>
              <w:t>Does / will the immunisation area have:</w:t>
            </w:r>
          </w:p>
        </w:tc>
        <w:tc>
          <w:tcPr>
            <w:tcW w:w="1134" w:type="dxa"/>
          </w:tcPr>
          <w:p w14:paraId="36D15092" w14:textId="77777777" w:rsidR="0031257E" w:rsidRPr="0031257E" w:rsidRDefault="0031257E" w:rsidP="0031257E">
            <w:pPr>
              <w:spacing w:after="40" w:line="270" w:lineRule="atLeast"/>
              <w:jc w:val="center"/>
              <w:rPr>
                <w:rFonts w:cs="Arial"/>
                <w:b/>
                <w:szCs w:val="21"/>
                <w:lang w:eastAsia="ja-JP"/>
              </w:rPr>
            </w:pPr>
            <w:r w:rsidRPr="0031257E">
              <w:rPr>
                <w:rFonts w:cs="Arial"/>
                <w:b/>
                <w:szCs w:val="21"/>
                <w:lang w:eastAsia="ja-JP"/>
              </w:rPr>
              <w:t>Complete (yes/no)</w:t>
            </w:r>
          </w:p>
        </w:tc>
      </w:tr>
      <w:tr w:rsidR="0031257E" w:rsidRPr="0031257E" w14:paraId="47890E37" w14:textId="77777777" w:rsidTr="0017053E">
        <w:trPr>
          <w:trHeight w:val="454"/>
        </w:trPr>
        <w:tc>
          <w:tcPr>
            <w:tcW w:w="9199" w:type="dxa"/>
          </w:tcPr>
          <w:p w14:paraId="5F461D20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>Gym mats available for students to lie down on if they feel faint during or after vaccination.</w:t>
            </w:r>
          </w:p>
        </w:tc>
        <w:tc>
          <w:tcPr>
            <w:tcW w:w="1134" w:type="dxa"/>
          </w:tcPr>
          <w:p w14:paraId="1FD84984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ascii="MS Gothic" w:eastAsia="MS Gothic" w:hAnsi="MS Gothic" w:cs="MS Gothic"/>
                <w:szCs w:val="21"/>
                <w:lang w:eastAsia="ja-JP"/>
              </w:rPr>
            </w:pPr>
          </w:p>
        </w:tc>
      </w:tr>
      <w:tr w:rsidR="0031257E" w:rsidRPr="0031257E" w14:paraId="25B3D322" w14:textId="77777777" w:rsidTr="0017053E">
        <w:trPr>
          <w:trHeight w:val="454"/>
        </w:trPr>
        <w:tc>
          <w:tcPr>
            <w:tcW w:w="9199" w:type="dxa"/>
          </w:tcPr>
          <w:p w14:paraId="6FF335D6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>Water and cups available for students who feel faint during or after vaccination.</w:t>
            </w:r>
          </w:p>
        </w:tc>
        <w:tc>
          <w:tcPr>
            <w:tcW w:w="1134" w:type="dxa"/>
          </w:tcPr>
          <w:p w14:paraId="6065351F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  <w:tr w:rsidR="0031257E" w:rsidRPr="0031257E" w14:paraId="53E9DFAF" w14:textId="77777777" w:rsidTr="0017053E">
        <w:trPr>
          <w:trHeight w:val="454"/>
        </w:trPr>
        <w:tc>
          <w:tcPr>
            <w:tcW w:w="9199" w:type="dxa"/>
          </w:tcPr>
          <w:p w14:paraId="7EB79644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lastRenderedPageBreak/>
              <w:t>Sufficient tables and chairs available for administration; nurse immunisers and the students being vaccinated.</w:t>
            </w:r>
          </w:p>
        </w:tc>
        <w:tc>
          <w:tcPr>
            <w:tcW w:w="1134" w:type="dxa"/>
          </w:tcPr>
          <w:p w14:paraId="640CA384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ascii="MS Gothic" w:eastAsia="MS Gothic" w:hAnsi="MS Gothic" w:cs="MS Gothic"/>
                <w:szCs w:val="21"/>
                <w:lang w:eastAsia="ja-JP"/>
              </w:rPr>
            </w:pPr>
          </w:p>
        </w:tc>
      </w:tr>
    </w:tbl>
    <w:p w14:paraId="4E372985" w14:textId="77777777" w:rsidR="0031257E" w:rsidRPr="0031257E" w:rsidRDefault="0031257E" w:rsidP="0031257E">
      <w:pPr>
        <w:spacing w:before="240"/>
        <w:rPr>
          <w:rFonts w:eastAsia="Times"/>
          <w:b/>
          <w:bCs/>
          <w:szCs w:val="21"/>
          <w:lang w:eastAsia="ja-JP"/>
        </w:rPr>
      </w:pPr>
      <w:r w:rsidRPr="0031257E">
        <w:rPr>
          <w:rFonts w:eastAsia="Times"/>
          <w:b/>
          <w:bCs/>
          <w:szCs w:val="21"/>
          <w:lang w:eastAsia="ja-JP"/>
        </w:rPr>
        <w:t>Staffing Requirements</w:t>
      </w:r>
    </w:p>
    <w:tbl>
      <w:tblPr>
        <w:tblW w:w="1029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9122"/>
        <w:gridCol w:w="1173"/>
      </w:tblGrid>
      <w:tr w:rsidR="0031257E" w:rsidRPr="0031257E" w14:paraId="21255F61" w14:textId="77777777" w:rsidTr="0017053E">
        <w:trPr>
          <w:trHeight w:val="454"/>
        </w:trPr>
        <w:tc>
          <w:tcPr>
            <w:tcW w:w="9122" w:type="dxa"/>
          </w:tcPr>
          <w:p w14:paraId="3540B134" w14:textId="77777777" w:rsidR="0031257E" w:rsidRPr="0031257E" w:rsidRDefault="0031257E" w:rsidP="0031257E">
            <w:pPr>
              <w:spacing w:before="240" w:after="40" w:line="270" w:lineRule="atLeast"/>
              <w:rPr>
                <w:b/>
                <w:szCs w:val="21"/>
                <w:lang w:eastAsia="ja-JP"/>
              </w:rPr>
            </w:pPr>
            <w:r w:rsidRPr="0031257E">
              <w:rPr>
                <w:rFonts w:cs="Arial"/>
                <w:b/>
                <w:szCs w:val="21"/>
                <w:lang w:eastAsia="ja-JP"/>
              </w:rPr>
              <w:t>Does / will the immunisation area have:</w:t>
            </w:r>
          </w:p>
        </w:tc>
        <w:tc>
          <w:tcPr>
            <w:tcW w:w="1173" w:type="dxa"/>
          </w:tcPr>
          <w:p w14:paraId="0DDAE239" w14:textId="77777777" w:rsidR="0031257E" w:rsidRPr="0031257E" w:rsidRDefault="0031257E" w:rsidP="0031257E">
            <w:pPr>
              <w:spacing w:after="40" w:line="270" w:lineRule="atLeast"/>
              <w:jc w:val="center"/>
              <w:rPr>
                <w:rFonts w:cs="Arial"/>
                <w:b/>
                <w:szCs w:val="21"/>
                <w:lang w:eastAsia="ja-JP"/>
              </w:rPr>
            </w:pPr>
            <w:r w:rsidRPr="0031257E">
              <w:rPr>
                <w:rFonts w:cs="Arial"/>
                <w:b/>
                <w:szCs w:val="21"/>
                <w:lang w:eastAsia="ja-JP"/>
              </w:rPr>
              <w:t>Complete (yes/no)</w:t>
            </w:r>
          </w:p>
        </w:tc>
      </w:tr>
      <w:tr w:rsidR="0031257E" w:rsidRPr="0031257E" w14:paraId="4827BFFC" w14:textId="77777777" w:rsidTr="0017053E">
        <w:trPr>
          <w:trHeight w:val="454"/>
        </w:trPr>
        <w:tc>
          <w:tcPr>
            <w:tcW w:w="9122" w:type="dxa"/>
          </w:tcPr>
          <w:p w14:paraId="31C8C855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 xml:space="preserve">School staff available to ensure students present to vaccination area on time. </w:t>
            </w:r>
          </w:p>
        </w:tc>
        <w:tc>
          <w:tcPr>
            <w:tcW w:w="1173" w:type="dxa"/>
          </w:tcPr>
          <w:p w14:paraId="7EBA3247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ascii="MS Gothic" w:eastAsia="MS Gothic" w:hAnsi="MS Gothic" w:cs="MS Gothic"/>
                <w:szCs w:val="21"/>
                <w:lang w:eastAsia="ja-JP"/>
              </w:rPr>
            </w:pPr>
          </w:p>
        </w:tc>
      </w:tr>
      <w:tr w:rsidR="0031257E" w:rsidRPr="0031257E" w14:paraId="2C51E3AA" w14:textId="77777777" w:rsidTr="0017053E">
        <w:trPr>
          <w:trHeight w:val="454"/>
        </w:trPr>
        <w:tc>
          <w:tcPr>
            <w:tcW w:w="9122" w:type="dxa"/>
          </w:tcPr>
          <w:p w14:paraId="37FCF97E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>Adequate school staff available to supervise the students before vaccination and for a minimum of 15 minutes immediately after vaccination.</w:t>
            </w:r>
          </w:p>
        </w:tc>
        <w:tc>
          <w:tcPr>
            <w:tcW w:w="1173" w:type="dxa"/>
          </w:tcPr>
          <w:p w14:paraId="7EFC3388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  <w:tr w:rsidR="0031257E" w:rsidRPr="0031257E" w14:paraId="4EAE6328" w14:textId="77777777" w:rsidTr="0017053E">
        <w:trPr>
          <w:trHeight w:val="454"/>
        </w:trPr>
        <w:tc>
          <w:tcPr>
            <w:tcW w:w="9122" w:type="dxa"/>
          </w:tcPr>
          <w:p w14:paraId="5C97C2F4" w14:textId="77777777" w:rsidR="0031257E" w:rsidRPr="0031257E" w:rsidRDefault="0031257E" w:rsidP="0031257E">
            <w:pPr>
              <w:spacing w:before="120" w:line="270" w:lineRule="atLeast"/>
              <w:rPr>
                <w:rFonts w:eastAsia="Calibri" w:cs="Arial"/>
                <w:szCs w:val="21"/>
                <w:lang w:eastAsia="ja-JP"/>
              </w:rPr>
            </w:pPr>
            <w:r w:rsidRPr="0031257E">
              <w:rPr>
                <w:rFonts w:eastAsia="Calibri" w:cs="Arial"/>
                <w:szCs w:val="21"/>
                <w:lang w:eastAsia="ja-JP"/>
              </w:rPr>
              <w:t>Integration aides available to accompany and support students with additional or special needs where required.</w:t>
            </w:r>
          </w:p>
        </w:tc>
        <w:tc>
          <w:tcPr>
            <w:tcW w:w="1173" w:type="dxa"/>
          </w:tcPr>
          <w:p w14:paraId="451EEE72" w14:textId="77777777" w:rsidR="0031257E" w:rsidRPr="0031257E" w:rsidRDefault="0031257E" w:rsidP="0031257E">
            <w:pPr>
              <w:spacing w:before="120" w:line="270" w:lineRule="atLeast"/>
              <w:jc w:val="center"/>
              <w:rPr>
                <w:rFonts w:eastAsia="Calibri" w:cs="Arial"/>
                <w:szCs w:val="21"/>
                <w:lang w:eastAsia="ja-JP"/>
              </w:rPr>
            </w:pPr>
          </w:p>
        </w:tc>
      </w:tr>
    </w:tbl>
    <w:p w14:paraId="10BE5250" w14:textId="77777777" w:rsidR="0031257E" w:rsidRDefault="0031257E" w:rsidP="00781E54">
      <w:pPr>
        <w:pStyle w:val="Body"/>
        <w:rPr>
          <w:b/>
          <w:bCs/>
          <w:lang w:eastAsia="ja-JP"/>
        </w:rPr>
      </w:pPr>
    </w:p>
    <w:p w14:paraId="5329BB51" w14:textId="2DDE7A1C" w:rsidR="00200176" w:rsidRPr="00F330B4" w:rsidRDefault="006A0179" w:rsidP="00F330B4">
      <w:pPr>
        <w:pStyle w:val="Heading1"/>
        <w:rPr>
          <w:sz w:val="32"/>
          <w:szCs w:val="32"/>
        </w:rPr>
      </w:pPr>
      <w:r w:rsidRPr="00F330B4">
        <w:rPr>
          <w:sz w:val="32"/>
          <w:szCs w:val="32"/>
          <w:lang w:eastAsia="ja-JP"/>
        </w:rPr>
        <w:t>Further information</w:t>
      </w:r>
      <w:r w:rsidR="00D93B53" w:rsidRPr="00F330B4">
        <w:rPr>
          <w:sz w:val="32"/>
          <w:szCs w:val="32"/>
          <w:lang w:eastAsia="ja-JP"/>
        </w:rPr>
        <w:t xml:space="preserve"> </w:t>
      </w:r>
    </w:p>
    <w:p w14:paraId="6E2E491F" w14:textId="0B96639A" w:rsidR="00DB19CF" w:rsidRDefault="0074294A" w:rsidP="00695BA7">
      <w:pPr>
        <w:pStyle w:val="Body"/>
        <w:rPr>
          <w:rFonts w:cstheme="minorHAnsi"/>
          <w:sz w:val="20"/>
        </w:rPr>
      </w:pPr>
      <w:hyperlink r:id="rId24" w:history="1">
        <w:r>
          <w:rPr>
            <w:rStyle w:val="Hyperlink"/>
          </w:rPr>
          <w:t xml:space="preserve">Secondary school immunisation program - </w:t>
        </w:r>
        <w:r w:rsidR="00802837">
          <w:rPr>
            <w:rStyle w:val="Hyperlink"/>
          </w:rPr>
          <w:t>Information</w:t>
        </w:r>
        <w:r>
          <w:rPr>
            <w:rStyle w:val="Hyperlink"/>
          </w:rPr>
          <w:t xml:space="preserve"> for secondary schools and councils</w:t>
        </w:r>
      </w:hyperlink>
      <w:r>
        <w:t xml:space="preserve"> </w:t>
      </w:r>
      <w:r w:rsidR="00695BA7" w:rsidRPr="00465523">
        <w:rPr>
          <w:rFonts w:cstheme="minorHAnsi"/>
          <w:sz w:val="20"/>
        </w:rPr>
        <w:t>&lt;</w:t>
      </w:r>
      <w:r w:rsidR="008B7C7C" w:rsidRPr="008B7C7C">
        <w:t>https://www.health.vic.gov.au/immunisation/secondary-school-immunisation-program</w:t>
      </w:r>
      <w:r w:rsidR="00695BA7" w:rsidRPr="00465523">
        <w:rPr>
          <w:rFonts w:cstheme="minorHAnsi"/>
          <w:sz w:val="20"/>
        </w:rPr>
        <w:t>&gt;</w:t>
      </w:r>
      <w:r>
        <w:rPr>
          <w:rFonts w:cstheme="minorHAnsi"/>
          <w:sz w:val="20"/>
        </w:rPr>
        <w:t>.</w:t>
      </w:r>
      <w:r w:rsidR="00DB19CF">
        <w:rPr>
          <w:rFonts w:cstheme="minorHAnsi"/>
          <w:sz w:val="20"/>
        </w:rPr>
        <w:t xml:space="preserve"> </w:t>
      </w:r>
    </w:p>
    <w:p w14:paraId="1CE0ED83" w14:textId="77777777" w:rsidR="00D24036" w:rsidRDefault="00D24036" w:rsidP="00695BA7">
      <w:pPr>
        <w:pStyle w:val="Body"/>
        <w:rPr>
          <w:rFonts w:cstheme="minorHAnsi"/>
          <w:sz w:val="20"/>
        </w:rPr>
      </w:pPr>
    </w:p>
    <w:p w14:paraId="06D1884C" w14:textId="77777777" w:rsidR="008D51A5" w:rsidRDefault="008D51A5" w:rsidP="00695BA7">
      <w:pPr>
        <w:pStyle w:val="Body"/>
        <w:rPr>
          <w:rFonts w:cstheme="minorHAnsi"/>
          <w:sz w:val="20"/>
        </w:rPr>
      </w:pPr>
    </w:p>
    <w:p w14:paraId="0B233549" w14:textId="77777777" w:rsidR="008D51A5" w:rsidRDefault="008D51A5" w:rsidP="00695BA7">
      <w:pPr>
        <w:pStyle w:val="Body"/>
        <w:rPr>
          <w:rFonts w:cstheme="minorHAnsi"/>
          <w:sz w:val="20"/>
        </w:rPr>
      </w:pPr>
    </w:p>
    <w:p w14:paraId="1A442732" w14:textId="77777777" w:rsidR="008D51A5" w:rsidRDefault="008D51A5" w:rsidP="00695BA7">
      <w:pPr>
        <w:pStyle w:val="Body"/>
        <w:rPr>
          <w:rFonts w:cstheme="minorHAnsi"/>
          <w:sz w:val="20"/>
        </w:rPr>
      </w:pPr>
    </w:p>
    <w:p w14:paraId="79F2128A" w14:textId="77777777" w:rsidR="008D51A5" w:rsidRDefault="008D51A5" w:rsidP="00695BA7">
      <w:pPr>
        <w:pStyle w:val="Body"/>
        <w:rPr>
          <w:rFonts w:cstheme="minorHAnsi"/>
          <w:sz w:val="20"/>
        </w:rPr>
      </w:pPr>
    </w:p>
    <w:p w14:paraId="5AE008D9" w14:textId="77777777" w:rsidR="008D51A5" w:rsidRDefault="008D51A5" w:rsidP="00695BA7">
      <w:pPr>
        <w:pStyle w:val="Body"/>
        <w:rPr>
          <w:rFonts w:cstheme="minorHAnsi"/>
          <w:sz w:val="20"/>
        </w:rPr>
      </w:pPr>
    </w:p>
    <w:p w14:paraId="7299F5A8" w14:textId="77777777" w:rsidR="008D51A5" w:rsidRDefault="008D51A5" w:rsidP="00695BA7">
      <w:pPr>
        <w:pStyle w:val="Body"/>
        <w:rPr>
          <w:rFonts w:cstheme="minorHAnsi"/>
          <w:sz w:val="20"/>
        </w:rPr>
      </w:pPr>
    </w:p>
    <w:p w14:paraId="10B27900" w14:textId="77777777" w:rsidR="008D51A5" w:rsidRDefault="008D51A5" w:rsidP="00695BA7">
      <w:pPr>
        <w:pStyle w:val="Body"/>
        <w:rPr>
          <w:rFonts w:cstheme="minorHAnsi"/>
          <w:sz w:val="20"/>
        </w:rPr>
      </w:pPr>
    </w:p>
    <w:p w14:paraId="78F7B427" w14:textId="77777777" w:rsidR="008D51A5" w:rsidRDefault="008D51A5" w:rsidP="00695BA7">
      <w:pPr>
        <w:pStyle w:val="Body"/>
        <w:rPr>
          <w:rFonts w:cstheme="minorHAnsi"/>
          <w:sz w:val="20"/>
        </w:rPr>
      </w:pPr>
    </w:p>
    <w:p w14:paraId="5C903407" w14:textId="77777777" w:rsidR="0074294A" w:rsidRPr="00465523" w:rsidRDefault="0074294A" w:rsidP="00695BA7">
      <w:pPr>
        <w:pStyle w:val="Body"/>
        <w:rPr>
          <w:rFonts w:cstheme="minorHAnsi"/>
          <w:color w:val="004C97"/>
          <w:sz w:val="20"/>
          <w:u w:val="dotted"/>
        </w:rPr>
      </w:pPr>
    </w:p>
    <w:tbl>
      <w:tblPr>
        <w:tblStyle w:val="TableGrid"/>
        <w:tblW w:w="10554" w:type="dxa"/>
        <w:tblLook w:val="04A0" w:firstRow="1" w:lastRow="0" w:firstColumn="1" w:lastColumn="0" w:noHBand="0" w:noVBand="1"/>
      </w:tblPr>
      <w:tblGrid>
        <w:gridCol w:w="10554"/>
      </w:tblGrid>
      <w:tr w:rsidR="00DB19CF" w14:paraId="02BCF994" w14:textId="77777777" w:rsidTr="00FE6625">
        <w:trPr>
          <w:trHeight w:val="1129"/>
        </w:trPr>
        <w:tc>
          <w:tcPr>
            <w:tcW w:w="10554" w:type="dxa"/>
          </w:tcPr>
          <w:p w14:paraId="24BB500A" w14:textId="7DA44338" w:rsidR="000D0B98" w:rsidRPr="00D209A4" w:rsidRDefault="000D0B98" w:rsidP="000D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1"/>
                <w:szCs w:val="21"/>
              </w:rPr>
            </w:pPr>
            <w:r w:rsidRPr="00D209A4">
              <w:rPr>
                <w:rStyle w:val="normaltextrun"/>
                <w:rFonts w:ascii="Arial" w:eastAsia="MS Gothic" w:hAnsi="Arial" w:cs="Arial"/>
                <w:sz w:val="21"/>
                <w:szCs w:val="21"/>
              </w:rPr>
              <w:t xml:space="preserve">To receive this document in an accessible format </w:t>
            </w:r>
            <w:hyperlink r:id="rId25" w:history="1">
              <w:r w:rsidR="00142265" w:rsidRPr="00D209A4">
                <w:rPr>
                  <w:rStyle w:val="Hyperlink"/>
                  <w:rFonts w:ascii="Arial" w:eastAsia="MS Gothic" w:hAnsi="Arial" w:cs="Arial"/>
                  <w:sz w:val="21"/>
                  <w:szCs w:val="21"/>
                </w:rPr>
                <w:t>email Immunisation Program</w:t>
              </w:r>
            </w:hyperlink>
            <w:r w:rsidRPr="00D209A4">
              <w:rPr>
                <w:rStyle w:val="normaltextrun"/>
                <w:rFonts w:ascii="Arial" w:eastAsia="MS Gothic" w:hAnsi="Arial" w:cs="Arial"/>
                <w:sz w:val="21"/>
                <w:szCs w:val="21"/>
              </w:rPr>
              <w:t xml:space="preserve"> &lt;immunisation@health.vic.gov.au&gt; </w:t>
            </w:r>
            <w:r w:rsidRPr="00D209A4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40FA5278" w14:textId="77777777" w:rsidR="000D0B98" w:rsidRPr="00D209A4" w:rsidRDefault="000D0B98" w:rsidP="000D0B98">
            <w:pPr>
              <w:pStyle w:val="Healthbody"/>
              <w:rPr>
                <w:rFonts w:cs="Arial"/>
                <w:i/>
                <w:sz w:val="21"/>
                <w:szCs w:val="21"/>
                <w:lang w:val="en-US"/>
              </w:rPr>
            </w:pPr>
            <w:r w:rsidRPr="00D209A4">
              <w:rPr>
                <w:rFonts w:cs="Arial"/>
                <w:sz w:val="21"/>
                <w:szCs w:val="21"/>
                <w:lang w:val="en-US"/>
              </w:rPr>
              <w:t xml:space="preserve">This publication is </w:t>
            </w:r>
            <w:proofErr w:type="gramStart"/>
            <w:r w:rsidRPr="00D209A4">
              <w:rPr>
                <w:rFonts w:cs="Arial"/>
                <w:sz w:val="21"/>
                <w:szCs w:val="21"/>
                <w:lang w:val="en-US"/>
              </w:rPr>
              <w:t>copyright,</w:t>
            </w:r>
            <w:proofErr w:type="gramEnd"/>
            <w:r w:rsidRPr="00D209A4">
              <w:rPr>
                <w:rFonts w:cs="Arial"/>
                <w:sz w:val="21"/>
                <w:szCs w:val="21"/>
                <w:lang w:val="en-US"/>
              </w:rPr>
              <w:t xml:space="preserve"> no part may be reproduced</w:t>
            </w:r>
            <w:r w:rsidRPr="00D209A4">
              <w:rPr>
                <w:rFonts w:cs="Arial"/>
                <w:sz w:val="21"/>
                <w:szCs w:val="21"/>
              </w:rPr>
              <w:t xml:space="preserve"> </w:t>
            </w:r>
            <w:r w:rsidRPr="00D209A4">
              <w:rPr>
                <w:rFonts w:cs="Arial"/>
                <w:sz w:val="21"/>
                <w:szCs w:val="21"/>
                <w:lang w:val="en-US"/>
              </w:rPr>
              <w:t xml:space="preserve">by any process except in accordance with the provisions of the </w:t>
            </w:r>
            <w:r w:rsidRPr="00D209A4">
              <w:rPr>
                <w:rFonts w:cs="Arial"/>
                <w:i/>
                <w:sz w:val="21"/>
                <w:szCs w:val="21"/>
                <w:lang w:val="en-US"/>
              </w:rPr>
              <w:t>Copyright Act 1968.</w:t>
            </w:r>
          </w:p>
          <w:p w14:paraId="5E3AA055" w14:textId="77777777" w:rsidR="000D0B98" w:rsidRPr="00D209A4" w:rsidRDefault="000D0B98" w:rsidP="000D0B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  <w:p w14:paraId="0A25B573" w14:textId="77777777" w:rsidR="000D0B98" w:rsidRPr="00D209A4" w:rsidRDefault="00DB19CF" w:rsidP="000D0B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209A4">
              <w:rPr>
                <w:rStyle w:val="normaltextrun"/>
                <w:rFonts w:ascii="Arial" w:eastAsia="MS Gothic" w:hAnsi="Arial" w:cs="Arial"/>
                <w:color w:val="000000"/>
                <w:sz w:val="21"/>
                <w:szCs w:val="21"/>
              </w:rPr>
              <w:t>Authorised and published by the Victorian Government, 1 Treasury Place, Melbourne.</w:t>
            </w:r>
            <w:r w:rsidR="000D0B98" w:rsidRPr="00D209A4">
              <w:rPr>
                <w:rStyle w:val="normaltextrun"/>
                <w:rFonts w:ascii="Arial" w:eastAsia="MS Gothic" w:hAnsi="Arial" w:cs="Arial"/>
                <w:color w:val="000000"/>
                <w:sz w:val="21"/>
                <w:szCs w:val="21"/>
              </w:rPr>
              <w:t> </w:t>
            </w:r>
            <w:r w:rsidR="000D0B98" w:rsidRPr="00D209A4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63AEA4B6" w14:textId="73AD70E6" w:rsidR="000D0B98" w:rsidRPr="00D209A4" w:rsidRDefault="00DB19CF" w:rsidP="000D0B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209A4">
              <w:rPr>
                <w:rStyle w:val="normaltextrun"/>
                <w:rFonts w:ascii="Arial" w:eastAsia="MS Gothic" w:hAnsi="Arial" w:cs="Arial"/>
                <w:color w:val="000000" w:themeColor="text1"/>
                <w:sz w:val="21"/>
                <w:szCs w:val="21"/>
              </w:rPr>
              <w:t>© State of Victoria, Australia,</w:t>
            </w:r>
            <w:r w:rsidR="000D0B98" w:rsidRPr="00D209A4">
              <w:rPr>
                <w:rStyle w:val="normaltextrun"/>
                <w:rFonts w:ascii="Arial" w:eastAsia="MS Gothic" w:hAnsi="Arial" w:cs="Arial"/>
                <w:color w:val="000000" w:themeColor="text1"/>
                <w:sz w:val="21"/>
                <w:szCs w:val="21"/>
              </w:rPr>
              <w:t> </w:t>
            </w:r>
            <w:r w:rsidRPr="00D209A4">
              <w:rPr>
                <w:rStyle w:val="normaltextrun"/>
                <w:rFonts w:ascii="Arial" w:eastAsia="MS Gothic" w:hAnsi="Arial" w:cs="Arial"/>
                <w:color w:val="000000" w:themeColor="text1"/>
                <w:sz w:val="21"/>
                <w:szCs w:val="21"/>
              </w:rPr>
              <w:t>Department of Health,</w:t>
            </w:r>
            <w:r w:rsidR="000D0B98" w:rsidRPr="00D209A4">
              <w:rPr>
                <w:rStyle w:val="normaltextrun"/>
                <w:rFonts w:ascii="Arial" w:eastAsia="MS Gothic" w:hAnsi="Arial" w:cs="Arial"/>
                <w:color w:val="000000" w:themeColor="text1"/>
                <w:sz w:val="21"/>
                <w:szCs w:val="21"/>
              </w:rPr>
              <w:t> </w:t>
            </w:r>
            <w:r w:rsidR="00357B8B" w:rsidRPr="00D209A4">
              <w:rPr>
                <w:rStyle w:val="normaltextrun"/>
                <w:rFonts w:ascii="Arial" w:eastAsia="MS Gothic" w:hAnsi="Arial" w:cs="Arial"/>
                <w:color w:val="000000" w:themeColor="text1"/>
                <w:sz w:val="21"/>
                <w:szCs w:val="21"/>
              </w:rPr>
              <w:t>January 2026</w:t>
            </w:r>
            <w:r w:rsidR="000D0B98" w:rsidRPr="00D209A4">
              <w:rPr>
                <w:rStyle w:val="CommentReference"/>
                <w:sz w:val="21"/>
                <w:szCs w:val="21"/>
              </w:rPr>
              <w:t>.</w:t>
            </w:r>
          </w:p>
          <w:p w14:paraId="3DF1D334" w14:textId="77777777" w:rsidR="000D0B98" w:rsidRPr="00D209A4" w:rsidRDefault="000D0B98" w:rsidP="000D0B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209A4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424240CE" w14:textId="72303B54" w:rsidR="00AD1E6A" w:rsidRPr="00AD1E6A" w:rsidRDefault="000D0B98" w:rsidP="00AD1E6A">
            <w:pPr>
              <w:pStyle w:val="Accessibilitypara"/>
              <w:spacing w:before="0" w:after="0"/>
              <w:rPr>
                <w:color w:val="004C97"/>
                <w:sz w:val="20"/>
                <w:szCs w:val="20"/>
              </w:rPr>
            </w:pPr>
            <w:r w:rsidRPr="00D209A4">
              <w:rPr>
                <w:rFonts w:cs="Arial"/>
                <w:sz w:val="21"/>
                <w:szCs w:val="21"/>
              </w:rPr>
              <w:t xml:space="preserve">Available at </w:t>
            </w:r>
            <w:hyperlink r:id="rId26" w:history="1">
              <w:r w:rsidR="00087199" w:rsidRPr="00D209A4">
                <w:rPr>
                  <w:rStyle w:val="Hyperlink"/>
                  <w:rFonts w:cs="Arial"/>
                  <w:sz w:val="21"/>
                  <w:szCs w:val="21"/>
                </w:rPr>
                <w:t xml:space="preserve">Secondary school immunisation program - </w:t>
              </w:r>
              <w:r w:rsidR="00142265" w:rsidRPr="00D209A4">
                <w:rPr>
                  <w:rStyle w:val="Hyperlink"/>
                  <w:rFonts w:cs="Arial"/>
                  <w:sz w:val="21"/>
                  <w:szCs w:val="21"/>
                </w:rPr>
                <w:t xml:space="preserve">Information </w:t>
              </w:r>
              <w:r w:rsidR="00087199" w:rsidRPr="00D209A4">
                <w:rPr>
                  <w:rStyle w:val="Hyperlink"/>
                  <w:rFonts w:cs="Arial"/>
                  <w:sz w:val="21"/>
                  <w:szCs w:val="21"/>
                </w:rPr>
                <w:t>for secondary schools and councils</w:t>
              </w:r>
            </w:hyperlink>
            <w:r w:rsidRPr="00D209A4">
              <w:rPr>
                <w:rFonts w:cs="Arial"/>
                <w:sz w:val="21"/>
                <w:szCs w:val="21"/>
              </w:rPr>
              <w:t xml:space="preserve"> &lt;</w:t>
            </w:r>
            <w:r w:rsidR="00111BD9" w:rsidRPr="00D209A4">
              <w:rPr>
                <w:rFonts w:cs="Arial"/>
                <w:sz w:val="21"/>
                <w:szCs w:val="21"/>
              </w:rPr>
              <w:t>https://www.health.vic.gov.au/immunisation/secondary-school-immunisation-program</w:t>
            </w:r>
            <w:r w:rsidRPr="00D209A4">
              <w:rPr>
                <w:rFonts w:cs="Arial"/>
                <w:sz w:val="21"/>
                <w:szCs w:val="21"/>
              </w:rPr>
              <w:t>&gt;</w:t>
            </w:r>
          </w:p>
        </w:tc>
      </w:tr>
    </w:tbl>
    <w:p w14:paraId="26BF54F8" w14:textId="77777777" w:rsidR="00162CA9" w:rsidRDefault="00162CA9" w:rsidP="00162CA9">
      <w:pPr>
        <w:pStyle w:val="Body"/>
      </w:pPr>
    </w:p>
    <w:sectPr w:rsidR="00162CA9" w:rsidSect="00DB19CF">
      <w:footerReference w:type="default" r:id="rId27"/>
      <w:type w:val="continuous"/>
      <w:pgSz w:w="11906" w:h="16838" w:code="9"/>
      <w:pgMar w:top="720" w:right="720" w:bottom="720" w:left="720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3C4D" w14:textId="77777777" w:rsidR="00CA6E82" w:rsidRDefault="00CA6E82">
      <w:r>
        <w:separator/>
      </w:r>
    </w:p>
  </w:endnote>
  <w:endnote w:type="continuationSeparator" w:id="0">
    <w:p w14:paraId="623D529E" w14:textId="77777777" w:rsidR="00CA6E82" w:rsidRDefault="00CA6E82">
      <w:r>
        <w:continuationSeparator/>
      </w:r>
    </w:p>
  </w:endnote>
  <w:endnote w:type="continuationNotice" w:id="1">
    <w:p w14:paraId="7B5348F7" w14:textId="77777777" w:rsidR="00CA6E82" w:rsidRDefault="00CA6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877B" w14:textId="77777777" w:rsidR="00F27918" w:rsidRDefault="00F27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63CB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417B422" wp14:editId="46EDE4A8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3BADFE" wp14:editId="0F8EE2C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42DC4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BAD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942DC4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4AA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79FEA80" wp14:editId="4CF41F6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DAAEE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FEA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7DAAEE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1963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C6538F0" wp14:editId="6246217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B7AC0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538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B7AC0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C77C" w14:textId="77777777" w:rsidR="00CA6E82" w:rsidRDefault="00CA6E82" w:rsidP="002862F1">
      <w:pPr>
        <w:spacing w:before="120"/>
      </w:pPr>
      <w:r>
        <w:separator/>
      </w:r>
    </w:p>
  </w:footnote>
  <w:footnote w:type="continuationSeparator" w:id="0">
    <w:p w14:paraId="6D71F231" w14:textId="77777777" w:rsidR="00CA6E82" w:rsidRDefault="00CA6E82">
      <w:r>
        <w:continuationSeparator/>
      </w:r>
    </w:p>
  </w:footnote>
  <w:footnote w:type="continuationNotice" w:id="1">
    <w:p w14:paraId="0F5A97E0" w14:textId="77777777" w:rsidR="00CA6E82" w:rsidRDefault="00CA6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D2E4" w14:textId="77777777" w:rsidR="00F27918" w:rsidRDefault="00F279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A056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9B44" w14:textId="77777777" w:rsidR="00F27918" w:rsidRDefault="00F279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C89A" w14:textId="3142FFF2" w:rsidR="00695BA7" w:rsidRPr="00695BA7" w:rsidRDefault="00EC41F5" w:rsidP="00695BA7">
    <w:pPr>
      <w:pStyle w:val="Documentsubtitle"/>
      <w:rPr>
        <w:b/>
        <w:bCs/>
        <w:sz w:val="16"/>
        <w:szCs w:val="16"/>
      </w:rPr>
    </w:pPr>
    <w:r>
      <w:rPr>
        <w:b/>
        <w:bCs/>
        <w:sz w:val="16"/>
        <w:szCs w:val="16"/>
      </w:rPr>
      <w:t>Secondary School Immunisation Program - Ch</w:t>
    </w:r>
    <w:r w:rsidR="00695BA7" w:rsidRPr="00695BA7">
      <w:rPr>
        <w:b/>
        <w:bCs/>
        <w:sz w:val="16"/>
        <w:szCs w:val="16"/>
      </w:rPr>
      <w:t xml:space="preserve">ecklist for </w:t>
    </w:r>
    <w:r>
      <w:rPr>
        <w:b/>
        <w:bCs/>
        <w:sz w:val="16"/>
        <w:szCs w:val="16"/>
      </w:rPr>
      <w:t>S</w:t>
    </w:r>
    <w:r w:rsidR="00695BA7" w:rsidRPr="00695BA7">
      <w:rPr>
        <w:b/>
        <w:bCs/>
        <w:sz w:val="16"/>
        <w:szCs w:val="16"/>
      </w:rPr>
      <w:t xml:space="preserve">econdary </w:t>
    </w:r>
    <w:r>
      <w:rPr>
        <w:b/>
        <w:bCs/>
        <w:sz w:val="16"/>
        <w:szCs w:val="16"/>
      </w:rPr>
      <w:t>S</w:t>
    </w:r>
    <w:r w:rsidR="00695BA7" w:rsidRPr="00695BA7">
      <w:rPr>
        <w:b/>
        <w:bCs/>
        <w:sz w:val="16"/>
        <w:szCs w:val="16"/>
      </w:rPr>
      <w:t>chools</w:t>
    </w:r>
  </w:p>
  <w:p w14:paraId="4F7E1233" w14:textId="31AA5B2E" w:rsidR="00E261B3" w:rsidRPr="0051568D" w:rsidRDefault="008C3697" w:rsidP="0011701A">
    <w:pPr>
      <w:pStyle w:val="Header"/>
    </w:pP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861DC"/>
    <w:multiLevelType w:val="hybridMultilevel"/>
    <w:tmpl w:val="1076C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F0D9C"/>
    <w:multiLevelType w:val="hybridMultilevel"/>
    <w:tmpl w:val="6D1080AC"/>
    <w:lvl w:ilvl="0" w:tplc="4F60950C">
      <w:start w:val="1"/>
      <w:numFmt w:val="bullet"/>
      <w:pStyle w:val="Immbullet1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FD81304"/>
    <w:multiLevelType w:val="hybridMultilevel"/>
    <w:tmpl w:val="48FEC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76719"/>
    <w:multiLevelType w:val="hybridMultilevel"/>
    <w:tmpl w:val="AC06E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774C70"/>
    <w:multiLevelType w:val="hybridMultilevel"/>
    <w:tmpl w:val="36B2C6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3004201">
    <w:abstractNumId w:val="10"/>
  </w:num>
  <w:num w:numId="2" w16cid:durableId="2141876271">
    <w:abstractNumId w:val="19"/>
  </w:num>
  <w:num w:numId="3" w16cid:durableId="14144730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4922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24827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97701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783234">
    <w:abstractNumId w:val="25"/>
  </w:num>
  <w:num w:numId="8" w16cid:durableId="787964789">
    <w:abstractNumId w:val="18"/>
  </w:num>
  <w:num w:numId="9" w16cid:durableId="1150169853">
    <w:abstractNumId w:val="24"/>
  </w:num>
  <w:num w:numId="10" w16cid:durableId="18789257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8917354">
    <w:abstractNumId w:val="27"/>
  </w:num>
  <w:num w:numId="12" w16cid:durableId="1966036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403436">
    <w:abstractNumId w:val="20"/>
  </w:num>
  <w:num w:numId="14" w16cid:durableId="19135420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8449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7418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1691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0105285">
    <w:abstractNumId w:val="29"/>
  </w:num>
  <w:num w:numId="19" w16cid:durableId="19088826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2717985">
    <w:abstractNumId w:val="14"/>
  </w:num>
  <w:num w:numId="21" w16cid:durableId="497619609">
    <w:abstractNumId w:val="12"/>
  </w:num>
  <w:num w:numId="22" w16cid:durableId="20162991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5897515">
    <w:abstractNumId w:val="15"/>
  </w:num>
  <w:num w:numId="24" w16cid:durableId="892934999">
    <w:abstractNumId w:val="30"/>
  </w:num>
  <w:num w:numId="25" w16cid:durableId="440347468">
    <w:abstractNumId w:val="28"/>
  </w:num>
  <w:num w:numId="26" w16cid:durableId="1034385358">
    <w:abstractNumId w:val="23"/>
  </w:num>
  <w:num w:numId="27" w16cid:durableId="988172698">
    <w:abstractNumId w:val="11"/>
  </w:num>
  <w:num w:numId="28" w16cid:durableId="1233351823">
    <w:abstractNumId w:val="31"/>
  </w:num>
  <w:num w:numId="29" w16cid:durableId="962880227">
    <w:abstractNumId w:val="9"/>
  </w:num>
  <w:num w:numId="30" w16cid:durableId="1229267984">
    <w:abstractNumId w:val="7"/>
  </w:num>
  <w:num w:numId="31" w16cid:durableId="1861700192">
    <w:abstractNumId w:val="6"/>
  </w:num>
  <w:num w:numId="32" w16cid:durableId="1753503549">
    <w:abstractNumId w:val="5"/>
  </w:num>
  <w:num w:numId="33" w16cid:durableId="189341880">
    <w:abstractNumId w:val="4"/>
  </w:num>
  <w:num w:numId="34" w16cid:durableId="978916920">
    <w:abstractNumId w:val="8"/>
  </w:num>
  <w:num w:numId="35" w16cid:durableId="2050448312">
    <w:abstractNumId w:val="3"/>
  </w:num>
  <w:num w:numId="36" w16cid:durableId="1579710028">
    <w:abstractNumId w:val="2"/>
  </w:num>
  <w:num w:numId="37" w16cid:durableId="1878735803">
    <w:abstractNumId w:val="1"/>
  </w:num>
  <w:num w:numId="38" w16cid:durableId="1665619673">
    <w:abstractNumId w:val="0"/>
  </w:num>
  <w:num w:numId="39" w16cid:durableId="1982688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09272732">
    <w:abstractNumId w:val="22"/>
  </w:num>
  <w:num w:numId="41" w16cid:durableId="1539198212">
    <w:abstractNumId w:val="17"/>
  </w:num>
  <w:num w:numId="42" w16cid:durableId="2118208987">
    <w:abstractNumId w:val="16"/>
  </w:num>
  <w:num w:numId="43" w16cid:durableId="1044133841">
    <w:abstractNumId w:val="26"/>
  </w:num>
  <w:num w:numId="44" w16cid:durableId="169110719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45"/>
    <w:rsid w:val="00000719"/>
    <w:rsid w:val="00003403"/>
    <w:rsid w:val="000043CB"/>
    <w:rsid w:val="00005347"/>
    <w:rsid w:val="000072B6"/>
    <w:rsid w:val="0001021B"/>
    <w:rsid w:val="00011D89"/>
    <w:rsid w:val="00012DCB"/>
    <w:rsid w:val="000148A0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0A6A"/>
    <w:rsid w:val="000527DD"/>
    <w:rsid w:val="00056495"/>
    <w:rsid w:val="000578B2"/>
    <w:rsid w:val="00060959"/>
    <w:rsid w:val="00060C8F"/>
    <w:rsid w:val="0006298A"/>
    <w:rsid w:val="000663CD"/>
    <w:rsid w:val="000733FE"/>
    <w:rsid w:val="00074219"/>
    <w:rsid w:val="00074C41"/>
    <w:rsid w:val="00074ED5"/>
    <w:rsid w:val="000809A2"/>
    <w:rsid w:val="000835C6"/>
    <w:rsid w:val="0008508E"/>
    <w:rsid w:val="00087199"/>
    <w:rsid w:val="00087951"/>
    <w:rsid w:val="0009113B"/>
    <w:rsid w:val="00093402"/>
    <w:rsid w:val="00094DA3"/>
    <w:rsid w:val="00096CD1"/>
    <w:rsid w:val="0009753C"/>
    <w:rsid w:val="000A012C"/>
    <w:rsid w:val="000A0EB9"/>
    <w:rsid w:val="000A186C"/>
    <w:rsid w:val="000A1EA4"/>
    <w:rsid w:val="000A2476"/>
    <w:rsid w:val="000A63BF"/>
    <w:rsid w:val="000A641A"/>
    <w:rsid w:val="000B08CB"/>
    <w:rsid w:val="000B092C"/>
    <w:rsid w:val="000B150F"/>
    <w:rsid w:val="000B3EDB"/>
    <w:rsid w:val="000B543D"/>
    <w:rsid w:val="000B55F9"/>
    <w:rsid w:val="000B5BF7"/>
    <w:rsid w:val="000B6BC8"/>
    <w:rsid w:val="000C0303"/>
    <w:rsid w:val="000C15A4"/>
    <w:rsid w:val="000C2615"/>
    <w:rsid w:val="000C42EA"/>
    <w:rsid w:val="000C4546"/>
    <w:rsid w:val="000D0B98"/>
    <w:rsid w:val="000D1242"/>
    <w:rsid w:val="000E0970"/>
    <w:rsid w:val="000E1910"/>
    <w:rsid w:val="000E3CC7"/>
    <w:rsid w:val="000E3FA1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225"/>
    <w:rsid w:val="0010447F"/>
    <w:rsid w:val="00104FE3"/>
    <w:rsid w:val="0010714F"/>
    <w:rsid w:val="0011086A"/>
    <w:rsid w:val="00111BD9"/>
    <w:rsid w:val="001120C5"/>
    <w:rsid w:val="0011701A"/>
    <w:rsid w:val="00120BD3"/>
    <w:rsid w:val="00121B38"/>
    <w:rsid w:val="00122FEA"/>
    <w:rsid w:val="001232BD"/>
    <w:rsid w:val="001237B2"/>
    <w:rsid w:val="00124ED5"/>
    <w:rsid w:val="00126B6A"/>
    <w:rsid w:val="001276FA"/>
    <w:rsid w:val="00133D8D"/>
    <w:rsid w:val="00142265"/>
    <w:rsid w:val="0014255B"/>
    <w:rsid w:val="001447B3"/>
    <w:rsid w:val="0014515C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58B"/>
    <w:rsid w:val="00165459"/>
    <w:rsid w:val="00165A57"/>
    <w:rsid w:val="00167DCE"/>
    <w:rsid w:val="001712C2"/>
    <w:rsid w:val="00172BAF"/>
    <w:rsid w:val="001771DD"/>
    <w:rsid w:val="0017740E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40A9"/>
    <w:rsid w:val="001B058F"/>
    <w:rsid w:val="001B38EA"/>
    <w:rsid w:val="001B738B"/>
    <w:rsid w:val="001B759B"/>
    <w:rsid w:val="001C09DB"/>
    <w:rsid w:val="001C277E"/>
    <w:rsid w:val="001C2A72"/>
    <w:rsid w:val="001C31B7"/>
    <w:rsid w:val="001D0B75"/>
    <w:rsid w:val="001D113D"/>
    <w:rsid w:val="001D1DB4"/>
    <w:rsid w:val="001D3543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4F53"/>
    <w:rsid w:val="001F6E46"/>
    <w:rsid w:val="001F7186"/>
    <w:rsid w:val="001F7C91"/>
    <w:rsid w:val="00200176"/>
    <w:rsid w:val="002022F9"/>
    <w:rsid w:val="002033B7"/>
    <w:rsid w:val="00206463"/>
    <w:rsid w:val="00206F2F"/>
    <w:rsid w:val="0021053D"/>
    <w:rsid w:val="00210A92"/>
    <w:rsid w:val="00212D4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26C8"/>
    <w:rsid w:val="00273BAC"/>
    <w:rsid w:val="00275216"/>
    <w:rsid w:val="002763B3"/>
    <w:rsid w:val="002802E3"/>
    <w:rsid w:val="0028213D"/>
    <w:rsid w:val="0028380C"/>
    <w:rsid w:val="002862F1"/>
    <w:rsid w:val="00291373"/>
    <w:rsid w:val="0029597D"/>
    <w:rsid w:val="002962C3"/>
    <w:rsid w:val="0029752B"/>
    <w:rsid w:val="002A0A9C"/>
    <w:rsid w:val="002A483C"/>
    <w:rsid w:val="002A5E77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0D73"/>
    <w:rsid w:val="002D1E0D"/>
    <w:rsid w:val="002D5006"/>
    <w:rsid w:val="002E01D0"/>
    <w:rsid w:val="002E161D"/>
    <w:rsid w:val="002E3100"/>
    <w:rsid w:val="002E4F89"/>
    <w:rsid w:val="002E6C95"/>
    <w:rsid w:val="002E7C36"/>
    <w:rsid w:val="002F0107"/>
    <w:rsid w:val="002F3D32"/>
    <w:rsid w:val="002F5F31"/>
    <w:rsid w:val="002F5F46"/>
    <w:rsid w:val="00302216"/>
    <w:rsid w:val="00303BE4"/>
    <w:rsid w:val="00303E53"/>
    <w:rsid w:val="00305CC1"/>
    <w:rsid w:val="00306E5F"/>
    <w:rsid w:val="00307E14"/>
    <w:rsid w:val="0031257E"/>
    <w:rsid w:val="0031380C"/>
    <w:rsid w:val="00314054"/>
    <w:rsid w:val="00315BD8"/>
    <w:rsid w:val="00316F27"/>
    <w:rsid w:val="0031760A"/>
    <w:rsid w:val="003214F1"/>
    <w:rsid w:val="00322E4B"/>
    <w:rsid w:val="00327870"/>
    <w:rsid w:val="0033259D"/>
    <w:rsid w:val="0033298A"/>
    <w:rsid w:val="003333D2"/>
    <w:rsid w:val="0033665A"/>
    <w:rsid w:val="003406C6"/>
    <w:rsid w:val="003418CC"/>
    <w:rsid w:val="00341D9C"/>
    <w:rsid w:val="003459BD"/>
    <w:rsid w:val="00350D38"/>
    <w:rsid w:val="00351B36"/>
    <w:rsid w:val="00357B4E"/>
    <w:rsid w:val="00357B8B"/>
    <w:rsid w:val="003716FD"/>
    <w:rsid w:val="0037204B"/>
    <w:rsid w:val="00373890"/>
    <w:rsid w:val="003744CF"/>
    <w:rsid w:val="00374717"/>
    <w:rsid w:val="0037676C"/>
    <w:rsid w:val="0037797A"/>
    <w:rsid w:val="00381043"/>
    <w:rsid w:val="003829E5"/>
    <w:rsid w:val="0038333B"/>
    <w:rsid w:val="00386109"/>
    <w:rsid w:val="00386944"/>
    <w:rsid w:val="00387225"/>
    <w:rsid w:val="00387362"/>
    <w:rsid w:val="00392B6A"/>
    <w:rsid w:val="003956CC"/>
    <w:rsid w:val="00395C9A"/>
    <w:rsid w:val="003A0853"/>
    <w:rsid w:val="003A143F"/>
    <w:rsid w:val="003A45BE"/>
    <w:rsid w:val="003A6B67"/>
    <w:rsid w:val="003B13B6"/>
    <w:rsid w:val="003B15E6"/>
    <w:rsid w:val="003B408A"/>
    <w:rsid w:val="003B43A6"/>
    <w:rsid w:val="003B5733"/>
    <w:rsid w:val="003B6E49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222"/>
    <w:rsid w:val="003D6475"/>
    <w:rsid w:val="003D794D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0F85"/>
    <w:rsid w:val="004112C6"/>
    <w:rsid w:val="004148F9"/>
    <w:rsid w:val="00414D4A"/>
    <w:rsid w:val="00416CA0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AF2"/>
    <w:rsid w:val="00462E3D"/>
    <w:rsid w:val="00465523"/>
    <w:rsid w:val="00466E79"/>
    <w:rsid w:val="00467F4F"/>
    <w:rsid w:val="00470B4B"/>
    <w:rsid w:val="00470D7D"/>
    <w:rsid w:val="0047372D"/>
    <w:rsid w:val="00473BA3"/>
    <w:rsid w:val="004743DD"/>
    <w:rsid w:val="00474CEA"/>
    <w:rsid w:val="0047769D"/>
    <w:rsid w:val="00483968"/>
    <w:rsid w:val="00483D99"/>
    <w:rsid w:val="00484F86"/>
    <w:rsid w:val="00490746"/>
    <w:rsid w:val="00490852"/>
    <w:rsid w:val="00491C9C"/>
    <w:rsid w:val="00492F30"/>
    <w:rsid w:val="004946F4"/>
    <w:rsid w:val="0049487E"/>
    <w:rsid w:val="004A160D"/>
    <w:rsid w:val="004A20C1"/>
    <w:rsid w:val="004A3E81"/>
    <w:rsid w:val="004A4195"/>
    <w:rsid w:val="004A5C62"/>
    <w:rsid w:val="004A5CE5"/>
    <w:rsid w:val="004A64E9"/>
    <w:rsid w:val="004A707D"/>
    <w:rsid w:val="004C330B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0744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225D"/>
    <w:rsid w:val="005262DC"/>
    <w:rsid w:val="00526AC7"/>
    <w:rsid w:val="00526C15"/>
    <w:rsid w:val="00536395"/>
    <w:rsid w:val="00536499"/>
    <w:rsid w:val="00543903"/>
    <w:rsid w:val="00543F11"/>
    <w:rsid w:val="00544ED7"/>
    <w:rsid w:val="00546305"/>
    <w:rsid w:val="00547A95"/>
    <w:rsid w:val="0055119B"/>
    <w:rsid w:val="00552F71"/>
    <w:rsid w:val="005548B5"/>
    <w:rsid w:val="00563EC7"/>
    <w:rsid w:val="00572031"/>
    <w:rsid w:val="00572282"/>
    <w:rsid w:val="00573CE3"/>
    <w:rsid w:val="00576E84"/>
    <w:rsid w:val="00577743"/>
    <w:rsid w:val="00580394"/>
    <w:rsid w:val="005809CD"/>
    <w:rsid w:val="00582B8C"/>
    <w:rsid w:val="0058757E"/>
    <w:rsid w:val="00596A4B"/>
    <w:rsid w:val="00597507"/>
    <w:rsid w:val="005A479D"/>
    <w:rsid w:val="005A51DD"/>
    <w:rsid w:val="005A5A94"/>
    <w:rsid w:val="005B1C6D"/>
    <w:rsid w:val="005B21B6"/>
    <w:rsid w:val="005B25C5"/>
    <w:rsid w:val="005B3A08"/>
    <w:rsid w:val="005B4484"/>
    <w:rsid w:val="005B6299"/>
    <w:rsid w:val="005B78F4"/>
    <w:rsid w:val="005B7A63"/>
    <w:rsid w:val="005C0955"/>
    <w:rsid w:val="005C1129"/>
    <w:rsid w:val="005C49DA"/>
    <w:rsid w:val="005C50F3"/>
    <w:rsid w:val="005C54B5"/>
    <w:rsid w:val="005C5D80"/>
    <w:rsid w:val="005C5D91"/>
    <w:rsid w:val="005D07B8"/>
    <w:rsid w:val="005D270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3060"/>
    <w:rsid w:val="0060428F"/>
    <w:rsid w:val="00605908"/>
    <w:rsid w:val="00610D7C"/>
    <w:rsid w:val="00613414"/>
    <w:rsid w:val="00615266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2B89"/>
    <w:rsid w:val="0066302A"/>
    <w:rsid w:val="006675A3"/>
    <w:rsid w:val="00667770"/>
    <w:rsid w:val="00670597"/>
    <w:rsid w:val="006706D0"/>
    <w:rsid w:val="00677574"/>
    <w:rsid w:val="0068454C"/>
    <w:rsid w:val="00691B62"/>
    <w:rsid w:val="006933B5"/>
    <w:rsid w:val="00693D14"/>
    <w:rsid w:val="00695BA7"/>
    <w:rsid w:val="00696F27"/>
    <w:rsid w:val="006A0179"/>
    <w:rsid w:val="006A18C2"/>
    <w:rsid w:val="006A3383"/>
    <w:rsid w:val="006B077C"/>
    <w:rsid w:val="006B6803"/>
    <w:rsid w:val="006C591A"/>
    <w:rsid w:val="006C7A33"/>
    <w:rsid w:val="006D0F16"/>
    <w:rsid w:val="006D2A3F"/>
    <w:rsid w:val="006D2FBC"/>
    <w:rsid w:val="006E0541"/>
    <w:rsid w:val="006E138B"/>
    <w:rsid w:val="006E429C"/>
    <w:rsid w:val="006E5061"/>
    <w:rsid w:val="006F0330"/>
    <w:rsid w:val="006F1FDC"/>
    <w:rsid w:val="006F24F4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CF6"/>
    <w:rsid w:val="007346E4"/>
    <w:rsid w:val="00734EF8"/>
    <w:rsid w:val="00734FCA"/>
    <w:rsid w:val="0073582E"/>
    <w:rsid w:val="00740154"/>
    <w:rsid w:val="00740F22"/>
    <w:rsid w:val="00741CF0"/>
    <w:rsid w:val="00741F1A"/>
    <w:rsid w:val="0074294A"/>
    <w:rsid w:val="007447DA"/>
    <w:rsid w:val="007450F8"/>
    <w:rsid w:val="00745745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562"/>
    <w:rsid w:val="00772D5E"/>
    <w:rsid w:val="0077463E"/>
    <w:rsid w:val="00776928"/>
    <w:rsid w:val="00776E0F"/>
    <w:rsid w:val="007774B1"/>
    <w:rsid w:val="00777BE1"/>
    <w:rsid w:val="00777D92"/>
    <w:rsid w:val="00781E54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242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71A"/>
    <w:rsid w:val="007D5E1C"/>
    <w:rsid w:val="007D721D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12C5"/>
    <w:rsid w:val="00802837"/>
    <w:rsid w:val="0080565F"/>
    <w:rsid w:val="0080587B"/>
    <w:rsid w:val="00806468"/>
    <w:rsid w:val="00810083"/>
    <w:rsid w:val="008119CA"/>
    <w:rsid w:val="00811A7D"/>
    <w:rsid w:val="00812168"/>
    <w:rsid w:val="008130C4"/>
    <w:rsid w:val="008155F0"/>
    <w:rsid w:val="00816735"/>
    <w:rsid w:val="00820141"/>
    <w:rsid w:val="00820E0C"/>
    <w:rsid w:val="008213F0"/>
    <w:rsid w:val="00823275"/>
    <w:rsid w:val="0082366F"/>
    <w:rsid w:val="00830129"/>
    <w:rsid w:val="00830585"/>
    <w:rsid w:val="008338A2"/>
    <w:rsid w:val="00835FAF"/>
    <w:rsid w:val="00841AA9"/>
    <w:rsid w:val="008474FE"/>
    <w:rsid w:val="00847B68"/>
    <w:rsid w:val="00853EE4"/>
    <w:rsid w:val="00855535"/>
    <w:rsid w:val="00855920"/>
    <w:rsid w:val="00857C5A"/>
    <w:rsid w:val="0086255E"/>
    <w:rsid w:val="008633F0"/>
    <w:rsid w:val="00867D9D"/>
    <w:rsid w:val="00871D1D"/>
    <w:rsid w:val="00872E0A"/>
    <w:rsid w:val="00873594"/>
    <w:rsid w:val="00875285"/>
    <w:rsid w:val="00883E81"/>
    <w:rsid w:val="00884935"/>
    <w:rsid w:val="00884B62"/>
    <w:rsid w:val="0088529C"/>
    <w:rsid w:val="0088619E"/>
    <w:rsid w:val="00887903"/>
    <w:rsid w:val="00891E67"/>
    <w:rsid w:val="0089270A"/>
    <w:rsid w:val="0089397F"/>
    <w:rsid w:val="00893AF6"/>
    <w:rsid w:val="00894BC4"/>
    <w:rsid w:val="00896CE2"/>
    <w:rsid w:val="008A28A8"/>
    <w:rsid w:val="008A5B32"/>
    <w:rsid w:val="008A6B71"/>
    <w:rsid w:val="008B2EE4"/>
    <w:rsid w:val="008B3C14"/>
    <w:rsid w:val="008B4D3D"/>
    <w:rsid w:val="008B57C7"/>
    <w:rsid w:val="008B61F1"/>
    <w:rsid w:val="008B7C7C"/>
    <w:rsid w:val="008C18E6"/>
    <w:rsid w:val="008C2F92"/>
    <w:rsid w:val="008C3697"/>
    <w:rsid w:val="008C40F7"/>
    <w:rsid w:val="008C5557"/>
    <w:rsid w:val="008C589D"/>
    <w:rsid w:val="008C6D51"/>
    <w:rsid w:val="008D2846"/>
    <w:rsid w:val="008D4236"/>
    <w:rsid w:val="008D462F"/>
    <w:rsid w:val="008D51A5"/>
    <w:rsid w:val="008D64EA"/>
    <w:rsid w:val="008D6DCF"/>
    <w:rsid w:val="008D7839"/>
    <w:rsid w:val="008E3DE9"/>
    <w:rsid w:val="008E4376"/>
    <w:rsid w:val="008E7A0A"/>
    <w:rsid w:val="008E7B49"/>
    <w:rsid w:val="008F13AD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2D6C"/>
    <w:rsid w:val="00950E2C"/>
    <w:rsid w:val="00951D50"/>
    <w:rsid w:val="009525EB"/>
    <w:rsid w:val="0095470B"/>
    <w:rsid w:val="00954874"/>
    <w:rsid w:val="0095615A"/>
    <w:rsid w:val="00957418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C1F"/>
    <w:rsid w:val="009B70AA"/>
    <w:rsid w:val="009C02F0"/>
    <w:rsid w:val="009C5E77"/>
    <w:rsid w:val="009C7136"/>
    <w:rsid w:val="009C76FD"/>
    <w:rsid w:val="009C7A7E"/>
    <w:rsid w:val="009D02E8"/>
    <w:rsid w:val="009D244F"/>
    <w:rsid w:val="009D51D0"/>
    <w:rsid w:val="009D70A4"/>
    <w:rsid w:val="009D7B14"/>
    <w:rsid w:val="009E0725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5FA8"/>
    <w:rsid w:val="00A07421"/>
    <w:rsid w:val="00A0776B"/>
    <w:rsid w:val="00A10FB9"/>
    <w:rsid w:val="00A11421"/>
    <w:rsid w:val="00A1389F"/>
    <w:rsid w:val="00A157B1"/>
    <w:rsid w:val="00A201B8"/>
    <w:rsid w:val="00A22229"/>
    <w:rsid w:val="00A22AC1"/>
    <w:rsid w:val="00A24442"/>
    <w:rsid w:val="00A3047D"/>
    <w:rsid w:val="00A330BB"/>
    <w:rsid w:val="00A33A58"/>
    <w:rsid w:val="00A37EB6"/>
    <w:rsid w:val="00A44882"/>
    <w:rsid w:val="00A45125"/>
    <w:rsid w:val="00A54715"/>
    <w:rsid w:val="00A54F6A"/>
    <w:rsid w:val="00A6061C"/>
    <w:rsid w:val="00A62D44"/>
    <w:rsid w:val="00A67263"/>
    <w:rsid w:val="00A7161C"/>
    <w:rsid w:val="00A75CD2"/>
    <w:rsid w:val="00A77AA3"/>
    <w:rsid w:val="00A8236D"/>
    <w:rsid w:val="00A854EB"/>
    <w:rsid w:val="00A872E5"/>
    <w:rsid w:val="00A91406"/>
    <w:rsid w:val="00A96E65"/>
    <w:rsid w:val="00A97C72"/>
    <w:rsid w:val="00AA20D5"/>
    <w:rsid w:val="00AA268E"/>
    <w:rsid w:val="00AA310B"/>
    <w:rsid w:val="00AA63D4"/>
    <w:rsid w:val="00AB06E8"/>
    <w:rsid w:val="00AB0F81"/>
    <w:rsid w:val="00AB1CD3"/>
    <w:rsid w:val="00AB352F"/>
    <w:rsid w:val="00AB48C9"/>
    <w:rsid w:val="00AB4C03"/>
    <w:rsid w:val="00AC274B"/>
    <w:rsid w:val="00AC4764"/>
    <w:rsid w:val="00AC6D36"/>
    <w:rsid w:val="00AD0B9C"/>
    <w:rsid w:val="00AD0CBA"/>
    <w:rsid w:val="00AD177A"/>
    <w:rsid w:val="00AD1E6A"/>
    <w:rsid w:val="00AD248C"/>
    <w:rsid w:val="00AD26E2"/>
    <w:rsid w:val="00AD2942"/>
    <w:rsid w:val="00AD6BA2"/>
    <w:rsid w:val="00AD784C"/>
    <w:rsid w:val="00AE126A"/>
    <w:rsid w:val="00AE1B9F"/>
    <w:rsid w:val="00AE1BAE"/>
    <w:rsid w:val="00AE3005"/>
    <w:rsid w:val="00AE3BD5"/>
    <w:rsid w:val="00AE59A0"/>
    <w:rsid w:val="00AF0C57"/>
    <w:rsid w:val="00AF26F3"/>
    <w:rsid w:val="00AF581E"/>
    <w:rsid w:val="00AF5F04"/>
    <w:rsid w:val="00B00672"/>
    <w:rsid w:val="00B01B4D"/>
    <w:rsid w:val="00B06571"/>
    <w:rsid w:val="00B068BA"/>
    <w:rsid w:val="00B07FF7"/>
    <w:rsid w:val="00B11414"/>
    <w:rsid w:val="00B13851"/>
    <w:rsid w:val="00B13B1C"/>
    <w:rsid w:val="00B13E26"/>
    <w:rsid w:val="00B14780"/>
    <w:rsid w:val="00B21F90"/>
    <w:rsid w:val="00B22291"/>
    <w:rsid w:val="00B232DD"/>
    <w:rsid w:val="00B23F9A"/>
    <w:rsid w:val="00B2417B"/>
    <w:rsid w:val="00B24E6F"/>
    <w:rsid w:val="00B26CB5"/>
    <w:rsid w:val="00B2752E"/>
    <w:rsid w:val="00B307CC"/>
    <w:rsid w:val="00B322C6"/>
    <w:rsid w:val="00B326B7"/>
    <w:rsid w:val="00B3588E"/>
    <w:rsid w:val="00B41F3D"/>
    <w:rsid w:val="00B431E8"/>
    <w:rsid w:val="00B45141"/>
    <w:rsid w:val="00B46DE7"/>
    <w:rsid w:val="00B4715A"/>
    <w:rsid w:val="00B519CD"/>
    <w:rsid w:val="00B5273A"/>
    <w:rsid w:val="00B542E2"/>
    <w:rsid w:val="00B56283"/>
    <w:rsid w:val="00B57329"/>
    <w:rsid w:val="00B60E61"/>
    <w:rsid w:val="00B61938"/>
    <w:rsid w:val="00B62B50"/>
    <w:rsid w:val="00B635B7"/>
    <w:rsid w:val="00B63AE8"/>
    <w:rsid w:val="00B65950"/>
    <w:rsid w:val="00B65F6F"/>
    <w:rsid w:val="00B66D83"/>
    <w:rsid w:val="00B672C0"/>
    <w:rsid w:val="00B676FD"/>
    <w:rsid w:val="00B75646"/>
    <w:rsid w:val="00B75980"/>
    <w:rsid w:val="00B76380"/>
    <w:rsid w:val="00B80619"/>
    <w:rsid w:val="00B90729"/>
    <w:rsid w:val="00B907DA"/>
    <w:rsid w:val="00B908C0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D74DE"/>
    <w:rsid w:val="00BE0222"/>
    <w:rsid w:val="00BE0ED2"/>
    <w:rsid w:val="00BE273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2EA"/>
    <w:rsid w:val="00C133EE"/>
    <w:rsid w:val="00C149D0"/>
    <w:rsid w:val="00C23729"/>
    <w:rsid w:val="00C23F7F"/>
    <w:rsid w:val="00C26588"/>
    <w:rsid w:val="00C27DE9"/>
    <w:rsid w:val="00C32989"/>
    <w:rsid w:val="00C33388"/>
    <w:rsid w:val="00C35484"/>
    <w:rsid w:val="00C408BA"/>
    <w:rsid w:val="00C4173A"/>
    <w:rsid w:val="00C473FC"/>
    <w:rsid w:val="00C477B1"/>
    <w:rsid w:val="00C50DED"/>
    <w:rsid w:val="00C56061"/>
    <w:rsid w:val="00C602FF"/>
    <w:rsid w:val="00C61174"/>
    <w:rsid w:val="00C6148F"/>
    <w:rsid w:val="00C621B1"/>
    <w:rsid w:val="00C62F7A"/>
    <w:rsid w:val="00C63B9C"/>
    <w:rsid w:val="00C63EA1"/>
    <w:rsid w:val="00C6682F"/>
    <w:rsid w:val="00C67BF4"/>
    <w:rsid w:val="00C7275E"/>
    <w:rsid w:val="00C74C5D"/>
    <w:rsid w:val="00C863C4"/>
    <w:rsid w:val="00C87007"/>
    <w:rsid w:val="00C8746D"/>
    <w:rsid w:val="00C920EA"/>
    <w:rsid w:val="00C9314F"/>
    <w:rsid w:val="00C93C3E"/>
    <w:rsid w:val="00C96FB6"/>
    <w:rsid w:val="00CA12E3"/>
    <w:rsid w:val="00CA1476"/>
    <w:rsid w:val="00CA6611"/>
    <w:rsid w:val="00CA6AE6"/>
    <w:rsid w:val="00CA6E82"/>
    <w:rsid w:val="00CA782F"/>
    <w:rsid w:val="00CB187B"/>
    <w:rsid w:val="00CB2835"/>
    <w:rsid w:val="00CB3285"/>
    <w:rsid w:val="00CB4500"/>
    <w:rsid w:val="00CB60E2"/>
    <w:rsid w:val="00CB6397"/>
    <w:rsid w:val="00CB7800"/>
    <w:rsid w:val="00CC0C72"/>
    <w:rsid w:val="00CC2BFD"/>
    <w:rsid w:val="00CC6621"/>
    <w:rsid w:val="00CD3476"/>
    <w:rsid w:val="00CD64DF"/>
    <w:rsid w:val="00CD6547"/>
    <w:rsid w:val="00CD6FEA"/>
    <w:rsid w:val="00CE225F"/>
    <w:rsid w:val="00CE4ACA"/>
    <w:rsid w:val="00CE7B5C"/>
    <w:rsid w:val="00CF1A99"/>
    <w:rsid w:val="00CF2318"/>
    <w:rsid w:val="00CF2F50"/>
    <w:rsid w:val="00CF6198"/>
    <w:rsid w:val="00D01B99"/>
    <w:rsid w:val="00D02919"/>
    <w:rsid w:val="00D03FF7"/>
    <w:rsid w:val="00D04C61"/>
    <w:rsid w:val="00D05B8D"/>
    <w:rsid w:val="00D065A2"/>
    <w:rsid w:val="00D079AA"/>
    <w:rsid w:val="00D07F00"/>
    <w:rsid w:val="00D109D7"/>
    <w:rsid w:val="00D1130F"/>
    <w:rsid w:val="00D17B72"/>
    <w:rsid w:val="00D17D52"/>
    <w:rsid w:val="00D209A4"/>
    <w:rsid w:val="00D24036"/>
    <w:rsid w:val="00D3185C"/>
    <w:rsid w:val="00D3205F"/>
    <w:rsid w:val="00D3318E"/>
    <w:rsid w:val="00D33E72"/>
    <w:rsid w:val="00D340A2"/>
    <w:rsid w:val="00D353C1"/>
    <w:rsid w:val="00D35BD6"/>
    <w:rsid w:val="00D361B5"/>
    <w:rsid w:val="00D3718C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CEB"/>
    <w:rsid w:val="00D64C21"/>
    <w:rsid w:val="00D714CC"/>
    <w:rsid w:val="00D72437"/>
    <w:rsid w:val="00D75EA7"/>
    <w:rsid w:val="00D7752E"/>
    <w:rsid w:val="00D81ADF"/>
    <w:rsid w:val="00D81F21"/>
    <w:rsid w:val="00D864F2"/>
    <w:rsid w:val="00D92AFD"/>
    <w:rsid w:val="00D92F95"/>
    <w:rsid w:val="00D93B53"/>
    <w:rsid w:val="00D943F8"/>
    <w:rsid w:val="00D95470"/>
    <w:rsid w:val="00D9583C"/>
    <w:rsid w:val="00D96B55"/>
    <w:rsid w:val="00DA2619"/>
    <w:rsid w:val="00DA4239"/>
    <w:rsid w:val="00DA65DE"/>
    <w:rsid w:val="00DB0B61"/>
    <w:rsid w:val="00DB1474"/>
    <w:rsid w:val="00DB19CF"/>
    <w:rsid w:val="00DB2962"/>
    <w:rsid w:val="00DB52FB"/>
    <w:rsid w:val="00DC013B"/>
    <w:rsid w:val="00DC090B"/>
    <w:rsid w:val="00DC1679"/>
    <w:rsid w:val="00DC219B"/>
    <w:rsid w:val="00DC2CF1"/>
    <w:rsid w:val="00DC2EAA"/>
    <w:rsid w:val="00DC4FCF"/>
    <w:rsid w:val="00DC50E0"/>
    <w:rsid w:val="00DC6386"/>
    <w:rsid w:val="00DD1130"/>
    <w:rsid w:val="00DD1951"/>
    <w:rsid w:val="00DD487D"/>
    <w:rsid w:val="00DD4E83"/>
    <w:rsid w:val="00DD506C"/>
    <w:rsid w:val="00DD6628"/>
    <w:rsid w:val="00DD6945"/>
    <w:rsid w:val="00DE2D04"/>
    <w:rsid w:val="00DE3250"/>
    <w:rsid w:val="00DE356A"/>
    <w:rsid w:val="00DE451A"/>
    <w:rsid w:val="00DE6028"/>
    <w:rsid w:val="00DE78A3"/>
    <w:rsid w:val="00DF1A71"/>
    <w:rsid w:val="00DF50FC"/>
    <w:rsid w:val="00DF64FF"/>
    <w:rsid w:val="00DF68C7"/>
    <w:rsid w:val="00DF731A"/>
    <w:rsid w:val="00E02016"/>
    <w:rsid w:val="00E06B75"/>
    <w:rsid w:val="00E11332"/>
    <w:rsid w:val="00E11352"/>
    <w:rsid w:val="00E1709B"/>
    <w:rsid w:val="00E170DC"/>
    <w:rsid w:val="00E17546"/>
    <w:rsid w:val="00E210B5"/>
    <w:rsid w:val="00E261B3"/>
    <w:rsid w:val="00E26818"/>
    <w:rsid w:val="00E27FFC"/>
    <w:rsid w:val="00E30B15"/>
    <w:rsid w:val="00E33237"/>
    <w:rsid w:val="00E367E7"/>
    <w:rsid w:val="00E40181"/>
    <w:rsid w:val="00E458AD"/>
    <w:rsid w:val="00E54950"/>
    <w:rsid w:val="00E56A01"/>
    <w:rsid w:val="00E57512"/>
    <w:rsid w:val="00E62622"/>
    <w:rsid w:val="00E629A1"/>
    <w:rsid w:val="00E63256"/>
    <w:rsid w:val="00E6794C"/>
    <w:rsid w:val="00E71591"/>
    <w:rsid w:val="00E71CEB"/>
    <w:rsid w:val="00E7474F"/>
    <w:rsid w:val="00E80DE3"/>
    <w:rsid w:val="00E82C55"/>
    <w:rsid w:val="00E85F43"/>
    <w:rsid w:val="00E8787E"/>
    <w:rsid w:val="00E90E3B"/>
    <w:rsid w:val="00E92AC3"/>
    <w:rsid w:val="00E979FB"/>
    <w:rsid w:val="00EA0255"/>
    <w:rsid w:val="00EA1360"/>
    <w:rsid w:val="00EA2F6A"/>
    <w:rsid w:val="00EB00E0"/>
    <w:rsid w:val="00EB0C3A"/>
    <w:rsid w:val="00EC04BA"/>
    <w:rsid w:val="00EC059F"/>
    <w:rsid w:val="00EC1F24"/>
    <w:rsid w:val="00EC22F6"/>
    <w:rsid w:val="00EC3C45"/>
    <w:rsid w:val="00EC40D5"/>
    <w:rsid w:val="00EC41F5"/>
    <w:rsid w:val="00EC58C7"/>
    <w:rsid w:val="00ED5B9B"/>
    <w:rsid w:val="00ED6BAD"/>
    <w:rsid w:val="00ED7215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5653"/>
    <w:rsid w:val="00F07612"/>
    <w:rsid w:val="00F101B8"/>
    <w:rsid w:val="00F11037"/>
    <w:rsid w:val="00F1201E"/>
    <w:rsid w:val="00F14214"/>
    <w:rsid w:val="00F16F1B"/>
    <w:rsid w:val="00F2009A"/>
    <w:rsid w:val="00F2169C"/>
    <w:rsid w:val="00F250A9"/>
    <w:rsid w:val="00F267AF"/>
    <w:rsid w:val="00F27918"/>
    <w:rsid w:val="00F30F27"/>
    <w:rsid w:val="00F30FF4"/>
    <w:rsid w:val="00F3122E"/>
    <w:rsid w:val="00F32368"/>
    <w:rsid w:val="00F330B4"/>
    <w:rsid w:val="00F331AD"/>
    <w:rsid w:val="00F33D4E"/>
    <w:rsid w:val="00F343C9"/>
    <w:rsid w:val="00F35287"/>
    <w:rsid w:val="00F36C39"/>
    <w:rsid w:val="00F40A70"/>
    <w:rsid w:val="00F43A37"/>
    <w:rsid w:val="00F44563"/>
    <w:rsid w:val="00F451AB"/>
    <w:rsid w:val="00F4641B"/>
    <w:rsid w:val="00F46EB8"/>
    <w:rsid w:val="00F473D9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8D5"/>
    <w:rsid w:val="00F64696"/>
    <w:rsid w:val="00F65AA9"/>
    <w:rsid w:val="00F6768F"/>
    <w:rsid w:val="00F72C2C"/>
    <w:rsid w:val="00F76C31"/>
    <w:rsid w:val="00F76CAB"/>
    <w:rsid w:val="00F772C6"/>
    <w:rsid w:val="00F815B5"/>
    <w:rsid w:val="00F84FA0"/>
    <w:rsid w:val="00F85195"/>
    <w:rsid w:val="00F868E3"/>
    <w:rsid w:val="00F938BA"/>
    <w:rsid w:val="00F93D4D"/>
    <w:rsid w:val="00F97919"/>
    <w:rsid w:val="00FA2C46"/>
    <w:rsid w:val="00FA3525"/>
    <w:rsid w:val="00FA5A53"/>
    <w:rsid w:val="00FB04E2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2097"/>
    <w:rsid w:val="00FD3766"/>
    <w:rsid w:val="00FD47C4"/>
    <w:rsid w:val="00FD49E0"/>
    <w:rsid w:val="00FD722A"/>
    <w:rsid w:val="00FE2DCF"/>
    <w:rsid w:val="00FE3FA7"/>
    <w:rsid w:val="00FE6625"/>
    <w:rsid w:val="00FF1F27"/>
    <w:rsid w:val="00FF2A4E"/>
    <w:rsid w:val="00FF2FCE"/>
    <w:rsid w:val="00FF4DE4"/>
    <w:rsid w:val="00FF4F7D"/>
    <w:rsid w:val="00FF54DF"/>
    <w:rsid w:val="00FF6D9D"/>
    <w:rsid w:val="00FF7DD5"/>
    <w:rsid w:val="081CEE6E"/>
    <w:rsid w:val="0D17BE4B"/>
    <w:rsid w:val="0D5C1DC2"/>
    <w:rsid w:val="1146774E"/>
    <w:rsid w:val="17088EB3"/>
    <w:rsid w:val="1728B799"/>
    <w:rsid w:val="1E6B81BB"/>
    <w:rsid w:val="21481F68"/>
    <w:rsid w:val="222CFF16"/>
    <w:rsid w:val="22302EB9"/>
    <w:rsid w:val="26E1F922"/>
    <w:rsid w:val="2C541C47"/>
    <w:rsid w:val="3587CB0F"/>
    <w:rsid w:val="36653849"/>
    <w:rsid w:val="3A2DDA09"/>
    <w:rsid w:val="439F3E74"/>
    <w:rsid w:val="52F3F5F8"/>
    <w:rsid w:val="53EFCDE4"/>
    <w:rsid w:val="54B1C48E"/>
    <w:rsid w:val="555F0FCD"/>
    <w:rsid w:val="5D81409C"/>
    <w:rsid w:val="6633460A"/>
    <w:rsid w:val="677A51B2"/>
    <w:rsid w:val="6A53D8FC"/>
    <w:rsid w:val="6B35D1A1"/>
    <w:rsid w:val="6C446D45"/>
    <w:rsid w:val="7DE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906131"/>
  <w15:docId w15:val="{968411CF-9B15-4181-BE87-DF08E38B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styleId="NormalWeb">
    <w:name w:val="Normal (Web)"/>
    <w:basedOn w:val="Normal"/>
    <w:uiPriority w:val="99"/>
    <w:unhideWhenUsed/>
    <w:rsid w:val="006C7A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rpl-text-label">
    <w:name w:val="rpl-text-label"/>
    <w:basedOn w:val="DefaultParagraphFont"/>
    <w:rsid w:val="006C7A33"/>
  </w:style>
  <w:style w:type="paragraph" w:customStyle="1" w:styleId="Immbullet1">
    <w:name w:val="Imm bullet 1"/>
    <w:next w:val="Normal"/>
    <w:rsid w:val="00734EF8"/>
    <w:pPr>
      <w:numPr>
        <w:numId w:val="41"/>
      </w:numPr>
      <w:spacing w:after="40" w:line="270" w:lineRule="atLeast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0B150F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6E429C"/>
    <w:rPr>
      <w:color w:val="2B579A"/>
      <w:shd w:val="clear" w:color="auto" w:fill="E1DFDD"/>
    </w:rPr>
  </w:style>
  <w:style w:type="paragraph" w:customStyle="1" w:styleId="Healthbody">
    <w:name w:val="Health body"/>
    <w:rsid w:val="006E429C"/>
    <w:pPr>
      <w:spacing w:after="120" w:line="270" w:lineRule="atLeast"/>
    </w:pPr>
    <w:rPr>
      <w:rFonts w:ascii="Arial" w:eastAsia="Calibri" w:hAnsi="Arial"/>
      <w:lang w:eastAsia="en-US"/>
    </w:rPr>
  </w:style>
  <w:style w:type="paragraph" w:customStyle="1" w:styleId="paragraph">
    <w:name w:val="paragraph"/>
    <w:basedOn w:val="Normal"/>
    <w:rsid w:val="006E42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6E429C"/>
  </w:style>
  <w:style w:type="character" w:customStyle="1" w:styleId="eop">
    <w:name w:val="eop"/>
    <w:basedOn w:val="DefaultParagraphFont"/>
    <w:rsid w:val="006E4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yperlink" Target="https://www2.health.vic.gov.au/public-health/immunisation/vaccination-adolescents/secondary-schoo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immunisation/resources-for-secondary-schools-ssip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hyperlink" Target="mailto:email%20Immunisation%20Progra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health.vic.gov.au/legislation/public-health-and-wellbeing-act-200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health.vic.gov.au/immunisation/secondary-school-immunisation-progra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health.vic.gov.au/immunisation/resources-for-secondary-schools-ssip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health-topics/immunisation/when-to-get-vaccinated/national-immunisation-program-schedul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immunisation/resources-for-secondary-schools-ssip" TargetMode="External"/><Relationship Id="rId27" Type="http://schemas.openxmlformats.org/officeDocument/2006/relationships/footer" Target="footer4.xml"/><Relationship Id="rId30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TRIMNumber xmlns="56f13c3b-1a5e-4b20-8813-0ef8710fa369" xsi:nil="true"/>
    <ReconciledwithInvoice xmlns="56f13c3b-1a5e-4b20-8813-0ef8710fa369" xsi:nil="true"/>
    <NumericalOrder xmlns="56f13c3b-1a5e-4b20-8813-0ef8710fa3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696FEC29-976F-4BEF-842D-C23000B03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719</Words>
  <Characters>4843</Characters>
  <Application>Microsoft Office Word</Application>
  <DocSecurity>0</DocSecurity>
  <Lines>94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pink factsheet</vt:lpstr>
    </vt:vector>
  </TitlesOfParts>
  <Manager/>
  <Company>Victoria State Government, Department of Health</Company>
  <LinksUpToDate>false</LinksUpToDate>
  <CharactersWithSpaces>5502</CharactersWithSpaces>
  <SharedDoc>false</SharedDoc>
  <HyperlinkBase/>
  <HLinks>
    <vt:vector size="66" baseType="variant">
      <vt:variant>
        <vt:i4>2097255</vt:i4>
      </vt:variant>
      <vt:variant>
        <vt:i4>24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2359304</vt:i4>
      </vt:variant>
      <vt:variant>
        <vt:i4>21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  <vt:variant>
        <vt:i4>8323120</vt:i4>
      </vt:variant>
      <vt:variant>
        <vt:i4>18</vt:i4>
      </vt:variant>
      <vt:variant>
        <vt:i4>0</vt:i4>
      </vt:variant>
      <vt:variant>
        <vt:i4>5</vt:i4>
      </vt:variant>
      <vt:variant>
        <vt:lpwstr>https://www.health.vic.gov.au/immunisation/resources-for-secondary-schools-ssip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https://www.health.vic.gov.au/immunisation/resources-for-secondary-schools-ssip</vt:lpwstr>
      </vt:variant>
      <vt:variant>
        <vt:lpwstr/>
      </vt:variant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https://www.health.vic.gov.au/immunisation/resources-for-secondary-schools-ssip</vt:lpwstr>
      </vt:variant>
      <vt:variant>
        <vt:lpwstr/>
      </vt:variant>
      <vt:variant>
        <vt:i4>8323120</vt:i4>
      </vt:variant>
      <vt:variant>
        <vt:i4>9</vt:i4>
      </vt:variant>
      <vt:variant>
        <vt:i4>0</vt:i4>
      </vt:variant>
      <vt:variant>
        <vt:i4>5</vt:i4>
      </vt:variant>
      <vt:variant>
        <vt:lpwstr>https://www.health.vic.gov.au/immunisation/resources-for-secondary-schools-ssip</vt:lpwstr>
      </vt:variant>
      <vt:variant>
        <vt:lpwstr/>
      </vt:variant>
      <vt:variant>
        <vt:i4>3604524</vt:i4>
      </vt:variant>
      <vt:variant>
        <vt:i4>6</vt:i4>
      </vt:variant>
      <vt:variant>
        <vt:i4>0</vt:i4>
      </vt:variant>
      <vt:variant>
        <vt:i4>5</vt:i4>
      </vt:variant>
      <vt:variant>
        <vt:lpwstr>https://www.health.vic.gov.au/legislation/public-health-and-wellbeing-act-2008</vt:lpwstr>
      </vt:variant>
      <vt:variant>
        <vt:lpwstr/>
      </vt:variant>
      <vt:variant>
        <vt:i4>3539065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https://www.health.gov.au/health-topics/immunisation/when-to-get-vaccinated/national-immunisation-program-schedule</vt:lpwstr>
      </vt:variant>
      <vt:variant>
        <vt:lpwstr/>
      </vt:variant>
      <vt:variant>
        <vt:i4>1638506</vt:i4>
      </vt:variant>
      <vt:variant>
        <vt:i4>6</vt:i4>
      </vt:variant>
      <vt:variant>
        <vt:i4>0</vt:i4>
      </vt:variant>
      <vt:variant>
        <vt:i4>5</vt:i4>
      </vt:variant>
      <vt:variant>
        <vt:lpwstr>mailto:jiajun.woo@health.vic.gov.au</vt:lpwstr>
      </vt:variant>
      <vt:variant>
        <vt:lpwstr/>
      </vt:variant>
      <vt:variant>
        <vt:i4>1638506</vt:i4>
      </vt:variant>
      <vt:variant>
        <vt:i4>3</vt:i4>
      </vt:variant>
      <vt:variant>
        <vt:i4>0</vt:i4>
      </vt:variant>
      <vt:variant>
        <vt:i4>5</vt:i4>
      </vt:variant>
      <vt:variant>
        <vt:lpwstr>mailto:jiajun.woo@health.vic.gov.au</vt:lpwstr>
      </vt:variant>
      <vt:variant>
        <vt:lpwstr/>
      </vt:variant>
      <vt:variant>
        <vt:i4>1638506</vt:i4>
      </vt:variant>
      <vt:variant>
        <vt:i4>0</vt:i4>
      </vt:variant>
      <vt:variant>
        <vt:i4>0</vt:i4>
      </vt:variant>
      <vt:variant>
        <vt:i4>5</vt:i4>
      </vt:variant>
      <vt:variant>
        <vt:lpwstr>mailto:jiajun.woo@health.vic.gov.au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immunisation checklist for secondary schools</dc:title>
  <dc:subject/>
  <dc:creator>Jia Jun Woo (Health)</dc:creator>
  <cp:keywords>immunisation checklist</cp:keywords>
  <dc:description/>
  <cp:lastModifiedBy>Josie Cichello-Sanderson (Health)</cp:lastModifiedBy>
  <cp:revision>16</cp:revision>
  <cp:lastPrinted>2020-03-30T21:28:00Z</cp:lastPrinted>
  <dcterms:created xsi:type="dcterms:W3CDTF">2026-01-29T06:55:00Z</dcterms:created>
  <dcterms:modified xsi:type="dcterms:W3CDTF">2026-01-31T05:04:00Z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2022-10-11T01:04:55Z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549f6ec4-dbd6-4fa5-9d59-4641e596b7e5</vt:lpwstr>
  </property>
  <property fmtid="{D5CDD505-2E9C-101B-9397-08002B2CF9AE}" pid="12" name="MSIP_Label_43e64453-338c-4f93-8a4d-0039a0a41f2a_ContentBits">
    <vt:lpwstr>2</vt:lpwstr>
  </property>
</Properties>
</file>