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62878" w14:textId="77777777" w:rsidR="0074696E" w:rsidRPr="004C6EEE" w:rsidRDefault="00356314" w:rsidP="00EC40D5">
      <w:pPr>
        <w:pStyle w:val="Sectionbreakfirstpage"/>
      </w:pPr>
      <w:r>
        <w:drawing>
          <wp:anchor distT="0" distB="0" distL="114300" distR="114300" simplePos="0" relativeHeight="251658240" behindDoc="1" locked="1" layoutInCell="1" allowOverlap="1" wp14:anchorId="2F097325" wp14:editId="1893125C">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0ADB4FE0" w14:textId="77777777" w:rsidR="00A62D44" w:rsidRPr="004C6EEE" w:rsidRDefault="00A62D44" w:rsidP="00EC40D5">
      <w:pPr>
        <w:pStyle w:val="Sectionbreakfirstpage"/>
        <w:sectPr w:rsidR="00A62D44" w:rsidRPr="004C6EEE" w:rsidSect="00E62622">
          <w:headerReference w:type="default" r:id="rId9"/>
          <w:footerReference w:type="even" r:id="rId10"/>
          <w:footerReference w:type="default" r:id="rId11"/>
          <w:footerReference w:type="first" r:id="rId12"/>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3913FDD1" w14:textId="77777777" w:rsidTr="00B07FF7">
        <w:trPr>
          <w:trHeight w:val="622"/>
        </w:trPr>
        <w:tc>
          <w:tcPr>
            <w:tcW w:w="10348" w:type="dxa"/>
            <w:tcMar>
              <w:top w:w="1531" w:type="dxa"/>
              <w:left w:w="0" w:type="dxa"/>
              <w:right w:w="0" w:type="dxa"/>
            </w:tcMar>
          </w:tcPr>
          <w:p w14:paraId="1A93F468" w14:textId="2560A27B" w:rsidR="003B5733" w:rsidRPr="003B5733" w:rsidRDefault="00032555" w:rsidP="00032555">
            <w:pPr>
              <w:pStyle w:val="Documenttitle"/>
            </w:pPr>
            <w:r>
              <w:t xml:space="preserve">Yellow </w:t>
            </w:r>
            <w:r w:rsidR="00987879">
              <w:t>f</w:t>
            </w:r>
            <w:r>
              <w:t xml:space="preserve">ever </w:t>
            </w:r>
            <w:r w:rsidR="00987879">
              <w:t>v</w:t>
            </w:r>
            <w:r>
              <w:t xml:space="preserve">accination </w:t>
            </w:r>
            <w:r w:rsidR="00987879">
              <w:t>c</w:t>
            </w:r>
            <w:r>
              <w:t>entre</w:t>
            </w:r>
            <w:r w:rsidR="009B12FE">
              <w:t xml:space="preserve"> </w:t>
            </w:r>
            <w:r w:rsidR="00987879">
              <w:t>a</w:t>
            </w:r>
            <w:r w:rsidR="009B12FE">
              <w:t>pplication</w:t>
            </w:r>
          </w:p>
        </w:tc>
      </w:tr>
      <w:tr w:rsidR="003B5733" w14:paraId="5DAAF987" w14:textId="77777777" w:rsidTr="00B07FF7">
        <w:tc>
          <w:tcPr>
            <w:tcW w:w="10348" w:type="dxa"/>
          </w:tcPr>
          <w:p w14:paraId="4EFD1211" w14:textId="074605C1" w:rsidR="003B5733" w:rsidRPr="00A1389F" w:rsidRDefault="00032555" w:rsidP="00032555">
            <w:pPr>
              <w:pStyle w:val="Documentsubtitle"/>
            </w:pPr>
            <w:r>
              <w:t xml:space="preserve">Application </w:t>
            </w:r>
            <w:r w:rsidR="005F2CAE">
              <w:t>form</w:t>
            </w:r>
            <w:r>
              <w:t xml:space="preserve"> for a medical practice to be approved </w:t>
            </w:r>
            <w:r w:rsidR="00311F25">
              <w:t>by the Victorian Government</w:t>
            </w:r>
            <w:r w:rsidR="00751DE6">
              <w:t xml:space="preserve"> as a</w:t>
            </w:r>
            <w:r>
              <w:t xml:space="preserve"> yellow fever vaccination centre</w:t>
            </w:r>
          </w:p>
        </w:tc>
      </w:tr>
      <w:tr w:rsidR="003B5733" w14:paraId="70287C20" w14:textId="77777777" w:rsidTr="00B07FF7">
        <w:tc>
          <w:tcPr>
            <w:tcW w:w="10348" w:type="dxa"/>
          </w:tcPr>
          <w:p w14:paraId="0333AAB4" w14:textId="77777777" w:rsidR="003B5733" w:rsidRPr="001E5058" w:rsidRDefault="00032555" w:rsidP="001E5058">
            <w:pPr>
              <w:pStyle w:val="Bannermarking"/>
            </w:pPr>
            <w:fldSimple w:instr="FILLIN  &quot;Type the protective marking&quot; \d OFFICIAL \o  \* MERGEFORMAT">
              <w:r>
                <w:t>OFFICIAL</w:t>
              </w:r>
            </w:fldSimple>
          </w:p>
        </w:tc>
      </w:tr>
    </w:tbl>
    <w:p w14:paraId="744F1FAC" w14:textId="77777777" w:rsidR="00580394" w:rsidRPr="00B519CD" w:rsidRDefault="00580394" w:rsidP="007173CA">
      <w:pPr>
        <w:pStyle w:val="Body"/>
        <w:sectPr w:rsidR="00580394" w:rsidRPr="00B519CD" w:rsidSect="00E62622">
          <w:headerReference w:type="default" r:id="rId13"/>
          <w:footerReference w:type="even" r:id="rId14"/>
          <w:footerReference w:type="default" r:id="rId15"/>
          <w:footerReference w:type="first" r:id="rId16"/>
          <w:type w:val="continuous"/>
          <w:pgSz w:w="11906" w:h="16838" w:code="9"/>
          <w:pgMar w:top="1418" w:right="851" w:bottom="1418" w:left="851" w:header="851" w:footer="851" w:gutter="0"/>
          <w:cols w:space="340"/>
          <w:titlePg/>
          <w:docGrid w:linePitch="360"/>
        </w:sectPr>
      </w:pPr>
    </w:p>
    <w:p w14:paraId="57F1DDFA" w14:textId="443A9827" w:rsidR="00032555" w:rsidRPr="00032555" w:rsidRDefault="00032555" w:rsidP="00032555">
      <w:pPr>
        <w:pStyle w:val="Body"/>
        <w:rPr>
          <w:color w:val="C5511A"/>
          <w:sz w:val="24"/>
        </w:rPr>
      </w:pPr>
      <w:bookmarkStart w:id="0" w:name="_Toc66711981"/>
      <w:r w:rsidRPr="00032555">
        <w:rPr>
          <w:color w:val="C5511A"/>
          <w:sz w:val="24"/>
        </w:rPr>
        <w:t xml:space="preserve">This application is made in the name of the medical practice and signed by the practitioner who takes responsibility for the practice continuing to meet World Health Organisation and Australian </w:t>
      </w:r>
      <w:r w:rsidR="00751DE6">
        <w:rPr>
          <w:color w:val="C5511A"/>
          <w:sz w:val="24"/>
        </w:rPr>
        <w:t xml:space="preserve">and Victorian </w:t>
      </w:r>
      <w:r w:rsidR="00062F2E">
        <w:rPr>
          <w:color w:val="C5511A"/>
          <w:sz w:val="24"/>
        </w:rPr>
        <w:t xml:space="preserve">Government </w:t>
      </w:r>
      <w:r w:rsidRPr="00032555">
        <w:rPr>
          <w:color w:val="C5511A"/>
          <w:sz w:val="24"/>
        </w:rPr>
        <w:t xml:space="preserve">requirements for yellow fever vaccination. </w:t>
      </w:r>
    </w:p>
    <w:p w14:paraId="24AEFB70" w14:textId="77777777" w:rsidR="0032142C" w:rsidRDefault="00032555" w:rsidP="00032555">
      <w:pPr>
        <w:pStyle w:val="Body"/>
        <w:rPr>
          <w:color w:val="C5511A"/>
          <w:sz w:val="24"/>
        </w:rPr>
      </w:pPr>
      <w:r w:rsidRPr="00032555">
        <w:rPr>
          <w:color w:val="C5511A"/>
          <w:sz w:val="24"/>
        </w:rPr>
        <w:t xml:space="preserve">Please complete all sections and check the boxes on the application form before submitting the </w:t>
      </w:r>
      <w:r w:rsidR="003E5720">
        <w:rPr>
          <w:color w:val="C5511A"/>
          <w:sz w:val="24"/>
        </w:rPr>
        <w:t>form</w:t>
      </w:r>
      <w:r w:rsidRPr="00032555">
        <w:rPr>
          <w:color w:val="C5511A"/>
          <w:sz w:val="24"/>
        </w:rPr>
        <w:t xml:space="preserve"> to the </w:t>
      </w:r>
      <w:r w:rsidR="000256CD">
        <w:rPr>
          <w:color w:val="C5511A"/>
          <w:sz w:val="24"/>
        </w:rPr>
        <w:t>Immunisation Program</w:t>
      </w:r>
      <w:r w:rsidRPr="00032555">
        <w:rPr>
          <w:color w:val="C5511A"/>
          <w:sz w:val="24"/>
        </w:rPr>
        <w:t>.</w:t>
      </w:r>
      <w:r w:rsidR="000256CD">
        <w:rPr>
          <w:color w:val="C5511A"/>
          <w:sz w:val="24"/>
        </w:rPr>
        <w:t xml:space="preserve"> </w:t>
      </w:r>
    </w:p>
    <w:p w14:paraId="47ED40F7" w14:textId="4A3C3AA1" w:rsidR="00032555" w:rsidRPr="0032142C" w:rsidRDefault="000256CD" w:rsidP="00032555">
      <w:pPr>
        <w:pStyle w:val="Body"/>
        <w:rPr>
          <w:b/>
          <w:bCs/>
          <w:color w:val="C5511A"/>
          <w:sz w:val="24"/>
        </w:rPr>
      </w:pPr>
      <w:r w:rsidRPr="0032142C">
        <w:rPr>
          <w:b/>
          <w:bCs/>
          <w:color w:val="C5511A"/>
          <w:sz w:val="24"/>
        </w:rPr>
        <w:t>Please allow up to six (6)</w:t>
      </w:r>
      <w:r w:rsidR="0032142C" w:rsidRPr="0032142C">
        <w:rPr>
          <w:b/>
          <w:bCs/>
          <w:color w:val="C5511A"/>
          <w:sz w:val="24"/>
        </w:rPr>
        <w:t xml:space="preserve"> </w:t>
      </w:r>
      <w:r w:rsidR="007F2120">
        <w:rPr>
          <w:b/>
          <w:bCs/>
          <w:color w:val="C5511A"/>
          <w:sz w:val="24"/>
        </w:rPr>
        <w:t xml:space="preserve">weeks </w:t>
      </w:r>
      <w:r w:rsidR="0032142C" w:rsidRPr="0032142C">
        <w:rPr>
          <w:b/>
          <w:bCs/>
          <w:color w:val="C5511A"/>
          <w:sz w:val="24"/>
        </w:rPr>
        <w:t>for applications to be processed.</w:t>
      </w:r>
    </w:p>
    <w:p w14:paraId="3C6F4EC0" w14:textId="77777777" w:rsidR="00F86A13" w:rsidRPr="006465C8" w:rsidRDefault="00F86A13" w:rsidP="00D56724">
      <w:pPr>
        <w:pStyle w:val="Heading4"/>
      </w:pPr>
      <w:r w:rsidRPr="006465C8">
        <w:t>Privacy Collection Statement </w:t>
      </w:r>
    </w:p>
    <w:p w14:paraId="152CF392" w14:textId="77777777" w:rsidR="00F86A13" w:rsidRPr="006465C8" w:rsidRDefault="00F86A13" w:rsidP="00F86A13">
      <w:pPr>
        <w:pStyle w:val="Body"/>
      </w:pPr>
      <w:r w:rsidRPr="006465C8">
        <w:t xml:space="preserve">The Department of Health (the department) is committed to protecting your privacy. The information collected about you and your business within this application form and subsequent </w:t>
      </w:r>
      <w:r>
        <w:t>yellow fever</w:t>
      </w:r>
      <w:r w:rsidRPr="006465C8">
        <w:t xml:space="preserve"> vaccine</w:t>
      </w:r>
      <w:r>
        <w:t xml:space="preserve"> stamp number </w:t>
      </w:r>
      <w:r w:rsidRPr="006465C8">
        <w:t>will be used by the department for the following purposes:  </w:t>
      </w:r>
    </w:p>
    <w:p w14:paraId="7888E27B" w14:textId="77777777" w:rsidR="00F86A13" w:rsidRPr="006465C8" w:rsidRDefault="00F86A13" w:rsidP="00F86A13">
      <w:pPr>
        <w:pStyle w:val="Body"/>
        <w:numPr>
          <w:ilvl w:val="0"/>
          <w:numId w:val="11"/>
        </w:numPr>
      </w:pPr>
      <w:r w:rsidRPr="006465C8">
        <w:t xml:space="preserve">Assessing the eligibility of the applicant immunisation provider to access </w:t>
      </w:r>
      <w:r>
        <w:t>yellow fever</w:t>
      </w:r>
      <w:r w:rsidRPr="006465C8">
        <w:t xml:space="preserve"> vaccine. </w:t>
      </w:r>
    </w:p>
    <w:p w14:paraId="36657C99" w14:textId="77777777" w:rsidR="00F86A13" w:rsidRPr="006465C8" w:rsidRDefault="00F86A13" w:rsidP="00F86A13">
      <w:pPr>
        <w:pStyle w:val="Body"/>
        <w:numPr>
          <w:ilvl w:val="0"/>
          <w:numId w:val="11"/>
        </w:numPr>
      </w:pPr>
      <w:r w:rsidRPr="006465C8">
        <w:t>Verifying the accuracy of any information provided.  </w:t>
      </w:r>
    </w:p>
    <w:p w14:paraId="6E69D36B" w14:textId="77777777" w:rsidR="00F86A13" w:rsidRPr="006465C8" w:rsidRDefault="00F86A13" w:rsidP="00F86A13">
      <w:pPr>
        <w:pStyle w:val="Body"/>
        <w:numPr>
          <w:ilvl w:val="0"/>
          <w:numId w:val="11"/>
        </w:numPr>
      </w:pPr>
      <w:r w:rsidRPr="006465C8">
        <w:t xml:space="preserve">Facilitating communication between the nominated immunisation provider, </w:t>
      </w:r>
      <w:r>
        <w:t>Sanofi (supplier of yellow fever vaccine)</w:t>
      </w:r>
      <w:r w:rsidRPr="006465C8">
        <w:t>, and the department. </w:t>
      </w:r>
    </w:p>
    <w:p w14:paraId="6CE0A7E7" w14:textId="77777777" w:rsidR="00F86A13" w:rsidRPr="006465C8" w:rsidRDefault="00F86A13" w:rsidP="00F86A13">
      <w:pPr>
        <w:pStyle w:val="Body"/>
        <w:numPr>
          <w:ilvl w:val="0"/>
          <w:numId w:val="11"/>
        </w:numPr>
      </w:pPr>
      <w:r w:rsidRPr="006465C8">
        <w:t xml:space="preserve">Monitoring and evaluating immunisation programs </w:t>
      </w:r>
      <w:proofErr w:type="gramStart"/>
      <w:r w:rsidRPr="006465C8">
        <w:t>including, but</w:t>
      </w:r>
      <w:proofErr w:type="gramEnd"/>
      <w:r w:rsidRPr="006465C8">
        <w:t xml:space="preserve"> not limited to auditing of uploaded vaccination information and follow up with providers in relation to anomalies and ensuring the data integrity of the Australian Immunisation Register (AIR) in line with Section 10 of the Australian Immunisation Register Act 2015. </w:t>
      </w:r>
    </w:p>
    <w:p w14:paraId="019648D3" w14:textId="77777777" w:rsidR="00F86A13" w:rsidRPr="006465C8" w:rsidRDefault="00F86A13" w:rsidP="00F86A13">
      <w:pPr>
        <w:pStyle w:val="Body"/>
      </w:pPr>
      <w:r>
        <w:t>W</w:t>
      </w:r>
      <w:r w:rsidRPr="006465C8">
        <w:t xml:space="preserve">e </w:t>
      </w:r>
      <w:r>
        <w:t>are</w:t>
      </w:r>
      <w:r w:rsidRPr="006465C8">
        <w:t xml:space="preserve"> required to share your information and details with third part</w:t>
      </w:r>
      <w:r>
        <w:t>y (Sanofi)</w:t>
      </w:r>
      <w:r w:rsidRPr="006465C8">
        <w:t xml:space="preserve"> to manage</w:t>
      </w:r>
      <w:r>
        <w:t xml:space="preserve"> and facilitate an account and supply of yellow fever vaccine.</w:t>
      </w:r>
      <w:r w:rsidRPr="006465C8">
        <w:t> </w:t>
      </w:r>
      <w:r>
        <w:t xml:space="preserve">Sanofi </w:t>
      </w:r>
      <w:r w:rsidRPr="006465C8">
        <w:t>will use the information you provide for: </w:t>
      </w:r>
    </w:p>
    <w:p w14:paraId="7D747C86" w14:textId="77777777" w:rsidR="00F86A13" w:rsidRPr="006465C8" w:rsidRDefault="00F86A13" w:rsidP="00F86A13">
      <w:pPr>
        <w:pStyle w:val="Body"/>
        <w:numPr>
          <w:ilvl w:val="0"/>
          <w:numId w:val="12"/>
        </w:numPr>
      </w:pPr>
      <w:r w:rsidRPr="006465C8">
        <w:t>establishing your account on their systems </w:t>
      </w:r>
    </w:p>
    <w:p w14:paraId="78DA1185" w14:textId="77777777" w:rsidR="00F86A13" w:rsidRPr="006465C8" w:rsidRDefault="00F86A13" w:rsidP="00F86A13">
      <w:pPr>
        <w:pStyle w:val="Body"/>
        <w:numPr>
          <w:ilvl w:val="0"/>
          <w:numId w:val="12"/>
        </w:numPr>
      </w:pPr>
      <w:r w:rsidRPr="006465C8">
        <w:t>ordering and distributing vaccines </w:t>
      </w:r>
    </w:p>
    <w:p w14:paraId="60DF15D3" w14:textId="77777777" w:rsidR="00F86A13" w:rsidRPr="006465C8" w:rsidRDefault="00F86A13" w:rsidP="00F86A13">
      <w:pPr>
        <w:pStyle w:val="Body"/>
        <w:numPr>
          <w:ilvl w:val="0"/>
          <w:numId w:val="12"/>
        </w:numPr>
      </w:pPr>
      <w:r w:rsidRPr="006465C8">
        <w:t>cold chain management issues or breaches </w:t>
      </w:r>
    </w:p>
    <w:p w14:paraId="695518E4" w14:textId="77777777" w:rsidR="00F86A13" w:rsidRPr="006465C8" w:rsidRDefault="00F86A13" w:rsidP="00F86A13">
      <w:pPr>
        <w:pStyle w:val="Body"/>
        <w:numPr>
          <w:ilvl w:val="0"/>
          <w:numId w:val="12"/>
        </w:numPr>
      </w:pPr>
      <w:r w:rsidRPr="006465C8">
        <w:t>communicating with you about your account, recalls or any other vaccine ordering or distribution related activities.  </w:t>
      </w:r>
    </w:p>
    <w:p w14:paraId="00A8C97C" w14:textId="77777777" w:rsidR="00F86A13" w:rsidRPr="006465C8" w:rsidRDefault="00F86A13" w:rsidP="00F86A13">
      <w:pPr>
        <w:pStyle w:val="Body"/>
      </w:pPr>
      <w:r w:rsidRPr="006465C8">
        <w:t xml:space="preserve">Any information provided to Onelink will be handled in accordance with its </w:t>
      </w:r>
      <w:hyperlink r:id="rId17" w:tgtFrame="_blank" w:tooltip="https://www.onelinkonline.net/about-us/" w:history="1">
        <w:r w:rsidRPr="006465C8">
          <w:rPr>
            <w:rStyle w:val="Hyperlink"/>
          </w:rPr>
          <w:t>privacy policy</w:t>
        </w:r>
      </w:hyperlink>
      <w:r w:rsidRPr="006465C8">
        <w:t>, available at &lt;</w:t>
      </w:r>
      <w:hyperlink r:id="rId18" w:tgtFrame="_blank" w:tooltip="https://www.onelinkonline.net/about-us/" w:history="1">
        <w:r w:rsidRPr="006465C8">
          <w:rPr>
            <w:rStyle w:val="Hyperlink"/>
          </w:rPr>
          <w:t>https://www.onelinkonline.net/about-us/</w:t>
        </w:r>
      </w:hyperlink>
      <w:r w:rsidRPr="006465C8">
        <w:t>&gt;. </w:t>
      </w:r>
    </w:p>
    <w:p w14:paraId="664647AD" w14:textId="77777777" w:rsidR="00F86A13" w:rsidRPr="006465C8" w:rsidRDefault="00F86A13" w:rsidP="00F86A13">
      <w:pPr>
        <w:pStyle w:val="Body"/>
      </w:pPr>
      <w:r w:rsidRPr="006465C8">
        <w:t xml:space="preserve">For more information on the department’s privacy collection, please refer to the </w:t>
      </w:r>
      <w:hyperlink r:id="rId19" w:tgtFrame="_blank" w:tooltip="https://www.health.vic.gov.au/privacy" w:history="1">
        <w:r w:rsidRPr="006465C8">
          <w:rPr>
            <w:rStyle w:val="Hyperlink"/>
          </w:rPr>
          <w:t>department’s privacy policy</w:t>
        </w:r>
      </w:hyperlink>
      <w:r w:rsidRPr="006465C8">
        <w:t xml:space="preserve"> or visit our website on &lt;</w:t>
      </w:r>
      <w:hyperlink r:id="rId20" w:tgtFrame="_blank" w:tooltip="https://www.health.vic.gov.au/privacy" w:history="1">
        <w:r w:rsidRPr="006465C8">
          <w:rPr>
            <w:rStyle w:val="Hyperlink"/>
          </w:rPr>
          <w:t>https://www.health.vic.gov.au/privacy</w:t>
        </w:r>
      </w:hyperlink>
      <w:r w:rsidRPr="006465C8">
        <w:t>&gt;. </w:t>
      </w:r>
    </w:p>
    <w:p w14:paraId="3138A971" w14:textId="77777777" w:rsidR="00F86A13" w:rsidRPr="006465C8" w:rsidRDefault="00F86A13" w:rsidP="00F86A13">
      <w:pPr>
        <w:pStyle w:val="Body"/>
      </w:pPr>
      <w:r>
        <w:t> You</w:t>
      </w:r>
      <w:r w:rsidRPr="006465C8">
        <w:t xml:space="preserve"> may access and update the information that you provide to the department. </w:t>
      </w:r>
      <w:r>
        <w:t xml:space="preserve">The department can be contacted by </w:t>
      </w:r>
      <w:hyperlink r:id="rId21">
        <w:r w:rsidRPr="266D94F5">
          <w:rPr>
            <w:rStyle w:val="Hyperlink"/>
          </w:rPr>
          <w:t>email</w:t>
        </w:r>
      </w:hyperlink>
      <w:r>
        <w:t xml:space="preserve"> at &lt;</w:t>
      </w:r>
      <w:hyperlink r:id="rId22">
        <w:r w:rsidRPr="266D94F5">
          <w:rPr>
            <w:rStyle w:val="Hyperlink"/>
          </w:rPr>
          <w:t>immunisation@health.vic.gov.au</w:t>
        </w:r>
      </w:hyperlink>
      <w:r>
        <w:t>&gt;.  </w:t>
      </w:r>
    </w:p>
    <w:p w14:paraId="7A7F18FA" w14:textId="1E482E8B" w:rsidR="00C51F0A" w:rsidRDefault="005E3E89" w:rsidP="008D6101">
      <w:pPr>
        <w:pStyle w:val="Heading1"/>
      </w:pPr>
      <w:bookmarkStart w:id="1" w:name="_Hlk63948051"/>
      <w:bookmarkEnd w:id="0"/>
      <w:r>
        <w:lastRenderedPageBreak/>
        <w:t xml:space="preserve">Responsible </w:t>
      </w:r>
      <w:r w:rsidR="003E5720">
        <w:t>p</w:t>
      </w:r>
      <w:r>
        <w:t xml:space="preserve">ractitioner </w:t>
      </w:r>
    </w:p>
    <w:tbl>
      <w:tblPr>
        <w:tblStyle w:val="TableGrid"/>
        <w:tblW w:w="0" w:type="auto"/>
        <w:tblLook w:val="04A0" w:firstRow="1" w:lastRow="0" w:firstColumn="1" w:lastColumn="0" w:noHBand="0" w:noVBand="1"/>
      </w:tblPr>
      <w:tblGrid>
        <w:gridCol w:w="3539"/>
        <w:gridCol w:w="6655"/>
      </w:tblGrid>
      <w:tr w:rsidR="00032555" w14:paraId="5B39C76A" w14:textId="77777777" w:rsidTr="00D93DED">
        <w:trPr>
          <w:trHeight w:val="340"/>
        </w:trPr>
        <w:tc>
          <w:tcPr>
            <w:tcW w:w="3539" w:type="dxa"/>
            <w:vAlign w:val="center"/>
          </w:tcPr>
          <w:p w14:paraId="0B61D4A5" w14:textId="581F90AC" w:rsidR="00032555" w:rsidRDefault="00032555" w:rsidP="000457CA">
            <w:pPr>
              <w:pStyle w:val="Tablecolhead"/>
            </w:pPr>
            <w:r>
              <w:t xml:space="preserve">Name of </w:t>
            </w:r>
            <w:r w:rsidR="003E5720">
              <w:t>r</w:t>
            </w:r>
            <w:r>
              <w:t xml:space="preserve">esponsible </w:t>
            </w:r>
            <w:r w:rsidR="000048B3">
              <w:t xml:space="preserve">medical </w:t>
            </w:r>
            <w:r w:rsidR="006104FD">
              <w:t xml:space="preserve">or </w:t>
            </w:r>
            <w:r w:rsidR="000048B3">
              <w:t xml:space="preserve">nurse </w:t>
            </w:r>
            <w:r w:rsidR="003E5720">
              <w:t>p</w:t>
            </w:r>
            <w:r>
              <w:t>ractitioner</w:t>
            </w:r>
            <w:r w:rsidR="005E3E89">
              <w:t>:</w:t>
            </w:r>
          </w:p>
        </w:tc>
        <w:tc>
          <w:tcPr>
            <w:tcW w:w="6655" w:type="dxa"/>
            <w:vAlign w:val="center"/>
          </w:tcPr>
          <w:p w14:paraId="4327717E" w14:textId="77777777" w:rsidR="00032555" w:rsidRDefault="00032555" w:rsidP="000457CA">
            <w:pPr>
              <w:pStyle w:val="Tabletext"/>
            </w:pPr>
          </w:p>
        </w:tc>
      </w:tr>
      <w:tr w:rsidR="00032555" w14:paraId="43AACB6C" w14:textId="77777777" w:rsidTr="00D93DED">
        <w:trPr>
          <w:trHeight w:val="340"/>
        </w:trPr>
        <w:tc>
          <w:tcPr>
            <w:tcW w:w="3539" w:type="dxa"/>
            <w:vAlign w:val="center"/>
          </w:tcPr>
          <w:p w14:paraId="52A402C7" w14:textId="2477951E" w:rsidR="00032555" w:rsidRDefault="00032555" w:rsidP="000457CA">
            <w:pPr>
              <w:pStyle w:val="Tablecolhead"/>
            </w:pPr>
            <w:r>
              <w:t xml:space="preserve">Ahpra </w:t>
            </w:r>
            <w:r w:rsidR="003E5720">
              <w:t>r</w:t>
            </w:r>
            <w:r w:rsidR="005E3E89">
              <w:t xml:space="preserve">egistration </w:t>
            </w:r>
            <w:r w:rsidR="003E5720">
              <w:t>n</w:t>
            </w:r>
            <w:r w:rsidR="005E3E89">
              <w:t>umber:</w:t>
            </w:r>
          </w:p>
        </w:tc>
        <w:tc>
          <w:tcPr>
            <w:tcW w:w="6655" w:type="dxa"/>
            <w:vAlign w:val="center"/>
          </w:tcPr>
          <w:p w14:paraId="790B5AE4" w14:textId="77777777" w:rsidR="00032555" w:rsidRDefault="00032555" w:rsidP="000457CA">
            <w:pPr>
              <w:pStyle w:val="Tabletext"/>
            </w:pPr>
          </w:p>
        </w:tc>
      </w:tr>
      <w:tr w:rsidR="00032555" w14:paraId="2BBC2D1C" w14:textId="77777777" w:rsidTr="00D93DED">
        <w:trPr>
          <w:trHeight w:val="340"/>
        </w:trPr>
        <w:tc>
          <w:tcPr>
            <w:tcW w:w="3539" w:type="dxa"/>
            <w:vAlign w:val="center"/>
          </w:tcPr>
          <w:p w14:paraId="0A4ACBF9" w14:textId="33B1AB61" w:rsidR="00032555" w:rsidRDefault="005E3E89" w:rsidP="000457CA">
            <w:pPr>
              <w:pStyle w:val="Tablecolhead"/>
            </w:pPr>
            <w:r>
              <w:t xml:space="preserve">Ahpra </w:t>
            </w:r>
            <w:r w:rsidR="003E5720">
              <w:t>r</w:t>
            </w:r>
            <w:r>
              <w:t xml:space="preserve">egistration </w:t>
            </w:r>
            <w:r w:rsidR="003E5720">
              <w:t>e</w:t>
            </w:r>
            <w:r>
              <w:t xml:space="preserve">xpiry </w:t>
            </w:r>
            <w:r w:rsidR="003E5720">
              <w:t>d</w:t>
            </w:r>
            <w:r>
              <w:t>ate:</w:t>
            </w:r>
          </w:p>
        </w:tc>
        <w:tc>
          <w:tcPr>
            <w:tcW w:w="6655" w:type="dxa"/>
            <w:vAlign w:val="center"/>
          </w:tcPr>
          <w:p w14:paraId="727FCBD9" w14:textId="77777777" w:rsidR="00032555" w:rsidRDefault="00032555" w:rsidP="000457CA">
            <w:pPr>
              <w:pStyle w:val="Tabletext"/>
            </w:pPr>
          </w:p>
        </w:tc>
      </w:tr>
      <w:tr w:rsidR="00134DA8" w14:paraId="49CF93BB" w14:textId="77777777" w:rsidTr="00D93DED">
        <w:trPr>
          <w:trHeight w:val="340"/>
        </w:trPr>
        <w:tc>
          <w:tcPr>
            <w:tcW w:w="10194" w:type="dxa"/>
            <w:gridSpan w:val="2"/>
            <w:vAlign w:val="center"/>
          </w:tcPr>
          <w:p w14:paraId="04C9B91F" w14:textId="2F961D82" w:rsidR="00134DA8" w:rsidRDefault="00000000" w:rsidP="000457CA">
            <w:pPr>
              <w:pStyle w:val="Tabletext"/>
            </w:pPr>
            <w:sdt>
              <w:sdtPr>
                <w:id w:val="-1410770143"/>
                <w14:checkbox>
                  <w14:checked w14:val="0"/>
                  <w14:checkedState w14:val="2612" w14:font="MS Gothic"/>
                  <w14:uncheckedState w14:val="2610" w14:font="MS Gothic"/>
                </w14:checkbox>
              </w:sdtPr>
              <w:sdtContent>
                <w:r w:rsidR="00134DA8" w:rsidRPr="000978CA">
                  <w:rPr>
                    <w:rFonts w:eastAsia="MS Gothic" w:hint="eastAsia"/>
                  </w:rPr>
                  <w:t>☐</w:t>
                </w:r>
              </w:sdtContent>
            </w:sdt>
            <w:r w:rsidR="00134DA8" w:rsidRPr="000978CA">
              <w:t xml:space="preserve"> </w:t>
            </w:r>
            <w:r w:rsidR="00134DA8">
              <w:t xml:space="preserve">Responsible practitioner’s </w:t>
            </w:r>
            <w:r w:rsidR="003A7DA8" w:rsidRPr="003A7DA8">
              <w:t>Yellow Fever Vaccination Learning and Accreditation Course certificate</w:t>
            </w:r>
            <w:r w:rsidR="003A7DA8">
              <w:t xml:space="preserve"> </w:t>
            </w:r>
            <w:r w:rsidR="00134DA8" w:rsidRPr="000978CA">
              <w:t>attached</w:t>
            </w:r>
          </w:p>
        </w:tc>
      </w:tr>
    </w:tbl>
    <w:p w14:paraId="0AC2E521" w14:textId="5F6FCD8F" w:rsidR="005E3E89" w:rsidRDefault="006125BB" w:rsidP="008D6101">
      <w:pPr>
        <w:pStyle w:val="Heading1"/>
      </w:pPr>
      <w:bookmarkStart w:id="2" w:name="_Toc66711982"/>
      <w:bookmarkStart w:id="3" w:name="_Toc66712324"/>
      <w:bookmarkEnd w:id="1"/>
      <w:r>
        <w:t>Medical p</w:t>
      </w:r>
      <w:r w:rsidR="005E3E89">
        <w:t xml:space="preserve">ractice </w:t>
      </w:r>
      <w:r>
        <w:t>d</w:t>
      </w:r>
      <w:r w:rsidR="005E3E89">
        <w:t>etails</w:t>
      </w:r>
    </w:p>
    <w:tbl>
      <w:tblPr>
        <w:tblStyle w:val="TableGrid"/>
        <w:tblW w:w="0" w:type="auto"/>
        <w:tblLook w:val="04A0" w:firstRow="1" w:lastRow="0" w:firstColumn="1" w:lastColumn="0" w:noHBand="0" w:noVBand="1"/>
      </w:tblPr>
      <w:tblGrid>
        <w:gridCol w:w="4106"/>
        <w:gridCol w:w="6088"/>
      </w:tblGrid>
      <w:tr w:rsidR="000457CA" w:rsidRPr="00706090" w14:paraId="5DFD1E8E" w14:textId="77777777" w:rsidTr="00706090">
        <w:trPr>
          <w:trHeight w:val="340"/>
        </w:trPr>
        <w:tc>
          <w:tcPr>
            <w:tcW w:w="4106" w:type="dxa"/>
            <w:vAlign w:val="center"/>
          </w:tcPr>
          <w:p w14:paraId="15C05F9F" w14:textId="10791133" w:rsidR="000457CA" w:rsidRPr="00706090" w:rsidRDefault="000457CA" w:rsidP="000457CA">
            <w:pPr>
              <w:pStyle w:val="Tablecolhead"/>
              <w:rPr>
                <w:sz w:val="20"/>
                <w:szCs w:val="18"/>
              </w:rPr>
            </w:pPr>
            <w:r w:rsidRPr="00706090">
              <w:rPr>
                <w:sz w:val="20"/>
                <w:szCs w:val="18"/>
              </w:rPr>
              <w:t>Name of medical practice:</w:t>
            </w:r>
          </w:p>
        </w:tc>
        <w:tc>
          <w:tcPr>
            <w:tcW w:w="6088" w:type="dxa"/>
            <w:vAlign w:val="center"/>
          </w:tcPr>
          <w:p w14:paraId="10210658" w14:textId="77777777" w:rsidR="000457CA" w:rsidRPr="00706090" w:rsidRDefault="000457CA" w:rsidP="000457CA">
            <w:pPr>
              <w:pStyle w:val="Tabletext"/>
              <w:rPr>
                <w:sz w:val="20"/>
                <w:szCs w:val="18"/>
              </w:rPr>
            </w:pPr>
          </w:p>
        </w:tc>
      </w:tr>
      <w:tr w:rsidR="000457CA" w:rsidRPr="00706090" w14:paraId="483EFE55" w14:textId="77777777" w:rsidTr="00706090">
        <w:trPr>
          <w:trHeight w:val="340"/>
        </w:trPr>
        <w:tc>
          <w:tcPr>
            <w:tcW w:w="4106" w:type="dxa"/>
            <w:vAlign w:val="center"/>
          </w:tcPr>
          <w:p w14:paraId="01669315" w14:textId="04C3DD5F" w:rsidR="000457CA" w:rsidRPr="00706090" w:rsidRDefault="000457CA" w:rsidP="000457CA">
            <w:pPr>
              <w:pStyle w:val="Tablecolhead"/>
              <w:rPr>
                <w:sz w:val="20"/>
                <w:szCs w:val="18"/>
              </w:rPr>
            </w:pPr>
            <w:r w:rsidRPr="00706090">
              <w:rPr>
                <w:sz w:val="20"/>
                <w:szCs w:val="18"/>
              </w:rPr>
              <w:t>Vaccine delivery address:</w:t>
            </w:r>
          </w:p>
        </w:tc>
        <w:tc>
          <w:tcPr>
            <w:tcW w:w="6088" w:type="dxa"/>
            <w:vAlign w:val="center"/>
          </w:tcPr>
          <w:p w14:paraId="57252D12" w14:textId="77777777" w:rsidR="000457CA" w:rsidRPr="00706090" w:rsidRDefault="000457CA" w:rsidP="000457CA">
            <w:pPr>
              <w:pStyle w:val="Tabletext"/>
              <w:rPr>
                <w:sz w:val="20"/>
                <w:szCs w:val="18"/>
              </w:rPr>
            </w:pPr>
          </w:p>
        </w:tc>
      </w:tr>
      <w:tr w:rsidR="000457CA" w:rsidRPr="00706090" w14:paraId="0027F209" w14:textId="77777777" w:rsidTr="00706090">
        <w:trPr>
          <w:trHeight w:val="340"/>
        </w:trPr>
        <w:tc>
          <w:tcPr>
            <w:tcW w:w="4106" w:type="dxa"/>
            <w:vAlign w:val="center"/>
          </w:tcPr>
          <w:p w14:paraId="7AE65DD1" w14:textId="6372B405" w:rsidR="000457CA" w:rsidRPr="00706090" w:rsidRDefault="000457CA" w:rsidP="000457CA">
            <w:pPr>
              <w:pStyle w:val="Tablecolhead"/>
              <w:rPr>
                <w:sz w:val="20"/>
                <w:szCs w:val="18"/>
              </w:rPr>
            </w:pPr>
            <w:r w:rsidRPr="00706090">
              <w:rPr>
                <w:sz w:val="20"/>
                <w:szCs w:val="18"/>
              </w:rPr>
              <w:t>Email:</w:t>
            </w:r>
          </w:p>
        </w:tc>
        <w:tc>
          <w:tcPr>
            <w:tcW w:w="6088" w:type="dxa"/>
            <w:vAlign w:val="center"/>
          </w:tcPr>
          <w:p w14:paraId="72AA08FE" w14:textId="77777777" w:rsidR="000457CA" w:rsidRPr="00706090" w:rsidRDefault="000457CA" w:rsidP="000457CA">
            <w:pPr>
              <w:pStyle w:val="Tabletext"/>
              <w:rPr>
                <w:sz w:val="20"/>
                <w:szCs w:val="18"/>
              </w:rPr>
            </w:pPr>
          </w:p>
        </w:tc>
      </w:tr>
      <w:tr w:rsidR="000457CA" w:rsidRPr="00706090" w14:paraId="1E4936D8" w14:textId="77777777" w:rsidTr="00706090">
        <w:trPr>
          <w:trHeight w:val="340"/>
        </w:trPr>
        <w:tc>
          <w:tcPr>
            <w:tcW w:w="4106" w:type="dxa"/>
            <w:vAlign w:val="center"/>
          </w:tcPr>
          <w:p w14:paraId="2BA1AD31" w14:textId="43FD53BC" w:rsidR="000457CA" w:rsidRPr="00706090" w:rsidRDefault="000457CA" w:rsidP="000457CA">
            <w:pPr>
              <w:pStyle w:val="Tablecolhead"/>
              <w:rPr>
                <w:sz w:val="20"/>
                <w:szCs w:val="18"/>
              </w:rPr>
            </w:pPr>
            <w:r w:rsidRPr="00706090">
              <w:rPr>
                <w:sz w:val="20"/>
                <w:szCs w:val="18"/>
              </w:rPr>
              <w:t xml:space="preserve">Telephone: </w:t>
            </w:r>
          </w:p>
        </w:tc>
        <w:tc>
          <w:tcPr>
            <w:tcW w:w="6088" w:type="dxa"/>
            <w:vAlign w:val="center"/>
          </w:tcPr>
          <w:p w14:paraId="747DEF10" w14:textId="77777777" w:rsidR="000457CA" w:rsidRPr="00706090" w:rsidRDefault="000457CA" w:rsidP="000457CA">
            <w:pPr>
              <w:pStyle w:val="Tabletext"/>
              <w:rPr>
                <w:sz w:val="20"/>
                <w:szCs w:val="18"/>
              </w:rPr>
            </w:pPr>
          </w:p>
        </w:tc>
      </w:tr>
      <w:tr w:rsidR="000457CA" w:rsidRPr="00706090" w14:paraId="0C83EDF2" w14:textId="77777777" w:rsidTr="00706090">
        <w:trPr>
          <w:trHeight w:val="340"/>
        </w:trPr>
        <w:tc>
          <w:tcPr>
            <w:tcW w:w="4106" w:type="dxa"/>
            <w:vAlign w:val="center"/>
          </w:tcPr>
          <w:p w14:paraId="59A56A31" w14:textId="68823633" w:rsidR="000457CA" w:rsidRPr="00706090" w:rsidRDefault="000457CA" w:rsidP="000457CA">
            <w:pPr>
              <w:pStyle w:val="Tablecolhead"/>
              <w:rPr>
                <w:sz w:val="20"/>
                <w:szCs w:val="18"/>
              </w:rPr>
            </w:pPr>
            <w:r w:rsidRPr="00706090">
              <w:rPr>
                <w:sz w:val="20"/>
                <w:szCs w:val="18"/>
              </w:rPr>
              <w:t>Fax number:</w:t>
            </w:r>
          </w:p>
        </w:tc>
        <w:tc>
          <w:tcPr>
            <w:tcW w:w="6088" w:type="dxa"/>
            <w:vAlign w:val="center"/>
          </w:tcPr>
          <w:p w14:paraId="39E7CBD8" w14:textId="77777777" w:rsidR="000457CA" w:rsidRPr="00706090" w:rsidRDefault="000457CA" w:rsidP="000457CA">
            <w:pPr>
              <w:pStyle w:val="Tabletext"/>
              <w:rPr>
                <w:sz w:val="20"/>
                <w:szCs w:val="18"/>
              </w:rPr>
            </w:pPr>
          </w:p>
        </w:tc>
      </w:tr>
      <w:tr w:rsidR="000457CA" w:rsidRPr="00706090" w14:paraId="5682DBF1" w14:textId="77777777" w:rsidTr="00706090">
        <w:trPr>
          <w:trHeight w:val="340"/>
        </w:trPr>
        <w:tc>
          <w:tcPr>
            <w:tcW w:w="4106" w:type="dxa"/>
            <w:vAlign w:val="center"/>
          </w:tcPr>
          <w:p w14:paraId="32D5358C" w14:textId="2728C464" w:rsidR="000457CA" w:rsidRPr="00706090" w:rsidRDefault="000457CA" w:rsidP="000457CA">
            <w:pPr>
              <w:pStyle w:val="Tablecolhead"/>
              <w:rPr>
                <w:sz w:val="20"/>
                <w:szCs w:val="18"/>
              </w:rPr>
            </w:pPr>
            <w:r w:rsidRPr="00706090">
              <w:rPr>
                <w:sz w:val="20"/>
                <w:szCs w:val="18"/>
              </w:rPr>
              <w:t>Contact name for administrative requirements relating to yellow fever vaccination (practice manager or other):</w:t>
            </w:r>
          </w:p>
        </w:tc>
        <w:tc>
          <w:tcPr>
            <w:tcW w:w="6088" w:type="dxa"/>
            <w:vAlign w:val="center"/>
          </w:tcPr>
          <w:p w14:paraId="387408D0" w14:textId="77777777" w:rsidR="000457CA" w:rsidRPr="00706090" w:rsidRDefault="000457CA" w:rsidP="000457CA">
            <w:pPr>
              <w:pStyle w:val="Tabletext"/>
              <w:rPr>
                <w:sz w:val="20"/>
                <w:szCs w:val="18"/>
              </w:rPr>
            </w:pPr>
          </w:p>
        </w:tc>
      </w:tr>
      <w:tr w:rsidR="00881889" w:rsidRPr="00706090" w14:paraId="5C74D475" w14:textId="77777777" w:rsidTr="00881889">
        <w:trPr>
          <w:trHeight w:val="340"/>
        </w:trPr>
        <w:tc>
          <w:tcPr>
            <w:tcW w:w="4106" w:type="dxa"/>
            <w:vAlign w:val="center"/>
          </w:tcPr>
          <w:p w14:paraId="333EB5DE" w14:textId="77777777" w:rsidR="00881889" w:rsidRPr="00706090" w:rsidRDefault="00881889" w:rsidP="000457CA">
            <w:pPr>
              <w:pStyle w:val="Tablecolhead"/>
              <w:rPr>
                <w:sz w:val="20"/>
                <w:szCs w:val="18"/>
              </w:rPr>
            </w:pPr>
            <w:r>
              <w:rPr>
                <w:sz w:val="20"/>
                <w:szCs w:val="18"/>
              </w:rPr>
              <w:t xml:space="preserve">Previous yellow fever stamp number (if applicable): </w:t>
            </w:r>
          </w:p>
        </w:tc>
        <w:tc>
          <w:tcPr>
            <w:tcW w:w="6088" w:type="dxa"/>
            <w:vAlign w:val="center"/>
          </w:tcPr>
          <w:p w14:paraId="798E202A" w14:textId="34C4B846" w:rsidR="00881889" w:rsidRPr="00706090" w:rsidRDefault="00881889" w:rsidP="000457CA">
            <w:pPr>
              <w:pStyle w:val="Tabletext"/>
              <w:rPr>
                <w:sz w:val="20"/>
                <w:szCs w:val="18"/>
              </w:rPr>
            </w:pPr>
          </w:p>
        </w:tc>
      </w:tr>
    </w:tbl>
    <w:p w14:paraId="49E05B17" w14:textId="77777777" w:rsidR="008D6101" w:rsidRDefault="008D6101" w:rsidP="008D6101">
      <w:pPr>
        <w:pStyle w:val="Heading1"/>
      </w:pPr>
    </w:p>
    <w:p w14:paraId="675BBF47" w14:textId="77777777" w:rsidR="008D6101" w:rsidRDefault="008D6101">
      <w:pPr>
        <w:spacing w:after="0" w:line="240" w:lineRule="auto"/>
        <w:rPr>
          <w:rFonts w:eastAsia="MS Gothic" w:cs="Arial"/>
          <w:bCs/>
          <w:color w:val="C5511A"/>
          <w:kern w:val="32"/>
          <w:sz w:val="40"/>
          <w:szCs w:val="40"/>
        </w:rPr>
      </w:pPr>
      <w:r>
        <w:br w:type="page"/>
      </w:r>
    </w:p>
    <w:p w14:paraId="30C5794E" w14:textId="3F136D7A" w:rsidR="0042439E" w:rsidRDefault="0042439E" w:rsidP="008D6101">
      <w:pPr>
        <w:pStyle w:val="Heading1"/>
      </w:pPr>
      <w:r>
        <w:lastRenderedPageBreak/>
        <w:t>Additional p</w:t>
      </w:r>
      <w:r w:rsidRPr="00A15A31">
        <w:t>ractitioners who will administer the yellow fever vaccine</w:t>
      </w:r>
    </w:p>
    <w:p w14:paraId="5EDD5B69" w14:textId="62FB9746" w:rsidR="0042439E" w:rsidRDefault="0042439E" w:rsidP="0042439E">
      <w:pPr>
        <w:pStyle w:val="Body"/>
      </w:pPr>
      <w:r w:rsidRPr="0042439E">
        <w:t xml:space="preserve">Note: A </w:t>
      </w:r>
      <w:r w:rsidR="00716EC6">
        <w:t>y</w:t>
      </w:r>
      <w:r w:rsidRPr="0042439E">
        <w:t xml:space="preserve">ellow </w:t>
      </w:r>
      <w:r w:rsidR="00716EC6">
        <w:t>f</w:t>
      </w:r>
      <w:r w:rsidRPr="0042439E">
        <w:t xml:space="preserve">ever </w:t>
      </w:r>
      <w:r w:rsidR="00716EC6">
        <w:t>v</w:t>
      </w:r>
      <w:r w:rsidRPr="0042439E">
        <w:t xml:space="preserve">accination </w:t>
      </w:r>
      <w:r w:rsidR="00716EC6">
        <w:t>c</w:t>
      </w:r>
      <w:r w:rsidRPr="0042439E">
        <w:t>entre must have at least one medical practitioner or nurse practitioner accredited to administer the yellow fever vaccine. Accreditation is by successful completion of the online Yellow Fever Vaccination Course.</w:t>
      </w:r>
    </w:p>
    <w:tbl>
      <w:tblPr>
        <w:tblStyle w:val="TableGrid"/>
        <w:tblW w:w="0" w:type="auto"/>
        <w:tblLook w:val="04A0" w:firstRow="1" w:lastRow="0" w:firstColumn="1" w:lastColumn="0" w:noHBand="0" w:noVBand="1"/>
      </w:tblPr>
      <w:tblGrid>
        <w:gridCol w:w="333"/>
        <w:gridCol w:w="3348"/>
        <w:gridCol w:w="6513"/>
      </w:tblGrid>
      <w:tr w:rsidR="000978CA" w14:paraId="35869409" w14:textId="77777777" w:rsidTr="00145962">
        <w:trPr>
          <w:trHeight w:val="340"/>
        </w:trPr>
        <w:tc>
          <w:tcPr>
            <w:tcW w:w="333" w:type="dxa"/>
            <w:vMerge w:val="restart"/>
            <w:vAlign w:val="center"/>
          </w:tcPr>
          <w:p w14:paraId="170DC919" w14:textId="54A8B16C" w:rsidR="000978CA" w:rsidRDefault="000978CA" w:rsidP="000978CA">
            <w:pPr>
              <w:pStyle w:val="Tablecolhead"/>
            </w:pPr>
            <w:r>
              <w:t>1</w:t>
            </w:r>
          </w:p>
        </w:tc>
        <w:tc>
          <w:tcPr>
            <w:tcW w:w="3348" w:type="dxa"/>
          </w:tcPr>
          <w:p w14:paraId="06E88A25" w14:textId="588467E8" w:rsidR="000978CA" w:rsidRPr="000978CA" w:rsidRDefault="000978CA" w:rsidP="000978CA">
            <w:pPr>
              <w:pStyle w:val="Tablecolhead"/>
            </w:pPr>
            <w:r>
              <w:t>Name:</w:t>
            </w:r>
          </w:p>
        </w:tc>
        <w:tc>
          <w:tcPr>
            <w:tcW w:w="6513" w:type="dxa"/>
          </w:tcPr>
          <w:p w14:paraId="22085A8D" w14:textId="77777777" w:rsidR="000978CA" w:rsidRDefault="000978CA" w:rsidP="000978CA">
            <w:pPr>
              <w:pStyle w:val="Tabletext"/>
            </w:pPr>
          </w:p>
        </w:tc>
      </w:tr>
      <w:tr w:rsidR="000978CA" w14:paraId="07100B85" w14:textId="77777777" w:rsidTr="00145962">
        <w:trPr>
          <w:trHeight w:val="340"/>
        </w:trPr>
        <w:tc>
          <w:tcPr>
            <w:tcW w:w="333" w:type="dxa"/>
            <w:vMerge/>
          </w:tcPr>
          <w:p w14:paraId="06E9FBAF" w14:textId="77777777" w:rsidR="000978CA" w:rsidRDefault="000978CA" w:rsidP="000978CA">
            <w:pPr>
              <w:pStyle w:val="Tablecolhead"/>
            </w:pPr>
          </w:p>
        </w:tc>
        <w:tc>
          <w:tcPr>
            <w:tcW w:w="3348" w:type="dxa"/>
          </w:tcPr>
          <w:p w14:paraId="596916F4" w14:textId="0D0C7E5D" w:rsidR="000978CA" w:rsidRPr="000978CA" w:rsidRDefault="000978CA" w:rsidP="000978CA">
            <w:pPr>
              <w:pStyle w:val="Tablecolhead"/>
            </w:pPr>
            <w:r w:rsidRPr="000978CA">
              <w:t xml:space="preserve">Ahpra </w:t>
            </w:r>
            <w:r w:rsidR="00F1532A">
              <w:t>r</w:t>
            </w:r>
            <w:r w:rsidRPr="000978CA">
              <w:t xml:space="preserve">egistration </w:t>
            </w:r>
            <w:r w:rsidR="00F1532A">
              <w:t>n</w:t>
            </w:r>
            <w:r w:rsidRPr="000978CA">
              <w:t>umber:</w:t>
            </w:r>
          </w:p>
        </w:tc>
        <w:tc>
          <w:tcPr>
            <w:tcW w:w="6513" w:type="dxa"/>
          </w:tcPr>
          <w:p w14:paraId="2FA27931" w14:textId="77777777" w:rsidR="000978CA" w:rsidRDefault="000978CA" w:rsidP="000978CA">
            <w:pPr>
              <w:pStyle w:val="Tabletext"/>
            </w:pPr>
          </w:p>
        </w:tc>
      </w:tr>
      <w:tr w:rsidR="000978CA" w14:paraId="0B1F4B04" w14:textId="77777777" w:rsidTr="00145962">
        <w:trPr>
          <w:trHeight w:val="340"/>
        </w:trPr>
        <w:tc>
          <w:tcPr>
            <w:tcW w:w="333" w:type="dxa"/>
            <w:vMerge/>
          </w:tcPr>
          <w:p w14:paraId="0D96A212" w14:textId="77777777" w:rsidR="000978CA" w:rsidRDefault="000978CA" w:rsidP="000978CA">
            <w:pPr>
              <w:pStyle w:val="Tablecolhead"/>
            </w:pPr>
          </w:p>
        </w:tc>
        <w:tc>
          <w:tcPr>
            <w:tcW w:w="3348" w:type="dxa"/>
          </w:tcPr>
          <w:p w14:paraId="66D43B38" w14:textId="29E2D47A" w:rsidR="000978CA" w:rsidRPr="000978CA" w:rsidRDefault="000978CA" w:rsidP="000978CA">
            <w:pPr>
              <w:pStyle w:val="Tablecolhead"/>
            </w:pPr>
            <w:r w:rsidRPr="000978CA">
              <w:t xml:space="preserve">Ahpra </w:t>
            </w:r>
            <w:r w:rsidR="00F1532A">
              <w:t>r</w:t>
            </w:r>
            <w:r w:rsidRPr="000978CA">
              <w:t xml:space="preserve">egistration </w:t>
            </w:r>
            <w:r w:rsidR="00F1532A">
              <w:t>e</w:t>
            </w:r>
            <w:r w:rsidRPr="000978CA">
              <w:t xml:space="preserve">xpiry </w:t>
            </w:r>
            <w:r w:rsidR="00F1532A">
              <w:t>d</w:t>
            </w:r>
            <w:r w:rsidRPr="000978CA">
              <w:t>ate:</w:t>
            </w:r>
          </w:p>
        </w:tc>
        <w:tc>
          <w:tcPr>
            <w:tcW w:w="6513" w:type="dxa"/>
          </w:tcPr>
          <w:p w14:paraId="76F0B366" w14:textId="77777777" w:rsidR="000978CA" w:rsidRDefault="000978CA" w:rsidP="000978CA">
            <w:pPr>
              <w:pStyle w:val="Tabletext"/>
            </w:pPr>
          </w:p>
        </w:tc>
      </w:tr>
      <w:tr w:rsidR="000978CA" w14:paraId="5AC0CEF4" w14:textId="77777777" w:rsidTr="00D93DED">
        <w:trPr>
          <w:trHeight w:val="340"/>
        </w:trPr>
        <w:tc>
          <w:tcPr>
            <w:tcW w:w="333" w:type="dxa"/>
            <w:vMerge/>
          </w:tcPr>
          <w:p w14:paraId="4A8D8EC7" w14:textId="77777777" w:rsidR="000978CA" w:rsidRDefault="000978CA" w:rsidP="000978CA">
            <w:pPr>
              <w:pStyle w:val="Tablecolhead"/>
            </w:pPr>
          </w:p>
        </w:tc>
        <w:tc>
          <w:tcPr>
            <w:tcW w:w="9861" w:type="dxa"/>
            <w:gridSpan w:val="2"/>
          </w:tcPr>
          <w:p w14:paraId="4A4BD896" w14:textId="17904817" w:rsidR="000978CA" w:rsidRPr="000978CA" w:rsidRDefault="00000000" w:rsidP="00D65C87">
            <w:pPr>
              <w:pStyle w:val="Tabletext"/>
            </w:pPr>
            <w:sdt>
              <w:sdtPr>
                <w:id w:val="372123800"/>
                <w14:checkbox>
                  <w14:checked w14:val="0"/>
                  <w14:checkedState w14:val="2612" w14:font="MS Gothic"/>
                  <w14:uncheckedState w14:val="2610" w14:font="MS Gothic"/>
                </w14:checkbox>
              </w:sdtPr>
              <w:sdtContent>
                <w:r w:rsidR="000978CA">
                  <w:rPr>
                    <w:rFonts w:ascii="MS Gothic" w:eastAsia="MS Gothic" w:hAnsi="MS Gothic" w:hint="eastAsia"/>
                  </w:rPr>
                  <w:t>☐</w:t>
                </w:r>
              </w:sdtContent>
            </w:sdt>
            <w:r w:rsidR="000978CA" w:rsidRPr="000978CA">
              <w:t xml:space="preserve"> </w:t>
            </w:r>
            <w:r w:rsidR="003A7DA8" w:rsidRPr="003A7DA8">
              <w:t>Yellow Fever Vaccination Learning and Accreditation Course certificate</w:t>
            </w:r>
            <w:r w:rsidR="003A7DA8">
              <w:t xml:space="preserve"> </w:t>
            </w:r>
            <w:r w:rsidR="000978CA" w:rsidRPr="000978CA">
              <w:t>attached</w:t>
            </w:r>
          </w:p>
        </w:tc>
      </w:tr>
      <w:tr w:rsidR="000978CA" w14:paraId="6400D5D0" w14:textId="77777777" w:rsidTr="00145962">
        <w:trPr>
          <w:trHeight w:val="340"/>
        </w:trPr>
        <w:tc>
          <w:tcPr>
            <w:tcW w:w="333" w:type="dxa"/>
            <w:vMerge w:val="restart"/>
            <w:vAlign w:val="center"/>
          </w:tcPr>
          <w:p w14:paraId="28CB44BF" w14:textId="1F485FC1" w:rsidR="000978CA" w:rsidRDefault="000978CA" w:rsidP="00AD6980">
            <w:pPr>
              <w:pStyle w:val="Tablecolhead"/>
            </w:pPr>
            <w:r>
              <w:t>2</w:t>
            </w:r>
          </w:p>
        </w:tc>
        <w:tc>
          <w:tcPr>
            <w:tcW w:w="3348" w:type="dxa"/>
          </w:tcPr>
          <w:p w14:paraId="191921FD" w14:textId="6A9312EF" w:rsidR="000978CA" w:rsidRPr="000978CA" w:rsidRDefault="000978CA" w:rsidP="00AD6980">
            <w:pPr>
              <w:pStyle w:val="Tablecolhead"/>
            </w:pPr>
            <w:r>
              <w:t>Name:</w:t>
            </w:r>
          </w:p>
        </w:tc>
        <w:tc>
          <w:tcPr>
            <w:tcW w:w="6513" w:type="dxa"/>
          </w:tcPr>
          <w:p w14:paraId="7439AF23" w14:textId="77777777" w:rsidR="000978CA" w:rsidRDefault="000978CA" w:rsidP="00AD6980">
            <w:pPr>
              <w:pStyle w:val="Tabletext"/>
            </w:pPr>
          </w:p>
        </w:tc>
      </w:tr>
      <w:tr w:rsidR="000978CA" w14:paraId="304D4BF2" w14:textId="77777777" w:rsidTr="00145962">
        <w:trPr>
          <w:trHeight w:val="340"/>
        </w:trPr>
        <w:tc>
          <w:tcPr>
            <w:tcW w:w="333" w:type="dxa"/>
            <w:vMerge/>
          </w:tcPr>
          <w:p w14:paraId="0F176F65" w14:textId="77777777" w:rsidR="000978CA" w:rsidRDefault="000978CA" w:rsidP="00AD6980">
            <w:pPr>
              <w:pStyle w:val="Tablecolhead"/>
            </w:pPr>
          </w:p>
        </w:tc>
        <w:tc>
          <w:tcPr>
            <w:tcW w:w="3348" w:type="dxa"/>
          </w:tcPr>
          <w:p w14:paraId="11193F93" w14:textId="14EBFF8B" w:rsidR="000978CA" w:rsidRPr="000978CA" w:rsidRDefault="000978CA" w:rsidP="00AD6980">
            <w:pPr>
              <w:pStyle w:val="Tablecolhead"/>
            </w:pPr>
            <w:r w:rsidRPr="000978CA">
              <w:t xml:space="preserve">Ahpra </w:t>
            </w:r>
            <w:r w:rsidR="00F1532A">
              <w:t>r</w:t>
            </w:r>
            <w:r w:rsidRPr="000978CA">
              <w:t xml:space="preserve">egistration </w:t>
            </w:r>
            <w:r w:rsidR="00F1532A">
              <w:t>n</w:t>
            </w:r>
            <w:r w:rsidRPr="000978CA">
              <w:t>umber:</w:t>
            </w:r>
          </w:p>
        </w:tc>
        <w:tc>
          <w:tcPr>
            <w:tcW w:w="6513" w:type="dxa"/>
          </w:tcPr>
          <w:p w14:paraId="10A8A1A1" w14:textId="77777777" w:rsidR="000978CA" w:rsidRDefault="000978CA" w:rsidP="00AD6980">
            <w:pPr>
              <w:pStyle w:val="Tabletext"/>
            </w:pPr>
          </w:p>
        </w:tc>
      </w:tr>
      <w:tr w:rsidR="000978CA" w14:paraId="314E6BA1" w14:textId="77777777" w:rsidTr="00145962">
        <w:trPr>
          <w:trHeight w:val="340"/>
        </w:trPr>
        <w:tc>
          <w:tcPr>
            <w:tcW w:w="333" w:type="dxa"/>
            <w:vMerge/>
          </w:tcPr>
          <w:p w14:paraId="20674E12" w14:textId="77777777" w:rsidR="000978CA" w:rsidRDefault="000978CA" w:rsidP="00AD6980">
            <w:pPr>
              <w:pStyle w:val="Tablecolhead"/>
            </w:pPr>
          </w:p>
        </w:tc>
        <w:tc>
          <w:tcPr>
            <w:tcW w:w="3348" w:type="dxa"/>
          </w:tcPr>
          <w:p w14:paraId="362AC322" w14:textId="7DD928B0" w:rsidR="000978CA" w:rsidRPr="000978CA" w:rsidRDefault="000978CA" w:rsidP="00AD6980">
            <w:pPr>
              <w:pStyle w:val="Tablecolhead"/>
            </w:pPr>
            <w:r w:rsidRPr="000978CA">
              <w:t xml:space="preserve">Ahpra </w:t>
            </w:r>
            <w:r w:rsidR="00795D8A">
              <w:t>r</w:t>
            </w:r>
            <w:r w:rsidRPr="000978CA">
              <w:t xml:space="preserve">egistration </w:t>
            </w:r>
            <w:r w:rsidR="00795D8A">
              <w:t>e</w:t>
            </w:r>
            <w:r w:rsidRPr="000978CA">
              <w:t xml:space="preserve">xpiry </w:t>
            </w:r>
            <w:r w:rsidR="00795D8A">
              <w:t>d</w:t>
            </w:r>
            <w:r w:rsidRPr="000978CA">
              <w:t>ate:</w:t>
            </w:r>
          </w:p>
        </w:tc>
        <w:tc>
          <w:tcPr>
            <w:tcW w:w="6513" w:type="dxa"/>
          </w:tcPr>
          <w:p w14:paraId="218CCAD7" w14:textId="77777777" w:rsidR="000978CA" w:rsidRDefault="000978CA" w:rsidP="00AD6980">
            <w:pPr>
              <w:pStyle w:val="Tabletext"/>
            </w:pPr>
          </w:p>
        </w:tc>
      </w:tr>
      <w:tr w:rsidR="000978CA" w14:paraId="11A9C8D3" w14:textId="77777777" w:rsidTr="00D93DED">
        <w:trPr>
          <w:trHeight w:val="340"/>
        </w:trPr>
        <w:tc>
          <w:tcPr>
            <w:tcW w:w="333" w:type="dxa"/>
            <w:vMerge/>
          </w:tcPr>
          <w:p w14:paraId="2883CAF1" w14:textId="77777777" w:rsidR="000978CA" w:rsidRDefault="000978CA" w:rsidP="00AD6980">
            <w:pPr>
              <w:pStyle w:val="Tablecolhead"/>
            </w:pPr>
          </w:p>
        </w:tc>
        <w:tc>
          <w:tcPr>
            <w:tcW w:w="9861" w:type="dxa"/>
            <w:gridSpan w:val="2"/>
          </w:tcPr>
          <w:p w14:paraId="630D5604" w14:textId="4B756F9C" w:rsidR="000978CA" w:rsidRPr="000978CA" w:rsidRDefault="00000000" w:rsidP="00D65C87">
            <w:pPr>
              <w:pStyle w:val="Tabletext"/>
            </w:pPr>
            <w:sdt>
              <w:sdtPr>
                <w:id w:val="1332489069"/>
                <w14:checkbox>
                  <w14:checked w14:val="0"/>
                  <w14:checkedState w14:val="2612" w14:font="MS Gothic"/>
                  <w14:uncheckedState w14:val="2610" w14:font="MS Gothic"/>
                </w14:checkbox>
              </w:sdtPr>
              <w:sdtContent>
                <w:r w:rsidR="000978CA">
                  <w:rPr>
                    <w:rFonts w:ascii="MS Gothic" w:eastAsia="MS Gothic" w:hAnsi="MS Gothic" w:hint="eastAsia"/>
                  </w:rPr>
                  <w:t>☐</w:t>
                </w:r>
              </w:sdtContent>
            </w:sdt>
            <w:r w:rsidR="000978CA" w:rsidRPr="000978CA">
              <w:t xml:space="preserve"> </w:t>
            </w:r>
            <w:r w:rsidR="003A7DA8" w:rsidRPr="003A7DA8">
              <w:t>Yellow Fever Vaccination Learning and Accreditation Course certificate</w:t>
            </w:r>
            <w:r w:rsidR="003A7DA8">
              <w:t xml:space="preserve"> </w:t>
            </w:r>
            <w:r w:rsidR="000978CA" w:rsidRPr="000978CA">
              <w:t>attached</w:t>
            </w:r>
          </w:p>
        </w:tc>
      </w:tr>
      <w:tr w:rsidR="000978CA" w14:paraId="796CACB8" w14:textId="77777777" w:rsidTr="00145962">
        <w:trPr>
          <w:trHeight w:val="340"/>
        </w:trPr>
        <w:tc>
          <w:tcPr>
            <w:tcW w:w="333" w:type="dxa"/>
            <w:vMerge w:val="restart"/>
            <w:vAlign w:val="center"/>
          </w:tcPr>
          <w:p w14:paraId="716BA9BB" w14:textId="213A8108" w:rsidR="000978CA" w:rsidRDefault="000978CA" w:rsidP="00AD6980">
            <w:pPr>
              <w:pStyle w:val="Tablecolhead"/>
            </w:pPr>
            <w:r>
              <w:t>3</w:t>
            </w:r>
          </w:p>
        </w:tc>
        <w:tc>
          <w:tcPr>
            <w:tcW w:w="3348" w:type="dxa"/>
          </w:tcPr>
          <w:p w14:paraId="4A5B63F1" w14:textId="274A4AFE" w:rsidR="000978CA" w:rsidRPr="000978CA" w:rsidRDefault="000978CA" w:rsidP="00AD6980">
            <w:pPr>
              <w:pStyle w:val="Tablecolhead"/>
            </w:pPr>
            <w:r>
              <w:t>Name:</w:t>
            </w:r>
          </w:p>
        </w:tc>
        <w:tc>
          <w:tcPr>
            <w:tcW w:w="6513" w:type="dxa"/>
          </w:tcPr>
          <w:p w14:paraId="2F15FBE1" w14:textId="77777777" w:rsidR="000978CA" w:rsidRDefault="000978CA" w:rsidP="00AD6980">
            <w:pPr>
              <w:pStyle w:val="Tabletext"/>
            </w:pPr>
          </w:p>
        </w:tc>
      </w:tr>
      <w:tr w:rsidR="000978CA" w14:paraId="51E08CA2" w14:textId="77777777" w:rsidTr="00145962">
        <w:trPr>
          <w:trHeight w:val="340"/>
        </w:trPr>
        <w:tc>
          <w:tcPr>
            <w:tcW w:w="333" w:type="dxa"/>
            <w:vMerge/>
          </w:tcPr>
          <w:p w14:paraId="592B01B5" w14:textId="77777777" w:rsidR="000978CA" w:rsidRDefault="000978CA" w:rsidP="00AD6980">
            <w:pPr>
              <w:pStyle w:val="Tablecolhead"/>
            </w:pPr>
          </w:p>
        </w:tc>
        <w:tc>
          <w:tcPr>
            <w:tcW w:w="3348" w:type="dxa"/>
          </w:tcPr>
          <w:p w14:paraId="61ED6820" w14:textId="483E7A8E" w:rsidR="000978CA" w:rsidRPr="000978CA" w:rsidRDefault="000978CA" w:rsidP="00AD6980">
            <w:pPr>
              <w:pStyle w:val="Tablecolhead"/>
            </w:pPr>
            <w:r w:rsidRPr="000978CA">
              <w:t xml:space="preserve">Ahpra </w:t>
            </w:r>
            <w:r w:rsidR="00795D8A">
              <w:t>r</w:t>
            </w:r>
            <w:r w:rsidRPr="000978CA">
              <w:t xml:space="preserve">egistration </w:t>
            </w:r>
            <w:r w:rsidR="00417359">
              <w:t>n</w:t>
            </w:r>
            <w:r w:rsidRPr="000978CA">
              <w:t>umber:</w:t>
            </w:r>
          </w:p>
        </w:tc>
        <w:tc>
          <w:tcPr>
            <w:tcW w:w="6513" w:type="dxa"/>
          </w:tcPr>
          <w:p w14:paraId="6BC078A0" w14:textId="77777777" w:rsidR="000978CA" w:rsidRDefault="000978CA" w:rsidP="00AD6980">
            <w:pPr>
              <w:pStyle w:val="Tabletext"/>
            </w:pPr>
          </w:p>
        </w:tc>
      </w:tr>
      <w:tr w:rsidR="000978CA" w14:paraId="3397F183" w14:textId="77777777" w:rsidTr="00145962">
        <w:trPr>
          <w:trHeight w:val="340"/>
        </w:trPr>
        <w:tc>
          <w:tcPr>
            <w:tcW w:w="333" w:type="dxa"/>
            <w:vMerge/>
          </w:tcPr>
          <w:p w14:paraId="2E7FFC18" w14:textId="77777777" w:rsidR="000978CA" w:rsidRDefault="000978CA" w:rsidP="00AD6980">
            <w:pPr>
              <w:pStyle w:val="Tablecolhead"/>
            </w:pPr>
          </w:p>
        </w:tc>
        <w:tc>
          <w:tcPr>
            <w:tcW w:w="3348" w:type="dxa"/>
          </w:tcPr>
          <w:p w14:paraId="7EF6E501" w14:textId="33FD6FC1" w:rsidR="000978CA" w:rsidRPr="000978CA" w:rsidRDefault="000978CA" w:rsidP="00AD6980">
            <w:pPr>
              <w:pStyle w:val="Tablecolhead"/>
            </w:pPr>
            <w:r w:rsidRPr="000978CA">
              <w:t xml:space="preserve">Ahpra </w:t>
            </w:r>
            <w:r w:rsidR="00417359">
              <w:t>r</w:t>
            </w:r>
            <w:r w:rsidRPr="000978CA">
              <w:t xml:space="preserve">egistration </w:t>
            </w:r>
            <w:r w:rsidR="00417359">
              <w:t>e</w:t>
            </w:r>
            <w:r w:rsidRPr="000978CA">
              <w:t xml:space="preserve">xpiry </w:t>
            </w:r>
            <w:r w:rsidR="00417359">
              <w:t>d</w:t>
            </w:r>
            <w:r w:rsidRPr="000978CA">
              <w:t>ate:</w:t>
            </w:r>
          </w:p>
        </w:tc>
        <w:tc>
          <w:tcPr>
            <w:tcW w:w="6513" w:type="dxa"/>
          </w:tcPr>
          <w:p w14:paraId="60BC51B8" w14:textId="77777777" w:rsidR="000978CA" w:rsidRDefault="000978CA" w:rsidP="00AD6980">
            <w:pPr>
              <w:pStyle w:val="Tabletext"/>
            </w:pPr>
          </w:p>
        </w:tc>
      </w:tr>
      <w:tr w:rsidR="000978CA" w14:paraId="323DD480" w14:textId="77777777" w:rsidTr="00D93DED">
        <w:trPr>
          <w:trHeight w:val="340"/>
        </w:trPr>
        <w:tc>
          <w:tcPr>
            <w:tcW w:w="333" w:type="dxa"/>
            <w:vMerge/>
          </w:tcPr>
          <w:p w14:paraId="6718F71E" w14:textId="77777777" w:rsidR="000978CA" w:rsidRDefault="000978CA" w:rsidP="00AD6980">
            <w:pPr>
              <w:pStyle w:val="Tablecolhead"/>
            </w:pPr>
          </w:p>
        </w:tc>
        <w:tc>
          <w:tcPr>
            <w:tcW w:w="9861" w:type="dxa"/>
            <w:gridSpan w:val="2"/>
          </w:tcPr>
          <w:p w14:paraId="43CD3382" w14:textId="034ACFA9" w:rsidR="000978CA" w:rsidRPr="000978CA" w:rsidRDefault="00000000" w:rsidP="00D65C87">
            <w:pPr>
              <w:pStyle w:val="Tabletext"/>
            </w:pPr>
            <w:sdt>
              <w:sdtPr>
                <w:id w:val="1930688655"/>
                <w14:checkbox>
                  <w14:checked w14:val="0"/>
                  <w14:checkedState w14:val="2612" w14:font="MS Gothic"/>
                  <w14:uncheckedState w14:val="2610" w14:font="MS Gothic"/>
                </w14:checkbox>
              </w:sdtPr>
              <w:sdtContent>
                <w:r w:rsidR="000978CA" w:rsidRPr="000978CA">
                  <w:rPr>
                    <w:rFonts w:eastAsia="MS Gothic" w:hint="eastAsia"/>
                  </w:rPr>
                  <w:t>☐</w:t>
                </w:r>
              </w:sdtContent>
            </w:sdt>
            <w:r w:rsidR="000978CA" w:rsidRPr="000978CA">
              <w:t xml:space="preserve"> </w:t>
            </w:r>
            <w:r w:rsidR="003A7DA8" w:rsidRPr="003A7DA8">
              <w:t>Yellow Fever Vaccination Learning and Accreditation Course certificate</w:t>
            </w:r>
            <w:r w:rsidR="000978CA" w:rsidRPr="000978CA">
              <w:t xml:space="preserve"> attached</w:t>
            </w:r>
          </w:p>
        </w:tc>
      </w:tr>
    </w:tbl>
    <w:p w14:paraId="15CC3880" w14:textId="16324F4B" w:rsidR="000978CA" w:rsidRDefault="000978CA" w:rsidP="0042439E">
      <w:pPr>
        <w:pStyle w:val="Body"/>
      </w:pPr>
      <w:r>
        <w:t>I</w:t>
      </w:r>
      <w:r w:rsidRPr="000978CA">
        <w:t xml:space="preserve">f the service has more than </w:t>
      </w:r>
      <w:r w:rsidR="00D93DED">
        <w:t xml:space="preserve">three </w:t>
      </w:r>
      <w:r>
        <w:t xml:space="preserve">additional </w:t>
      </w:r>
      <w:r w:rsidRPr="000978CA">
        <w:t>practitioners who will be prescribing the yellow fever vaccine, please attach a list of all the practitioners and provide their name, A</w:t>
      </w:r>
      <w:r w:rsidR="00417359">
        <w:t>hpra</w:t>
      </w:r>
      <w:r w:rsidRPr="000978CA">
        <w:t xml:space="preserve"> number, expiry date and attach a copy of their </w:t>
      </w:r>
      <w:r w:rsidR="00417359">
        <w:t>C</w:t>
      </w:r>
      <w:r w:rsidRPr="000978CA">
        <w:t>ourse completion certificate.</w:t>
      </w:r>
      <w:r w:rsidR="006465C8">
        <w:t xml:space="preserve"> </w:t>
      </w:r>
    </w:p>
    <w:p w14:paraId="2C8D01FF" w14:textId="77777777" w:rsidR="00390DF6" w:rsidRDefault="00390DF6">
      <w:pPr>
        <w:spacing w:after="0" w:line="240" w:lineRule="auto"/>
        <w:rPr>
          <w:rFonts w:eastAsia="MS Gothic" w:cs="Arial"/>
          <w:bCs/>
          <w:color w:val="C5511A"/>
          <w:kern w:val="32"/>
          <w:sz w:val="40"/>
          <w:szCs w:val="40"/>
        </w:rPr>
      </w:pPr>
      <w:r>
        <w:br w:type="page"/>
      </w:r>
    </w:p>
    <w:p w14:paraId="38B4EB4D" w14:textId="77777777" w:rsidR="004B2B8B" w:rsidRDefault="004B2B8B" w:rsidP="004B2B8B">
      <w:pPr>
        <w:pStyle w:val="Heading1"/>
      </w:pPr>
      <w:r>
        <w:lastRenderedPageBreak/>
        <w:t>Acknowledgement of responsibility</w:t>
      </w:r>
    </w:p>
    <w:p w14:paraId="0FB3BEC5" w14:textId="77777777" w:rsidR="004B2B8B" w:rsidRPr="006824AF" w:rsidRDefault="004B2B8B" w:rsidP="004B2B8B">
      <w:pPr>
        <w:pStyle w:val="Body"/>
      </w:pPr>
      <w:r w:rsidRPr="006824AF">
        <w:t>As the responsible practitioner of this yellow fever vaccination centre</w:t>
      </w:r>
      <w:r w:rsidRPr="003C3E67">
        <w:t xml:space="preserve"> </w:t>
      </w:r>
      <w:r>
        <w:t>(p</w:t>
      </w:r>
      <w:r w:rsidRPr="00680C5B">
        <w:t xml:space="preserve">lease acknowledge </w:t>
      </w:r>
      <w:r>
        <w:t>- t</w:t>
      </w:r>
      <w:r w:rsidRPr="00680C5B">
        <w:t>ick boxes)</w:t>
      </w:r>
      <w:r w:rsidRPr="006824AF">
        <w:t>:</w:t>
      </w:r>
    </w:p>
    <w:p w14:paraId="7DAA3E37" w14:textId="77777777" w:rsidR="004B2B8B" w:rsidRPr="003E2B3F" w:rsidRDefault="004B2B8B" w:rsidP="004B2B8B">
      <w:pPr>
        <w:pStyle w:val="Heading4"/>
        <w:rPr>
          <w:rStyle w:val="Strong"/>
          <w:b/>
          <w:bCs/>
        </w:rPr>
      </w:pPr>
      <w:r w:rsidRPr="003E2B3F">
        <w:rPr>
          <w:rStyle w:val="Strong"/>
          <w:b/>
          <w:bCs/>
        </w:rPr>
        <w:t>Cold chain management and storage protocols</w:t>
      </w:r>
    </w:p>
    <w:p w14:paraId="0721BC18" w14:textId="77777777" w:rsidR="004B2B8B" w:rsidRPr="00680C5B" w:rsidRDefault="00000000" w:rsidP="004B2B8B">
      <w:pPr>
        <w:pStyle w:val="Body"/>
        <w:ind w:left="709" w:hanging="709"/>
      </w:pPr>
      <w:sdt>
        <w:sdtPr>
          <w:id w:val="1101995335"/>
          <w14:checkbox>
            <w14:checked w14:val="0"/>
            <w14:checkedState w14:val="2612" w14:font="MS Gothic"/>
            <w14:uncheckedState w14:val="2610" w14:font="MS Gothic"/>
          </w14:checkbox>
        </w:sdtPr>
        <w:sdtContent>
          <w:r w:rsidR="004B2B8B">
            <w:rPr>
              <w:rFonts w:ascii="MS Gothic" w:eastAsia="MS Gothic" w:hAnsi="MS Gothic" w:hint="eastAsia"/>
            </w:rPr>
            <w:t>☐</w:t>
          </w:r>
        </w:sdtContent>
      </w:sdt>
      <w:r w:rsidR="004B2B8B">
        <w:tab/>
      </w:r>
      <w:r w:rsidR="004B2B8B" w:rsidRPr="00680C5B">
        <w:t xml:space="preserve">I have reviewed the </w:t>
      </w:r>
      <w:hyperlink r:id="rId23" w:history="1">
        <w:r w:rsidR="004B2B8B" w:rsidRPr="00680C5B">
          <w:rPr>
            <w:rStyle w:val="Hyperlink"/>
            <w:rFonts w:eastAsiaTheme="minorHAnsi"/>
          </w:rPr>
          <w:t>National Vaccine Storage Guidelines – Strive for 5</w:t>
        </w:r>
      </w:hyperlink>
      <w:r w:rsidR="004B2B8B">
        <w:t>, available at &lt;</w:t>
      </w:r>
      <w:hyperlink r:id="rId24" w:history="1">
        <w:r w:rsidR="004B2B8B" w:rsidRPr="00E60B53">
          <w:rPr>
            <w:rStyle w:val="Hyperlink"/>
          </w:rPr>
          <w:t>https://www.health.gov.au/resources/publications/national-vaccine-storage-guidelines-strive-for-5</w:t>
        </w:r>
      </w:hyperlink>
      <w:r w:rsidR="004B2B8B">
        <w:t>&gt;.</w:t>
      </w:r>
    </w:p>
    <w:p w14:paraId="34399ECA" w14:textId="3FBB38EB" w:rsidR="004B2B8B" w:rsidRDefault="00000000" w:rsidP="004B2B8B">
      <w:pPr>
        <w:pStyle w:val="Body"/>
        <w:ind w:left="709" w:hanging="709"/>
      </w:pPr>
      <w:sdt>
        <w:sdtPr>
          <w:id w:val="-1712413251"/>
          <w14:checkbox>
            <w14:checked w14:val="0"/>
            <w14:checkedState w14:val="2612" w14:font="MS Gothic"/>
            <w14:uncheckedState w14:val="2610" w14:font="MS Gothic"/>
          </w14:checkbox>
        </w:sdtPr>
        <w:sdtContent>
          <w:r w:rsidR="004B2B8B">
            <w:rPr>
              <w:rFonts w:ascii="MS Gothic" w:eastAsia="MS Gothic" w:hAnsi="MS Gothic" w:hint="eastAsia"/>
            </w:rPr>
            <w:t>☐</w:t>
          </w:r>
        </w:sdtContent>
      </w:sdt>
      <w:r w:rsidR="004B2B8B">
        <w:tab/>
      </w:r>
      <w:bookmarkStart w:id="4" w:name="_Hlk219204777"/>
      <w:r w:rsidR="004B2B8B" w:rsidRPr="00680C5B">
        <w:t xml:space="preserve">I have downloaded </w:t>
      </w:r>
      <w:r w:rsidR="0032142C">
        <w:t xml:space="preserve">and reviewed </w:t>
      </w:r>
      <w:bookmarkEnd w:id="4"/>
      <w:r w:rsidR="004B2B8B" w:rsidRPr="00680C5B">
        <w:t xml:space="preserve">the </w:t>
      </w:r>
      <w:bookmarkStart w:id="5" w:name="_Hlk147913688"/>
      <w:r w:rsidR="004B2B8B">
        <w:fldChar w:fldCharType="begin"/>
      </w:r>
      <w:r w:rsidR="004B2B8B">
        <w:instrText xml:space="preserve"> HYPERLINK "https://www.health.vic.gov.au/immunisation/cold-chain-management" </w:instrText>
      </w:r>
      <w:r w:rsidR="004B2B8B">
        <w:fldChar w:fldCharType="separate"/>
      </w:r>
      <w:r w:rsidR="004B2B8B" w:rsidRPr="00680C5B">
        <w:rPr>
          <w:rStyle w:val="Hyperlink"/>
          <w:rFonts w:eastAsiaTheme="minorHAnsi"/>
        </w:rPr>
        <w:t>Victorian Cold Chain protocols</w:t>
      </w:r>
      <w:r w:rsidR="004B2B8B">
        <w:rPr>
          <w:rStyle w:val="Hyperlink"/>
          <w:rFonts w:eastAsiaTheme="minorHAnsi"/>
        </w:rPr>
        <w:fldChar w:fldCharType="end"/>
      </w:r>
      <w:bookmarkEnd w:id="5"/>
      <w:r w:rsidR="004B2B8B">
        <w:t>, available at &lt;</w:t>
      </w:r>
      <w:hyperlink r:id="rId25" w:history="1">
        <w:r w:rsidR="004B2B8B" w:rsidRPr="00BF7347">
          <w:rPr>
            <w:rStyle w:val="Hyperlink"/>
          </w:rPr>
          <w:t>https://www.health.vic.gov.au/immunisation/cold-chain-management</w:t>
        </w:r>
      </w:hyperlink>
      <w:r w:rsidR="004B2B8B">
        <w:t xml:space="preserve">&gt;. </w:t>
      </w:r>
    </w:p>
    <w:p w14:paraId="5226BE8A" w14:textId="1A9B09B9" w:rsidR="0032142C" w:rsidRPr="00680C5B" w:rsidRDefault="00000000" w:rsidP="004B2B8B">
      <w:pPr>
        <w:pStyle w:val="Body"/>
        <w:ind w:left="709" w:hanging="709"/>
        <w:rPr>
          <w:strike/>
        </w:rPr>
      </w:pPr>
      <w:sdt>
        <w:sdtPr>
          <w:id w:val="1586966476"/>
          <w14:checkbox>
            <w14:checked w14:val="0"/>
            <w14:checkedState w14:val="2612" w14:font="MS Gothic"/>
            <w14:uncheckedState w14:val="2610" w14:font="MS Gothic"/>
          </w14:checkbox>
        </w:sdtPr>
        <w:sdtContent>
          <w:r w:rsidR="0032142C">
            <w:rPr>
              <w:rFonts w:ascii="MS Gothic" w:eastAsia="MS Gothic" w:hAnsi="MS Gothic" w:hint="eastAsia"/>
            </w:rPr>
            <w:t>☐</w:t>
          </w:r>
        </w:sdtContent>
      </w:sdt>
      <w:r w:rsidR="0032142C">
        <w:tab/>
      </w:r>
      <w:r w:rsidR="0032142C" w:rsidRPr="00680C5B">
        <w:t xml:space="preserve">I have </w:t>
      </w:r>
      <w:r w:rsidR="0032142C">
        <w:t>reviewed</w:t>
      </w:r>
      <w:r w:rsidR="0032142C" w:rsidRPr="00680C5B">
        <w:t xml:space="preserve"> the </w:t>
      </w:r>
      <w:r w:rsidR="0032142C" w:rsidRPr="0032142C">
        <w:t>Victorian cold chain management - provider resources &lt;</w:t>
      </w:r>
      <w:hyperlink r:id="rId26" w:history="1">
        <w:r w:rsidR="0032142C" w:rsidRPr="0032142C">
          <w:rPr>
            <w:rStyle w:val="Hyperlink"/>
          </w:rPr>
          <w:t>https://www.health.vic.gov.au/immunisation/cold-chain-management-provider-resources</w:t>
        </w:r>
      </w:hyperlink>
      <w:r w:rsidR="0032142C" w:rsidRPr="0032142C">
        <w:t>&gt;.</w:t>
      </w:r>
    </w:p>
    <w:p w14:paraId="218D7C75" w14:textId="77777777" w:rsidR="004B2B8B" w:rsidRPr="00680C5B" w:rsidRDefault="00000000" w:rsidP="004B2B8B">
      <w:pPr>
        <w:pStyle w:val="Body"/>
        <w:ind w:left="709" w:hanging="709"/>
        <w:rPr>
          <w:sz w:val="22"/>
          <w:szCs w:val="22"/>
        </w:rPr>
      </w:pPr>
      <w:sdt>
        <w:sdtPr>
          <w:id w:val="-611360843"/>
          <w14:checkbox>
            <w14:checked w14:val="0"/>
            <w14:checkedState w14:val="2612" w14:font="MS Gothic"/>
            <w14:uncheckedState w14:val="2610" w14:font="MS Gothic"/>
          </w14:checkbox>
        </w:sdtPr>
        <w:sdtContent>
          <w:r w:rsidR="004B2B8B">
            <w:rPr>
              <w:rFonts w:ascii="MS Gothic" w:eastAsia="MS Gothic" w:hAnsi="MS Gothic" w:hint="eastAsia"/>
            </w:rPr>
            <w:t>☐</w:t>
          </w:r>
        </w:sdtContent>
      </w:sdt>
      <w:r w:rsidR="004B2B8B">
        <w:tab/>
      </w:r>
      <w:r w:rsidR="004B2B8B" w:rsidRPr="00680C5B">
        <w:rPr>
          <w:sz w:val="22"/>
          <w:szCs w:val="22"/>
        </w:rPr>
        <w:t>A purpose-built vaccine refrigerator must be used for vaccine storage. The refrigerator may also be used for the storage of other medicines. If the refrigerator is not in the dispensary, it must be fitted with a lock.  </w:t>
      </w:r>
    </w:p>
    <w:p w14:paraId="4BEC5C82" w14:textId="77777777" w:rsidR="004B2B8B" w:rsidRPr="00680C5B" w:rsidRDefault="00000000" w:rsidP="004B2B8B">
      <w:pPr>
        <w:pStyle w:val="Body"/>
        <w:ind w:left="709" w:hanging="709"/>
        <w:rPr>
          <w:szCs w:val="21"/>
        </w:rPr>
      </w:pPr>
      <w:sdt>
        <w:sdtPr>
          <w:id w:val="-1096398931"/>
          <w14:checkbox>
            <w14:checked w14:val="0"/>
            <w14:checkedState w14:val="2612" w14:font="MS Gothic"/>
            <w14:uncheckedState w14:val="2610" w14:font="MS Gothic"/>
          </w14:checkbox>
        </w:sdtPr>
        <w:sdtContent>
          <w:r w:rsidR="004B2B8B">
            <w:rPr>
              <w:rFonts w:ascii="MS Gothic" w:eastAsia="MS Gothic" w:hAnsi="MS Gothic" w:hint="eastAsia"/>
            </w:rPr>
            <w:t>☐</w:t>
          </w:r>
        </w:sdtContent>
      </w:sdt>
      <w:r w:rsidR="004B2B8B">
        <w:tab/>
      </w:r>
      <w:r w:rsidR="004B2B8B" w:rsidRPr="00680C5B">
        <w:rPr>
          <w:sz w:val="22"/>
          <w:szCs w:val="22"/>
        </w:rPr>
        <w:t xml:space="preserve">Temperature monitoring of the vaccine refrigerator is compliant with the </w:t>
      </w:r>
      <w:hyperlink r:id="rId27" w:history="1">
        <w:r w:rsidR="004B2B8B" w:rsidRPr="00680C5B">
          <w:rPr>
            <w:rStyle w:val="Hyperlink"/>
            <w:sz w:val="22"/>
            <w:szCs w:val="22"/>
          </w:rPr>
          <w:t>National Vaccine Storage Guidelines – ‘Strive for 5’</w:t>
        </w:r>
      </w:hyperlink>
      <w:r w:rsidR="004B2B8B" w:rsidRPr="00680C5B">
        <w:rPr>
          <w:sz w:val="22"/>
          <w:szCs w:val="22"/>
        </w:rPr>
        <w:t>,</w:t>
      </w:r>
      <w:r w:rsidR="004B2B8B">
        <w:rPr>
          <w:sz w:val="22"/>
          <w:szCs w:val="22"/>
        </w:rPr>
        <w:t xml:space="preserve"> available at &lt;</w:t>
      </w:r>
      <w:hyperlink r:id="rId28" w:history="1">
        <w:r w:rsidR="004B2B8B" w:rsidRPr="00BF7347">
          <w:rPr>
            <w:rStyle w:val="Hyperlink"/>
            <w:sz w:val="22"/>
            <w:szCs w:val="22"/>
          </w:rPr>
          <w:t>https://www.health.gov.au/resources/publications/national-vaccine-storage-guidelines-strive-for-5?language=en</w:t>
        </w:r>
      </w:hyperlink>
      <w:r w:rsidR="004B2B8B">
        <w:rPr>
          <w:sz w:val="22"/>
          <w:szCs w:val="22"/>
        </w:rPr>
        <w:t>&gt;,</w:t>
      </w:r>
      <w:r w:rsidR="004B2B8B" w:rsidRPr="00680C5B">
        <w:rPr>
          <w:sz w:val="22"/>
          <w:szCs w:val="22"/>
        </w:rPr>
        <w:t xml:space="preserve"> and Victorian Department of Health requirements for </w:t>
      </w:r>
      <w:hyperlink r:id="rId29" w:history="1">
        <w:r w:rsidR="004B2B8B" w:rsidRPr="00680C5B">
          <w:rPr>
            <w:rStyle w:val="Hyperlink"/>
            <w:sz w:val="22"/>
            <w:szCs w:val="22"/>
          </w:rPr>
          <w:t>Automated temperature monitoring and back-to-base alarm systems</w:t>
        </w:r>
      </w:hyperlink>
      <w:r w:rsidR="004B2B8B">
        <w:rPr>
          <w:color w:val="2A2736"/>
          <w:sz w:val="22"/>
          <w:szCs w:val="22"/>
        </w:rPr>
        <w:t>, available at &lt;</w:t>
      </w:r>
      <w:hyperlink r:id="rId30" w:history="1">
        <w:r w:rsidR="004B2B8B" w:rsidRPr="00BF7347">
          <w:rPr>
            <w:rStyle w:val="Hyperlink"/>
            <w:sz w:val="22"/>
            <w:szCs w:val="22"/>
          </w:rPr>
          <w:t>https://www.health.vic.gov.au/immunisation/national-vaccine-storage-guidelines</w:t>
        </w:r>
      </w:hyperlink>
      <w:r w:rsidR="004B2B8B">
        <w:rPr>
          <w:color w:val="2A2736"/>
          <w:sz w:val="22"/>
          <w:szCs w:val="22"/>
        </w:rPr>
        <w:t xml:space="preserve">&gt;. </w:t>
      </w:r>
    </w:p>
    <w:p w14:paraId="45A5D66C" w14:textId="77777777" w:rsidR="004B2B8B" w:rsidRPr="00680C5B" w:rsidRDefault="00000000" w:rsidP="004B2B8B">
      <w:pPr>
        <w:pStyle w:val="Body"/>
        <w:ind w:left="709" w:hanging="709"/>
        <w:rPr>
          <w:rFonts w:eastAsiaTheme="minorHAnsi"/>
          <w:sz w:val="20"/>
        </w:rPr>
      </w:pPr>
      <w:sdt>
        <w:sdtPr>
          <w:id w:val="-799694143"/>
          <w14:checkbox>
            <w14:checked w14:val="0"/>
            <w14:checkedState w14:val="2612" w14:font="MS Gothic"/>
            <w14:uncheckedState w14:val="2610" w14:font="MS Gothic"/>
          </w14:checkbox>
        </w:sdtPr>
        <w:sdtContent>
          <w:r w:rsidR="004B2B8B">
            <w:rPr>
              <w:rFonts w:ascii="MS Gothic" w:eastAsia="MS Gothic" w:hAnsi="MS Gothic" w:hint="eastAsia"/>
            </w:rPr>
            <w:t>☐</w:t>
          </w:r>
        </w:sdtContent>
      </w:sdt>
      <w:r w:rsidR="004B2B8B">
        <w:tab/>
      </w:r>
      <w:r w:rsidR="004B2B8B" w:rsidRPr="00680C5B">
        <w:t xml:space="preserve">The front of the vaccine </w:t>
      </w:r>
      <w:r w:rsidR="004B2B8B" w:rsidRPr="00680C5B">
        <w:rPr>
          <w:sz w:val="22"/>
          <w:szCs w:val="22"/>
        </w:rPr>
        <w:t>refrigerator</w:t>
      </w:r>
      <w:r w:rsidR="004B2B8B" w:rsidRPr="00680C5B">
        <w:t xml:space="preserve"> is raised so that it tilts back slightly (aiding the shutting of the door).</w:t>
      </w:r>
    </w:p>
    <w:p w14:paraId="061FB5FE" w14:textId="77777777" w:rsidR="004B2B8B" w:rsidRPr="00680C5B" w:rsidRDefault="00000000" w:rsidP="004B2B8B">
      <w:pPr>
        <w:pStyle w:val="Body"/>
        <w:ind w:left="709" w:hanging="709"/>
        <w:rPr>
          <w:rFonts w:eastAsia="Times New Roman"/>
        </w:rPr>
      </w:pPr>
      <w:sdt>
        <w:sdtPr>
          <w:id w:val="1092049862"/>
          <w14:checkbox>
            <w14:checked w14:val="0"/>
            <w14:checkedState w14:val="2612" w14:font="MS Gothic"/>
            <w14:uncheckedState w14:val="2610" w14:font="MS Gothic"/>
          </w14:checkbox>
        </w:sdtPr>
        <w:sdtContent>
          <w:r w:rsidR="004B2B8B">
            <w:rPr>
              <w:rFonts w:ascii="MS Gothic" w:eastAsia="MS Gothic" w:hAnsi="MS Gothic" w:hint="eastAsia"/>
            </w:rPr>
            <w:t>☐</w:t>
          </w:r>
        </w:sdtContent>
      </w:sdt>
      <w:r w:rsidR="004B2B8B">
        <w:tab/>
      </w:r>
      <w:r w:rsidR="004B2B8B" w:rsidRPr="00680C5B">
        <w:t xml:space="preserve">The vaccine </w:t>
      </w:r>
      <w:r w:rsidR="004B2B8B" w:rsidRPr="00680C5B">
        <w:rPr>
          <w:sz w:val="22"/>
          <w:szCs w:val="22"/>
        </w:rPr>
        <w:t>refrigerator</w:t>
      </w:r>
      <w:r w:rsidR="004B2B8B" w:rsidRPr="00680C5B">
        <w:t xml:space="preserve"> power point has a sign above it </w:t>
      </w:r>
      <w:proofErr w:type="gramStart"/>
      <w:r w:rsidR="004B2B8B" w:rsidRPr="00680C5B">
        <w:t>stating</w:t>
      </w:r>
      <w:proofErr w:type="gramEnd"/>
      <w:r w:rsidR="004B2B8B" w:rsidRPr="00680C5B">
        <w:t>: ‘Vaccine refrigerator – do not turn off or disconnect’.</w:t>
      </w:r>
    </w:p>
    <w:p w14:paraId="09959310" w14:textId="77777777" w:rsidR="004B2B8B" w:rsidRPr="00680C5B" w:rsidRDefault="00000000" w:rsidP="004B2B8B">
      <w:pPr>
        <w:pStyle w:val="Body"/>
        <w:ind w:left="709" w:hanging="709"/>
      </w:pPr>
      <w:sdt>
        <w:sdtPr>
          <w:id w:val="-38434783"/>
          <w14:checkbox>
            <w14:checked w14:val="0"/>
            <w14:checkedState w14:val="2612" w14:font="MS Gothic"/>
            <w14:uncheckedState w14:val="2610" w14:font="MS Gothic"/>
          </w14:checkbox>
        </w:sdtPr>
        <w:sdtContent>
          <w:r w:rsidR="004B2B8B">
            <w:rPr>
              <w:rFonts w:ascii="MS Gothic" w:eastAsia="MS Gothic" w:hAnsi="MS Gothic" w:hint="eastAsia"/>
            </w:rPr>
            <w:t>☐</w:t>
          </w:r>
        </w:sdtContent>
      </w:sdt>
      <w:r w:rsidR="004B2B8B">
        <w:tab/>
      </w:r>
      <w:r w:rsidR="004B2B8B" w:rsidRPr="00680C5B">
        <w:t xml:space="preserve">The vaccine </w:t>
      </w:r>
      <w:r w:rsidR="004B2B8B" w:rsidRPr="00680C5B">
        <w:rPr>
          <w:sz w:val="22"/>
          <w:szCs w:val="22"/>
        </w:rPr>
        <w:t>refrigerator</w:t>
      </w:r>
      <w:r w:rsidR="004B2B8B" w:rsidRPr="00680C5B">
        <w:t xml:space="preserve"> is placed against an interior wall of the building, allowing for air circulation around the back and sides of the unit. The refrigerator is placed out of direct sunlight/UV light.</w:t>
      </w:r>
    </w:p>
    <w:p w14:paraId="4A3792B8" w14:textId="77777777" w:rsidR="004B2B8B" w:rsidRPr="00680C5B" w:rsidRDefault="00000000" w:rsidP="004B2B8B">
      <w:pPr>
        <w:pStyle w:val="Body"/>
        <w:ind w:left="709" w:hanging="709"/>
      </w:pPr>
      <w:sdt>
        <w:sdtPr>
          <w:id w:val="-654911"/>
          <w14:checkbox>
            <w14:checked w14:val="0"/>
            <w14:checkedState w14:val="2612" w14:font="MS Gothic"/>
            <w14:uncheckedState w14:val="2610" w14:font="MS Gothic"/>
          </w14:checkbox>
        </w:sdtPr>
        <w:sdtContent>
          <w:r w:rsidR="004B2B8B">
            <w:rPr>
              <w:rFonts w:ascii="MS Gothic" w:eastAsia="MS Gothic" w:hAnsi="MS Gothic" w:hint="eastAsia"/>
            </w:rPr>
            <w:t>☐</w:t>
          </w:r>
        </w:sdtContent>
      </w:sdt>
      <w:r w:rsidR="004B2B8B">
        <w:tab/>
      </w:r>
      <w:r w:rsidR="004B2B8B" w:rsidRPr="00680C5B">
        <w:t xml:space="preserve">There is alternative monitored storage available onsite (ice/gel packs, coolers with minimum maximum thermometers or another purpose-built vaccine </w:t>
      </w:r>
      <w:r w:rsidR="004B2B8B" w:rsidRPr="00680C5B">
        <w:rPr>
          <w:sz w:val="22"/>
          <w:szCs w:val="22"/>
        </w:rPr>
        <w:t>refrigerator</w:t>
      </w:r>
      <w:r w:rsidR="004B2B8B" w:rsidRPr="00680C5B">
        <w:t xml:space="preserve"> and data logger) and off site (for instance a hospital/pharmacy) in the event of a prolonged power outage or mechanical breakdown. See </w:t>
      </w:r>
      <w:hyperlink r:id="rId31" w:history="1">
        <w:r w:rsidR="004B2B8B" w:rsidRPr="00680C5B">
          <w:rPr>
            <w:rStyle w:val="Hyperlink"/>
            <w:rFonts w:eastAsiaTheme="minorHAnsi"/>
          </w:rPr>
          <w:t>Vaccines – Power outage strategies or refrigerator failure</w:t>
        </w:r>
      </w:hyperlink>
      <w:r w:rsidR="004B2B8B">
        <w:t>, available at &lt;</w:t>
      </w:r>
      <w:hyperlink r:id="rId32" w:history="1">
        <w:r w:rsidR="004B2B8B" w:rsidRPr="00BF7347">
          <w:rPr>
            <w:rStyle w:val="Hyperlink"/>
          </w:rPr>
          <w:t>https://www.health.vic.gov.au/immunisation/vaccines-power-outage-strategies-or-refrigerator-failure</w:t>
        </w:r>
      </w:hyperlink>
      <w:r w:rsidR="004B2B8B">
        <w:t xml:space="preserve">&gt;. </w:t>
      </w:r>
    </w:p>
    <w:p w14:paraId="510488BD" w14:textId="303FC22C" w:rsidR="004B2B8B" w:rsidRPr="00680C5B" w:rsidRDefault="00000000" w:rsidP="004B2B8B">
      <w:pPr>
        <w:pStyle w:val="Body"/>
        <w:ind w:left="709" w:hanging="709"/>
      </w:pPr>
      <w:sdt>
        <w:sdtPr>
          <w:id w:val="92222652"/>
          <w14:checkbox>
            <w14:checked w14:val="0"/>
            <w14:checkedState w14:val="2612" w14:font="MS Gothic"/>
            <w14:uncheckedState w14:val="2610" w14:font="MS Gothic"/>
          </w14:checkbox>
        </w:sdtPr>
        <w:sdtContent>
          <w:r w:rsidR="004B2B8B">
            <w:rPr>
              <w:rFonts w:ascii="MS Gothic" w:eastAsia="MS Gothic" w:hAnsi="MS Gothic" w:hint="eastAsia"/>
            </w:rPr>
            <w:t>☐</w:t>
          </w:r>
        </w:sdtContent>
      </w:sdt>
      <w:r w:rsidR="004B2B8B">
        <w:tab/>
      </w:r>
      <w:bookmarkStart w:id="6" w:name="_Hlk219204802"/>
      <w:r w:rsidR="001C23D8" w:rsidRPr="00680C5B">
        <w:t xml:space="preserve">An annual vaccine storage self-audit will be conducted using </w:t>
      </w:r>
      <w:hyperlink r:id="rId33" w:history="1">
        <w:r w:rsidR="001C23D8" w:rsidRPr="00D262A9">
          <w:rPr>
            <w:rStyle w:val="Hyperlink"/>
          </w:rPr>
          <w:t>Victorian Vaccine storage self-audit</w:t>
        </w:r>
      </w:hyperlink>
      <w:r w:rsidR="001C23D8">
        <w:t xml:space="preserve"> &lt;</w:t>
      </w:r>
      <w:hyperlink r:id="rId34" w:history="1">
        <w:r w:rsidR="001C23D8" w:rsidRPr="00873810">
          <w:rPr>
            <w:rStyle w:val="Hyperlink"/>
          </w:rPr>
          <w:t>https://www.health.vic.gov.au/sites/default/files/2026-01/victorian-vaccine-storage-self-audit.docx</w:t>
        </w:r>
      </w:hyperlink>
      <w:r w:rsidR="001C23D8">
        <w:t>&gt;.</w:t>
      </w:r>
      <w:bookmarkEnd w:id="6"/>
    </w:p>
    <w:p w14:paraId="35FEAA14" w14:textId="1908E0BD" w:rsidR="004B2B8B" w:rsidRPr="00680C5B" w:rsidRDefault="00000000" w:rsidP="004B2B8B">
      <w:pPr>
        <w:pStyle w:val="Body"/>
        <w:ind w:left="709" w:hanging="709"/>
      </w:pPr>
      <w:sdt>
        <w:sdtPr>
          <w:id w:val="-643885277"/>
          <w14:checkbox>
            <w14:checked w14:val="0"/>
            <w14:checkedState w14:val="2612" w14:font="MS Gothic"/>
            <w14:uncheckedState w14:val="2610" w14:font="MS Gothic"/>
          </w14:checkbox>
        </w:sdtPr>
        <w:sdtContent>
          <w:r w:rsidR="004B2B8B">
            <w:rPr>
              <w:rFonts w:ascii="MS Gothic" w:eastAsia="MS Gothic" w:hAnsi="MS Gothic" w:hint="eastAsia"/>
            </w:rPr>
            <w:t>☐</w:t>
          </w:r>
        </w:sdtContent>
      </w:sdt>
      <w:r w:rsidR="004B2B8B">
        <w:tab/>
      </w:r>
      <w:r w:rsidR="004B2B8B" w:rsidRPr="00680C5B">
        <w:t>The facility has a documented Vaccine Management Protocol. Refer to </w:t>
      </w:r>
      <w:hyperlink r:id="rId35" w:history="1">
        <w:r w:rsidR="004B2B8B" w:rsidRPr="00680C5B">
          <w:rPr>
            <w:rStyle w:val="Hyperlink"/>
            <w:rFonts w:eastAsiaTheme="minorHAnsi"/>
          </w:rPr>
          <w:t>Appendix 1 -</w:t>
        </w:r>
        <w:r w:rsidR="001C23D8">
          <w:rPr>
            <w:rStyle w:val="Hyperlink"/>
            <w:rFonts w:eastAsiaTheme="minorHAnsi"/>
          </w:rPr>
          <w:t xml:space="preserve"> </w:t>
        </w:r>
        <w:r w:rsidR="004B2B8B" w:rsidRPr="00680C5B">
          <w:rPr>
            <w:rStyle w:val="Hyperlink"/>
            <w:rFonts w:eastAsiaTheme="minorHAnsi"/>
          </w:rPr>
          <w:t>National Vaccine Storage Guidelines: Strive for 5</w:t>
        </w:r>
      </w:hyperlink>
      <w:r w:rsidR="004B2B8B">
        <w:t>, available at &lt;</w:t>
      </w:r>
      <w:hyperlink r:id="rId36" w:history="1">
        <w:r w:rsidR="004B2B8B" w:rsidRPr="00BF7347">
          <w:rPr>
            <w:rStyle w:val="Hyperlink"/>
          </w:rPr>
          <w:t>https://www.health.gov.au/resources/publications/national-vaccine-storage-guidelines-strive-for-5</w:t>
        </w:r>
      </w:hyperlink>
      <w:r w:rsidR="004B2B8B">
        <w:t xml:space="preserve">&gt;. </w:t>
      </w:r>
    </w:p>
    <w:p w14:paraId="05CF9EEE" w14:textId="4B362619" w:rsidR="004B2B8B" w:rsidRPr="00680C5B" w:rsidRDefault="00000000" w:rsidP="004B2B8B">
      <w:pPr>
        <w:pStyle w:val="Body"/>
        <w:ind w:left="709" w:hanging="709"/>
      </w:pPr>
      <w:sdt>
        <w:sdtPr>
          <w:id w:val="-785425471"/>
          <w14:checkbox>
            <w14:checked w14:val="0"/>
            <w14:checkedState w14:val="2612" w14:font="MS Gothic"/>
            <w14:uncheckedState w14:val="2610" w14:font="MS Gothic"/>
          </w14:checkbox>
        </w:sdtPr>
        <w:sdtContent>
          <w:r w:rsidR="004B2B8B">
            <w:rPr>
              <w:rFonts w:ascii="MS Gothic" w:eastAsia="MS Gothic" w:hAnsi="MS Gothic" w:hint="eastAsia"/>
            </w:rPr>
            <w:t>☐</w:t>
          </w:r>
        </w:sdtContent>
      </w:sdt>
      <w:r w:rsidR="004B2B8B">
        <w:tab/>
      </w:r>
      <w:bookmarkStart w:id="7" w:name="_Hlk219204814"/>
      <w:r w:rsidR="004B2B8B" w:rsidRPr="00680C5B">
        <w:t xml:space="preserve">All Staff receiving vaccine deliveries, </w:t>
      </w:r>
      <w:r w:rsidR="004B2B8B" w:rsidRPr="00680C5B">
        <w:rPr>
          <w:sz w:val="22"/>
          <w:szCs w:val="22"/>
        </w:rPr>
        <w:t xml:space="preserve">monitoring of the vaccine refrigerator </w:t>
      </w:r>
      <w:r w:rsidR="004B2B8B" w:rsidRPr="00680C5B">
        <w:t xml:space="preserve">and administering vaccines have been trained </w:t>
      </w:r>
      <w:r w:rsidR="009946F5">
        <w:t>in cold chain management</w:t>
      </w:r>
      <w:r w:rsidR="004B2B8B" w:rsidRPr="00680C5B">
        <w:t xml:space="preserve">. Training includes manual temperature monitoring of the vaccine refrigerator, receiving deliveries, storage of vaccines, use of a data logger, identifying and reporting vaccine </w:t>
      </w:r>
      <w:r w:rsidR="009946F5">
        <w:t>cold chain</w:t>
      </w:r>
      <w:r w:rsidR="004B2B8B" w:rsidRPr="00680C5B">
        <w:t xml:space="preserve"> breaches. </w:t>
      </w:r>
      <w:bookmarkEnd w:id="7"/>
    </w:p>
    <w:p w14:paraId="0910C5E3" w14:textId="382454C5" w:rsidR="004B2B8B" w:rsidRDefault="00000000" w:rsidP="004B2B8B">
      <w:pPr>
        <w:pStyle w:val="Body"/>
        <w:ind w:left="709" w:hanging="709"/>
      </w:pPr>
      <w:sdt>
        <w:sdtPr>
          <w:id w:val="-1418016100"/>
          <w14:checkbox>
            <w14:checked w14:val="0"/>
            <w14:checkedState w14:val="2612" w14:font="MS Gothic"/>
            <w14:uncheckedState w14:val="2610" w14:font="MS Gothic"/>
          </w14:checkbox>
        </w:sdtPr>
        <w:sdtContent>
          <w:r w:rsidR="004B2B8B">
            <w:rPr>
              <w:rFonts w:ascii="MS Gothic" w:eastAsia="MS Gothic" w:hAnsi="MS Gothic" w:hint="eastAsia"/>
            </w:rPr>
            <w:t>☐</w:t>
          </w:r>
        </w:sdtContent>
      </w:sdt>
      <w:r w:rsidR="004B2B8B">
        <w:tab/>
      </w:r>
      <w:bookmarkStart w:id="8" w:name="_Hlk219204825"/>
      <w:r w:rsidR="004B2B8B" w:rsidRPr="00680C5B">
        <w:t xml:space="preserve">Vaccine coordinator and a backup person responsible for </w:t>
      </w:r>
      <w:r w:rsidR="001C23D8">
        <w:t>cold chain</w:t>
      </w:r>
      <w:r w:rsidR="004B2B8B" w:rsidRPr="00680C5B">
        <w:t xml:space="preserve"> management have </w:t>
      </w:r>
      <w:r w:rsidR="009946F5">
        <w:t xml:space="preserve">download and reviewed the </w:t>
      </w:r>
      <w:hyperlink r:id="rId37" w:history="1">
        <w:r w:rsidR="009946F5" w:rsidRPr="009946F5">
          <w:rPr>
            <w:rStyle w:val="Hyperlink"/>
          </w:rPr>
          <w:t>Cold chain management - provider resources</w:t>
        </w:r>
      </w:hyperlink>
      <w:r w:rsidR="004B2B8B">
        <w:t>, available at &lt;</w:t>
      </w:r>
      <w:hyperlink r:id="rId38" w:history="1">
        <w:r w:rsidR="009946F5" w:rsidRPr="00873810">
          <w:rPr>
            <w:rStyle w:val="Hyperlink"/>
          </w:rPr>
          <w:t>https://www.health.vic.gov.au/immunisation/cold-chain-management-provider-resources</w:t>
        </w:r>
      </w:hyperlink>
      <w:r w:rsidR="004B2B8B">
        <w:t xml:space="preserve">&gt;, </w:t>
      </w:r>
      <w:r w:rsidR="004B2B8B" w:rsidRPr="00680C5B">
        <w:t xml:space="preserve">and </w:t>
      </w:r>
      <w:r w:rsidR="004B2B8B" w:rsidRPr="00680C5B">
        <w:lastRenderedPageBreak/>
        <w:t xml:space="preserve">provided their certificate of completion to the </w:t>
      </w:r>
      <w:r w:rsidR="009946F5">
        <w:t>Immunisation Program</w:t>
      </w:r>
      <w:r w:rsidR="004B2B8B" w:rsidRPr="00680C5B">
        <w:t>. The v</w:t>
      </w:r>
      <w:r w:rsidR="004B2B8B">
        <w:t xml:space="preserve">accine coordinator and a backup person responsible for </w:t>
      </w:r>
      <w:r w:rsidR="007F2120">
        <w:t xml:space="preserve">cold chain </w:t>
      </w:r>
      <w:r w:rsidR="004B2B8B">
        <w:t>management will be the same for your yellow fever stamp number and government funded vaccine account.</w:t>
      </w:r>
    </w:p>
    <w:bookmarkEnd w:id="8"/>
    <w:p w14:paraId="22F3C0E6" w14:textId="2B018631" w:rsidR="00712B2B" w:rsidRPr="003E2B3F" w:rsidRDefault="00712B2B" w:rsidP="004B2B8B">
      <w:pPr>
        <w:pStyle w:val="Body"/>
      </w:pPr>
      <w:r w:rsidRPr="003E2B3F">
        <w:t>Submit with this application form:</w:t>
      </w:r>
    </w:p>
    <w:p w14:paraId="24FBBDD1" w14:textId="11FFD917" w:rsidR="00712B2B" w:rsidRPr="00DC111D" w:rsidRDefault="001C23D8" w:rsidP="00712B2B">
      <w:pPr>
        <w:pStyle w:val="Bullet1"/>
      </w:pPr>
      <w:r>
        <w:t>M</w:t>
      </w:r>
      <w:r w:rsidRPr="001C43FE">
        <w:t xml:space="preserve">anual vaccine </w:t>
      </w:r>
      <w:r>
        <w:t>refrigerator</w:t>
      </w:r>
      <w:r w:rsidRPr="001C43FE">
        <w:t xml:space="preserve"> temperature log</w:t>
      </w:r>
      <w:r w:rsidR="00712B2B" w:rsidRPr="00DC111D">
        <w:t xml:space="preserve">: </w:t>
      </w:r>
      <w:r w:rsidR="00712B2B">
        <w:t>Recent two</w:t>
      </w:r>
      <w:r w:rsidR="00712B2B" w:rsidRPr="00DC111D">
        <w:t xml:space="preserve"> days of twice-dail</w:t>
      </w:r>
      <w:r w:rsidR="00712B2B">
        <w:t>y manual fridge temperature monitoring.</w:t>
      </w:r>
    </w:p>
    <w:p w14:paraId="68ADC660" w14:textId="33EEAF45" w:rsidR="00712B2B" w:rsidRDefault="00712B2B" w:rsidP="00F353A6">
      <w:pPr>
        <w:pStyle w:val="Bullet1"/>
        <w:spacing w:after="120"/>
      </w:pPr>
      <w:r>
        <w:t>Data logger: Recent record of two</w:t>
      </w:r>
      <w:r w:rsidRPr="00DC111D">
        <w:t xml:space="preserve"> days of data lo</w:t>
      </w:r>
      <w:r>
        <w:t xml:space="preserve">gging with intervals set at </w:t>
      </w:r>
      <w:r w:rsidRPr="00DC111D">
        <w:t>5</w:t>
      </w:r>
      <w:r w:rsidR="000801C4">
        <w:t xml:space="preserve"> </w:t>
      </w:r>
      <w:r w:rsidRPr="00DC111D">
        <w:t>min</w:t>
      </w:r>
      <w:r w:rsidR="000801C4">
        <w:t>utes</w:t>
      </w:r>
      <w:r>
        <w:t>.</w:t>
      </w:r>
    </w:p>
    <w:bookmarkEnd w:id="2"/>
    <w:bookmarkEnd w:id="3"/>
    <w:p w14:paraId="02A4F32E" w14:textId="77777777" w:rsidR="003C59C6" w:rsidRDefault="003C59C6" w:rsidP="003C59C6">
      <w:pPr>
        <w:pStyle w:val="Heading4"/>
      </w:pPr>
      <w:r>
        <w:t>Immunisation records</w:t>
      </w:r>
    </w:p>
    <w:p w14:paraId="0D11EDF3" w14:textId="2996F75A" w:rsidR="003C59C6" w:rsidRPr="000457CA" w:rsidRDefault="00000000" w:rsidP="003C59C6">
      <w:pPr>
        <w:pStyle w:val="Body"/>
        <w:ind w:left="720" w:hanging="720"/>
      </w:pPr>
      <w:sdt>
        <w:sdtPr>
          <w:id w:val="-890340729"/>
          <w14:checkbox>
            <w14:checked w14:val="0"/>
            <w14:checkedState w14:val="2612" w14:font="MS Gothic"/>
            <w14:uncheckedState w14:val="2610" w14:font="MS Gothic"/>
          </w14:checkbox>
        </w:sdtPr>
        <w:sdtContent>
          <w:r w:rsidR="003C59C6">
            <w:rPr>
              <w:rFonts w:ascii="MS Gothic" w:eastAsia="MS Gothic" w:hAnsi="MS Gothic" w:hint="eastAsia"/>
            </w:rPr>
            <w:t>☐</w:t>
          </w:r>
        </w:sdtContent>
      </w:sdt>
      <w:r w:rsidR="003C59C6">
        <w:tab/>
      </w:r>
      <w:r w:rsidR="003C59C6" w:rsidRPr="0042439E">
        <w:t>I confirm</w:t>
      </w:r>
      <w:r w:rsidR="003C59C6">
        <w:t>,</w:t>
      </w:r>
      <w:r w:rsidR="003C59C6" w:rsidRPr="0042439E">
        <w:t xml:space="preserve"> this </w:t>
      </w:r>
      <w:r w:rsidR="003C59C6">
        <w:t>medical practice</w:t>
      </w:r>
      <w:r w:rsidR="003C59C6" w:rsidRPr="0042439E">
        <w:t xml:space="preserve"> is registered with the Australian Immunisation Register</w:t>
      </w:r>
      <w:r w:rsidR="001C23D8">
        <w:t xml:space="preserve"> (AIR)</w:t>
      </w:r>
      <w:r w:rsidR="003C59C6" w:rsidRPr="0042439E">
        <w:t xml:space="preserve"> to report all vaccin</w:t>
      </w:r>
      <w:r w:rsidR="003C59C6">
        <w:t>ations</w:t>
      </w:r>
      <w:r w:rsidR="003C59C6" w:rsidRPr="0042439E">
        <w:t xml:space="preserve"> administered.</w:t>
      </w:r>
    </w:p>
    <w:p w14:paraId="03E24CA3" w14:textId="77777777" w:rsidR="003C59C6" w:rsidRDefault="003C59C6" w:rsidP="003C59C6">
      <w:pPr>
        <w:pStyle w:val="Heading4"/>
      </w:pPr>
      <w:r>
        <w:t>Dealing with adverse reactions</w:t>
      </w:r>
    </w:p>
    <w:p w14:paraId="1BA2CD05" w14:textId="77777777" w:rsidR="003C59C6" w:rsidRDefault="00000000" w:rsidP="003C59C6">
      <w:pPr>
        <w:pStyle w:val="Body"/>
        <w:ind w:left="720" w:hanging="720"/>
      </w:pPr>
      <w:sdt>
        <w:sdtPr>
          <w:id w:val="-1491637050"/>
          <w14:checkbox>
            <w14:checked w14:val="0"/>
            <w14:checkedState w14:val="2612" w14:font="MS Gothic"/>
            <w14:uncheckedState w14:val="2610" w14:font="MS Gothic"/>
          </w14:checkbox>
        </w:sdtPr>
        <w:sdtContent>
          <w:r w:rsidR="003C59C6">
            <w:rPr>
              <w:rFonts w:ascii="MS Gothic" w:eastAsia="MS Gothic" w:hAnsi="MS Gothic" w:hint="eastAsia"/>
            </w:rPr>
            <w:t>☐</w:t>
          </w:r>
        </w:sdtContent>
      </w:sdt>
      <w:r w:rsidR="003C59C6">
        <w:tab/>
      </w:r>
      <w:r w:rsidR="003C59C6" w:rsidRPr="009F7A6E">
        <w:t xml:space="preserve">I confirm, this practice has all the equipment, </w:t>
      </w:r>
      <w:r w:rsidR="003C59C6">
        <w:t>medicine</w:t>
      </w:r>
      <w:r w:rsidR="003C59C6" w:rsidRPr="009F7A6E">
        <w:t xml:space="preserve">, and procedures in place to deal with an immediate severe adverse event following immunisation, including anaphylaxis. </w:t>
      </w:r>
    </w:p>
    <w:p w14:paraId="4F9FEBCC" w14:textId="77777777" w:rsidR="003C59C6" w:rsidRDefault="00000000" w:rsidP="003C59C6">
      <w:pPr>
        <w:pStyle w:val="Body"/>
        <w:ind w:left="720" w:hanging="720"/>
      </w:pPr>
      <w:sdt>
        <w:sdtPr>
          <w:id w:val="978039687"/>
          <w14:checkbox>
            <w14:checked w14:val="0"/>
            <w14:checkedState w14:val="2612" w14:font="MS Gothic"/>
            <w14:uncheckedState w14:val="2610" w14:font="MS Gothic"/>
          </w14:checkbox>
        </w:sdtPr>
        <w:sdtContent>
          <w:r w:rsidR="003C59C6">
            <w:rPr>
              <w:rFonts w:ascii="MS Gothic" w:eastAsia="MS Gothic" w:hAnsi="MS Gothic" w:hint="eastAsia"/>
            </w:rPr>
            <w:t>☐</w:t>
          </w:r>
        </w:sdtContent>
      </w:sdt>
      <w:r w:rsidR="003C59C6">
        <w:tab/>
        <w:t>I confirm, a</w:t>
      </w:r>
      <w:r w:rsidR="003C59C6" w:rsidRPr="009F7A6E">
        <w:t xml:space="preserve">ll practitioners will report adverse events following vaccination to </w:t>
      </w:r>
      <w:hyperlink r:id="rId39" w:history="1">
        <w:r w:rsidR="003C59C6" w:rsidRPr="004573B3">
          <w:rPr>
            <w:rStyle w:val="Hyperlink"/>
          </w:rPr>
          <w:t>SAEFVIC</w:t>
        </w:r>
      </w:hyperlink>
      <w:r w:rsidR="003C59C6" w:rsidRPr="009F7A6E">
        <w:t xml:space="preserve"> – Victoria’s vaccine safety service</w:t>
      </w:r>
      <w:r w:rsidR="003C59C6">
        <w:t xml:space="preserve"> &lt;</w:t>
      </w:r>
      <w:hyperlink r:id="rId40" w:history="1">
        <w:r w:rsidR="003C59C6" w:rsidRPr="00BF7347">
          <w:rPr>
            <w:rStyle w:val="Hyperlink"/>
          </w:rPr>
          <w:t>https://www.safevac.org.au/Home/Info/VIC</w:t>
        </w:r>
      </w:hyperlink>
      <w:r w:rsidR="003C59C6">
        <w:t xml:space="preserve">&gt;. </w:t>
      </w:r>
    </w:p>
    <w:p w14:paraId="4525BFC9" w14:textId="77777777" w:rsidR="003C59C6" w:rsidRDefault="003C59C6" w:rsidP="003C59C6">
      <w:pPr>
        <w:pStyle w:val="Heading4"/>
      </w:pPr>
      <w:r>
        <w:t>Travel health advice</w:t>
      </w:r>
    </w:p>
    <w:p w14:paraId="543B5138" w14:textId="77777777" w:rsidR="003C59C6" w:rsidRDefault="00000000" w:rsidP="003C59C6">
      <w:pPr>
        <w:pStyle w:val="Body"/>
        <w:ind w:left="720" w:hanging="720"/>
        <w:rPr>
          <w:rFonts w:cs="Arial"/>
        </w:rPr>
      </w:pPr>
      <w:sdt>
        <w:sdtPr>
          <w:rPr>
            <w:rFonts w:cs="Arial"/>
          </w:rPr>
          <w:id w:val="-781491522"/>
          <w14:checkbox>
            <w14:checked w14:val="0"/>
            <w14:checkedState w14:val="2612" w14:font="MS Gothic"/>
            <w14:uncheckedState w14:val="2610" w14:font="MS Gothic"/>
          </w14:checkbox>
        </w:sdtPr>
        <w:sdtContent>
          <w:r w:rsidR="003C59C6">
            <w:rPr>
              <w:rFonts w:ascii="MS Gothic" w:eastAsia="MS Gothic" w:hAnsi="MS Gothic" w:cs="Arial" w:hint="eastAsia"/>
            </w:rPr>
            <w:t>☐</w:t>
          </w:r>
        </w:sdtContent>
      </w:sdt>
      <w:r w:rsidR="003C59C6">
        <w:rPr>
          <w:rFonts w:cs="Arial"/>
        </w:rPr>
        <w:tab/>
        <w:t>I confirm, a</w:t>
      </w:r>
      <w:r w:rsidR="003C59C6" w:rsidRPr="00DC111D">
        <w:rPr>
          <w:rFonts w:cs="Arial"/>
        </w:rPr>
        <w:t xml:space="preserve">ll practitioners listed </w:t>
      </w:r>
      <w:r w:rsidR="003C59C6">
        <w:rPr>
          <w:rFonts w:cs="Arial"/>
        </w:rPr>
        <w:t xml:space="preserve">in this application have internet access to </w:t>
      </w:r>
      <w:r w:rsidR="003C59C6" w:rsidRPr="00DC111D">
        <w:rPr>
          <w:rFonts w:cs="Arial"/>
        </w:rPr>
        <w:t>up-to-date travel advisory and travel health inf</w:t>
      </w:r>
      <w:r w:rsidR="003C59C6">
        <w:rPr>
          <w:rFonts w:cs="Arial"/>
        </w:rPr>
        <w:t>ormation during business hours.</w:t>
      </w:r>
    </w:p>
    <w:p w14:paraId="02A7AAF6" w14:textId="77777777" w:rsidR="003C59C6" w:rsidRDefault="003C59C6" w:rsidP="003C59C6">
      <w:pPr>
        <w:pStyle w:val="Heading4"/>
      </w:pPr>
      <w:r>
        <w:t>Online course training</w:t>
      </w:r>
    </w:p>
    <w:p w14:paraId="75565C22" w14:textId="77777777" w:rsidR="003C59C6" w:rsidRDefault="00000000" w:rsidP="003C59C6">
      <w:pPr>
        <w:pStyle w:val="Body"/>
        <w:ind w:left="720" w:hanging="720"/>
      </w:pPr>
      <w:sdt>
        <w:sdtPr>
          <w:id w:val="1065067279"/>
          <w14:checkbox>
            <w14:checked w14:val="0"/>
            <w14:checkedState w14:val="2612" w14:font="MS Gothic"/>
            <w14:uncheckedState w14:val="2610" w14:font="MS Gothic"/>
          </w14:checkbox>
        </w:sdtPr>
        <w:sdtContent>
          <w:r w:rsidR="003C59C6">
            <w:rPr>
              <w:rFonts w:ascii="MS Gothic" w:eastAsia="MS Gothic" w:hAnsi="MS Gothic" w:hint="eastAsia"/>
            </w:rPr>
            <w:t>☐</w:t>
          </w:r>
        </w:sdtContent>
      </w:sdt>
      <w:r w:rsidR="003C59C6">
        <w:tab/>
      </w:r>
      <w:r w:rsidR="003C59C6" w:rsidRPr="009F7A6E">
        <w:t xml:space="preserve">I confirm, all relevant practitioners will complete the </w:t>
      </w:r>
      <w:r w:rsidR="003C59C6">
        <w:t>Y</w:t>
      </w:r>
      <w:r w:rsidR="003C59C6" w:rsidRPr="009F7A6E">
        <w:t xml:space="preserve">ellow </w:t>
      </w:r>
      <w:r w:rsidR="003C59C6">
        <w:t>F</w:t>
      </w:r>
      <w:r w:rsidR="003C59C6" w:rsidRPr="009F7A6E">
        <w:t xml:space="preserve">ever </w:t>
      </w:r>
      <w:r w:rsidR="003C59C6">
        <w:t>V</w:t>
      </w:r>
      <w:r w:rsidR="003C59C6" w:rsidRPr="009F7A6E">
        <w:t>accin</w:t>
      </w:r>
      <w:r w:rsidR="003C59C6">
        <w:t>ation</w:t>
      </w:r>
      <w:r w:rsidR="003C59C6" w:rsidRPr="009F7A6E">
        <w:t xml:space="preserve"> </w:t>
      </w:r>
      <w:r w:rsidR="003C59C6">
        <w:t>C</w:t>
      </w:r>
      <w:r w:rsidR="003C59C6" w:rsidRPr="009F7A6E">
        <w:t>ourse every three years.</w:t>
      </w:r>
    </w:p>
    <w:p w14:paraId="0D196A1C" w14:textId="77777777" w:rsidR="003C59C6" w:rsidRPr="009F7A6E" w:rsidRDefault="00000000" w:rsidP="003C59C6">
      <w:pPr>
        <w:pStyle w:val="Body"/>
        <w:ind w:left="720" w:hanging="720"/>
      </w:pPr>
      <w:sdt>
        <w:sdtPr>
          <w:id w:val="-1347157285"/>
          <w14:checkbox>
            <w14:checked w14:val="0"/>
            <w14:checkedState w14:val="2612" w14:font="MS Gothic"/>
            <w14:uncheckedState w14:val="2610" w14:font="MS Gothic"/>
          </w14:checkbox>
        </w:sdtPr>
        <w:sdtContent>
          <w:r w:rsidR="003C59C6">
            <w:rPr>
              <w:rFonts w:ascii="MS Gothic" w:eastAsia="MS Gothic" w:hAnsi="MS Gothic" w:hint="eastAsia"/>
            </w:rPr>
            <w:t>☐</w:t>
          </w:r>
        </w:sdtContent>
      </w:sdt>
      <w:r w:rsidR="003C59C6">
        <w:tab/>
      </w:r>
      <w:r w:rsidR="003C59C6" w:rsidRPr="009F7A6E">
        <w:t xml:space="preserve">I confirm, all relevant practitioners will </w:t>
      </w:r>
      <w:r w:rsidR="003C59C6">
        <w:t>supply their Course completion certificate to the Immunisation Unit</w:t>
      </w:r>
      <w:r w:rsidR="003C59C6" w:rsidRPr="009F7A6E">
        <w:t>.</w:t>
      </w:r>
    </w:p>
    <w:p w14:paraId="230871FD" w14:textId="77777777" w:rsidR="003C59C6" w:rsidRDefault="003C59C6" w:rsidP="003C59C6">
      <w:pPr>
        <w:pStyle w:val="Heading4"/>
      </w:pPr>
      <w:r>
        <w:t>Change of circumstance</w:t>
      </w:r>
    </w:p>
    <w:p w14:paraId="1609CB22" w14:textId="77777777" w:rsidR="003C59C6" w:rsidRDefault="00000000" w:rsidP="003C59C6">
      <w:pPr>
        <w:pStyle w:val="Body"/>
        <w:ind w:left="720" w:hanging="720"/>
      </w:pPr>
      <w:sdt>
        <w:sdtPr>
          <w:id w:val="392629300"/>
          <w14:checkbox>
            <w14:checked w14:val="0"/>
            <w14:checkedState w14:val="2612" w14:font="MS Gothic"/>
            <w14:uncheckedState w14:val="2610" w14:font="MS Gothic"/>
          </w14:checkbox>
        </w:sdtPr>
        <w:sdtContent>
          <w:r w:rsidR="003C59C6">
            <w:rPr>
              <w:rFonts w:ascii="MS Gothic" w:eastAsia="MS Gothic" w:hAnsi="MS Gothic" w:hint="eastAsia"/>
            </w:rPr>
            <w:t>☐</w:t>
          </w:r>
        </w:sdtContent>
      </w:sdt>
      <w:r w:rsidR="003C59C6">
        <w:tab/>
      </w:r>
      <w:r w:rsidR="003C59C6" w:rsidRPr="000801C4">
        <w:t xml:space="preserve">I confirm, the Immunisation Unit will be notified if this service intends to cease provision of yellow fever vaccinations or if circumstances change in relation to the practice which will alter our capability to adhere to the requirements in this document. Changes may include but are not limited to, a change of responsible applicant, change of address, or a change of the practice name. Please contact </w:t>
      </w:r>
      <w:hyperlink r:id="rId41" w:history="1">
        <w:r w:rsidR="003C59C6" w:rsidRPr="00587BB4">
          <w:rPr>
            <w:rStyle w:val="Hyperlink"/>
            <w:rFonts w:cs="Arial"/>
            <w:szCs w:val="22"/>
          </w:rPr>
          <w:t>immunisation@health.vic.gov.au</w:t>
        </w:r>
      </w:hyperlink>
      <w:r w:rsidR="003C59C6" w:rsidRPr="000801C4">
        <w:t>.</w:t>
      </w:r>
    </w:p>
    <w:p w14:paraId="10C29120" w14:textId="77777777" w:rsidR="003C59C6" w:rsidRDefault="003C59C6" w:rsidP="003C59C6">
      <w:pPr>
        <w:pStyle w:val="Heading4"/>
        <w:rPr>
          <w:rFonts w:cs="Arial"/>
        </w:rPr>
      </w:pPr>
      <w:r>
        <w:t xml:space="preserve">Attachment B: </w:t>
      </w:r>
      <w:r>
        <w:rPr>
          <w:rFonts w:cs="Arial"/>
        </w:rPr>
        <w:t>Conditions that apply to an approved yellow fever vaccination centre.</w:t>
      </w:r>
    </w:p>
    <w:p w14:paraId="13462DD4" w14:textId="77777777" w:rsidR="003C59C6" w:rsidRDefault="00000000" w:rsidP="003C59C6">
      <w:pPr>
        <w:pStyle w:val="Body"/>
      </w:pPr>
      <w:sdt>
        <w:sdtPr>
          <w:id w:val="-1575659495"/>
          <w14:checkbox>
            <w14:checked w14:val="0"/>
            <w14:checkedState w14:val="2612" w14:font="MS Gothic"/>
            <w14:uncheckedState w14:val="2610" w14:font="MS Gothic"/>
          </w14:checkbox>
        </w:sdtPr>
        <w:sdtContent>
          <w:r w:rsidR="003C59C6">
            <w:rPr>
              <w:rFonts w:ascii="MS Gothic" w:eastAsia="MS Gothic" w:hAnsi="MS Gothic" w:hint="eastAsia"/>
            </w:rPr>
            <w:t>☐</w:t>
          </w:r>
        </w:sdtContent>
      </w:sdt>
      <w:r w:rsidR="003C59C6">
        <w:tab/>
        <w:t>I confirm, I have read, signed, and dated Attachment B (below).</w:t>
      </w:r>
    </w:p>
    <w:p w14:paraId="40D31304" w14:textId="77777777" w:rsidR="006465C8" w:rsidRDefault="006465C8">
      <w:pPr>
        <w:spacing w:after="0" w:line="240" w:lineRule="auto"/>
        <w:rPr>
          <w:rFonts w:eastAsia="MS Gothic" w:cs="Arial"/>
          <w:bCs/>
          <w:color w:val="C5511A"/>
          <w:kern w:val="32"/>
          <w:sz w:val="40"/>
          <w:szCs w:val="40"/>
        </w:rPr>
      </w:pPr>
      <w:r>
        <w:br w:type="page"/>
      </w:r>
    </w:p>
    <w:p w14:paraId="13422B26" w14:textId="1C59EC83" w:rsidR="000801C4" w:rsidRDefault="000801C4" w:rsidP="003C59C6">
      <w:pPr>
        <w:pStyle w:val="Heading1"/>
      </w:pPr>
      <w:r>
        <w:lastRenderedPageBreak/>
        <w:t xml:space="preserve">Check and </w:t>
      </w:r>
      <w:r w:rsidR="0098078A">
        <w:t>c</w:t>
      </w:r>
      <w:r>
        <w:t xml:space="preserve">omplete </w:t>
      </w:r>
    </w:p>
    <w:p w14:paraId="53CF79CC" w14:textId="66026E99" w:rsidR="000801C4" w:rsidRPr="000801C4" w:rsidRDefault="000801C4" w:rsidP="000801C4">
      <w:pPr>
        <w:pStyle w:val="Body"/>
        <w:rPr>
          <w:rStyle w:val="Strong"/>
          <w:b w:val="0"/>
          <w:bCs w:val="0"/>
        </w:rPr>
      </w:pPr>
      <w:r w:rsidRPr="000801C4">
        <w:rPr>
          <w:rStyle w:val="Strong"/>
          <w:b w:val="0"/>
          <w:bCs w:val="0"/>
        </w:rPr>
        <w:t>The Department of Health, Victoria reserves the right to audit yellow fever vaccine service providers</w:t>
      </w:r>
      <w:r w:rsidR="00DF57BD">
        <w:rPr>
          <w:rStyle w:val="Strong"/>
          <w:b w:val="0"/>
          <w:bCs w:val="0"/>
        </w:rPr>
        <w:t xml:space="preserve"> are meeting requirements</w:t>
      </w:r>
      <w:r w:rsidRPr="000801C4">
        <w:rPr>
          <w:rStyle w:val="Strong"/>
          <w:b w:val="0"/>
          <w:bCs w:val="0"/>
        </w:rPr>
        <w:t xml:space="preserve">. </w:t>
      </w:r>
    </w:p>
    <w:p w14:paraId="135031DD" w14:textId="4091FADD" w:rsidR="000801C4" w:rsidRPr="000801C4" w:rsidRDefault="000801C4" w:rsidP="000801C4">
      <w:pPr>
        <w:pStyle w:val="Body"/>
        <w:rPr>
          <w:rStyle w:val="Strong"/>
          <w:b w:val="0"/>
          <w:bCs w:val="0"/>
        </w:rPr>
      </w:pPr>
      <w:r w:rsidRPr="000801C4">
        <w:rPr>
          <w:rStyle w:val="Strong"/>
          <w:b w:val="0"/>
          <w:bCs w:val="0"/>
        </w:rPr>
        <w:t xml:space="preserve">In signing this form, I acknowledge that failure to meet any of the listed requirements may result in removal of </w:t>
      </w:r>
      <w:r w:rsidR="00EC1796">
        <w:rPr>
          <w:rStyle w:val="Strong"/>
          <w:b w:val="0"/>
          <w:bCs w:val="0"/>
        </w:rPr>
        <w:t>y</w:t>
      </w:r>
      <w:r w:rsidRPr="000801C4">
        <w:rPr>
          <w:rStyle w:val="Strong"/>
          <w:b w:val="0"/>
          <w:bCs w:val="0"/>
        </w:rPr>
        <w:t xml:space="preserve">ellow </w:t>
      </w:r>
      <w:r w:rsidR="00EC1796">
        <w:rPr>
          <w:rStyle w:val="Strong"/>
          <w:b w:val="0"/>
          <w:bCs w:val="0"/>
        </w:rPr>
        <w:t>f</w:t>
      </w:r>
      <w:r w:rsidRPr="000801C4">
        <w:rPr>
          <w:rStyle w:val="Strong"/>
          <w:b w:val="0"/>
          <w:bCs w:val="0"/>
        </w:rPr>
        <w:t xml:space="preserve">ever </w:t>
      </w:r>
      <w:r w:rsidR="00EC1796">
        <w:rPr>
          <w:rStyle w:val="Strong"/>
          <w:b w:val="0"/>
          <w:bCs w:val="0"/>
        </w:rPr>
        <w:t>v</w:t>
      </w:r>
      <w:r w:rsidRPr="000801C4">
        <w:rPr>
          <w:rStyle w:val="Strong"/>
          <w:b w:val="0"/>
          <w:bCs w:val="0"/>
        </w:rPr>
        <w:t xml:space="preserve">accine </w:t>
      </w:r>
      <w:r w:rsidR="00EC1796">
        <w:rPr>
          <w:rStyle w:val="Strong"/>
          <w:b w:val="0"/>
          <w:bCs w:val="0"/>
        </w:rPr>
        <w:t>a</w:t>
      </w:r>
      <w:r w:rsidRPr="000801C4">
        <w:rPr>
          <w:rStyle w:val="Strong"/>
          <w:b w:val="0"/>
          <w:bCs w:val="0"/>
        </w:rPr>
        <w:t xml:space="preserve">pproval by the Australian </w:t>
      </w:r>
      <w:r w:rsidR="00EC1796">
        <w:rPr>
          <w:rStyle w:val="Strong"/>
          <w:b w:val="0"/>
          <w:bCs w:val="0"/>
        </w:rPr>
        <w:t>G</w:t>
      </w:r>
      <w:r w:rsidRPr="000801C4">
        <w:rPr>
          <w:rStyle w:val="Strong"/>
          <w:b w:val="0"/>
          <w:bCs w:val="0"/>
        </w:rPr>
        <w:t xml:space="preserve">overnment or the Department of Health, Victoria. </w:t>
      </w:r>
    </w:p>
    <w:tbl>
      <w:tblPr>
        <w:tblStyle w:val="TableGrid"/>
        <w:tblW w:w="0" w:type="auto"/>
        <w:tblLook w:val="04A0" w:firstRow="1" w:lastRow="0" w:firstColumn="1" w:lastColumn="0" w:noHBand="0" w:noVBand="1"/>
      </w:tblPr>
      <w:tblGrid>
        <w:gridCol w:w="10194"/>
      </w:tblGrid>
      <w:tr w:rsidR="000801C4" w14:paraId="49148227" w14:textId="77777777" w:rsidTr="000801C4">
        <w:tc>
          <w:tcPr>
            <w:tcW w:w="10194" w:type="dxa"/>
          </w:tcPr>
          <w:p w14:paraId="3B26D116" w14:textId="740D1ABB" w:rsidR="000801C4" w:rsidRPr="00EF5539" w:rsidRDefault="000801C4" w:rsidP="000801C4">
            <w:pPr>
              <w:pStyle w:val="Tablecolhead"/>
              <w:rPr>
                <w:sz w:val="6"/>
                <w:szCs w:val="6"/>
              </w:rPr>
            </w:pPr>
            <w:r>
              <w:t>Has all the documentation been provided</w:t>
            </w:r>
            <w:r w:rsidRPr="007D07A1">
              <w:t>?</w:t>
            </w:r>
          </w:p>
          <w:p w14:paraId="5FC4F63D" w14:textId="3B51BF2F" w:rsidR="000801C4" w:rsidRPr="00A54DA6" w:rsidRDefault="000801C4" w:rsidP="000801C4">
            <w:pPr>
              <w:pStyle w:val="Tabletext"/>
              <w:rPr>
                <w:sz w:val="6"/>
                <w:szCs w:val="6"/>
              </w:rPr>
            </w:pPr>
            <w:r>
              <w:t xml:space="preserve">It is the </w:t>
            </w:r>
            <w:r w:rsidR="009F54FD">
              <w:t>applicant’s</w:t>
            </w:r>
            <w:r>
              <w:t xml:space="preserve"> responsibility to ensure all information req</w:t>
            </w:r>
            <w:r w:rsidR="002B464C">
              <w:t>uested</w:t>
            </w:r>
            <w:r>
              <w:t xml:space="preserve"> is supplied. An incomplete application will not be processed.</w:t>
            </w:r>
          </w:p>
          <w:p w14:paraId="5B23BC1E" w14:textId="26DC5EFA" w:rsidR="000801C4" w:rsidRPr="000801C4" w:rsidRDefault="000801C4" w:rsidP="000801C4">
            <w:pPr>
              <w:pStyle w:val="Tabletext"/>
            </w:pPr>
            <w:r>
              <w:t>Checklist:</w:t>
            </w:r>
          </w:p>
          <w:p w14:paraId="04F4BF91" w14:textId="6157EADC" w:rsidR="000801C4" w:rsidRDefault="00000000" w:rsidP="000801C4">
            <w:pPr>
              <w:pStyle w:val="Tabletext"/>
              <w:rPr>
                <w:sz w:val="6"/>
                <w:szCs w:val="6"/>
              </w:rPr>
            </w:pPr>
            <w:sdt>
              <w:sdtPr>
                <w:id w:val="-1512987460"/>
                <w14:checkbox>
                  <w14:checked w14:val="0"/>
                  <w14:checkedState w14:val="2612" w14:font="MS Gothic"/>
                  <w14:uncheckedState w14:val="2610" w14:font="MS Gothic"/>
                </w14:checkbox>
              </w:sdtPr>
              <w:sdtContent>
                <w:r w:rsidR="000801C4">
                  <w:rPr>
                    <w:rFonts w:ascii="MS Gothic" w:eastAsia="MS Gothic" w:hAnsi="MS Gothic" w:hint="eastAsia"/>
                  </w:rPr>
                  <w:t>☐</w:t>
                </w:r>
              </w:sdtContent>
            </w:sdt>
            <w:r w:rsidR="000801C4">
              <w:t xml:space="preserve"> </w:t>
            </w:r>
            <w:r w:rsidR="00134DA8">
              <w:t xml:space="preserve"> </w:t>
            </w:r>
            <w:r w:rsidR="000801C4" w:rsidRPr="00581A11">
              <w:t>All sections on the form are complete</w:t>
            </w:r>
            <w:r w:rsidR="000801C4">
              <w:t>.</w:t>
            </w:r>
          </w:p>
          <w:p w14:paraId="28048321" w14:textId="04D9E36D" w:rsidR="000801C4" w:rsidRDefault="00000000" w:rsidP="000801C4">
            <w:pPr>
              <w:pStyle w:val="Tabletext"/>
              <w:rPr>
                <w:sz w:val="6"/>
                <w:szCs w:val="6"/>
              </w:rPr>
            </w:pPr>
            <w:sdt>
              <w:sdtPr>
                <w:id w:val="1775443274"/>
                <w14:checkbox>
                  <w14:checked w14:val="0"/>
                  <w14:checkedState w14:val="2612" w14:font="MS Gothic"/>
                  <w14:uncheckedState w14:val="2610" w14:font="MS Gothic"/>
                </w14:checkbox>
              </w:sdtPr>
              <w:sdtContent>
                <w:r w:rsidR="000801C4">
                  <w:rPr>
                    <w:rFonts w:ascii="MS Gothic" w:eastAsia="MS Gothic" w:hAnsi="MS Gothic" w:hint="eastAsia"/>
                  </w:rPr>
                  <w:t>☐</w:t>
                </w:r>
              </w:sdtContent>
            </w:sdt>
            <w:r w:rsidR="000801C4">
              <w:t xml:space="preserve"> </w:t>
            </w:r>
            <w:r w:rsidR="00134DA8">
              <w:t xml:space="preserve"> </w:t>
            </w:r>
            <w:r w:rsidR="000801C4" w:rsidRPr="00581A11">
              <w:t>Purpose</w:t>
            </w:r>
            <w:r w:rsidR="00D9324B">
              <w:t>-</w:t>
            </w:r>
            <w:r w:rsidR="000801C4" w:rsidRPr="00581A11">
              <w:t xml:space="preserve">built vaccine fridge:  </w:t>
            </w:r>
            <w:r w:rsidR="000801C4">
              <w:t xml:space="preserve">Attach </w:t>
            </w:r>
            <w:r w:rsidR="000801C4" w:rsidRPr="00581A11">
              <w:t>two days of twice-daily fridge temperature monitoring</w:t>
            </w:r>
            <w:r w:rsidR="000801C4">
              <w:t>.</w:t>
            </w:r>
          </w:p>
          <w:p w14:paraId="0D64061A" w14:textId="35F6767C" w:rsidR="000801C4" w:rsidRDefault="00000000" w:rsidP="000801C4">
            <w:pPr>
              <w:pStyle w:val="Tabletext"/>
            </w:pPr>
            <w:sdt>
              <w:sdtPr>
                <w:id w:val="-1963566014"/>
                <w14:checkbox>
                  <w14:checked w14:val="0"/>
                  <w14:checkedState w14:val="2612" w14:font="MS Gothic"/>
                  <w14:uncheckedState w14:val="2610" w14:font="MS Gothic"/>
                </w14:checkbox>
              </w:sdtPr>
              <w:sdtContent>
                <w:r w:rsidR="000801C4">
                  <w:rPr>
                    <w:rFonts w:ascii="MS Gothic" w:eastAsia="MS Gothic" w:hAnsi="MS Gothic" w:hint="eastAsia"/>
                  </w:rPr>
                  <w:t>☐</w:t>
                </w:r>
              </w:sdtContent>
            </w:sdt>
            <w:r w:rsidR="000801C4">
              <w:t xml:space="preserve"> </w:t>
            </w:r>
            <w:r w:rsidR="00134DA8">
              <w:t xml:space="preserve"> </w:t>
            </w:r>
            <w:r w:rsidR="000801C4">
              <w:t xml:space="preserve">Data logger: </w:t>
            </w:r>
            <w:r w:rsidR="000801C4" w:rsidRPr="00581A11">
              <w:t xml:space="preserve"> </w:t>
            </w:r>
            <w:r w:rsidR="000801C4">
              <w:t xml:space="preserve">Attach </w:t>
            </w:r>
            <w:r w:rsidR="000801C4" w:rsidRPr="00581A11">
              <w:t>two days of data lo</w:t>
            </w:r>
            <w:r w:rsidR="000801C4">
              <w:t xml:space="preserve">gging with intervals set at </w:t>
            </w:r>
            <w:r w:rsidR="000801C4" w:rsidRPr="00581A11">
              <w:t>5</w:t>
            </w:r>
            <w:r w:rsidR="000801C4">
              <w:t xml:space="preserve"> minutes</w:t>
            </w:r>
            <w:r w:rsidR="000801C4" w:rsidRPr="00581A11">
              <w:t>.</w:t>
            </w:r>
          </w:p>
          <w:p w14:paraId="008E1F16" w14:textId="4B2C3B21" w:rsidR="001552DF" w:rsidRDefault="00000000" w:rsidP="000801C4">
            <w:pPr>
              <w:pStyle w:val="Tabletext"/>
              <w:rPr>
                <w:sz w:val="6"/>
                <w:szCs w:val="6"/>
              </w:rPr>
            </w:pPr>
            <w:sdt>
              <w:sdtPr>
                <w:id w:val="1788235569"/>
                <w14:checkbox>
                  <w14:checked w14:val="0"/>
                  <w14:checkedState w14:val="2612" w14:font="MS Gothic"/>
                  <w14:uncheckedState w14:val="2610" w14:font="MS Gothic"/>
                </w14:checkbox>
              </w:sdtPr>
              <w:sdtContent>
                <w:r w:rsidR="00D66558">
                  <w:rPr>
                    <w:rFonts w:ascii="MS Gothic" w:eastAsia="MS Gothic" w:hAnsi="MS Gothic" w:hint="eastAsia"/>
                  </w:rPr>
                  <w:t>☐</w:t>
                </w:r>
              </w:sdtContent>
            </w:sdt>
            <w:r w:rsidR="001552DF">
              <w:t xml:space="preserve"> </w:t>
            </w:r>
            <w:r w:rsidR="00134DA8">
              <w:t xml:space="preserve"> </w:t>
            </w:r>
            <w:r w:rsidR="001552DF" w:rsidRPr="00581A11">
              <w:t>Additional list of Accredited practitioners who will admi</w:t>
            </w:r>
            <w:r w:rsidR="001552DF">
              <w:t>nister the vaccine (if required).</w:t>
            </w:r>
          </w:p>
          <w:p w14:paraId="2BC949EF" w14:textId="7A11E75D" w:rsidR="003E2B3F" w:rsidRPr="003E2B3F" w:rsidRDefault="00000000" w:rsidP="009946F5">
            <w:pPr>
              <w:pStyle w:val="Tabletext"/>
            </w:pPr>
            <w:sdt>
              <w:sdtPr>
                <w:id w:val="1248233198"/>
                <w14:checkbox>
                  <w14:checked w14:val="0"/>
                  <w14:checkedState w14:val="2612" w14:font="MS Gothic"/>
                  <w14:uncheckedState w14:val="2610" w14:font="MS Gothic"/>
                </w14:checkbox>
              </w:sdtPr>
              <w:sdtContent>
                <w:r w:rsidR="003E2B3F">
                  <w:rPr>
                    <w:rFonts w:ascii="MS Gothic" w:eastAsia="MS Gothic" w:hAnsi="MS Gothic" w:hint="eastAsia"/>
                  </w:rPr>
                  <w:t>☐</w:t>
                </w:r>
              </w:sdtContent>
            </w:sdt>
            <w:r w:rsidR="000801C4">
              <w:t xml:space="preserve"> </w:t>
            </w:r>
            <w:r w:rsidR="00134DA8">
              <w:t xml:space="preserve"> </w:t>
            </w:r>
            <w:r w:rsidR="000801C4">
              <w:t xml:space="preserve">Copy of </w:t>
            </w:r>
            <w:r w:rsidR="000801C4" w:rsidRPr="00581A11">
              <w:t>Course completion certificates attached</w:t>
            </w:r>
            <w:r w:rsidR="000801C4">
              <w:t xml:space="preserve"> for all listed practitioners.</w:t>
            </w:r>
          </w:p>
          <w:p w14:paraId="64987D87" w14:textId="5F8ED3FA" w:rsidR="000801C4" w:rsidRPr="000801C4" w:rsidRDefault="00000000" w:rsidP="000801C4">
            <w:pPr>
              <w:pStyle w:val="Tabletext"/>
              <w:rPr>
                <w:sz w:val="6"/>
                <w:szCs w:val="6"/>
              </w:rPr>
            </w:pPr>
            <w:sdt>
              <w:sdtPr>
                <w:id w:val="-1736776552"/>
                <w14:checkbox>
                  <w14:checked w14:val="0"/>
                  <w14:checkedState w14:val="2612" w14:font="MS Gothic"/>
                  <w14:uncheckedState w14:val="2610" w14:font="MS Gothic"/>
                </w14:checkbox>
              </w:sdtPr>
              <w:sdtContent>
                <w:r w:rsidR="000801C4">
                  <w:rPr>
                    <w:rFonts w:ascii="MS Gothic" w:eastAsia="MS Gothic" w:hAnsi="MS Gothic" w:hint="eastAsia"/>
                  </w:rPr>
                  <w:t>☐</w:t>
                </w:r>
              </w:sdtContent>
            </w:sdt>
            <w:r w:rsidR="000801C4">
              <w:t xml:space="preserve"> </w:t>
            </w:r>
            <w:r w:rsidR="00134DA8">
              <w:t xml:space="preserve"> </w:t>
            </w:r>
            <w:r w:rsidR="000801C4">
              <w:t xml:space="preserve">Signed and dated Attachment B: Conditions </w:t>
            </w:r>
            <w:r w:rsidR="001552DF">
              <w:t>that</w:t>
            </w:r>
            <w:r w:rsidR="000801C4">
              <w:t xml:space="preserve"> </w:t>
            </w:r>
            <w:r w:rsidR="001552DF">
              <w:t>a</w:t>
            </w:r>
            <w:r w:rsidR="000801C4">
              <w:t xml:space="preserve">pply to an </w:t>
            </w:r>
            <w:r w:rsidR="001552DF">
              <w:t>a</w:t>
            </w:r>
            <w:r w:rsidR="000801C4">
              <w:t xml:space="preserve">pproved </w:t>
            </w:r>
            <w:r w:rsidR="001552DF">
              <w:t>y</w:t>
            </w:r>
            <w:r w:rsidR="000801C4">
              <w:t xml:space="preserve">ellow </w:t>
            </w:r>
            <w:r w:rsidR="001552DF">
              <w:t>f</w:t>
            </w:r>
            <w:r w:rsidR="000801C4">
              <w:t xml:space="preserve">ever </w:t>
            </w:r>
            <w:r w:rsidR="001552DF">
              <w:t>v</w:t>
            </w:r>
            <w:r w:rsidR="000801C4">
              <w:t xml:space="preserve">accination </w:t>
            </w:r>
            <w:r w:rsidR="001552DF">
              <w:t>c</w:t>
            </w:r>
            <w:r w:rsidR="000801C4">
              <w:t>entre.</w:t>
            </w:r>
          </w:p>
        </w:tc>
      </w:tr>
    </w:tbl>
    <w:p w14:paraId="1983A969" w14:textId="77777777" w:rsidR="00127995" w:rsidRPr="00BA5EC0" w:rsidRDefault="00127995" w:rsidP="00127995">
      <w:pPr>
        <w:pStyle w:val="Heading4"/>
        <w:rPr>
          <w:rStyle w:val="Strong"/>
          <w:b/>
          <w:bCs/>
        </w:rPr>
      </w:pPr>
      <w:r w:rsidRPr="00BA5EC0">
        <w:rPr>
          <w:rStyle w:val="Strong"/>
          <w:b/>
          <w:bCs/>
        </w:rPr>
        <w:t>Name and signature of responsible practitioner:</w:t>
      </w:r>
    </w:p>
    <w:tbl>
      <w:tblPr>
        <w:tblStyle w:val="TableGrid"/>
        <w:tblW w:w="0" w:type="auto"/>
        <w:tblLook w:val="04A0" w:firstRow="1" w:lastRow="0" w:firstColumn="1" w:lastColumn="0" w:noHBand="0" w:noVBand="1"/>
      </w:tblPr>
      <w:tblGrid>
        <w:gridCol w:w="3398"/>
        <w:gridCol w:w="3398"/>
        <w:gridCol w:w="3398"/>
      </w:tblGrid>
      <w:tr w:rsidR="00127995" w14:paraId="6174097D" w14:textId="77777777" w:rsidTr="000A5377">
        <w:trPr>
          <w:trHeight w:val="397"/>
        </w:trPr>
        <w:tc>
          <w:tcPr>
            <w:tcW w:w="3398" w:type="dxa"/>
          </w:tcPr>
          <w:p w14:paraId="6B06CE53" w14:textId="77777777" w:rsidR="00127995" w:rsidRDefault="00127995" w:rsidP="000A5377">
            <w:pPr>
              <w:pStyle w:val="Tablecolhead"/>
            </w:pPr>
            <w:r w:rsidRPr="00D13532">
              <w:t>Name: </w:t>
            </w:r>
          </w:p>
        </w:tc>
        <w:tc>
          <w:tcPr>
            <w:tcW w:w="3398" w:type="dxa"/>
          </w:tcPr>
          <w:p w14:paraId="7F26344B" w14:textId="77777777" w:rsidR="00127995" w:rsidRDefault="00127995" w:rsidP="000A5377">
            <w:pPr>
              <w:pStyle w:val="Tablecolhead"/>
            </w:pPr>
            <w:r>
              <w:t>Signature:</w:t>
            </w:r>
          </w:p>
        </w:tc>
        <w:tc>
          <w:tcPr>
            <w:tcW w:w="3398" w:type="dxa"/>
          </w:tcPr>
          <w:p w14:paraId="77B1220B" w14:textId="77777777" w:rsidR="00127995" w:rsidRDefault="00127995" w:rsidP="000A5377">
            <w:pPr>
              <w:pStyle w:val="Tablecolhead"/>
            </w:pPr>
            <w:r>
              <w:t>Date:</w:t>
            </w:r>
          </w:p>
        </w:tc>
      </w:tr>
      <w:tr w:rsidR="00127995" w14:paraId="7D319F4A" w14:textId="77777777" w:rsidTr="000A5377">
        <w:trPr>
          <w:trHeight w:val="567"/>
        </w:trPr>
        <w:tc>
          <w:tcPr>
            <w:tcW w:w="3398" w:type="dxa"/>
          </w:tcPr>
          <w:p w14:paraId="3B9CE63D" w14:textId="77777777" w:rsidR="00127995" w:rsidRDefault="00127995" w:rsidP="000A5377">
            <w:pPr>
              <w:pStyle w:val="Tabletext"/>
            </w:pPr>
          </w:p>
        </w:tc>
        <w:tc>
          <w:tcPr>
            <w:tcW w:w="3398" w:type="dxa"/>
          </w:tcPr>
          <w:p w14:paraId="0D39863C" w14:textId="77777777" w:rsidR="00127995" w:rsidRDefault="00127995" w:rsidP="000A5377">
            <w:pPr>
              <w:pStyle w:val="Tabletext"/>
            </w:pPr>
          </w:p>
        </w:tc>
        <w:tc>
          <w:tcPr>
            <w:tcW w:w="3398" w:type="dxa"/>
          </w:tcPr>
          <w:p w14:paraId="72DF57A1" w14:textId="77777777" w:rsidR="00127995" w:rsidRDefault="00127995" w:rsidP="000A5377">
            <w:pPr>
              <w:pStyle w:val="Tabletext"/>
            </w:pPr>
          </w:p>
        </w:tc>
      </w:tr>
    </w:tbl>
    <w:p w14:paraId="3FF7F659" w14:textId="77777777" w:rsidR="001C23D8" w:rsidRDefault="001C23D8" w:rsidP="00127995">
      <w:pPr>
        <w:pStyle w:val="Body"/>
        <w:jc w:val="center"/>
        <w:rPr>
          <w:rFonts w:eastAsia="Times New Roman"/>
        </w:rPr>
      </w:pPr>
    </w:p>
    <w:p w14:paraId="73B8D7FC" w14:textId="1F9C0852" w:rsidR="00127995" w:rsidRDefault="00127995" w:rsidP="00127995">
      <w:pPr>
        <w:pStyle w:val="Body"/>
        <w:jc w:val="center"/>
        <w:rPr>
          <w:rStyle w:val="Hyperlink"/>
          <w:szCs w:val="22"/>
        </w:rPr>
      </w:pPr>
      <w:r w:rsidRPr="00C6540B">
        <w:rPr>
          <w:rFonts w:eastAsia="Times New Roman"/>
        </w:rPr>
        <w:t>P</w:t>
      </w:r>
      <w:r>
        <w:rPr>
          <w:rFonts w:eastAsia="Times New Roman"/>
        </w:rPr>
        <w:t xml:space="preserve">lease submit the completed form to </w:t>
      </w:r>
      <w:hyperlink r:id="rId42" w:history="1">
        <w:r w:rsidRPr="00587BB4">
          <w:rPr>
            <w:rStyle w:val="Hyperlink"/>
            <w:rFonts w:cs="Arial"/>
            <w:szCs w:val="22"/>
          </w:rPr>
          <w:t>immunisation@health.vic.gov.au</w:t>
        </w:r>
      </w:hyperlink>
    </w:p>
    <w:p w14:paraId="2DF584D2" w14:textId="77777777" w:rsidR="00B95E00" w:rsidRDefault="00B95E00" w:rsidP="00F353A6">
      <w:pPr>
        <w:pStyle w:val="Body"/>
        <w:jc w:val="center"/>
        <w:rPr>
          <w:rStyle w:val="Hyperlink"/>
          <w:rFonts w:cs="Arial"/>
          <w:szCs w:val="22"/>
        </w:rPr>
      </w:pPr>
    </w:p>
    <w:tbl>
      <w:tblPr>
        <w:tblStyle w:val="TableGrid"/>
        <w:tblW w:w="0" w:type="auto"/>
        <w:tblCellMar>
          <w:bottom w:w="108" w:type="dxa"/>
        </w:tblCellMar>
        <w:tblLook w:val="0600" w:firstRow="0" w:lastRow="0" w:firstColumn="0" w:lastColumn="0" w:noHBand="1" w:noVBand="1"/>
      </w:tblPr>
      <w:tblGrid>
        <w:gridCol w:w="10194"/>
      </w:tblGrid>
      <w:tr w:rsidR="00B95E00" w14:paraId="62BBF74A" w14:textId="77777777" w:rsidTr="000A5377">
        <w:tc>
          <w:tcPr>
            <w:tcW w:w="10194" w:type="dxa"/>
          </w:tcPr>
          <w:p w14:paraId="344B4CCC" w14:textId="4F1241F4" w:rsidR="00B95E00" w:rsidRPr="009946F5" w:rsidRDefault="00B95E00" w:rsidP="00B95E00">
            <w:pPr>
              <w:pStyle w:val="Accessibilitypara"/>
              <w:spacing w:before="120"/>
              <w:rPr>
                <w:sz w:val="20"/>
                <w:szCs w:val="20"/>
              </w:rPr>
            </w:pPr>
            <w:bookmarkStart w:id="9" w:name="_Hlk37240926"/>
            <w:r w:rsidRPr="009946F5">
              <w:rPr>
                <w:sz w:val="20"/>
                <w:szCs w:val="20"/>
              </w:rPr>
              <w:t xml:space="preserve">To receive this document in another format, email the </w:t>
            </w:r>
            <w:hyperlink r:id="rId43" w:history="1">
              <w:r w:rsidR="009946F5" w:rsidRPr="009946F5">
                <w:rPr>
                  <w:rStyle w:val="Hyperlink"/>
                  <w:sz w:val="20"/>
                  <w:szCs w:val="20"/>
                </w:rPr>
                <w:t>Immunisation Program</w:t>
              </w:r>
            </w:hyperlink>
            <w:r w:rsidRPr="009946F5">
              <w:rPr>
                <w:sz w:val="20"/>
                <w:szCs w:val="20"/>
              </w:rPr>
              <w:t xml:space="preserve"> &lt;immunisation@health.vic.gov.au&gt;.</w:t>
            </w:r>
          </w:p>
          <w:p w14:paraId="47CE0673" w14:textId="77777777" w:rsidR="00B95E00" w:rsidRPr="009946F5" w:rsidRDefault="00B95E00" w:rsidP="000A5377">
            <w:pPr>
              <w:pStyle w:val="Imprint"/>
            </w:pPr>
            <w:r w:rsidRPr="009946F5">
              <w:t>Authorised and published by the Victorian Government, 1 Treasury Place, Melbourne.</w:t>
            </w:r>
          </w:p>
          <w:p w14:paraId="45DA4989" w14:textId="2540E6F3" w:rsidR="00B95E00" w:rsidRPr="009946F5" w:rsidRDefault="00B95E00" w:rsidP="000A5377">
            <w:pPr>
              <w:pStyle w:val="Imprint"/>
            </w:pPr>
            <w:r w:rsidRPr="009946F5">
              <w:t>© State of Victoria, Australia, Department of Health,</w:t>
            </w:r>
            <w:r w:rsidR="006F1992" w:rsidRPr="009946F5">
              <w:t xml:space="preserve"> </w:t>
            </w:r>
            <w:r w:rsidR="009946F5" w:rsidRPr="009946F5">
              <w:t>January 2025</w:t>
            </w:r>
            <w:r w:rsidRPr="009946F5">
              <w:t>.</w:t>
            </w:r>
          </w:p>
          <w:p w14:paraId="6243EBDA" w14:textId="3970E364" w:rsidR="00B95E00" w:rsidRDefault="00B95E00" w:rsidP="000A5377">
            <w:pPr>
              <w:pStyle w:val="Imprint"/>
            </w:pPr>
            <w:r w:rsidRPr="009946F5">
              <w:t xml:space="preserve">Available at </w:t>
            </w:r>
            <w:hyperlink r:id="rId44" w:history="1">
              <w:r w:rsidRPr="009946F5">
                <w:rPr>
                  <w:rStyle w:val="Hyperlink"/>
                </w:rPr>
                <w:t>Yellow fever vaccination centres</w:t>
              </w:r>
            </w:hyperlink>
            <w:r w:rsidRPr="009946F5">
              <w:rPr>
                <w:color w:val="004C97"/>
              </w:rPr>
              <w:t xml:space="preserve"> </w:t>
            </w:r>
            <w:r w:rsidRPr="009946F5">
              <w:t>&lt;</w:t>
            </w:r>
            <w:r w:rsidR="006F1992" w:rsidRPr="009946F5">
              <w:t>https://www.health.vic.gov.au/immunisation/yellow-fever-vaccination-centres</w:t>
            </w:r>
            <w:r w:rsidRPr="009946F5">
              <w:t>&gt;</w:t>
            </w:r>
          </w:p>
        </w:tc>
      </w:tr>
      <w:bookmarkEnd w:id="9"/>
    </w:tbl>
    <w:p w14:paraId="52FC4161" w14:textId="77777777" w:rsidR="006465C8" w:rsidRDefault="006465C8">
      <w:pPr>
        <w:spacing w:after="0" w:line="240" w:lineRule="auto"/>
        <w:rPr>
          <w:rFonts w:eastAsia="MS Gothic" w:cs="Arial"/>
          <w:bCs/>
          <w:color w:val="C5511A"/>
          <w:kern w:val="32"/>
          <w:sz w:val="40"/>
          <w:szCs w:val="40"/>
        </w:rPr>
      </w:pPr>
      <w:r>
        <w:br w:type="page"/>
      </w:r>
    </w:p>
    <w:p w14:paraId="3BB75939" w14:textId="7C8D477B" w:rsidR="00D65C87" w:rsidRDefault="00D65C87" w:rsidP="003C59C6">
      <w:pPr>
        <w:pStyle w:val="Heading1"/>
      </w:pPr>
      <w:r>
        <w:lastRenderedPageBreak/>
        <w:t xml:space="preserve">Attachment B: Conditions </w:t>
      </w:r>
      <w:r w:rsidR="00C06A7B">
        <w:t>that a</w:t>
      </w:r>
      <w:r>
        <w:t xml:space="preserve">pply to an </w:t>
      </w:r>
      <w:r w:rsidR="00C06A7B">
        <w:t>a</w:t>
      </w:r>
      <w:r>
        <w:t xml:space="preserve">pproved </w:t>
      </w:r>
      <w:r w:rsidR="00C06A7B">
        <w:t>y</w:t>
      </w:r>
      <w:r>
        <w:t xml:space="preserve">ellow </w:t>
      </w:r>
      <w:r w:rsidR="00C06A7B">
        <w:t>f</w:t>
      </w:r>
      <w:r>
        <w:t xml:space="preserve">ever </w:t>
      </w:r>
      <w:r w:rsidR="00A61EDE">
        <w:t>v</w:t>
      </w:r>
      <w:r>
        <w:t xml:space="preserve">accination </w:t>
      </w:r>
      <w:r w:rsidR="00C06A7B">
        <w:t>c</w:t>
      </w:r>
      <w:r>
        <w:t>entre</w:t>
      </w:r>
    </w:p>
    <w:p w14:paraId="43217BC9" w14:textId="77777777" w:rsidR="00D65C87" w:rsidRPr="00235D26" w:rsidRDefault="00D65C87" w:rsidP="00D65C87">
      <w:pPr>
        <w:pStyle w:val="Body"/>
        <w:rPr>
          <w:sz w:val="20"/>
        </w:rPr>
      </w:pPr>
      <w:r w:rsidRPr="00235D26">
        <w:rPr>
          <w:sz w:val="20"/>
        </w:rPr>
        <w:t>In the conditions appearing below:</w:t>
      </w:r>
    </w:p>
    <w:p w14:paraId="76969FFD" w14:textId="64464BA2" w:rsidR="00D65C87" w:rsidRPr="00235D26" w:rsidRDefault="00D65C87" w:rsidP="00235D26">
      <w:pPr>
        <w:pStyle w:val="Body"/>
        <w:numPr>
          <w:ilvl w:val="0"/>
          <w:numId w:val="8"/>
        </w:numPr>
        <w:spacing w:after="60"/>
        <w:rPr>
          <w:sz w:val="20"/>
        </w:rPr>
      </w:pPr>
      <w:r w:rsidRPr="00235D26">
        <w:rPr>
          <w:sz w:val="20"/>
        </w:rPr>
        <w:t xml:space="preserve">‘Appointment’ means appointment as a </w:t>
      </w:r>
      <w:r w:rsidR="00C06A7B">
        <w:rPr>
          <w:sz w:val="20"/>
        </w:rPr>
        <w:t>y</w:t>
      </w:r>
      <w:r w:rsidRPr="00235D26">
        <w:rPr>
          <w:sz w:val="20"/>
        </w:rPr>
        <w:t xml:space="preserve">ellow </w:t>
      </w:r>
      <w:r w:rsidR="00C06A7B">
        <w:rPr>
          <w:sz w:val="20"/>
        </w:rPr>
        <w:t>f</w:t>
      </w:r>
      <w:r w:rsidRPr="00235D26">
        <w:rPr>
          <w:sz w:val="20"/>
        </w:rPr>
        <w:t xml:space="preserve">ever </w:t>
      </w:r>
      <w:r w:rsidR="00C06A7B">
        <w:rPr>
          <w:sz w:val="20"/>
        </w:rPr>
        <w:t>v</w:t>
      </w:r>
      <w:r w:rsidRPr="00235D26">
        <w:rPr>
          <w:sz w:val="20"/>
        </w:rPr>
        <w:t xml:space="preserve">accination </w:t>
      </w:r>
      <w:r w:rsidR="00C06A7B">
        <w:rPr>
          <w:sz w:val="20"/>
        </w:rPr>
        <w:t>c</w:t>
      </w:r>
      <w:r w:rsidRPr="00235D26">
        <w:rPr>
          <w:sz w:val="20"/>
        </w:rPr>
        <w:t>entre.</w:t>
      </w:r>
    </w:p>
    <w:p w14:paraId="0B84A22D" w14:textId="0208DB3D" w:rsidR="00D65C87" w:rsidRPr="00235D26" w:rsidRDefault="00D65C87" w:rsidP="00235D26">
      <w:pPr>
        <w:pStyle w:val="Body"/>
        <w:numPr>
          <w:ilvl w:val="0"/>
          <w:numId w:val="8"/>
        </w:numPr>
        <w:spacing w:after="60"/>
        <w:rPr>
          <w:sz w:val="20"/>
        </w:rPr>
      </w:pPr>
      <w:r w:rsidRPr="00235D26">
        <w:rPr>
          <w:sz w:val="20"/>
        </w:rPr>
        <w:t xml:space="preserve">‘Practice’ means a medical practice appointed by the Department of Health, Victoria, as a </w:t>
      </w:r>
      <w:r w:rsidR="00C06A7B">
        <w:rPr>
          <w:sz w:val="20"/>
        </w:rPr>
        <w:t>y</w:t>
      </w:r>
      <w:r w:rsidRPr="00235D26">
        <w:rPr>
          <w:sz w:val="20"/>
        </w:rPr>
        <w:t xml:space="preserve">ellow </w:t>
      </w:r>
      <w:r w:rsidR="00C06A7B">
        <w:rPr>
          <w:sz w:val="20"/>
        </w:rPr>
        <w:t>f</w:t>
      </w:r>
      <w:r w:rsidRPr="00235D26">
        <w:rPr>
          <w:sz w:val="20"/>
        </w:rPr>
        <w:t xml:space="preserve">ever </w:t>
      </w:r>
      <w:r w:rsidR="00C06A7B">
        <w:rPr>
          <w:sz w:val="20"/>
        </w:rPr>
        <w:t>v</w:t>
      </w:r>
      <w:r w:rsidRPr="00235D26">
        <w:rPr>
          <w:sz w:val="20"/>
        </w:rPr>
        <w:t xml:space="preserve">accination </w:t>
      </w:r>
      <w:r w:rsidR="00C06A7B">
        <w:rPr>
          <w:sz w:val="20"/>
        </w:rPr>
        <w:t>c</w:t>
      </w:r>
      <w:r w:rsidRPr="00235D26">
        <w:rPr>
          <w:sz w:val="20"/>
        </w:rPr>
        <w:t>entre.</w:t>
      </w:r>
    </w:p>
    <w:p w14:paraId="7A4E5629" w14:textId="4C863B41" w:rsidR="00D65C87" w:rsidRPr="00235D26" w:rsidRDefault="00D65C87" w:rsidP="00235D26">
      <w:pPr>
        <w:pStyle w:val="Body"/>
        <w:numPr>
          <w:ilvl w:val="0"/>
          <w:numId w:val="8"/>
        </w:numPr>
        <w:spacing w:after="60"/>
        <w:rPr>
          <w:sz w:val="20"/>
        </w:rPr>
      </w:pPr>
      <w:r w:rsidRPr="00235D26">
        <w:rPr>
          <w:sz w:val="20"/>
        </w:rPr>
        <w:t xml:space="preserve">‘Applicant’ means the medical practitioner or nurse practitioner applying to have the medical practice approved as a </w:t>
      </w:r>
      <w:r w:rsidR="00C06A7B">
        <w:rPr>
          <w:sz w:val="20"/>
        </w:rPr>
        <w:t>y</w:t>
      </w:r>
      <w:r w:rsidRPr="00235D26">
        <w:rPr>
          <w:sz w:val="20"/>
        </w:rPr>
        <w:t xml:space="preserve">ellow </w:t>
      </w:r>
      <w:r w:rsidR="00C06A7B">
        <w:rPr>
          <w:sz w:val="20"/>
        </w:rPr>
        <w:t>f</w:t>
      </w:r>
      <w:r w:rsidRPr="00235D26">
        <w:rPr>
          <w:sz w:val="20"/>
        </w:rPr>
        <w:t xml:space="preserve">ever </w:t>
      </w:r>
      <w:r w:rsidR="00C06A7B">
        <w:rPr>
          <w:sz w:val="20"/>
        </w:rPr>
        <w:t>v</w:t>
      </w:r>
      <w:r w:rsidRPr="00235D26">
        <w:rPr>
          <w:sz w:val="20"/>
        </w:rPr>
        <w:t xml:space="preserve">accination </w:t>
      </w:r>
      <w:r w:rsidR="00C06A7B">
        <w:rPr>
          <w:sz w:val="20"/>
        </w:rPr>
        <w:t>c</w:t>
      </w:r>
      <w:r w:rsidRPr="00235D26">
        <w:rPr>
          <w:sz w:val="20"/>
        </w:rPr>
        <w:t xml:space="preserve">entre and who takes responsibility for the practice continuing to meet WHO and Australian </w:t>
      </w:r>
      <w:r w:rsidR="00C06A7B">
        <w:rPr>
          <w:sz w:val="20"/>
        </w:rPr>
        <w:t>and Victorian Government</w:t>
      </w:r>
      <w:r w:rsidRPr="00235D26">
        <w:rPr>
          <w:sz w:val="20"/>
        </w:rPr>
        <w:t xml:space="preserve"> requirements for yellow fever vaccination.</w:t>
      </w:r>
    </w:p>
    <w:p w14:paraId="2A4C5D7B" w14:textId="1B8BD7D7" w:rsidR="00D65C87" w:rsidRPr="00235D26" w:rsidRDefault="00D65C87" w:rsidP="00235D26">
      <w:pPr>
        <w:pStyle w:val="Body"/>
        <w:numPr>
          <w:ilvl w:val="0"/>
          <w:numId w:val="8"/>
        </w:numPr>
        <w:spacing w:after="60"/>
        <w:rPr>
          <w:sz w:val="20"/>
        </w:rPr>
      </w:pPr>
      <w:r w:rsidRPr="00235D26">
        <w:rPr>
          <w:sz w:val="20"/>
        </w:rPr>
        <w:t>‘Accredited practitioner’ means a medical practitioner or nurse practitioner who has achieved accreditation through successful completion of the Yellow Fever Vaccination Course.</w:t>
      </w:r>
    </w:p>
    <w:p w14:paraId="4EAAF174" w14:textId="5EE41BEF" w:rsidR="00D65C87" w:rsidRPr="00235D26" w:rsidRDefault="00D65C87" w:rsidP="00235D26">
      <w:pPr>
        <w:pStyle w:val="Body"/>
        <w:numPr>
          <w:ilvl w:val="0"/>
          <w:numId w:val="8"/>
        </w:numPr>
        <w:spacing w:after="60"/>
        <w:rPr>
          <w:sz w:val="20"/>
        </w:rPr>
      </w:pPr>
      <w:r w:rsidRPr="00235D26">
        <w:rPr>
          <w:sz w:val="20"/>
        </w:rPr>
        <w:t>‘Nurse Practitioner’ means a registered nurse educated and authorised to function autonomously and collaboratively in an advanced and extended clinical role.</w:t>
      </w:r>
    </w:p>
    <w:p w14:paraId="0EFDCAB5" w14:textId="549C18E2" w:rsidR="00D65C87" w:rsidRPr="00235D26" w:rsidRDefault="00D65C87" w:rsidP="00235D26">
      <w:pPr>
        <w:pStyle w:val="Body"/>
        <w:numPr>
          <w:ilvl w:val="0"/>
          <w:numId w:val="7"/>
        </w:numPr>
        <w:spacing w:after="60"/>
        <w:rPr>
          <w:sz w:val="20"/>
        </w:rPr>
      </w:pPr>
      <w:r w:rsidRPr="00235D26">
        <w:rPr>
          <w:sz w:val="20"/>
        </w:rPr>
        <w:t xml:space="preserve">The </w:t>
      </w:r>
      <w:r w:rsidR="00C06A7B">
        <w:rPr>
          <w:sz w:val="20"/>
        </w:rPr>
        <w:t>a</w:t>
      </w:r>
      <w:r w:rsidRPr="00235D26">
        <w:rPr>
          <w:sz w:val="20"/>
        </w:rPr>
        <w:t xml:space="preserve">pplicant acknowledges that the Victorian Government is not liable for any costs incurred by the practice </w:t>
      </w:r>
      <w:proofErr w:type="gramStart"/>
      <w:r w:rsidRPr="00235D26">
        <w:rPr>
          <w:sz w:val="20"/>
        </w:rPr>
        <w:t>as a result of</w:t>
      </w:r>
      <w:proofErr w:type="gramEnd"/>
      <w:r w:rsidRPr="00235D26">
        <w:rPr>
          <w:sz w:val="20"/>
        </w:rPr>
        <w:t xml:space="preserve"> provision of yellow fever vaccination.</w:t>
      </w:r>
    </w:p>
    <w:p w14:paraId="395633E2" w14:textId="46672194" w:rsidR="00D65C87" w:rsidRPr="00235D26" w:rsidRDefault="00D65C87" w:rsidP="00235D26">
      <w:pPr>
        <w:pStyle w:val="Body"/>
        <w:numPr>
          <w:ilvl w:val="0"/>
          <w:numId w:val="7"/>
        </w:numPr>
        <w:spacing w:after="60"/>
        <w:rPr>
          <w:sz w:val="20"/>
        </w:rPr>
      </w:pPr>
      <w:r w:rsidRPr="00235D26">
        <w:rPr>
          <w:sz w:val="20"/>
        </w:rPr>
        <w:t xml:space="preserve">All practitioners at the practice who administer or supervise administration of the yellow fever vaccine are accredited. </w:t>
      </w:r>
    </w:p>
    <w:p w14:paraId="3B112C6F" w14:textId="005B3C86" w:rsidR="00D65C87" w:rsidRPr="00235D26" w:rsidRDefault="00D65C87" w:rsidP="00235D26">
      <w:pPr>
        <w:pStyle w:val="Body"/>
        <w:numPr>
          <w:ilvl w:val="0"/>
          <w:numId w:val="7"/>
        </w:numPr>
        <w:spacing w:after="60"/>
        <w:rPr>
          <w:sz w:val="20"/>
        </w:rPr>
      </w:pPr>
      <w:r w:rsidRPr="00235D26">
        <w:rPr>
          <w:sz w:val="20"/>
        </w:rPr>
        <w:t xml:space="preserve">The practice will issue an International Certificate of Vaccination or Prophylaxis against yellow fever in line with WHO and Australian </w:t>
      </w:r>
      <w:r w:rsidR="001716FD">
        <w:rPr>
          <w:sz w:val="20"/>
        </w:rPr>
        <w:t xml:space="preserve">Government </w:t>
      </w:r>
      <w:r w:rsidRPr="00235D26">
        <w:rPr>
          <w:sz w:val="20"/>
        </w:rPr>
        <w:t>requirements.</w:t>
      </w:r>
    </w:p>
    <w:p w14:paraId="1CE2752B" w14:textId="13CCE82A" w:rsidR="00D65C87" w:rsidRPr="00235D26" w:rsidRDefault="00D65C87" w:rsidP="00235D26">
      <w:pPr>
        <w:pStyle w:val="Body"/>
        <w:numPr>
          <w:ilvl w:val="0"/>
          <w:numId w:val="9"/>
        </w:numPr>
        <w:spacing w:after="60"/>
        <w:rPr>
          <w:sz w:val="20"/>
        </w:rPr>
      </w:pPr>
      <w:r w:rsidRPr="00235D26">
        <w:rPr>
          <w:sz w:val="20"/>
        </w:rPr>
        <w:t xml:space="preserve">The vaccine administered has been approved by WHO. </w:t>
      </w:r>
    </w:p>
    <w:p w14:paraId="36B5BA1B" w14:textId="35F65F71" w:rsidR="00D65C87" w:rsidRPr="00235D26" w:rsidRDefault="00D65C87" w:rsidP="00235D26">
      <w:pPr>
        <w:pStyle w:val="Body"/>
        <w:numPr>
          <w:ilvl w:val="0"/>
          <w:numId w:val="9"/>
        </w:numPr>
        <w:spacing w:after="60"/>
        <w:rPr>
          <w:sz w:val="20"/>
        </w:rPr>
      </w:pPr>
      <w:r w:rsidRPr="00235D26">
        <w:rPr>
          <w:sz w:val="20"/>
        </w:rPr>
        <w:t>A person who has received the yellow fever vaccine must be provided with a certificate in the form specified in Annex 6 of the IHR.</w:t>
      </w:r>
    </w:p>
    <w:p w14:paraId="74B15C39" w14:textId="47B83303" w:rsidR="00D65C87" w:rsidRPr="00235D26" w:rsidRDefault="00D65C87" w:rsidP="00235D26">
      <w:pPr>
        <w:pStyle w:val="Body"/>
        <w:numPr>
          <w:ilvl w:val="0"/>
          <w:numId w:val="9"/>
        </w:numPr>
        <w:spacing w:after="60"/>
        <w:rPr>
          <w:sz w:val="20"/>
        </w:rPr>
      </w:pPr>
      <w:r w:rsidRPr="00235D26">
        <w:rPr>
          <w:sz w:val="20"/>
        </w:rPr>
        <w:t>The certificate is signed by the clinician, who shall be a medical practitioner or other authorised health worker (nurse practitioner), supervising the administration of the vaccine. Either the medical practitioner (or other authorised health worker), or the nurse administering the vaccine under the delegation of the prescribing practitioner, may complete and sign the International Certificate of Vaccination or Prophylaxis.</w:t>
      </w:r>
    </w:p>
    <w:p w14:paraId="532BDC4F" w14:textId="5C1790AF" w:rsidR="00D65C87" w:rsidRPr="00235D26" w:rsidRDefault="00D65C87" w:rsidP="00235D26">
      <w:pPr>
        <w:pStyle w:val="Body"/>
        <w:numPr>
          <w:ilvl w:val="0"/>
          <w:numId w:val="9"/>
        </w:numPr>
        <w:spacing w:after="60"/>
        <w:rPr>
          <w:sz w:val="20"/>
        </w:rPr>
      </w:pPr>
      <w:r w:rsidRPr="00235D26">
        <w:rPr>
          <w:sz w:val="20"/>
        </w:rPr>
        <w:t>The certificate bears the official stamp of the administering centre using the model shown below and includes the unique Victorian identification number issued by the Immunisation Unit, Department of Health</w:t>
      </w:r>
      <w:r w:rsidR="00F15FCB">
        <w:rPr>
          <w:sz w:val="20"/>
        </w:rPr>
        <w:t>, Victoria</w:t>
      </w:r>
      <w:r w:rsidRPr="00235D26">
        <w:rPr>
          <w:sz w:val="20"/>
        </w:rPr>
        <w:t xml:space="preserve">, and specifies Victoria </w:t>
      </w:r>
      <w:r w:rsidR="001671BF">
        <w:rPr>
          <w:sz w:val="20"/>
        </w:rPr>
        <w:t>for</w:t>
      </w:r>
      <w:r w:rsidRPr="00235D26">
        <w:rPr>
          <w:sz w:val="20"/>
        </w:rPr>
        <w:t xml:space="preserve"> the </w:t>
      </w:r>
      <w:r w:rsidR="00E25677">
        <w:rPr>
          <w:sz w:val="20"/>
        </w:rPr>
        <w:t>appro</w:t>
      </w:r>
      <w:r w:rsidR="001671BF">
        <w:rPr>
          <w:sz w:val="20"/>
        </w:rPr>
        <w:t>ved</w:t>
      </w:r>
      <w:r w:rsidRPr="00235D26">
        <w:rPr>
          <w:sz w:val="20"/>
        </w:rPr>
        <w:t xml:space="preserve"> </w:t>
      </w:r>
      <w:r w:rsidR="00E25677">
        <w:rPr>
          <w:sz w:val="20"/>
        </w:rPr>
        <w:t>y</w:t>
      </w:r>
      <w:r w:rsidRPr="00235D26">
        <w:rPr>
          <w:sz w:val="20"/>
        </w:rPr>
        <w:t xml:space="preserve">ellow </w:t>
      </w:r>
      <w:r w:rsidR="00E25677">
        <w:rPr>
          <w:sz w:val="20"/>
        </w:rPr>
        <w:t>f</w:t>
      </w:r>
      <w:r w:rsidRPr="00235D26">
        <w:rPr>
          <w:sz w:val="20"/>
        </w:rPr>
        <w:t xml:space="preserve">ever </w:t>
      </w:r>
      <w:r w:rsidR="00E25677">
        <w:rPr>
          <w:sz w:val="20"/>
        </w:rPr>
        <w:t>v</w:t>
      </w:r>
      <w:r w:rsidRPr="00235D26">
        <w:rPr>
          <w:sz w:val="20"/>
        </w:rPr>
        <w:t xml:space="preserve">accination </w:t>
      </w:r>
      <w:r w:rsidR="00E25677">
        <w:rPr>
          <w:sz w:val="20"/>
        </w:rPr>
        <w:t>c</w:t>
      </w:r>
      <w:r w:rsidRPr="00235D26">
        <w:rPr>
          <w:sz w:val="20"/>
        </w:rPr>
        <w:t>entre.</w:t>
      </w:r>
    </w:p>
    <w:p w14:paraId="2FCA1696" w14:textId="77777777" w:rsidR="00D65C87" w:rsidRPr="00235D26" w:rsidRDefault="00D65C87" w:rsidP="00235D26">
      <w:pPr>
        <w:pStyle w:val="Body"/>
        <w:spacing w:after="60"/>
        <w:ind w:left="1276"/>
        <w:jc w:val="center"/>
        <w:rPr>
          <w:sz w:val="20"/>
        </w:rPr>
      </w:pPr>
      <w:r w:rsidRPr="00235D26">
        <w:rPr>
          <w:rFonts w:cs="Arial"/>
          <w:noProof/>
          <w:sz w:val="20"/>
          <w:lang w:eastAsia="en-AU"/>
        </w:rPr>
        <w:drawing>
          <wp:inline distT="0" distB="0" distL="0" distR="0" wp14:anchorId="6586FDEA" wp14:editId="3DF67C97">
            <wp:extent cx="2850515" cy="1708150"/>
            <wp:effectExtent l="0" t="0" r="6985" b="6350"/>
            <wp:docPr id="3" name="Picture 3" descr="Picture model of official yellow fever vaccination st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model of official yellow fever vaccination stamp"/>
                    <pic:cNvPicPr>
                      <a:picLocks noChangeAspect="1" noChangeArrowheads="1"/>
                    </pic:cNvPicPr>
                  </pic:nvPicPr>
                  <pic:blipFill rotWithShape="1">
                    <a:blip r:embed="rId45">
                      <a:extLst>
                        <a:ext uri="{28A0092B-C50C-407E-A947-70E740481C1C}">
                          <a14:useLocalDpi xmlns:a14="http://schemas.microsoft.com/office/drawing/2010/main" val="0"/>
                        </a:ext>
                      </a:extLst>
                    </a:blip>
                    <a:srcRect t="3451" b="3687"/>
                    <a:stretch/>
                  </pic:blipFill>
                  <pic:spPr bwMode="auto">
                    <a:xfrm>
                      <a:off x="0" y="0"/>
                      <a:ext cx="2862672" cy="1715435"/>
                    </a:xfrm>
                    <a:prstGeom prst="rect">
                      <a:avLst/>
                    </a:prstGeom>
                    <a:noFill/>
                    <a:ln>
                      <a:noFill/>
                    </a:ln>
                    <a:extLst>
                      <a:ext uri="{53640926-AAD7-44D8-BBD7-CCE9431645EC}">
                        <a14:shadowObscured xmlns:a14="http://schemas.microsoft.com/office/drawing/2010/main"/>
                      </a:ext>
                    </a:extLst>
                  </pic:spPr>
                </pic:pic>
              </a:graphicData>
            </a:graphic>
          </wp:inline>
        </w:drawing>
      </w:r>
    </w:p>
    <w:p w14:paraId="71D597A1" w14:textId="2BD89B49" w:rsidR="00D65C87" w:rsidRPr="00235D26" w:rsidRDefault="00D65C87" w:rsidP="00235D26">
      <w:pPr>
        <w:pStyle w:val="Body"/>
        <w:spacing w:after="60"/>
        <w:ind w:left="1276"/>
        <w:jc w:val="center"/>
        <w:rPr>
          <w:sz w:val="20"/>
        </w:rPr>
      </w:pPr>
      <w:r w:rsidRPr="00235D26">
        <w:rPr>
          <w:sz w:val="20"/>
        </w:rPr>
        <w:t>*Stamp not to scale</w:t>
      </w:r>
    </w:p>
    <w:p w14:paraId="3025FA01" w14:textId="2C999880" w:rsidR="00D65C87" w:rsidRPr="00235D26" w:rsidRDefault="00D65C87" w:rsidP="00235D26">
      <w:pPr>
        <w:pStyle w:val="Body"/>
        <w:numPr>
          <w:ilvl w:val="0"/>
          <w:numId w:val="9"/>
        </w:numPr>
        <w:spacing w:after="60"/>
        <w:rPr>
          <w:sz w:val="20"/>
        </w:rPr>
      </w:pPr>
      <w:r w:rsidRPr="00235D26">
        <w:rPr>
          <w:sz w:val="20"/>
        </w:rPr>
        <w:lastRenderedPageBreak/>
        <w:t>The certificate is an individual certificate and not a collective one. Separate certificates must be issued for each child.</w:t>
      </w:r>
    </w:p>
    <w:p w14:paraId="3BF4BECC" w14:textId="7359FE74" w:rsidR="00D65C87" w:rsidRPr="00235D26" w:rsidRDefault="00D65C87" w:rsidP="00235D26">
      <w:pPr>
        <w:pStyle w:val="Body"/>
        <w:numPr>
          <w:ilvl w:val="0"/>
          <w:numId w:val="9"/>
        </w:numPr>
        <w:spacing w:after="60"/>
        <w:ind w:left="1418"/>
        <w:rPr>
          <w:sz w:val="20"/>
        </w:rPr>
      </w:pPr>
      <w:r w:rsidRPr="00235D26">
        <w:rPr>
          <w:sz w:val="20"/>
        </w:rPr>
        <w:t>The certificate is signed by the person vaccinated. A parent or guardian shall sign the certificate when the child is unable to write. If the person vaccinated is illiterate, their signature shall be their mark and the indication by another that this is the mark of the person vaccinated.</w:t>
      </w:r>
    </w:p>
    <w:p w14:paraId="3748680F" w14:textId="5E839635" w:rsidR="00D65C87" w:rsidRPr="00235D26" w:rsidRDefault="00D65C87" w:rsidP="00235D26">
      <w:pPr>
        <w:pStyle w:val="Body"/>
        <w:numPr>
          <w:ilvl w:val="0"/>
          <w:numId w:val="9"/>
        </w:numPr>
        <w:spacing w:after="60"/>
        <w:ind w:left="1418"/>
        <w:rPr>
          <w:sz w:val="20"/>
        </w:rPr>
      </w:pPr>
      <w:r w:rsidRPr="00235D26">
        <w:rPr>
          <w:sz w:val="20"/>
        </w:rPr>
        <w:t>The certificate is printed and completed in English or French. The certificate may also be completed in another language on the same document in addition to either English or French. The certificate must be dated correctly in the sequence of day, month and year, with the month written in letters.</w:t>
      </w:r>
    </w:p>
    <w:p w14:paraId="6FCCDA05" w14:textId="79266902" w:rsidR="00D65C87" w:rsidRPr="00235D26" w:rsidRDefault="00D65C87" w:rsidP="00235D26">
      <w:pPr>
        <w:pStyle w:val="Body"/>
        <w:numPr>
          <w:ilvl w:val="0"/>
          <w:numId w:val="9"/>
        </w:numPr>
        <w:spacing w:after="60"/>
        <w:ind w:left="1418"/>
        <w:rPr>
          <w:sz w:val="20"/>
        </w:rPr>
      </w:pPr>
      <w:r w:rsidRPr="00235D26">
        <w:rPr>
          <w:sz w:val="20"/>
        </w:rPr>
        <w:t>The certificate is valid for the duration of the life of the person vaccinated. The validity dates are to be recorded as the date 10 days after the vaccination date until ‘lifetime.’</w:t>
      </w:r>
    </w:p>
    <w:p w14:paraId="20D4D21A" w14:textId="5197784C" w:rsidR="00D65C87" w:rsidRPr="00235D26" w:rsidRDefault="00D65C87" w:rsidP="00235D26">
      <w:pPr>
        <w:pStyle w:val="Body"/>
        <w:numPr>
          <w:ilvl w:val="0"/>
          <w:numId w:val="9"/>
        </w:numPr>
        <w:spacing w:after="60"/>
        <w:ind w:left="1418"/>
        <w:rPr>
          <w:sz w:val="20"/>
        </w:rPr>
      </w:pPr>
      <w:r w:rsidRPr="00235D26">
        <w:rPr>
          <w:sz w:val="20"/>
        </w:rPr>
        <w:t xml:space="preserve">An equivalent document issued by the Armed Forces to an active member of those Forces shall be accepted in place of an international certificate if: </w:t>
      </w:r>
    </w:p>
    <w:p w14:paraId="1F8CF2A9" w14:textId="41A9DDB6" w:rsidR="00D65C87" w:rsidRPr="00235D26" w:rsidRDefault="00D65C87" w:rsidP="00235D26">
      <w:pPr>
        <w:pStyle w:val="Body"/>
        <w:numPr>
          <w:ilvl w:val="1"/>
          <w:numId w:val="10"/>
        </w:numPr>
        <w:spacing w:after="60"/>
        <w:rPr>
          <w:sz w:val="20"/>
        </w:rPr>
      </w:pPr>
      <w:r w:rsidRPr="00235D26">
        <w:rPr>
          <w:sz w:val="20"/>
        </w:rPr>
        <w:t xml:space="preserve">the document embodies medical information substantially the same as that required by the international certificate; and </w:t>
      </w:r>
    </w:p>
    <w:p w14:paraId="7D45EE3F" w14:textId="54FEBF82" w:rsidR="00D65C87" w:rsidRPr="00235D26" w:rsidRDefault="00D65C87" w:rsidP="00235D26">
      <w:pPr>
        <w:pStyle w:val="Body"/>
        <w:numPr>
          <w:ilvl w:val="1"/>
          <w:numId w:val="10"/>
        </w:numPr>
        <w:spacing w:after="60"/>
        <w:rPr>
          <w:sz w:val="20"/>
        </w:rPr>
      </w:pPr>
      <w:r w:rsidRPr="00235D26">
        <w:rPr>
          <w:sz w:val="20"/>
        </w:rPr>
        <w:t>the document contains a statement in English or French and where appropriate in another language in addition to English or French recording the nature and date of the vaccination.</w:t>
      </w:r>
    </w:p>
    <w:p w14:paraId="1D9F8C74" w14:textId="5E7B592B" w:rsidR="00235D26" w:rsidRPr="00235D26" w:rsidRDefault="00D65C87" w:rsidP="00235D26">
      <w:pPr>
        <w:pStyle w:val="Body"/>
        <w:numPr>
          <w:ilvl w:val="0"/>
          <w:numId w:val="9"/>
        </w:numPr>
        <w:spacing w:after="60"/>
        <w:ind w:left="1418"/>
        <w:rPr>
          <w:sz w:val="20"/>
        </w:rPr>
      </w:pPr>
      <w:r w:rsidRPr="00235D26">
        <w:rPr>
          <w:sz w:val="20"/>
        </w:rPr>
        <w:t xml:space="preserve">Any exemption to vaccination will consist of a dated and signed medical exemption letter on letterhead stationery from an approved </w:t>
      </w:r>
      <w:r w:rsidR="004D1A31">
        <w:rPr>
          <w:sz w:val="20"/>
        </w:rPr>
        <w:t>y</w:t>
      </w:r>
      <w:r w:rsidRPr="00235D26">
        <w:rPr>
          <w:sz w:val="20"/>
        </w:rPr>
        <w:t xml:space="preserve">ellow </w:t>
      </w:r>
      <w:r w:rsidR="004D1A31">
        <w:rPr>
          <w:sz w:val="20"/>
        </w:rPr>
        <w:t>f</w:t>
      </w:r>
      <w:r w:rsidRPr="00235D26">
        <w:rPr>
          <w:sz w:val="20"/>
        </w:rPr>
        <w:t xml:space="preserve">ever </w:t>
      </w:r>
      <w:r w:rsidR="004D1A31">
        <w:rPr>
          <w:sz w:val="20"/>
        </w:rPr>
        <w:t>v</w:t>
      </w:r>
      <w:r w:rsidRPr="00235D26">
        <w:rPr>
          <w:sz w:val="20"/>
        </w:rPr>
        <w:t xml:space="preserve">accination </w:t>
      </w:r>
      <w:r w:rsidR="004D1A31">
        <w:rPr>
          <w:sz w:val="20"/>
        </w:rPr>
        <w:t>c</w:t>
      </w:r>
      <w:r w:rsidRPr="00235D26">
        <w:rPr>
          <w:sz w:val="20"/>
        </w:rPr>
        <w:t>entre. The letter should clearly state that yellow fever vaccine is contraindicated on medical grounds and display the centre’s official stamp. Medical exemption letters should be written for the current trip only. The Medical Contraindications to Vaccination section of the International Certificate of Vaccination or Prophylaxis also needs to be completed, stamped and signed.</w:t>
      </w:r>
    </w:p>
    <w:p w14:paraId="7C3F7E54" w14:textId="51824B1B" w:rsidR="00235D26" w:rsidRPr="00235D26" w:rsidRDefault="00235D26" w:rsidP="00235D26">
      <w:pPr>
        <w:pStyle w:val="Body"/>
        <w:spacing w:after="60"/>
        <w:jc w:val="center"/>
        <w:rPr>
          <w:sz w:val="20"/>
        </w:rPr>
      </w:pPr>
      <w:r w:rsidRPr="00235D26">
        <w:rPr>
          <w:rFonts w:cs="Arial"/>
          <w:noProof/>
          <w:sz w:val="20"/>
          <w:lang w:eastAsia="en-AU"/>
        </w:rPr>
        <w:drawing>
          <wp:inline distT="0" distB="0" distL="0" distR="0" wp14:anchorId="0E882926" wp14:editId="189F3E38">
            <wp:extent cx="3244735" cy="2219575"/>
            <wp:effectExtent l="0" t="0" r="0" b="0"/>
            <wp:docPr id="10" name="Picture 10" descr="Image result for ICVP medical contraind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ICVP medical contraindications"/>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244735" cy="2219575"/>
                    </a:xfrm>
                    <a:prstGeom prst="rect">
                      <a:avLst/>
                    </a:prstGeom>
                    <a:noFill/>
                    <a:ln>
                      <a:noFill/>
                    </a:ln>
                  </pic:spPr>
                </pic:pic>
              </a:graphicData>
            </a:graphic>
          </wp:inline>
        </w:drawing>
      </w:r>
    </w:p>
    <w:p w14:paraId="751A10CD" w14:textId="4EBB99BD" w:rsidR="00D65C87" w:rsidRPr="00235D26" w:rsidRDefault="00D65C87" w:rsidP="00235D26">
      <w:pPr>
        <w:pStyle w:val="Body"/>
        <w:numPr>
          <w:ilvl w:val="0"/>
          <w:numId w:val="7"/>
        </w:numPr>
        <w:spacing w:after="60"/>
        <w:rPr>
          <w:sz w:val="20"/>
        </w:rPr>
      </w:pPr>
      <w:r w:rsidRPr="00235D26">
        <w:rPr>
          <w:sz w:val="20"/>
        </w:rPr>
        <w:t xml:space="preserve">In addition to the certificate, it is important that a record of yellow fever vaccination is made in the Australian Immunisation Register (the AIR), including the batch number. The AIR allows for a permanent and accessible record of vaccination. Batch numbers are recorded in the AIR by selecting the Batch Number field under the Vaccine/Brand field when recording or updating an immunisation encounter. </w:t>
      </w:r>
    </w:p>
    <w:p w14:paraId="0403859B" w14:textId="51DEA944" w:rsidR="00D65C87" w:rsidRPr="00235D26" w:rsidRDefault="00D65C87" w:rsidP="00235D26">
      <w:pPr>
        <w:pStyle w:val="Body"/>
        <w:numPr>
          <w:ilvl w:val="0"/>
          <w:numId w:val="7"/>
        </w:numPr>
        <w:spacing w:after="60"/>
        <w:rPr>
          <w:sz w:val="20"/>
        </w:rPr>
      </w:pPr>
      <w:r w:rsidRPr="00235D26">
        <w:rPr>
          <w:sz w:val="20"/>
        </w:rPr>
        <w:t>Patients referred to the practice for yellow fever vaccination will only be provided with relevant travel advice. Other non-urgent medical problems or their complications identified during the consultation will be managed only with the consent of the referring doctor or will be returned to the referring doctor for treatment.</w:t>
      </w:r>
    </w:p>
    <w:p w14:paraId="16294BF9" w14:textId="3D18B212" w:rsidR="00D65C87" w:rsidRPr="00235D26" w:rsidRDefault="00D65C87" w:rsidP="00235D26">
      <w:pPr>
        <w:pStyle w:val="Body"/>
        <w:numPr>
          <w:ilvl w:val="0"/>
          <w:numId w:val="7"/>
        </w:numPr>
        <w:spacing w:after="60"/>
        <w:rPr>
          <w:sz w:val="20"/>
        </w:rPr>
      </w:pPr>
      <w:r w:rsidRPr="00235D26">
        <w:rPr>
          <w:sz w:val="20"/>
        </w:rPr>
        <w:t xml:space="preserve">Changes relating to the particulars of the practice, including any change of name or address, shall be immediately notified to the Immunisation Unit, Department of </w:t>
      </w:r>
      <w:r w:rsidR="008F0556">
        <w:rPr>
          <w:sz w:val="20"/>
        </w:rPr>
        <w:t>Health</w:t>
      </w:r>
      <w:r w:rsidRPr="00235D26">
        <w:rPr>
          <w:sz w:val="20"/>
        </w:rPr>
        <w:t xml:space="preserve">, Victoria. At the discretion of the </w:t>
      </w:r>
      <w:r w:rsidRPr="00235D26">
        <w:rPr>
          <w:sz w:val="20"/>
        </w:rPr>
        <w:lastRenderedPageBreak/>
        <w:t xml:space="preserve">Immunisation Unit, the appointment may be transferred to a new address without any requirement to reapply. </w:t>
      </w:r>
    </w:p>
    <w:p w14:paraId="49545FEE" w14:textId="3D4EDBD4" w:rsidR="00D65C87" w:rsidRPr="00235D26" w:rsidRDefault="00D65C87" w:rsidP="00235D26">
      <w:pPr>
        <w:pStyle w:val="Body"/>
        <w:numPr>
          <w:ilvl w:val="0"/>
          <w:numId w:val="7"/>
        </w:numPr>
        <w:spacing w:after="60"/>
        <w:rPr>
          <w:sz w:val="20"/>
        </w:rPr>
      </w:pPr>
      <w:r w:rsidRPr="00235D26">
        <w:rPr>
          <w:sz w:val="20"/>
        </w:rPr>
        <w:t xml:space="preserve">If the Applicant leaves the practice, another medical practitioner or nurse practitioner must agree to take responsibility for the practice continuing to meet clinical standards for yellow fever vaccination by completing the relevant form and forwarding to the Immunisation Unit, Department of Health, Victoria, within </w:t>
      </w:r>
      <w:r w:rsidR="00B52EFF">
        <w:rPr>
          <w:sz w:val="20"/>
        </w:rPr>
        <w:t>seven</w:t>
      </w:r>
      <w:r w:rsidRPr="00235D26">
        <w:rPr>
          <w:sz w:val="20"/>
        </w:rPr>
        <w:t xml:space="preserve"> days.</w:t>
      </w:r>
    </w:p>
    <w:p w14:paraId="44F10A72" w14:textId="59647CBF" w:rsidR="00D65C87" w:rsidRPr="00235D26" w:rsidRDefault="00D65C87" w:rsidP="00235D26">
      <w:pPr>
        <w:pStyle w:val="Body"/>
        <w:numPr>
          <w:ilvl w:val="0"/>
          <w:numId w:val="7"/>
        </w:numPr>
        <w:spacing w:after="60"/>
        <w:rPr>
          <w:sz w:val="20"/>
        </w:rPr>
      </w:pPr>
      <w:r w:rsidRPr="00235D26">
        <w:rPr>
          <w:sz w:val="20"/>
        </w:rPr>
        <w:t xml:space="preserve">The practice will notify the Immunisation Unit, Department of Health, Victoria, if it intends to cease provision of yellow fever vaccinations or if circumstances change which will alter its capability to adhere to the requirements in this document within </w:t>
      </w:r>
      <w:r w:rsidR="00B52EFF">
        <w:rPr>
          <w:sz w:val="20"/>
        </w:rPr>
        <w:t>seven</w:t>
      </w:r>
      <w:r w:rsidRPr="00235D26">
        <w:rPr>
          <w:sz w:val="20"/>
        </w:rPr>
        <w:t xml:space="preserve"> days.</w:t>
      </w:r>
    </w:p>
    <w:p w14:paraId="6E2AA136" w14:textId="06F4F812" w:rsidR="00D65C87" w:rsidRPr="00235D26" w:rsidRDefault="00D65C87" w:rsidP="00235D26">
      <w:pPr>
        <w:pStyle w:val="Body"/>
        <w:numPr>
          <w:ilvl w:val="0"/>
          <w:numId w:val="7"/>
        </w:numPr>
        <w:spacing w:after="60"/>
        <w:rPr>
          <w:sz w:val="20"/>
        </w:rPr>
      </w:pPr>
      <w:r w:rsidRPr="00235D26">
        <w:rPr>
          <w:sz w:val="20"/>
        </w:rPr>
        <w:t xml:space="preserve">The practice will notify the Immunisation Unit, Department of Health, Victoria, of all medical practitioners and nurse practitioners accredited to administer the yellow fever vaccine, and if they leave the practice, within </w:t>
      </w:r>
      <w:r w:rsidR="00B52EFF">
        <w:rPr>
          <w:sz w:val="20"/>
        </w:rPr>
        <w:t>seven</w:t>
      </w:r>
      <w:r w:rsidRPr="00235D26">
        <w:rPr>
          <w:sz w:val="20"/>
        </w:rPr>
        <w:t xml:space="preserve"> days. </w:t>
      </w:r>
    </w:p>
    <w:p w14:paraId="747780BC" w14:textId="52CB458C" w:rsidR="00D65C87" w:rsidRPr="00235D26" w:rsidRDefault="00D65C87" w:rsidP="00235D26">
      <w:pPr>
        <w:pStyle w:val="Body"/>
        <w:numPr>
          <w:ilvl w:val="0"/>
          <w:numId w:val="7"/>
        </w:numPr>
        <w:spacing w:after="60"/>
        <w:rPr>
          <w:sz w:val="20"/>
        </w:rPr>
      </w:pPr>
      <w:r w:rsidRPr="00235D26">
        <w:rPr>
          <w:sz w:val="20"/>
        </w:rPr>
        <w:t xml:space="preserve">All relevant practitioners will complete the </w:t>
      </w:r>
      <w:r w:rsidR="00B52EFF">
        <w:rPr>
          <w:sz w:val="20"/>
        </w:rPr>
        <w:t>Y</w:t>
      </w:r>
      <w:r w:rsidRPr="00235D26">
        <w:rPr>
          <w:sz w:val="20"/>
        </w:rPr>
        <w:t xml:space="preserve">ellow </w:t>
      </w:r>
      <w:r w:rsidR="00B52EFF">
        <w:rPr>
          <w:sz w:val="20"/>
        </w:rPr>
        <w:t>F</w:t>
      </w:r>
      <w:r w:rsidRPr="00235D26">
        <w:rPr>
          <w:sz w:val="20"/>
        </w:rPr>
        <w:t xml:space="preserve">ever </w:t>
      </w:r>
      <w:r w:rsidR="00B52EFF">
        <w:rPr>
          <w:sz w:val="20"/>
        </w:rPr>
        <w:t>V</w:t>
      </w:r>
      <w:r w:rsidRPr="00235D26">
        <w:rPr>
          <w:sz w:val="20"/>
        </w:rPr>
        <w:t>accin</w:t>
      </w:r>
      <w:r w:rsidR="00B52EFF">
        <w:rPr>
          <w:sz w:val="20"/>
        </w:rPr>
        <w:t>ation</w:t>
      </w:r>
      <w:r w:rsidRPr="00235D26">
        <w:rPr>
          <w:sz w:val="20"/>
        </w:rPr>
        <w:t xml:space="preserve"> </w:t>
      </w:r>
      <w:r w:rsidR="00B52EFF">
        <w:rPr>
          <w:sz w:val="20"/>
        </w:rPr>
        <w:t>C</w:t>
      </w:r>
      <w:r w:rsidRPr="00235D26">
        <w:rPr>
          <w:sz w:val="20"/>
        </w:rPr>
        <w:t xml:space="preserve">ourse every </w:t>
      </w:r>
      <w:r w:rsidR="00B52EFF">
        <w:rPr>
          <w:sz w:val="20"/>
        </w:rPr>
        <w:t>three</w:t>
      </w:r>
      <w:r w:rsidRPr="00235D26">
        <w:rPr>
          <w:sz w:val="20"/>
        </w:rPr>
        <w:t xml:space="preserve"> </w:t>
      </w:r>
      <w:proofErr w:type="gramStart"/>
      <w:r w:rsidRPr="00235D26">
        <w:rPr>
          <w:sz w:val="20"/>
        </w:rPr>
        <w:t>years</w:t>
      </w:r>
      <w:proofErr w:type="gramEnd"/>
      <w:r w:rsidRPr="00235D26">
        <w:rPr>
          <w:sz w:val="20"/>
        </w:rPr>
        <w:t xml:space="preserve"> and the completion certificate is to be provided to the Immunisation Unit, Department of Health, Victoria, within </w:t>
      </w:r>
      <w:r w:rsidR="00B52EFF">
        <w:rPr>
          <w:sz w:val="20"/>
        </w:rPr>
        <w:t>seven</w:t>
      </w:r>
      <w:r w:rsidRPr="00235D26">
        <w:rPr>
          <w:sz w:val="20"/>
        </w:rPr>
        <w:t xml:space="preserve"> days.</w:t>
      </w:r>
    </w:p>
    <w:p w14:paraId="2792B0B2" w14:textId="5B37E53F" w:rsidR="00D65C87" w:rsidRPr="00235D26" w:rsidRDefault="00D65C87" w:rsidP="00235D26">
      <w:pPr>
        <w:pStyle w:val="Body"/>
        <w:numPr>
          <w:ilvl w:val="0"/>
          <w:numId w:val="7"/>
        </w:numPr>
        <w:spacing w:after="60"/>
        <w:rPr>
          <w:sz w:val="20"/>
        </w:rPr>
      </w:pPr>
      <w:r w:rsidRPr="00235D26">
        <w:rPr>
          <w:sz w:val="20"/>
        </w:rPr>
        <w:t xml:space="preserve">The practice will participate in periodic surveys distributed by the Immunisation Unit, Department of Health, Victoria, related to yellow fever vaccine provision. </w:t>
      </w:r>
    </w:p>
    <w:p w14:paraId="41917501" w14:textId="364925E7" w:rsidR="00D65C87" w:rsidRPr="00235D26" w:rsidRDefault="00D65C87" w:rsidP="00235D26">
      <w:pPr>
        <w:pStyle w:val="Body"/>
        <w:numPr>
          <w:ilvl w:val="0"/>
          <w:numId w:val="7"/>
        </w:numPr>
        <w:spacing w:after="60"/>
        <w:rPr>
          <w:sz w:val="20"/>
        </w:rPr>
      </w:pPr>
      <w:r w:rsidRPr="00235D26">
        <w:rPr>
          <w:sz w:val="20"/>
        </w:rPr>
        <w:t xml:space="preserve">Details of the practice, such as the name of the practice, address and telephone number, will be included in lists of </w:t>
      </w:r>
      <w:r w:rsidR="00B52EFF">
        <w:rPr>
          <w:sz w:val="20"/>
        </w:rPr>
        <w:t>approved</w:t>
      </w:r>
      <w:r w:rsidRPr="00235D26">
        <w:rPr>
          <w:sz w:val="20"/>
        </w:rPr>
        <w:t xml:space="preserve"> </w:t>
      </w:r>
      <w:r w:rsidR="00B52EFF">
        <w:rPr>
          <w:sz w:val="20"/>
        </w:rPr>
        <w:t>y</w:t>
      </w:r>
      <w:r w:rsidRPr="00235D26">
        <w:rPr>
          <w:sz w:val="20"/>
        </w:rPr>
        <w:t xml:space="preserve">ellow </w:t>
      </w:r>
      <w:r w:rsidR="00B52EFF">
        <w:rPr>
          <w:sz w:val="20"/>
        </w:rPr>
        <w:t>f</w:t>
      </w:r>
      <w:r w:rsidRPr="00235D26">
        <w:rPr>
          <w:sz w:val="20"/>
        </w:rPr>
        <w:t xml:space="preserve">ever </w:t>
      </w:r>
      <w:r w:rsidR="00B52EFF">
        <w:rPr>
          <w:sz w:val="20"/>
        </w:rPr>
        <w:t>v</w:t>
      </w:r>
      <w:r w:rsidRPr="00235D26">
        <w:rPr>
          <w:sz w:val="20"/>
        </w:rPr>
        <w:t xml:space="preserve">accination </w:t>
      </w:r>
      <w:r w:rsidR="00B52EFF">
        <w:rPr>
          <w:sz w:val="20"/>
        </w:rPr>
        <w:t>c</w:t>
      </w:r>
      <w:r w:rsidRPr="00235D26">
        <w:rPr>
          <w:sz w:val="20"/>
        </w:rPr>
        <w:t xml:space="preserve">entres on the Immunisation Unit, Department of Health, Victoria website. </w:t>
      </w:r>
    </w:p>
    <w:p w14:paraId="04428720" w14:textId="6D12FA33" w:rsidR="00D65C87" w:rsidRPr="00235D26" w:rsidRDefault="00D65C87" w:rsidP="00235D26">
      <w:pPr>
        <w:pStyle w:val="Body"/>
        <w:numPr>
          <w:ilvl w:val="0"/>
          <w:numId w:val="7"/>
        </w:numPr>
        <w:spacing w:after="60"/>
        <w:rPr>
          <w:sz w:val="20"/>
        </w:rPr>
      </w:pPr>
      <w:r w:rsidRPr="00235D26">
        <w:rPr>
          <w:sz w:val="20"/>
        </w:rPr>
        <w:t>The practice will, from time to time, allow a person or persons authorised in writing by the Department of Health, Victoria, to enter premises used by the practice for the purposes of conducting yellow fever vaccinations to ensure compliance with all specified conditions. The practice will provide all records relating to yellow fever vaccinations to that person or persons upon request, with an adequate timeframe given by the Department of Health, Victoria, to allow for the accessing of records.</w:t>
      </w:r>
    </w:p>
    <w:p w14:paraId="372BC48F" w14:textId="0C156F04" w:rsidR="00235D26" w:rsidRPr="00235D26" w:rsidRDefault="00D65C87" w:rsidP="00235D26">
      <w:pPr>
        <w:pStyle w:val="Body"/>
        <w:numPr>
          <w:ilvl w:val="0"/>
          <w:numId w:val="7"/>
        </w:numPr>
        <w:spacing w:after="60"/>
        <w:rPr>
          <w:sz w:val="20"/>
        </w:rPr>
      </w:pPr>
      <w:r w:rsidRPr="00235D26">
        <w:rPr>
          <w:sz w:val="20"/>
        </w:rPr>
        <w:t xml:space="preserve">A breach of any of the above conditions by the practice may, at the discretion of the Immunisation Unit, Department of Health, Victoria, result in </w:t>
      </w:r>
    </w:p>
    <w:p w14:paraId="22A59E21" w14:textId="77777777" w:rsidR="00235D26" w:rsidRPr="00235D26" w:rsidRDefault="00D65C87" w:rsidP="00235D26">
      <w:pPr>
        <w:pStyle w:val="Body"/>
        <w:numPr>
          <w:ilvl w:val="1"/>
          <w:numId w:val="7"/>
        </w:numPr>
        <w:spacing w:after="60"/>
        <w:rPr>
          <w:sz w:val="20"/>
        </w:rPr>
      </w:pPr>
      <w:r w:rsidRPr="00235D26">
        <w:rPr>
          <w:sz w:val="20"/>
        </w:rPr>
        <w:t>a probationary period, subject to the conditions set by the Victorian Government, or</w:t>
      </w:r>
    </w:p>
    <w:p w14:paraId="52D321A2" w14:textId="6ED9552D" w:rsidR="00D65C87" w:rsidRPr="00235D26" w:rsidRDefault="00D65C87" w:rsidP="00235D26">
      <w:pPr>
        <w:pStyle w:val="Body"/>
        <w:numPr>
          <w:ilvl w:val="1"/>
          <w:numId w:val="7"/>
        </w:numPr>
        <w:spacing w:after="60"/>
        <w:rPr>
          <w:sz w:val="20"/>
        </w:rPr>
      </w:pPr>
      <w:r w:rsidRPr="00235D26">
        <w:rPr>
          <w:sz w:val="20"/>
        </w:rPr>
        <w:t xml:space="preserve">withdrawal of the appointment. </w:t>
      </w:r>
    </w:p>
    <w:p w14:paraId="08BE2C4E" w14:textId="6E3404D2" w:rsidR="00D65C87" w:rsidRPr="00235D26" w:rsidRDefault="00D65C87" w:rsidP="00235D26">
      <w:pPr>
        <w:pStyle w:val="Body"/>
        <w:numPr>
          <w:ilvl w:val="0"/>
          <w:numId w:val="7"/>
        </w:numPr>
        <w:spacing w:after="60"/>
        <w:rPr>
          <w:sz w:val="20"/>
        </w:rPr>
      </w:pPr>
      <w:r w:rsidRPr="00235D26">
        <w:rPr>
          <w:sz w:val="20"/>
        </w:rPr>
        <w:t>The appointment may be immediately withdrawn in the case of a breach of patient safety, evidence-based practice or medical ethics.</w:t>
      </w:r>
    </w:p>
    <w:p w14:paraId="02B667C2" w14:textId="2D50A2ED" w:rsidR="00D65C87" w:rsidRPr="00235D26" w:rsidRDefault="00D65C87" w:rsidP="00235D26">
      <w:pPr>
        <w:pStyle w:val="Body"/>
        <w:numPr>
          <w:ilvl w:val="0"/>
          <w:numId w:val="7"/>
        </w:numPr>
        <w:spacing w:after="60"/>
        <w:rPr>
          <w:sz w:val="20"/>
        </w:rPr>
      </w:pPr>
      <w:r w:rsidRPr="00235D26">
        <w:rPr>
          <w:sz w:val="20"/>
        </w:rPr>
        <w:t>On being notified in writing by the Immunisation Unit, Department of Health, Victoria that the appointment to provide yellow fever vaccinations has been withdrawn, the practice shall cease to conduct vaccinations on the date stipulated in the notification.</w:t>
      </w:r>
    </w:p>
    <w:p w14:paraId="2AB73287" w14:textId="5D6148C3" w:rsidR="00D65C87" w:rsidRPr="00235D26" w:rsidRDefault="00D65C87" w:rsidP="00235D26">
      <w:pPr>
        <w:pStyle w:val="Body"/>
        <w:numPr>
          <w:ilvl w:val="0"/>
          <w:numId w:val="7"/>
        </w:numPr>
        <w:spacing w:after="60"/>
        <w:rPr>
          <w:sz w:val="20"/>
        </w:rPr>
      </w:pPr>
      <w:r w:rsidRPr="00235D26">
        <w:rPr>
          <w:sz w:val="20"/>
        </w:rPr>
        <w:t xml:space="preserve">If the medical practice, of which I am the responsible practitioner, is appointed as an approved </w:t>
      </w:r>
      <w:r w:rsidR="002162F3">
        <w:rPr>
          <w:sz w:val="20"/>
        </w:rPr>
        <w:t>y</w:t>
      </w:r>
      <w:r w:rsidRPr="00235D26">
        <w:rPr>
          <w:sz w:val="20"/>
        </w:rPr>
        <w:t xml:space="preserve">ellow </w:t>
      </w:r>
      <w:r w:rsidR="002162F3">
        <w:rPr>
          <w:sz w:val="20"/>
        </w:rPr>
        <w:t>f</w:t>
      </w:r>
      <w:r w:rsidRPr="00235D26">
        <w:rPr>
          <w:sz w:val="20"/>
        </w:rPr>
        <w:t xml:space="preserve">ever </w:t>
      </w:r>
      <w:r w:rsidR="002162F3">
        <w:rPr>
          <w:sz w:val="20"/>
        </w:rPr>
        <w:t>v</w:t>
      </w:r>
      <w:r w:rsidRPr="00235D26">
        <w:rPr>
          <w:sz w:val="20"/>
        </w:rPr>
        <w:t xml:space="preserve">accination </w:t>
      </w:r>
      <w:r w:rsidR="002162F3">
        <w:rPr>
          <w:sz w:val="20"/>
        </w:rPr>
        <w:t>c</w:t>
      </w:r>
      <w:r w:rsidRPr="00235D26">
        <w:rPr>
          <w:sz w:val="20"/>
        </w:rPr>
        <w:t>entre, I hereby agree to the above conditions.</w:t>
      </w:r>
    </w:p>
    <w:p w14:paraId="2E55E290" w14:textId="77777777" w:rsidR="00127995" w:rsidRPr="00BA5EC0" w:rsidRDefault="00127995" w:rsidP="00127995">
      <w:pPr>
        <w:pStyle w:val="Heading4"/>
        <w:rPr>
          <w:rStyle w:val="Strong"/>
          <w:b/>
          <w:bCs/>
        </w:rPr>
      </w:pPr>
      <w:r w:rsidRPr="00BA5EC0">
        <w:rPr>
          <w:rStyle w:val="Strong"/>
          <w:b/>
          <w:bCs/>
        </w:rPr>
        <w:t>Name and signature of responsible practitioner:</w:t>
      </w:r>
    </w:p>
    <w:tbl>
      <w:tblPr>
        <w:tblStyle w:val="TableGrid"/>
        <w:tblW w:w="0" w:type="auto"/>
        <w:tblLook w:val="04A0" w:firstRow="1" w:lastRow="0" w:firstColumn="1" w:lastColumn="0" w:noHBand="0" w:noVBand="1"/>
      </w:tblPr>
      <w:tblGrid>
        <w:gridCol w:w="3398"/>
        <w:gridCol w:w="3398"/>
        <w:gridCol w:w="3398"/>
      </w:tblGrid>
      <w:tr w:rsidR="00127995" w14:paraId="5CAFD2AA" w14:textId="77777777" w:rsidTr="000A5377">
        <w:trPr>
          <w:trHeight w:val="397"/>
        </w:trPr>
        <w:tc>
          <w:tcPr>
            <w:tcW w:w="3398" w:type="dxa"/>
          </w:tcPr>
          <w:p w14:paraId="2FE178B8" w14:textId="77777777" w:rsidR="00127995" w:rsidRDefault="00127995" w:rsidP="000A5377">
            <w:pPr>
              <w:pStyle w:val="Tablecolhead"/>
            </w:pPr>
            <w:r w:rsidRPr="00D13532">
              <w:t>Name: </w:t>
            </w:r>
          </w:p>
        </w:tc>
        <w:tc>
          <w:tcPr>
            <w:tcW w:w="3398" w:type="dxa"/>
          </w:tcPr>
          <w:p w14:paraId="77E0EC7A" w14:textId="77777777" w:rsidR="00127995" w:rsidRDefault="00127995" w:rsidP="000A5377">
            <w:pPr>
              <w:pStyle w:val="Tablecolhead"/>
            </w:pPr>
            <w:r>
              <w:t>Signature:</w:t>
            </w:r>
          </w:p>
        </w:tc>
        <w:tc>
          <w:tcPr>
            <w:tcW w:w="3398" w:type="dxa"/>
          </w:tcPr>
          <w:p w14:paraId="0ADD0906" w14:textId="77777777" w:rsidR="00127995" w:rsidRDefault="00127995" w:rsidP="000A5377">
            <w:pPr>
              <w:pStyle w:val="Tablecolhead"/>
            </w:pPr>
            <w:r>
              <w:t>Date:</w:t>
            </w:r>
          </w:p>
        </w:tc>
      </w:tr>
      <w:tr w:rsidR="00127995" w14:paraId="52F812D0" w14:textId="77777777" w:rsidTr="000A5377">
        <w:trPr>
          <w:trHeight w:val="567"/>
        </w:trPr>
        <w:tc>
          <w:tcPr>
            <w:tcW w:w="3398" w:type="dxa"/>
          </w:tcPr>
          <w:p w14:paraId="6031B965" w14:textId="77777777" w:rsidR="00127995" w:rsidRDefault="00127995" w:rsidP="000A5377">
            <w:pPr>
              <w:pStyle w:val="Tabletext"/>
            </w:pPr>
          </w:p>
        </w:tc>
        <w:tc>
          <w:tcPr>
            <w:tcW w:w="3398" w:type="dxa"/>
          </w:tcPr>
          <w:p w14:paraId="6EA23845" w14:textId="77777777" w:rsidR="00127995" w:rsidRDefault="00127995" w:rsidP="000A5377">
            <w:pPr>
              <w:pStyle w:val="Tabletext"/>
            </w:pPr>
          </w:p>
        </w:tc>
        <w:tc>
          <w:tcPr>
            <w:tcW w:w="3398" w:type="dxa"/>
          </w:tcPr>
          <w:p w14:paraId="6055B470" w14:textId="77777777" w:rsidR="00127995" w:rsidRDefault="00127995" w:rsidP="000A5377">
            <w:pPr>
              <w:pStyle w:val="Tabletext"/>
            </w:pPr>
          </w:p>
        </w:tc>
      </w:tr>
    </w:tbl>
    <w:p w14:paraId="11F6A582" w14:textId="77777777" w:rsidR="00127995" w:rsidRDefault="00127995" w:rsidP="00127995">
      <w:pPr>
        <w:pStyle w:val="Body"/>
        <w:jc w:val="center"/>
        <w:rPr>
          <w:rStyle w:val="Hyperlink"/>
          <w:szCs w:val="22"/>
        </w:rPr>
      </w:pPr>
      <w:r w:rsidRPr="00C6540B">
        <w:rPr>
          <w:rFonts w:eastAsia="Times New Roman"/>
        </w:rPr>
        <w:t>P</w:t>
      </w:r>
      <w:r>
        <w:rPr>
          <w:rFonts w:eastAsia="Times New Roman"/>
        </w:rPr>
        <w:t xml:space="preserve">lease submit the completed form to </w:t>
      </w:r>
      <w:hyperlink r:id="rId47" w:history="1">
        <w:r w:rsidRPr="00587BB4">
          <w:rPr>
            <w:rStyle w:val="Hyperlink"/>
            <w:rFonts w:cs="Arial"/>
            <w:szCs w:val="22"/>
          </w:rPr>
          <w:t>immunisation@health.vic.gov.au</w:t>
        </w:r>
      </w:hyperlink>
    </w:p>
    <w:p w14:paraId="2AD10069" w14:textId="3264FE48" w:rsidR="00162CA9" w:rsidRDefault="00162CA9" w:rsidP="00162CA9">
      <w:pPr>
        <w:pStyle w:val="Body"/>
      </w:pPr>
    </w:p>
    <w:p w14:paraId="677BD40A" w14:textId="77777777" w:rsidR="006465C8" w:rsidRDefault="006465C8" w:rsidP="00162CA9">
      <w:pPr>
        <w:pStyle w:val="Body"/>
      </w:pPr>
    </w:p>
    <w:sectPr w:rsidR="006465C8" w:rsidSect="00E62622">
      <w:footerReference w:type="even" r:id="rId48"/>
      <w:footerReference w:type="default" r:id="rId49"/>
      <w:footerReference w:type="first" r:id="rId50"/>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62681" w14:textId="77777777" w:rsidR="00560387" w:rsidRDefault="00560387">
      <w:r>
        <w:separator/>
      </w:r>
    </w:p>
  </w:endnote>
  <w:endnote w:type="continuationSeparator" w:id="0">
    <w:p w14:paraId="6349499C" w14:textId="77777777" w:rsidR="00560387" w:rsidRDefault="00560387">
      <w:r>
        <w:continuationSeparator/>
      </w:r>
    </w:p>
  </w:endnote>
  <w:endnote w:type="continuationNotice" w:id="1">
    <w:p w14:paraId="63066034" w14:textId="77777777" w:rsidR="00560387" w:rsidRDefault="005603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EF914" w14:textId="01D153DB" w:rsidR="00884136" w:rsidRDefault="00884136">
    <w:pPr>
      <w:pStyle w:val="Footer"/>
    </w:pPr>
    <w:r>
      <w:rPr>
        <w:noProof/>
      </w:rPr>
      <mc:AlternateContent>
        <mc:Choice Requires="wps">
          <w:drawing>
            <wp:anchor distT="0" distB="0" distL="0" distR="0" simplePos="0" relativeHeight="251660290" behindDoc="0" locked="0" layoutInCell="1" allowOverlap="1" wp14:anchorId="568AB40D" wp14:editId="3CB4AAE7">
              <wp:simplePos x="635" y="635"/>
              <wp:positionH relativeFrom="page">
                <wp:align>center</wp:align>
              </wp:positionH>
              <wp:positionV relativeFrom="page">
                <wp:align>bottom</wp:align>
              </wp:positionV>
              <wp:extent cx="656590" cy="369570"/>
              <wp:effectExtent l="0" t="0" r="10160" b="0"/>
              <wp:wrapNone/>
              <wp:docPr id="728188231"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48DD9E3E" w14:textId="790C9DC4" w:rsidR="00884136" w:rsidRPr="00884136" w:rsidRDefault="00884136" w:rsidP="00884136">
                          <w:pPr>
                            <w:spacing w:after="0"/>
                            <w:rPr>
                              <w:rFonts w:ascii="Arial Black" w:eastAsia="Arial Black" w:hAnsi="Arial Black" w:cs="Arial Black"/>
                              <w:noProof/>
                              <w:color w:val="000000"/>
                              <w:sz w:val="20"/>
                            </w:rPr>
                          </w:pPr>
                          <w:r w:rsidRPr="00884136">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8AB40D" id="_x0000_t202" coordsize="21600,21600" o:spt="202" path="m,l,21600r21600,l21600,xe">
              <v:stroke joinstyle="miter"/>
              <v:path gradientshapeok="t" o:connecttype="rect"/>
            </v:shapetype>
            <v:shape id="Text Box 2" o:spid="_x0000_s1026" type="#_x0000_t202" alt="OFFICIAL" style="position:absolute;left:0;text-align:left;margin-left:0;margin-top:0;width:51.7pt;height:29.1pt;z-index:25166029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filled="f" stroked="f">
              <v:fill o:detectmouseclick="t"/>
              <v:textbox style="mso-fit-shape-to-text:t" inset="0,0,0,15pt">
                <w:txbxContent>
                  <w:p w14:paraId="48DD9E3E" w14:textId="790C9DC4" w:rsidR="00884136" w:rsidRPr="00884136" w:rsidRDefault="00884136" w:rsidP="00884136">
                    <w:pPr>
                      <w:spacing w:after="0"/>
                      <w:rPr>
                        <w:rFonts w:ascii="Arial Black" w:eastAsia="Arial Black" w:hAnsi="Arial Black" w:cs="Arial Black"/>
                        <w:noProof/>
                        <w:color w:val="000000"/>
                        <w:sz w:val="20"/>
                      </w:rPr>
                    </w:pPr>
                    <w:r w:rsidRPr="00884136">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E1C7E" w14:textId="6A7E815A" w:rsidR="00E261B3" w:rsidRPr="00F65AA9" w:rsidRDefault="00884136" w:rsidP="00F84FA0">
    <w:pPr>
      <w:pStyle w:val="Footer"/>
    </w:pPr>
    <w:r>
      <w:rPr>
        <w:noProof/>
        <w:lang w:eastAsia="en-AU"/>
      </w:rPr>
      <mc:AlternateContent>
        <mc:Choice Requires="wps">
          <w:drawing>
            <wp:anchor distT="0" distB="0" distL="0" distR="0" simplePos="0" relativeHeight="251661314" behindDoc="0" locked="0" layoutInCell="1" allowOverlap="1" wp14:anchorId="12353C3B" wp14:editId="0204C8F7">
              <wp:simplePos x="542925" y="9820275"/>
              <wp:positionH relativeFrom="page">
                <wp:align>center</wp:align>
              </wp:positionH>
              <wp:positionV relativeFrom="page">
                <wp:align>bottom</wp:align>
              </wp:positionV>
              <wp:extent cx="656590" cy="369570"/>
              <wp:effectExtent l="0" t="0" r="10160" b="0"/>
              <wp:wrapNone/>
              <wp:docPr id="1283353330"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00C523C3" w14:textId="25F99CCC" w:rsidR="00884136" w:rsidRPr="00884136" w:rsidRDefault="00884136" w:rsidP="00884136">
                          <w:pPr>
                            <w:spacing w:after="0"/>
                            <w:rPr>
                              <w:rFonts w:ascii="Arial Black" w:eastAsia="Arial Black" w:hAnsi="Arial Black" w:cs="Arial Black"/>
                              <w:noProof/>
                              <w:color w:val="000000"/>
                              <w:sz w:val="20"/>
                            </w:rPr>
                          </w:pPr>
                          <w:r w:rsidRPr="00884136">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353C3B" id="_x0000_t202" coordsize="21600,21600" o:spt="202" path="m,l,21600r21600,l21600,xe">
              <v:stroke joinstyle="miter"/>
              <v:path gradientshapeok="t" o:connecttype="rect"/>
            </v:shapetype>
            <v:shape id="Text Box 3" o:spid="_x0000_s1027" type="#_x0000_t202" alt="OFFICIAL" style="position:absolute;left:0;text-align:left;margin-left:0;margin-top:0;width:51.7pt;height:29.1pt;z-index:25166131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" filled="f" stroked="f">
              <v:fill o:detectmouseclick="t"/>
              <v:textbox style="mso-fit-shape-to-text:t" inset="0,0,0,15pt">
                <w:txbxContent>
                  <w:p w14:paraId="00C523C3" w14:textId="25F99CCC" w:rsidR="00884136" w:rsidRPr="00884136" w:rsidRDefault="00884136" w:rsidP="00884136">
                    <w:pPr>
                      <w:spacing w:after="0"/>
                      <w:rPr>
                        <w:rFonts w:ascii="Arial Black" w:eastAsia="Arial Black" w:hAnsi="Arial Black" w:cs="Arial Black"/>
                        <w:noProof/>
                        <w:color w:val="000000"/>
                        <w:sz w:val="20"/>
                      </w:rPr>
                    </w:pPr>
                    <w:r w:rsidRPr="00884136">
                      <w:rPr>
                        <w:rFonts w:ascii="Arial Black" w:eastAsia="Arial Black" w:hAnsi="Arial Black" w:cs="Arial Black"/>
                        <w:noProof/>
                        <w:color w:val="000000"/>
                        <w:sz w:val="20"/>
                      </w:rPr>
                      <w:t>OFFICIAL</w:t>
                    </w:r>
                  </w:p>
                </w:txbxContent>
              </v:textbox>
              <w10:wrap anchorx="page" anchory="page"/>
            </v:shape>
          </w:pict>
        </mc:Fallback>
      </mc:AlternateContent>
    </w:r>
    <w:r w:rsidR="0072251A">
      <w:rPr>
        <w:noProof/>
        <w:lang w:eastAsia="en-AU"/>
      </w:rPr>
      <w:drawing>
        <wp:anchor distT="0" distB="0" distL="114300" distR="114300" simplePos="0" relativeHeight="251658242" behindDoc="1" locked="1" layoutInCell="1" allowOverlap="1" wp14:anchorId="775A043F" wp14:editId="5361CA90">
          <wp:simplePos x="542260" y="9324753"/>
          <wp:positionH relativeFrom="page">
            <wp:align>left</wp:align>
          </wp:positionH>
          <wp:positionV relativeFrom="page">
            <wp:align>bottom</wp:align>
          </wp:positionV>
          <wp:extent cx="7560000" cy="964800"/>
          <wp:effectExtent l="0" t="0" r="3175" b="6985"/>
          <wp:wrapNone/>
          <wp:docPr id="4" name="Picture 4"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5382C" w14:textId="6B2E3EF9" w:rsidR="00E261B3" w:rsidRDefault="00884136">
    <w:pPr>
      <w:pStyle w:val="Footer"/>
    </w:pPr>
    <w:r>
      <w:rPr>
        <w:noProof/>
      </w:rPr>
      <mc:AlternateContent>
        <mc:Choice Requires="wps">
          <w:drawing>
            <wp:anchor distT="0" distB="0" distL="0" distR="0" simplePos="0" relativeHeight="251659266" behindDoc="0" locked="0" layoutInCell="1" allowOverlap="1" wp14:anchorId="6832BEAE" wp14:editId="532F4B2B">
              <wp:simplePos x="635" y="635"/>
              <wp:positionH relativeFrom="page">
                <wp:align>center</wp:align>
              </wp:positionH>
              <wp:positionV relativeFrom="page">
                <wp:align>bottom</wp:align>
              </wp:positionV>
              <wp:extent cx="656590" cy="369570"/>
              <wp:effectExtent l="0" t="0" r="10160" b="0"/>
              <wp:wrapNone/>
              <wp:docPr id="256856305"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4B4F5F6C" w14:textId="3F0C9E0E" w:rsidR="00884136" w:rsidRPr="00884136" w:rsidRDefault="00884136" w:rsidP="00884136">
                          <w:pPr>
                            <w:spacing w:after="0"/>
                            <w:rPr>
                              <w:rFonts w:ascii="Arial Black" w:eastAsia="Arial Black" w:hAnsi="Arial Black" w:cs="Arial Black"/>
                              <w:noProof/>
                              <w:color w:val="000000"/>
                              <w:sz w:val="20"/>
                            </w:rPr>
                          </w:pPr>
                          <w:r w:rsidRPr="00884136">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32BEAE" id="_x0000_t202" coordsize="21600,21600" o:spt="202" path="m,l,21600r21600,l21600,xe">
              <v:stroke joinstyle="miter"/>
              <v:path gradientshapeok="t" o:connecttype="rect"/>
            </v:shapetype>
            <v:shape id="Text Box 1" o:spid="_x0000_s1028" type="#_x0000_t202" alt="OFFICIAL" style="position:absolute;left:0;text-align:left;margin-left:0;margin-top:0;width:51.7pt;height:29.1pt;z-index:25165926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4B4F5F6C" w14:textId="3F0C9E0E" w:rsidR="00884136" w:rsidRPr="00884136" w:rsidRDefault="00884136" w:rsidP="00884136">
                    <w:pPr>
                      <w:spacing w:after="0"/>
                      <w:rPr>
                        <w:rFonts w:ascii="Arial Black" w:eastAsia="Arial Black" w:hAnsi="Arial Black" w:cs="Arial Black"/>
                        <w:noProof/>
                        <w:color w:val="000000"/>
                        <w:sz w:val="20"/>
                      </w:rPr>
                    </w:pPr>
                    <w:r w:rsidRPr="00884136">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68690" w14:textId="487FE030" w:rsidR="00884136" w:rsidRDefault="00884136">
    <w:pPr>
      <w:pStyle w:val="Footer"/>
    </w:pPr>
    <w:r>
      <w:rPr>
        <w:noProof/>
      </w:rPr>
      <mc:AlternateContent>
        <mc:Choice Requires="wps">
          <w:drawing>
            <wp:anchor distT="0" distB="0" distL="0" distR="0" simplePos="0" relativeHeight="251663362" behindDoc="0" locked="0" layoutInCell="1" allowOverlap="1" wp14:anchorId="6CC85B3D" wp14:editId="5D10C8F3">
              <wp:simplePos x="635" y="635"/>
              <wp:positionH relativeFrom="page">
                <wp:align>center</wp:align>
              </wp:positionH>
              <wp:positionV relativeFrom="page">
                <wp:align>bottom</wp:align>
              </wp:positionV>
              <wp:extent cx="656590" cy="369570"/>
              <wp:effectExtent l="0" t="0" r="10160" b="0"/>
              <wp:wrapNone/>
              <wp:docPr id="207487018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07A0C099" w14:textId="3D096BD9" w:rsidR="00884136" w:rsidRPr="00884136" w:rsidRDefault="00884136" w:rsidP="00884136">
                          <w:pPr>
                            <w:spacing w:after="0"/>
                            <w:rPr>
                              <w:rFonts w:ascii="Arial Black" w:eastAsia="Arial Black" w:hAnsi="Arial Black" w:cs="Arial Black"/>
                              <w:noProof/>
                              <w:color w:val="000000"/>
                              <w:sz w:val="20"/>
                            </w:rPr>
                          </w:pPr>
                          <w:r w:rsidRPr="00884136">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C85B3D" id="_x0000_t202" coordsize="21600,21600" o:spt="202" path="m,l,21600r21600,l21600,xe">
              <v:stroke joinstyle="miter"/>
              <v:path gradientshapeok="t" o:connecttype="rect"/>
            </v:shapetype>
            <v:shape id="Text Box 5" o:spid="_x0000_s1029" type="#_x0000_t202" alt="OFFICIAL" style="position:absolute;left:0;text-align:left;margin-left:0;margin-top:0;width:51.7pt;height:29.1pt;z-index:25166336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RG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aD5MP2WiiOWsnTi2xm5qtF6LZx/EhYEY1qI&#10;1j/iKBvqck5ni7OK7K+3/CEfuCPKWQfB5FxD0Zw1PzT4CNoaDDsY22iMZ+kkRVzv2zuCDMd4EUZG&#10;E17rm8EsLbUvkPMyNEJIaIl2Od8O5p0/KRfPQarlMiZBRkb4td4YGUoHuAKWz/2LsOYMuAdTDzSo&#10;SWSvcD/lhpvOLPce6EdSArQnIM+IQ4KRq/NzCRr/8z9mXR/14jc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BEDZRG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07A0C099" w14:textId="3D096BD9" w:rsidR="00884136" w:rsidRPr="00884136" w:rsidRDefault="00884136" w:rsidP="00884136">
                    <w:pPr>
                      <w:spacing w:after="0"/>
                      <w:rPr>
                        <w:rFonts w:ascii="Arial Black" w:eastAsia="Arial Black" w:hAnsi="Arial Black" w:cs="Arial Black"/>
                        <w:noProof/>
                        <w:color w:val="000000"/>
                        <w:sz w:val="20"/>
                      </w:rPr>
                    </w:pPr>
                    <w:r w:rsidRPr="00884136">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DB9BE" w14:textId="33676806" w:rsidR="00884136" w:rsidRDefault="00884136">
    <w:pPr>
      <w:pStyle w:val="Footer"/>
    </w:pPr>
    <w:r>
      <w:rPr>
        <w:noProof/>
      </w:rPr>
      <mc:AlternateContent>
        <mc:Choice Requires="wps">
          <w:drawing>
            <wp:anchor distT="0" distB="0" distL="0" distR="0" simplePos="0" relativeHeight="251664386" behindDoc="0" locked="0" layoutInCell="1" allowOverlap="1" wp14:anchorId="210E84F3" wp14:editId="408952F1">
              <wp:simplePos x="635" y="635"/>
              <wp:positionH relativeFrom="page">
                <wp:align>center</wp:align>
              </wp:positionH>
              <wp:positionV relativeFrom="page">
                <wp:align>bottom</wp:align>
              </wp:positionV>
              <wp:extent cx="656590" cy="369570"/>
              <wp:effectExtent l="0" t="0" r="10160" b="0"/>
              <wp:wrapNone/>
              <wp:docPr id="124198317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269FF363" w14:textId="6148DFB9" w:rsidR="00884136" w:rsidRPr="00884136" w:rsidRDefault="00884136" w:rsidP="00884136">
                          <w:pPr>
                            <w:spacing w:after="0"/>
                            <w:rPr>
                              <w:rFonts w:ascii="Arial Black" w:eastAsia="Arial Black" w:hAnsi="Arial Black" w:cs="Arial Black"/>
                              <w:noProof/>
                              <w:color w:val="000000"/>
                              <w:sz w:val="20"/>
                            </w:rPr>
                          </w:pPr>
                          <w:r w:rsidRPr="00884136">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0E84F3" id="_x0000_t202" coordsize="21600,21600" o:spt="202" path="m,l,21600r21600,l21600,xe">
              <v:stroke joinstyle="miter"/>
              <v:path gradientshapeok="t" o:connecttype="rect"/>
            </v:shapetype>
            <v:shape id="Text Box 6" o:spid="_x0000_s1030" type="#_x0000_t202" alt="OFFICIAL" style="position:absolute;left:0;text-align:left;margin-left:0;margin-top:0;width:51.7pt;height:29.1pt;z-index:25166438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" filled="f" stroked="f">
              <v:fill o:detectmouseclick="t"/>
              <v:textbox style="mso-fit-shape-to-text:t" inset="0,0,0,15pt">
                <w:txbxContent>
                  <w:p w14:paraId="269FF363" w14:textId="6148DFB9" w:rsidR="00884136" w:rsidRPr="00884136" w:rsidRDefault="00884136" w:rsidP="00884136">
                    <w:pPr>
                      <w:spacing w:after="0"/>
                      <w:rPr>
                        <w:rFonts w:ascii="Arial Black" w:eastAsia="Arial Black" w:hAnsi="Arial Black" w:cs="Arial Black"/>
                        <w:noProof/>
                        <w:color w:val="000000"/>
                        <w:sz w:val="20"/>
                      </w:rPr>
                    </w:pPr>
                    <w:r w:rsidRPr="00884136">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2131F" w14:textId="775FA746" w:rsidR="00884136" w:rsidRDefault="00884136">
    <w:pPr>
      <w:pStyle w:val="Footer"/>
    </w:pPr>
    <w:r>
      <w:rPr>
        <w:noProof/>
      </w:rPr>
      <mc:AlternateContent>
        <mc:Choice Requires="wps">
          <w:drawing>
            <wp:anchor distT="0" distB="0" distL="0" distR="0" simplePos="0" relativeHeight="251662338" behindDoc="0" locked="0" layoutInCell="1" allowOverlap="1" wp14:anchorId="2BA1177A" wp14:editId="6047B5D3">
              <wp:simplePos x="635" y="635"/>
              <wp:positionH relativeFrom="page">
                <wp:align>center</wp:align>
              </wp:positionH>
              <wp:positionV relativeFrom="page">
                <wp:align>bottom</wp:align>
              </wp:positionV>
              <wp:extent cx="656590" cy="369570"/>
              <wp:effectExtent l="0" t="0" r="10160" b="0"/>
              <wp:wrapNone/>
              <wp:docPr id="88345695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16E0AC1D" w14:textId="4437A1DC" w:rsidR="00884136" w:rsidRPr="00884136" w:rsidRDefault="00884136" w:rsidP="00884136">
                          <w:pPr>
                            <w:spacing w:after="0"/>
                            <w:rPr>
                              <w:rFonts w:ascii="Arial Black" w:eastAsia="Arial Black" w:hAnsi="Arial Black" w:cs="Arial Black"/>
                              <w:noProof/>
                              <w:color w:val="000000"/>
                              <w:sz w:val="20"/>
                            </w:rPr>
                          </w:pPr>
                          <w:r w:rsidRPr="00884136">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A1177A" id="_x0000_t202" coordsize="21600,21600" o:spt="202" path="m,l,21600r21600,l21600,xe">
              <v:stroke joinstyle="miter"/>
              <v:path gradientshapeok="t" o:connecttype="rect"/>
            </v:shapetype>
            <v:shape id="Text Box 4" o:spid="_x0000_s1031" type="#_x0000_t202" alt="OFFICIAL" style="position:absolute;left:0;text-align:left;margin-left:0;margin-top:0;width:51.7pt;height:29.1pt;z-index:25166233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qjjvL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16E0AC1D" w14:textId="4437A1DC" w:rsidR="00884136" w:rsidRPr="00884136" w:rsidRDefault="00884136" w:rsidP="00884136">
                    <w:pPr>
                      <w:spacing w:after="0"/>
                      <w:rPr>
                        <w:rFonts w:ascii="Arial Black" w:eastAsia="Arial Black" w:hAnsi="Arial Black" w:cs="Arial Black"/>
                        <w:noProof/>
                        <w:color w:val="000000"/>
                        <w:sz w:val="20"/>
                      </w:rPr>
                    </w:pPr>
                    <w:r w:rsidRPr="00884136">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DDC14" w14:textId="708FA12C" w:rsidR="00884136" w:rsidRDefault="00884136">
    <w:pPr>
      <w:pStyle w:val="Footer"/>
    </w:pPr>
    <w:r>
      <w:rPr>
        <w:noProof/>
      </w:rPr>
      <mc:AlternateContent>
        <mc:Choice Requires="wps">
          <w:drawing>
            <wp:anchor distT="0" distB="0" distL="0" distR="0" simplePos="0" relativeHeight="251666434" behindDoc="0" locked="0" layoutInCell="1" allowOverlap="1" wp14:anchorId="512718EF" wp14:editId="5D740411">
              <wp:simplePos x="635" y="635"/>
              <wp:positionH relativeFrom="page">
                <wp:align>center</wp:align>
              </wp:positionH>
              <wp:positionV relativeFrom="page">
                <wp:align>bottom</wp:align>
              </wp:positionV>
              <wp:extent cx="656590" cy="369570"/>
              <wp:effectExtent l="0" t="0" r="10160" b="0"/>
              <wp:wrapNone/>
              <wp:docPr id="1187645020"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3E3C3991" w14:textId="27794B8A" w:rsidR="00884136" w:rsidRPr="00884136" w:rsidRDefault="00884136" w:rsidP="00884136">
                          <w:pPr>
                            <w:spacing w:after="0"/>
                            <w:rPr>
                              <w:rFonts w:ascii="Arial Black" w:eastAsia="Arial Black" w:hAnsi="Arial Black" w:cs="Arial Black"/>
                              <w:noProof/>
                              <w:color w:val="000000"/>
                              <w:sz w:val="20"/>
                            </w:rPr>
                          </w:pPr>
                          <w:r w:rsidRPr="00884136">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2718EF" id="_x0000_t202" coordsize="21600,21600" o:spt="202" path="m,l,21600r21600,l21600,xe">
              <v:stroke joinstyle="miter"/>
              <v:path gradientshapeok="t" o:connecttype="rect"/>
            </v:shapetype>
            <v:shape id="Text Box 8" o:spid="_x0000_s1032" type="#_x0000_t202" alt="OFFICIAL" style="position:absolute;left:0;text-align:left;margin-left:0;margin-top:0;width:51.7pt;height:29.1pt;z-index:25166643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yN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WCQYfotFUcsZenEtzNyVaP1Wjj/JCwIxrQQ&#10;rX/EUTbU5ZzOFmcV2V9v+UM+cEeUsw6CybmGojlrfmjwEbQ1GHYwttEYz9JJirjet3cEGY7xIoyM&#10;JrzWN4NZWmpfIOdlaISQ0BLtcr4dzDt/Ui6eg1TLZUyCjIzwa70xMpQOcAUsn/sXYc0ZcA+mHmhQ&#10;k8he4X7KDTedWe490I+kBGhPQJ4RhwQjV+fnEjT+53/Muj7qxW8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CdT+yN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3E3C3991" w14:textId="27794B8A" w:rsidR="00884136" w:rsidRPr="00884136" w:rsidRDefault="00884136" w:rsidP="00884136">
                    <w:pPr>
                      <w:spacing w:after="0"/>
                      <w:rPr>
                        <w:rFonts w:ascii="Arial Black" w:eastAsia="Arial Black" w:hAnsi="Arial Black" w:cs="Arial Black"/>
                        <w:noProof/>
                        <w:color w:val="000000"/>
                        <w:sz w:val="20"/>
                      </w:rPr>
                    </w:pPr>
                    <w:r w:rsidRPr="00884136">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8721F" w14:textId="3DF6C48E" w:rsidR="00373890" w:rsidRPr="00F65AA9" w:rsidRDefault="00884136" w:rsidP="00F84FA0">
    <w:pPr>
      <w:pStyle w:val="Footer"/>
    </w:pPr>
    <w:r>
      <w:rPr>
        <w:noProof/>
      </w:rPr>
      <mc:AlternateContent>
        <mc:Choice Requires="wps">
          <w:drawing>
            <wp:anchor distT="0" distB="0" distL="0" distR="0" simplePos="0" relativeHeight="251667458" behindDoc="0" locked="0" layoutInCell="1" allowOverlap="1" wp14:anchorId="3EDF453E" wp14:editId="34B8B238">
              <wp:simplePos x="541020" y="9815830"/>
              <wp:positionH relativeFrom="page">
                <wp:align>center</wp:align>
              </wp:positionH>
              <wp:positionV relativeFrom="page">
                <wp:align>bottom</wp:align>
              </wp:positionV>
              <wp:extent cx="656590" cy="369570"/>
              <wp:effectExtent l="0" t="0" r="10160" b="0"/>
              <wp:wrapNone/>
              <wp:docPr id="1272115295"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47BA62EE" w14:textId="54722FFB" w:rsidR="00884136" w:rsidRPr="00884136" w:rsidRDefault="00884136" w:rsidP="00884136">
                          <w:pPr>
                            <w:spacing w:after="0"/>
                            <w:rPr>
                              <w:rFonts w:ascii="Arial Black" w:eastAsia="Arial Black" w:hAnsi="Arial Black" w:cs="Arial Black"/>
                              <w:noProof/>
                              <w:color w:val="000000"/>
                              <w:sz w:val="20"/>
                            </w:rPr>
                          </w:pPr>
                          <w:r w:rsidRPr="00884136">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DF453E" id="_x0000_t202" coordsize="21600,21600" o:spt="202" path="m,l,21600r21600,l21600,xe">
              <v:stroke joinstyle="miter"/>
              <v:path gradientshapeok="t" o:connecttype="rect"/>
            </v:shapetype>
            <v:shape id="Text Box 9" o:spid="_x0000_s1033" type="#_x0000_t202" alt="OFFICIAL" style="position:absolute;left:0;text-align:left;margin-left:0;margin-top:0;width:51.7pt;height:29.1pt;z-index:25166745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Dw8F6w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47BA62EE" w14:textId="54722FFB" w:rsidR="00884136" w:rsidRPr="00884136" w:rsidRDefault="00884136" w:rsidP="00884136">
                    <w:pPr>
                      <w:spacing w:after="0"/>
                      <w:rPr>
                        <w:rFonts w:ascii="Arial Black" w:eastAsia="Arial Black" w:hAnsi="Arial Black" w:cs="Arial Black"/>
                        <w:noProof/>
                        <w:color w:val="000000"/>
                        <w:sz w:val="20"/>
                      </w:rPr>
                    </w:pPr>
                    <w:r w:rsidRPr="00884136">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505E6" w14:textId="38F2B832" w:rsidR="00884136" w:rsidRDefault="00884136">
    <w:pPr>
      <w:pStyle w:val="Footer"/>
    </w:pPr>
    <w:r>
      <w:rPr>
        <w:noProof/>
      </w:rPr>
      <mc:AlternateContent>
        <mc:Choice Requires="wps">
          <w:drawing>
            <wp:anchor distT="0" distB="0" distL="0" distR="0" simplePos="0" relativeHeight="251665410" behindDoc="0" locked="0" layoutInCell="1" allowOverlap="1" wp14:anchorId="5291243D" wp14:editId="2BD8691E">
              <wp:simplePos x="635" y="635"/>
              <wp:positionH relativeFrom="page">
                <wp:align>center</wp:align>
              </wp:positionH>
              <wp:positionV relativeFrom="page">
                <wp:align>bottom</wp:align>
              </wp:positionV>
              <wp:extent cx="656590" cy="369570"/>
              <wp:effectExtent l="0" t="0" r="10160" b="0"/>
              <wp:wrapNone/>
              <wp:docPr id="274548738"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7789C3C8" w14:textId="7B28D194" w:rsidR="00884136" w:rsidRPr="00884136" w:rsidRDefault="00884136" w:rsidP="00884136">
                          <w:pPr>
                            <w:spacing w:after="0"/>
                            <w:rPr>
                              <w:rFonts w:ascii="Arial Black" w:eastAsia="Arial Black" w:hAnsi="Arial Black" w:cs="Arial Black"/>
                              <w:noProof/>
                              <w:color w:val="000000"/>
                              <w:sz w:val="20"/>
                            </w:rPr>
                          </w:pPr>
                          <w:r w:rsidRPr="00884136">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91243D" id="_x0000_t202" coordsize="21600,21600" o:spt="202" path="m,l,21600r21600,l21600,xe">
              <v:stroke joinstyle="miter"/>
              <v:path gradientshapeok="t" o:connecttype="rect"/>
            </v:shapetype>
            <v:shape id="Text Box 7" o:spid="_x0000_s1034" type="#_x0000_t202" alt="OFFICIAL" style="position:absolute;left:0;text-align:left;margin-left:0;margin-top:0;width:51.7pt;height:29.1pt;z-index:25166541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DaMac2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7789C3C8" w14:textId="7B28D194" w:rsidR="00884136" w:rsidRPr="00884136" w:rsidRDefault="00884136" w:rsidP="00884136">
                    <w:pPr>
                      <w:spacing w:after="0"/>
                      <w:rPr>
                        <w:rFonts w:ascii="Arial Black" w:eastAsia="Arial Black" w:hAnsi="Arial Black" w:cs="Arial Black"/>
                        <w:noProof/>
                        <w:color w:val="000000"/>
                        <w:sz w:val="20"/>
                      </w:rPr>
                    </w:pPr>
                    <w:r w:rsidRPr="00884136">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A6AF3" w14:textId="77777777" w:rsidR="00560387" w:rsidRDefault="00560387" w:rsidP="002862F1">
      <w:pPr>
        <w:spacing w:before="120"/>
      </w:pPr>
      <w:r>
        <w:separator/>
      </w:r>
    </w:p>
  </w:footnote>
  <w:footnote w:type="continuationSeparator" w:id="0">
    <w:p w14:paraId="437B4E4C" w14:textId="77777777" w:rsidR="00560387" w:rsidRDefault="00560387">
      <w:r>
        <w:continuationSeparator/>
      </w:r>
    </w:p>
  </w:footnote>
  <w:footnote w:type="continuationNotice" w:id="1">
    <w:p w14:paraId="40B427B8" w14:textId="77777777" w:rsidR="00560387" w:rsidRDefault="005603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8B9F9"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44292" w14:textId="4A1C91CD" w:rsidR="00E261B3" w:rsidRPr="0051568D" w:rsidRDefault="006A323D" w:rsidP="0011701A">
    <w:pPr>
      <w:pStyle w:val="Header"/>
    </w:pPr>
    <w:r w:rsidRPr="006A323D">
      <w:t>Yellow fever vaccination centre application</w:t>
    </w:r>
    <w:r w:rsidRPr="006A323D" w:rsidDel="006A323D">
      <w:t xml:space="preserve"> </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36F21243"/>
    <w:multiLevelType w:val="hybridMultilevel"/>
    <w:tmpl w:val="6CB6F56E"/>
    <w:lvl w:ilvl="0" w:tplc="0C09001B">
      <w:start w:val="1"/>
      <w:numFmt w:val="lowerRoman"/>
      <w:lvlText w:val="%1."/>
      <w:lvlJc w:val="right"/>
      <w:pPr>
        <w:ind w:left="1440" w:hanging="360"/>
      </w:pPr>
    </w:lvl>
    <w:lvl w:ilvl="1" w:tplc="C7EA0BEC">
      <w:start w:val="1"/>
      <w:numFmt w:val="lowerLetter"/>
      <w:lvlText w:val="(%2)"/>
      <w:lvlJc w:val="left"/>
      <w:pPr>
        <w:ind w:left="2290" w:hanging="490"/>
      </w:pPr>
      <w:rPr>
        <w:rFonts w:hint="default"/>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3AEA5809"/>
    <w:multiLevelType w:val="hybridMultilevel"/>
    <w:tmpl w:val="3BA226CC"/>
    <w:lvl w:ilvl="0" w:tplc="0C09000F">
      <w:start w:val="1"/>
      <w:numFmt w:val="decimal"/>
      <w:lvlText w:val="%1."/>
      <w:lvlJc w:val="left"/>
      <w:pPr>
        <w:ind w:left="720" w:hanging="360"/>
      </w:pPr>
    </w:lvl>
    <w:lvl w:ilvl="1" w:tplc="8A66D432">
      <w:start w:val="1"/>
      <w:numFmt w:val="lowerRoman"/>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4EC23E71"/>
    <w:multiLevelType w:val="hybridMultilevel"/>
    <w:tmpl w:val="492A3E5C"/>
    <w:lvl w:ilvl="0" w:tplc="0C09001B">
      <w:start w:val="1"/>
      <w:numFmt w:val="lowerRoman"/>
      <w:lvlText w:val="%1."/>
      <w:lvlJc w:val="right"/>
      <w:pPr>
        <w:ind w:left="1440" w:hanging="360"/>
      </w:pPr>
    </w:lvl>
    <w:lvl w:ilvl="1" w:tplc="0C090017">
      <w:start w:val="1"/>
      <w:numFmt w:val="lowerLetter"/>
      <w:lvlText w:val="%2)"/>
      <w:lvlJc w:val="left"/>
      <w:pPr>
        <w:ind w:left="2290" w:hanging="490"/>
      </w:pPr>
      <w:rPr>
        <w:rFonts w:hint="default"/>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5D5A7EBE"/>
    <w:multiLevelType w:val="multilevel"/>
    <w:tmpl w:val="0ABAF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6BFD046B"/>
    <w:multiLevelType w:val="multilevel"/>
    <w:tmpl w:val="3ECEB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BC3823"/>
    <w:multiLevelType w:val="hybridMultilevel"/>
    <w:tmpl w:val="A7B2D03E"/>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16cid:durableId="593589122">
    <w:abstractNumId w:val="3"/>
  </w:num>
  <w:num w:numId="2" w16cid:durableId="1759252289">
    <w:abstractNumId w:val="7"/>
  </w:num>
  <w:num w:numId="3" w16cid:durableId="348996179">
    <w:abstractNumId w:val="6"/>
  </w:num>
  <w:num w:numId="4" w16cid:durableId="1533953625">
    <w:abstractNumId w:val="9"/>
  </w:num>
  <w:num w:numId="5" w16cid:durableId="303509982">
    <w:abstractNumId w:val="4"/>
  </w:num>
  <w:num w:numId="6" w16cid:durableId="1274363080">
    <w:abstractNumId w:val="0"/>
  </w:num>
  <w:num w:numId="7" w16cid:durableId="289212896">
    <w:abstractNumId w:val="2"/>
  </w:num>
  <w:num w:numId="8" w16cid:durableId="286664266">
    <w:abstractNumId w:val="11"/>
  </w:num>
  <w:num w:numId="9" w16cid:durableId="1338575793">
    <w:abstractNumId w:val="1"/>
  </w:num>
  <w:num w:numId="10" w16cid:durableId="770703787">
    <w:abstractNumId w:val="5"/>
  </w:num>
  <w:num w:numId="11" w16cid:durableId="607740517">
    <w:abstractNumId w:val="10"/>
  </w:num>
  <w:num w:numId="12" w16cid:durableId="278028363">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55"/>
    <w:rsid w:val="00000719"/>
    <w:rsid w:val="00000BEB"/>
    <w:rsid w:val="00003403"/>
    <w:rsid w:val="000048B3"/>
    <w:rsid w:val="00005347"/>
    <w:rsid w:val="000072B6"/>
    <w:rsid w:val="0001021B"/>
    <w:rsid w:val="00011D89"/>
    <w:rsid w:val="000154FD"/>
    <w:rsid w:val="00016FBF"/>
    <w:rsid w:val="00022271"/>
    <w:rsid w:val="000235E8"/>
    <w:rsid w:val="00024D89"/>
    <w:rsid w:val="00024DB0"/>
    <w:rsid w:val="000250B6"/>
    <w:rsid w:val="000256CD"/>
    <w:rsid w:val="00032555"/>
    <w:rsid w:val="00033D81"/>
    <w:rsid w:val="00037366"/>
    <w:rsid w:val="00041BF0"/>
    <w:rsid w:val="00042A4D"/>
    <w:rsid w:val="00042C8A"/>
    <w:rsid w:val="0004536B"/>
    <w:rsid w:val="000457CA"/>
    <w:rsid w:val="00046B68"/>
    <w:rsid w:val="000527DD"/>
    <w:rsid w:val="000578B2"/>
    <w:rsid w:val="00060959"/>
    <w:rsid w:val="00060C8F"/>
    <w:rsid w:val="0006298A"/>
    <w:rsid w:val="00062F2E"/>
    <w:rsid w:val="000663CD"/>
    <w:rsid w:val="00067078"/>
    <w:rsid w:val="000733FE"/>
    <w:rsid w:val="00074219"/>
    <w:rsid w:val="00074ED5"/>
    <w:rsid w:val="000801C4"/>
    <w:rsid w:val="000835C6"/>
    <w:rsid w:val="0008508E"/>
    <w:rsid w:val="00087951"/>
    <w:rsid w:val="0009113B"/>
    <w:rsid w:val="00093402"/>
    <w:rsid w:val="00094B54"/>
    <w:rsid w:val="00094DA3"/>
    <w:rsid w:val="00096CD1"/>
    <w:rsid w:val="000978CA"/>
    <w:rsid w:val="00097C8A"/>
    <w:rsid w:val="000A012C"/>
    <w:rsid w:val="000A0EB9"/>
    <w:rsid w:val="000A0EEB"/>
    <w:rsid w:val="000A186C"/>
    <w:rsid w:val="000A1EA4"/>
    <w:rsid w:val="000A2476"/>
    <w:rsid w:val="000A641A"/>
    <w:rsid w:val="000B3585"/>
    <w:rsid w:val="000B3EDB"/>
    <w:rsid w:val="000B543D"/>
    <w:rsid w:val="000B55F9"/>
    <w:rsid w:val="000B5BF7"/>
    <w:rsid w:val="000B6BC8"/>
    <w:rsid w:val="000C0303"/>
    <w:rsid w:val="000C42EA"/>
    <w:rsid w:val="000C4546"/>
    <w:rsid w:val="000D1242"/>
    <w:rsid w:val="000E0512"/>
    <w:rsid w:val="000E0970"/>
    <w:rsid w:val="000E1910"/>
    <w:rsid w:val="000E3CC7"/>
    <w:rsid w:val="000E511D"/>
    <w:rsid w:val="000E6BD4"/>
    <w:rsid w:val="000E6D6D"/>
    <w:rsid w:val="000F1F1E"/>
    <w:rsid w:val="000F1F99"/>
    <w:rsid w:val="000F2259"/>
    <w:rsid w:val="000F2DDA"/>
    <w:rsid w:val="000F5213"/>
    <w:rsid w:val="000F5E42"/>
    <w:rsid w:val="00101001"/>
    <w:rsid w:val="00103276"/>
    <w:rsid w:val="0010392D"/>
    <w:rsid w:val="0010447F"/>
    <w:rsid w:val="00104FE3"/>
    <w:rsid w:val="0010714F"/>
    <w:rsid w:val="001120C5"/>
    <w:rsid w:val="0011701A"/>
    <w:rsid w:val="00120BD3"/>
    <w:rsid w:val="00122FEA"/>
    <w:rsid w:val="001232BD"/>
    <w:rsid w:val="00124635"/>
    <w:rsid w:val="00124ED5"/>
    <w:rsid w:val="00126078"/>
    <w:rsid w:val="001276FA"/>
    <w:rsid w:val="00127995"/>
    <w:rsid w:val="00134DA8"/>
    <w:rsid w:val="00134E9E"/>
    <w:rsid w:val="0014255B"/>
    <w:rsid w:val="001447B3"/>
    <w:rsid w:val="00145962"/>
    <w:rsid w:val="00152073"/>
    <w:rsid w:val="00154E2D"/>
    <w:rsid w:val="001552DF"/>
    <w:rsid w:val="00156598"/>
    <w:rsid w:val="00161939"/>
    <w:rsid w:val="00161AA0"/>
    <w:rsid w:val="00161D2E"/>
    <w:rsid w:val="00161F3E"/>
    <w:rsid w:val="00162093"/>
    <w:rsid w:val="00162CA9"/>
    <w:rsid w:val="00165459"/>
    <w:rsid w:val="00165A57"/>
    <w:rsid w:val="001671BF"/>
    <w:rsid w:val="001712C2"/>
    <w:rsid w:val="001716FD"/>
    <w:rsid w:val="00172BAF"/>
    <w:rsid w:val="0017384D"/>
    <w:rsid w:val="00174742"/>
    <w:rsid w:val="001771DD"/>
    <w:rsid w:val="00177995"/>
    <w:rsid w:val="00177A8C"/>
    <w:rsid w:val="00186B33"/>
    <w:rsid w:val="00192F9D"/>
    <w:rsid w:val="00196EB8"/>
    <w:rsid w:val="00196EFB"/>
    <w:rsid w:val="001979FF"/>
    <w:rsid w:val="00197B17"/>
    <w:rsid w:val="001A1950"/>
    <w:rsid w:val="001A1C54"/>
    <w:rsid w:val="001A3ACE"/>
    <w:rsid w:val="001A68FB"/>
    <w:rsid w:val="001B058F"/>
    <w:rsid w:val="001B738B"/>
    <w:rsid w:val="001B78EB"/>
    <w:rsid w:val="001C09DB"/>
    <w:rsid w:val="001C23D8"/>
    <w:rsid w:val="001C277E"/>
    <w:rsid w:val="001C2A72"/>
    <w:rsid w:val="001C31B7"/>
    <w:rsid w:val="001C4907"/>
    <w:rsid w:val="001D0B75"/>
    <w:rsid w:val="001D39A5"/>
    <w:rsid w:val="001D3C09"/>
    <w:rsid w:val="001D44E8"/>
    <w:rsid w:val="001D5D56"/>
    <w:rsid w:val="001D60EC"/>
    <w:rsid w:val="001D6F59"/>
    <w:rsid w:val="001E0C5D"/>
    <w:rsid w:val="001E0E99"/>
    <w:rsid w:val="001E2A36"/>
    <w:rsid w:val="001E44DF"/>
    <w:rsid w:val="001E5058"/>
    <w:rsid w:val="001E68A5"/>
    <w:rsid w:val="001E6BB0"/>
    <w:rsid w:val="001E7282"/>
    <w:rsid w:val="001F3826"/>
    <w:rsid w:val="001F6E46"/>
    <w:rsid w:val="001F7186"/>
    <w:rsid w:val="001F7C91"/>
    <w:rsid w:val="00200176"/>
    <w:rsid w:val="00202A54"/>
    <w:rsid w:val="002033B7"/>
    <w:rsid w:val="00206463"/>
    <w:rsid w:val="00206F2F"/>
    <w:rsid w:val="0021053D"/>
    <w:rsid w:val="00210A92"/>
    <w:rsid w:val="00211C8E"/>
    <w:rsid w:val="002162F3"/>
    <w:rsid w:val="00216C03"/>
    <w:rsid w:val="00220C04"/>
    <w:rsid w:val="0022278D"/>
    <w:rsid w:val="0022701F"/>
    <w:rsid w:val="00227C68"/>
    <w:rsid w:val="002333F5"/>
    <w:rsid w:val="00233724"/>
    <w:rsid w:val="00235D26"/>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1A23"/>
    <w:rsid w:val="002B36C7"/>
    <w:rsid w:val="002B3E16"/>
    <w:rsid w:val="002B464C"/>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1F25"/>
    <w:rsid w:val="00314054"/>
    <w:rsid w:val="00315BD8"/>
    <w:rsid w:val="00316F27"/>
    <w:rsid w:val="0032142C"/>
    <w:rsid w:val="003214F1"/>
    <w:rsid w:val="00322E4B"/>
    <w:rsid w:val="00327870"/>
    <w:rsid w:val="0033259D"/>
    <w:rsid w:val="003333D2"/>
    <w:rsid w:val="003406C6"/>
    <w:rsid w:val="003418CC"/>
    <w:rsid w:val="003459BD"/>
    <w:rsid w:val="00350D38"/>
    <w:rsid w:val="00351B36"/>
    <w:rsid w:val="00356314"/>
    <w:rsid w:val="00357B4E"/>
    <w:rsid w:val="003716FD"/>
    <w:rsid w:val="0037204B"/>
    <w:rsid w:val="00373890"/>
    <w:rsid w:val="003744CF"/>
    <w:rsid w:val="00374717"/>
    <w:rsid w:val="0037676C"/>
    <w:rsid w:val="00381043"/>
    <w:rsid w:val="003829E5"/>
    <w:rsid w:val="00386109"/>
    <w:rsid w:val="00386944"/>
    <w:rsid w:val="00387225"/>
    <w:rsid w:val="00390DF6"/>
    <w:rsid w:val="003956CC"/>
    <w:rsid w:val="00395C9A"/>
    <w:rsid w:val="003A0853"/>
    <w:rsid w:val="003A6034"/>
    <w:rsid w:val="003A6B67"/>
    <w:rsid w:val="003A7DA8"/>
    <w:rsid w:val="003B13B6"/>
    <w:rsid w:val="003B15E6"/>
    <w:rsid w:val="003B3D9D"/>
    <w:rsid w:val="003B408A"/>
    <w:rsid w:val="003B5733"/>
    <w:rsid w:val="003C08A2"/>
    <w:rsid w:val="003C2045"/>
    <w:rsid w:val="003C43A1"/>
    <w:rsid w:val="003C4FC0"/>
    <w:rsid w:val="003C55F4"/>
    <w:rsid w:val="003C59C6"/>
    <w:rsid w:val="003C7897"/>
    <w:rsid w:val="003C7A3F"/>
    <w:rsid w:val="003D2766"/>
    <w:rsid w:val="003D2A74"/>
    <w:rsid w:val="003D3E8F"/>
    <w:rsid w:val="003D6475"/>
    <w:rsid w:val="003E2B3F"/>
    <w:rsid w:val="003E375C"/>
    <w:rsid w:val="003E4086"/>
    <w:rsid w:val="003E5720"/>
    <w:rsid w:val="003E639E"/>
    <w:rsid w:val="003E71E5"/>
    <w:rsid w:val="003F0445"/>
    <w:rsid w:val="003F0CF0"/>
    <w:rsid w:val="003F14B1"/>
    <w:rsid w:val="003F2B20"/>
    <w:rsid w:val="003F3289"/>
    <w:rsid w:val="003F3D95"/>
    <w:rsid w:val="003F5CB9"/>
    <w:rsid w:val="004013C7"/>
    <w:rsid w:val="00401FCF"/>
    <w:rsid w:val="0040248F"/>
    <w:rsid w:val="00406285"/>
    <w:rsid w:val="004112C6"/>
    <w:rsid w:val="004148F9"/>
    <w:rsid w:val="00414D4A"/>
    <w:rsid w:val="00417359"/>
    <w:rsid w:val="0042084E"/>
    <w:rsid w:val="00421EEF"/>
    <w:rsid w:val="0042439E"/>
    <w:rsid w:val="00424D65"/>
    <w:rsid w:val="00442C6C"/>
    <w:rsid w:val="00443CBE"/>
    <w:rsid w:val="00443E8A"/>
    <w:rsid w:val="004441BC"/>
    <w:rsid w:val="004468B4"/>
    <w:rsid w:val="0045230A"/>
    <w:rsid w:val="00454AD0"/>
    <w:rsid w:val="00457337"/>
    <w:rsid w:val="004573B3"/>
    <w:rsid w:val="00462E3D"/>
    <w:rsid w:val="00466E79"/>
    <w:rsid w:val="00470D7D"/>
    <w:rsid w:val="004719A0"/>
    <w:rsid w:val="0047372D"/>
    <w:rsid w:val="00473BA3"/>
    <w:rsid w:val="004743DD"/>
    <w:rsid w:val="00474CEA"/>
    <w:rsid w:val="00483968"/>
    <w:rsid w:val="00484F86"/>
    <w:rsid w:val="00490746"/>
    <w:rsid w:val="00490852"/>
    <w:rsid w:val="00491C9C"/>
    <w:rsid w:val="00492F30"/>
    <w:rsid w:val="004946F4"/>
    <w:rsid w:val="0049487E"/>
    <w:rsid w:val="00495422"/>
    <w:rsid w:val="004A1040"/>
    <w:rsid w:val="004A160D"/>
    <w:rsid w:val="004A3E81"/>
    <w:rsid w:val="004A4195"/>
    <w:rsid w:val="004A5BF5"/>
    <w:rsid w:val="004A5C62"/>
    <w:rsid w:val="004A5CE5"/>
    <w:rsid w:val="004A707D"/>
    <w:rsid w:val="004B2B8B"/>
    <w:rsid w:val="004C3E02"/>
    <w:rsid w:val="004C5541"/>
    <w:rsid w:val="004C6EEE"/>
    <w:rsid w:val="004C702B"/>
    <w:rsid w:val="004C7ABD"/>
    <w:rsid w:val="004D0033"/>
    <w:rsid w:val="004D016B"/>
    <w:rsid w:val="004D1A31"/>
    <w:rsid w:val="004D1B22"/>
    <w:rsid w:val="004D23CC"/>
    <w:rsid w:val="004D36F2"/>
    <w:rsid w:val="004E1106"/>
    <w:rsid w:val="004E138F"/>
    <w:rsid w:val="004E4649"/>
    <w:rsid w:val="004E5C2B"/>
    <w:rsid w:val="004F00DD"/>
    <w:rsid w:val="004F2133"/>
    <w:rsid w:val="004F2FE6"/>
    <w:rsid w:val="004F46D5"/>
    <w:rsid w:val="004F5398"/>
    <w:rsid w:val="004F55F1"/>
    <w:rsid w:val="004F6936"/>
    <w:rsid w:val="00503DC6"/>
    <w:rsid w:val="00506F5D"/>
    <w:rsid w:val="00510C37"/>
    <w:rsid w:val="005126D0"/>
    <w:rsid w:val="0051568D"/>
    <w:rsid w:val="00523D0C"/>
    <w:rsid w:val="00526AC7"/>
    <w:rsid w:val="00526C15"/>
    <w:rsid w:val="00536395"/>
    <w:rsid w:val="00536499"/>
    <w:rsid w:val="00543903"/>
    <w:rsid w:val="00543F11"/>
    <w:rsid w:val="00546305"/>
    <w:rsid w:val="00547A95"/>
    <w:rsid w:val="0055119B"/>
    <w:rsid w:val="00551804"/>
    <w:rsid w:val="005548B5"/>
    <w:rsid w:val="00556FEF"/>
    <w:rsid w:val="00560387"/>
    <w:rsid w:val="00564799"/>
    <w:rsid w:val="00572031"/>
    <w:rsid w:val="00572282"/>
    <w:rsid w:val="00573CE3"/>
    <w:rsid w:val="00576E84"/>
    <w:rsid w:val="00580394"/>
    <w:rsid w:val="005809CD"/>
    <w:rsid w:val="00582B8C"/>
    <w:rsid w:val="0058757E"/>
    <w:rsid w:val="00596A4B"/>
    <w:rsid w:val="00597507"/>
    <w:rsid w:val="005A479D"/>
    <w:rsid w:val="005B1C6D"/>
    <w:rsid w:val="005B21B6"/>
    <w:rsid w:val="005B307E"/>
    <w:rsid w:val="005B3A08"/>
    <w:rsid w:val="005B7A63"/>
    <w:rsid w:val="005C0955"/>
    <w:rsid w:val="005C49DA"/>
    <w:rsid w:val="005C50F3"/>
    <w:rsid w:val="005C54B5"/>
    <w:rsid w:val="005C5D80"/>
    <w:rsid w:val="005C5D91"/>
    <w:rsid w:val="005D07B8"/>
    <w:rsid w:val="005D6597"/>
    <w:rsid w:val="005E14E7"/>
    <w:rsid w:val="005E26A3"/>
    <w:rsid w:val="005E2ECB"/>
    <w:rsid w:val="005E3E89"/>
    <w:rsid w:val="005E447E"/>
    <w:rsid w:val="005E4FD1"/>
    <w:rsid w:val="005F0775"/>
    <w:rsid w:val="005F0CF5"/>
    <w:rsid w:val="005F21EB"/>
    <w:rsid w:val="005F2CAE"/>
    <w:rsid w:val="00605908"/>
    <w:rsid w:val="006104FD"/>
    <w:rsid w:val="00610D7C"/>
    <w:rsid w:val="006125BB"/>
    <w:rsid w:val="00613414"/>
    <w:rsid w:val="00615FF3"/>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5C8"/>
    <w:rsid w:val="00646A68"/>
    <w:rsid w:val="006505BD"/>
    <w:rsid w:val="006508EA"/>
    <w:rsid w:val="0065092E"/>
    <w:rsid w:val="006557A7"/>
    <w:rsid w:val="00656290"/>
    <w:rsid w:val="006608D8"/>
    <w:rsid w:val="006621D7"/>
    <w:rsid w:val="0066302A"/>
    <w:rsid w:val="0066678B"/>
    <w:rsid w:val="00667770"/>
    <w:rsid w:val="00670597"/>
    <w:rsid w:val="006706D0"/>
    <w:rsid w:val="00671600"/>
    <w:rsid w:val="00677574"/>
    <w:rsid w:val="0068454C"/>
    <w:rsid w:val="006854F7"/>
    <w:rsid w:val="00691B62"/>
    <w:rsid w:val="006933B5"/>
    <w:rsid w:val="00693D14"/>
    <w:rsid w:val="00694D4F"/>
    <w:rsid w:val="00696F27"/>
    <w:rsid w:val="006A18C2"/>
    <w:rsid w:val="006A323D"/>
    <w:rsid w:val="006A3383"/>
    <w:rsid w:val="006B077C"/>
    <w:rsid w:val="006B6803"/>
    <w:rsid w:val="006D0F16"/>
    <w:rsid w:val="006D2A3F"/>
    <w:rsid w:val="006D2FBC"/>
    <w:rsid w:val="006E0541"/>
    <w:rsid w:val="006E138B"/>
    <w:rsid w:val="006E2E31"/>
    <w:rsid w:val="006F0330"/>
    <w:rsid w:val="006F1992"/>
    <w:rsid w:val="006F1FDC"/>
    <w:rsid w:val="006F6B8C"/>
    <w:rsid w:val="007013EF"/>
    <w:rsid w:val="00704FC5"/>
    <w:rsid w:val="007055BD"/>
    <w:rsid w:val="00706090"/>
    <w:rsid w:val="00712B2B"/>
    <w:rsid w:val="00716EC6"/>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1DE6"/>
    <w:rsid w:val="00752B28"/>
    <w:rsid w:val="007541A9"/>
    <w:rsid w:val="00754E36"/>
    <w:rsid w:val="00763139"/>
    <w:rsid w:val="00770BA9"/>
    <w:rsid w:val="00770F37"/>
    <w:rsid w:val="007711A0"/>
    <w:rsid w:val="00772D5E"/>
    <w:rsid w:val="0077463E"/>
    <w:rsid w:val="00776928"/>
    <w:rsid w:val="00776E0F"/>
    <w:rsid w:val="007774B1"/>
    <w:rsid w:val="00777BE1"/>
    <w:rsid w:val="007833D8"/>
    <w:rsid w:val="00783E1F"/>
    <w:rsid w:val="00785677"/>
    <w:rsid w:val="00786F16"/>
    <w:rsid w:val="00791BD7"/>
    <w:rsid w:val="007933F7"/>
    <w:rsid w:val="007951CA"/>
    <w:rsid w:val="00795D8A"/>
    <w:rsid w:val="0079611A"/>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0764"/>
    <w:rsid w:val="007F2120"/>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1023"/>
    <w:rsid w:val="00881889"/>
    <w:rsid w:val="00884136"/>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D0D2C"/>
    <w:rsid w:val="008D2846"/>
    <w:rsid w:val="008D4236"/>
    <w:rsid w:val="008D462F"/>
    <w:rsid w:val="008D6101"/>
    <w:rsid w:val="008D6DCF"/>
    <w:rsid w:val="008E3DE9"/>
    <w:rsid w:val="008E4376"/>
    <w:rsid w:val="008E7A0A"/>
    <w:rsid w:val="008E7B49"/>
    <w:rsid w:val="008F0556"/>
    <w:rsid w:val="008F59F6"/>
    <w:rsid w:val="00900719"/>
    <w:rsid w:val="009017AC"/>
    <w:rsid w:val="00902A9A"/>
    <w:rsid w:val="00904A1C"/>
    <w:rsid w:val="00905030"/>
    <w:rsid w:val="00906490"/>
    <w:rsid w:val="009111B2"/>
    <w:rsid w:val="009151F5"/>
    <w:rsid w:val="00917AA1"/>
    <w:rsid w:val="00917F11"/>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57728"/>
    <w:rsid w:val="009577B1"/>
    <w:rsid w:val="00961400"/>
    <w:rsid w:val="00963646"/>
    <w:rsid w:val="0096632D"/>
    <w:rsid w:val="009718C7"/>
    <w:rsid w:val="0097559F"/>
    <w:rsid w:val="0097761E"/>
    <w:rsid w:val="0098078A"/>
    <w:rsid w:val="00982454"/>
    <w:rsid w:val="00982CF0"/>
    <w:rsid w:val="009853E1"/>
    <w:rsid w:val="00986E6B"/>
    <w:rsid w:val="00987879"/>
    <w:rsid w:val="00990032"/>
    <w:rsid w:val="00990B19"/>
    <w:rsid w:val="00991218"/>
    <w:rsid w:val="0099153B"/>
    <w:rsid w:val="00991769"/>
    <w:rsid w:val="0099232C"/>
    <w:rsid w:val="00994386"/>
    <w:rsid w:val="009946F5"/>
    <w:rsid w:val="00996467"/>
    <w:rsid w:val="009A13D8"/>
    <w:rsid w:val="009A279E"/>
    <w:rsid w:val="009A3015"/>
    <w:rsid w:val="009A3490"/>
    <w:rsid w:val="009A4C6A"/>
    <w:rsid w:val="009B0A6F"/>
    <w:rsid w:val="009B0A94"/>
    <w:rsid w:val="009B12FE"/>
    <w:rsid w:val="009B2AE8"/>
    <w:rsid w:val="009B2F8F"/>
    <w:rsid w:val="009B59E9"/>
    <w:rsid w:val="009B70AA"/>
    <w:rsid w:val="009C4BF6"/>
    <w:rsid w:val="009C5E77"/>
    <w:rsid w:val="009C7A7E"/>
    <w:rsid w:val="009D02E8"/>
    <w:rsid w:val="009D51D0"/>
    <w:rsid w:val="009D5546"/>
    <w:rsid w:val="009D70A4"/>
    <w:rsid w:val="009D7B14"/>
    <w:rsid w:val="009E08D1"/>
    <w:rsid w:val="009E1B95"/>
    <w:rsid w:val="009E496F"/>
    <w:rsid w:val="009E4B0D"/>
    <w:rsid w:val="009E5250"/>
    <w:rsid w:val="009E7F92"/>
    <w:rsid w:val="009F02A3"/>
    <w:rsid w:val="009F2973"/>
    <w:rsid w:val="009F2F27"/>
    <w:rsid w:val="009F34AA"/>
    <w:rsid w:val="009F54FD"/>
    <w:rsid w:val="009F6620"/>
    <w:rsid w:val="009F6BCB"/>
    <w:rsid w:val="009F7A6E"/>
    <w:rsid w:val="009F7B78"/>
    <w:rsid w:val="00A0057A"/>
    <w:rsid w:val="00A02FA1"/>
    <w:rsid w:val="00A04CCE"/>
    <w:rsid w:val="00A07421"/>
    <w:rsid w:val="00A0776B"/>
    <w:rsid w:val="00A10FB9"/>
    <w:rsid w:val="00A11421"/>
    <w:rsid w:val="00A1389F"/>
    <w:rsid w:val="00A157B1"/>
    <w:rsid w:val="00A22229"/>
    <w:rsid w:val="00A24442"/>
    <w:rsid w:val="00A330BB"/>
    <w:rsid w:val="00A43CFE"/>
    <w:rsid w:val="00A44882"/>
    <w:rsid w:val="00A45125"/>
    <w:rsid w:val="00A54715"/>
    <w:rsid w:val="00A6061C"/>
    <w:rsid w:val="00A60961"/>
    <w:rsid w:val="00A61EDE"/>
    <w:rsid w:val="00A62D44"/>
    <w:rsid w:val="00A67263"/>
    <w:rsid w:val="00A7161C"/>
    <w:rsid w:val="00A77AA3"/>
    <w:rsid w:val="00A8236D"/>
    <w:rsid w:val="00A854EB"/>
    <w:rsid w:val="00A872E5"/>
    <w:rsid w:val="00A91406"/>
    <w:rsid w:val="00A96E65"/>
    <w:rsid w:val="00A97C72"/>
    <w:rsid w:val="00AA257B"/>
    <w:rsid w:val="00AA268E"/>
    <w:rsid w:val="00AA310B"/>
    <w:rsid w:val="00AA63D4"/>
    <w:rsid w:val="00AB06E8"/>
    <w:rsid w:val="00AB1CD3"/>
    <w:rsid w:val="00AB352F"/>
    <w:rsid w:val="00AC274B"/>
    <w:rsid w:val="00AC4764"/>
    <w:rsid w:val="00AC6D36"/>
    <w:rsid w:val="00AD00F4"/>
    <w:rsid w:val="00AD0CBA"/>
    <w:rsid w:val="00AD177A"/>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1627A"/>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2AF8"/>
    <w:rsid w:val="00B52EFF"/>
    <w:rsid w:val="00B57329"/>
    <w:rsid w:val="00B60E61"/>
    <w:rsid w:val="00B62B50"/>
    <w:rsid w:val="00B635B7"/>
    <w:rsid w:val="00B63AE8"/>
    <w:rsid w:val="00B65950"/>
    <w:rsid w:val="00B66D83"/>
    <w:rsid w:val="00B672C0"/>
    <w:rsid w:val="00B676FD"/>
    <w:rsid w:val="00B75646"/>
    <w:rsid w:val="00B84B4C"/>
    <w:rsid w:val="00B90729"/>
    <w:rsid w:val="00B907DA"/>
    <w:rsid w:val="00B94CD5"/>
    <w:rsid w:val="00B950BC"/>
    <w:rsid w:val="00B95E00"/>
    <w:rsid w:val="00B9714C"/>
    <w:rsid w:val="00BA29AD"/>
    <w:rsid w:val="00BA33CF"/>
    <w:rsid w:val="00BA3F8D"/>
    <w:rsid w:val="00BA5EC0"/>
    <w:rsid w:val="00BB3E4C"/>
    <w:rsid w:val="00BB77D7"/>
    <w:rsid w:val="00BB7A10"/>
    <w:rsid w:val="00BC3466"/>
    <w:rsid w:val="00BC3E8F"/>
    <w:rsid w:val="00BC60BE"/>
    <w:rsid w:val="00BC7468"/>
    <w:rsid w:val="00BC7D4F"/>
    <w:rsid w:val="00BC7ED7"/>
    <w:rsid w:val="00BD2850"/>
    <w:rsid w:val="00BE28D2"/>
    <w:rsid w:val="00BE4A64"/>
    <w:rsid w:val="00BE5E43"/>
    <w:rsid w:val="00BF0D38"/>
    <w:rsid w:val="00BF30B2"/>
    <w:rsid w:val="00BF557D"/>
    <w:rsid w:val="00BF7F58"/>
    <w:rsid w:val="00C01381"/>
    <w:rsid w:val="00C01AB1"/>
    <w:rsid w:val="00C026A0"/>
    <w:rsid w:val="00C02AC3"/>
    <w:rsid w:val="00C06137"/>
    <w:rsid w:val="00C06A7B"/>
    <w:rsid w:val="00C079B8"/>
    <w:rsid w:val="00C10037"/>
    <w:rsid w:val="00C123EA"/>
    <w:rsid w:val="00C12A49"/>
    <w:rsid w:val="00C133EE"/>
    <w:rsid w:val="00C149D0"/>
    <w:rsid w:val="00C23153"/>
    <w:rsid w:val="00C26588"/>
    <w:rsid w:val="00C27DE9"/>
    <w:rsid w:val="00C32989"/>
    <w:rsid w:val="00C33388"/>
    <w:rsid w:val="00C35484"/>
    <w:rsid w:val="00C4173A"/>
    <w:rsid w:val="00C50DED"/>
    <w:rsid w:val="00C51F0A"/>
    <w:rsid w:val="00C602FF"/>
    <w:rsid w:val="00C60D7C"/>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31D1"/>
    <w:rsid w:val="00CA6611"/>
    <w:rsid w:val="00CA6AE6"/>
    <w:rsid w:val="00CA782F"/>
    <w:rsid w:val="00CB187B"/>
    <w:rsid w:val="00CB2835"/>
    <w:rsid w:val="00CB3285"/>
    <w:rsid w:val="00CB4500"/>
    <w:rsid w:val="00CB7800"/>
    <w:rsid w:val="00CC0C72"/>
    <w:rsid w:val="00CC2BFD"/>
    <w:rsid w:val="00CC61F3"/>
    <w:rsid w:val="00CD3476"/>
    <w:rsid w:val="00CD64DF"/>
    <w:rsid w:val="00CE225F"/>
    <w:rsid w:val="00CF2F50"/>
    <w:rsid w:val="00CF6198"/>
    <w:rsid w:val="00D02919"/>
    <w:rsid w:val="00D04C61"/>
    <w:rsid w:val="00D05B8D"/>
    <w:rsid w:val="00D065A2"/>
    <w:rsid w:val="00D079AA"/>
    <w:rsid w:val="00D07F00"/>
    <w:rsid w:val="00D1130F"/>
    <w:rsid w:val="00D130E0"/>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724"/>
    <w:rsid w:val="00D56B20"/>
    <w:rsid w:val="00D578B3"/>
    <w:rsid w:val="00D618F4"/>
    <w:rsid w:val="00D63D00"/>
    <w:rsid w:val="00D65C87"/>
    <w:rsid w:val="00D66558"/>
    <w:rsid w:val="00D714CC"/>
    <w:rsid w:val="00D75EA7"/>
    <w:rsid w:val="00D81ADF"/>
    <w:rsid w:val="00D81F21"/>
    <w:rsid w:val="00D864F2"/>
    <w:rsid w:val="00D92F95"/>
    <w:rsid w:val="00D9324B"/>
    <w:rsid w:val="00D93DED"/>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D7F58"/>
    <w:rsid w:val="00DE2D04"/>
    <w:rsid w:val="00DE3250"/>
    <w:rsid w:val="00DE451A"/>
    <w:rsid w:val="00DE6028"/>
    <w:rsid w:val="00DE78A3"/>
    <w:rsid w:val="00DF1A71"/>
    <w:rsid w:val="00DF50FC"/>
    <w:rsid w:val="00DF57BD"/>
    <w:rsid w:val="00DF68C7"/>
    <w:rsid w:val="00DF731A"/>
    <w:rsid w:val="00E06B75"/>
    <w:rsid w:val="00E11332"/>
    <w:rsid w:val="00E11352"/>
    <w:rsid w:val="00E13416"/>
    <w:rsid w:val="00E170DC"/>
    <w:rsid w:val="00E17546"/>
    <w:rsid w:val="00E210B5"/>
    <w:rsid w:val="00E25677"/>
    <w:rsid w:val="00E261B3"/>
    <w:rsid w:val="00E26818"/>
    <w:rsid w:val="00E27FFC"/>
    <w:rsid w:val="00E30B15"/>
    <w:rsid w:val="00E33237"/>
    <w:rsid w:val="00E40181"/>
    <w:rsid w:val="00E47C9E"/>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B00E0"/>
    <w:rsid w:val="00EC059F"/>
    <w:rsid w:val="00EC1796"/>
    <w:rsid w:val="00EC1F24"/>
    <w:rsid w:val="00EC22F6"/>
    <w:rsid w:val="00EC40D5"/>
    <w:rsid w:val="00ED5B9B"/>
    <w:rsid w:val="00ED6BAD"/>
    <w:rsid w:val="00ED7447"/>
    <w:rsid w:val="00EE00D6"/>
    <w:rsid w:val="00EE11E7"/>
    <w:rsid w:val="00EE1488"/>
    <w:rsid w:val="00EE29AD"/>
    <w:rsid w:val="00EE3E24"/>
    <w:rsid w:val="00EE4D5D"/>
    <w:rsid w:val="00EE5131"/>
    <w:rsid w:val="00EE55FB"/>
    <w:rsid w:val="00EF109B"/>
    <w:rsid w:val="00EF201C"/>
    <w:rsid w:val="00EF36AF"/>
    <w:rsid w:val="00EF59A3"/>
    <w:rsid w:val="00EF6675"/>
    <w:rsid w:val="00F00F9C"/>
    <w:rsid w:val="00F01CB2"/>
    <w:rsid w:val="00F01E5F"/>
    <w:rsid w:val="00F024F3"/>
    <w:rsid w:val="00F02ABA"/>
    <w:rsid w:val="00F03256"/>
    <w:rsid w:val="00F0437A"/>
    <w:rsid w:val="00F050E6"/>
    <w:rsid w:val="00F101B8"/>
    <w:rsid w:val="00F11037"/>
    <w:rsid w:val="00F1532A"/>
    <w:rsid w:val="00F15FCB"/>
    <w:rsid w:val="00F16F1B"/>
    <w:rsid w:val="00F250A9"/>
    <w:rsid w:val="00F267AF"/>
    <w:rsid w:val="00F27610"/>
    <w:rsid w:val="00F30FF4"/>
    <w:rsid w:val="00F3122E"/>
    <w:rsid w:val="00F32368"/>
    <w:rsid w:val="00F331AD"/>
    <w:rsid w:val="00F35287"/>
    <w:rsid w:val="00F353A6"/>
    <w:rsid w:val="00F40A70"/>
    <w:rsid w:val="00F43A37"/>
    <w:rsid w:val="00F451AB"/>
    <w:rsid w:val="00F4641B"/>
    <w:rsid w:val="00F46EB8"/>
    <w:rsid w:val="00F50CD1"/>
    <w:rsid w:val="00F511E4"/>
    <w:rsid w:val="00F52D09"/>
    <w:rsid w:val="00F52E08"/>
    <w:rsid w:val="00F53A66"/>
    <w:rsid w:val="00F53DDD"/>
    <w:rsid w:val="00F5462D"/>
    <w:rsid w:val="00F55B21"/>
    <w:rsid w:val="00F5617D"/>
    <w:rsid w:val="00F56EF6"/>
    <w:rsid w:val="00F60082"/>
    <w:rsid w:val="00F61A9F"/>
    <w:rsid w:val="00F61B5F"/>
    <w:rsid w:val="00F64696"/>
    <w:rsid w:val="00F65AA9"/>
    <w:rsid w:val="00F6768F"/>
    <w:rsid w:val="00F72C2C"/>
    <w:rsid w:val="00F76CAB"/>
    <w:rsid w:val="00F772C6"/>
    <w:rsid w:val="00F815B5"/>
    <w:rsid w:val="00F84FA0"/>
    <w:rsid w:val="00F85195"/>
    <w:rsid w:val="00F868E3"/>
    <w:rsid w:val="00F86A1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5C3"/>
    <w:rsid w:val="00FF7DD5"/>
    <w:rsid w:val="0A3A23EE"/>
    <w:rsid w:val="0B5CAACB"/>
    <w:rsid w:val="12787C12"/>
    <w:rsid w:val="1BF4059F"/>
    <w:rsid w:val="1C09A12C"/>
    <w:rsid w:val="24D1C494"/>
    <w:rsid w:val="266D94F5"/>
    <w:rsid w:val="33540583"/>
    <w:rsid w:val="347806AF"/>
    <w:rsid w:val="368BA645"/>
    <w:rsid w:val="463EB969"/>
    <w:rsid w:val="4AC6F8D3"/>
    <w:rsid w:val="511D6143"/>
    <w:rsid w:val="5F89FDD9"/>
    <w:rsid w:val="6581F40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FB7CAE7"/>
  <w15:docId w15:val="{F38555E4-8E3D-4F40-9144-67E66D68E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link w:val="HeaderChar"/>
    <w:uiPriority w:val="99"/>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6"/>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6"/>
      </w:numPr>
    </w:pPr>
  </w:style>
  <w:style w:type="paragraph" w:customStyle="1" w:styleId="Numberlowerroman">
    <w:name w:val="Number lower roman"/>
    <w:basedOn w:val="Body"/>
    <w:uiPriority w:val="3"/>
    <w:rsid w:val="00721CFB"/>
    <w:pPr>
      <w:numPr>
        <w:numId w:val="5"/>
      </w:numPr>
    </w:pPr>
  </w:style>
  <w:style w:type="paragraph" w:customStyle="1" w:styleId="Numberlowerromanindent">
    <w:name w:val="Number lower roman indent"/>
    <w:basedOn w:val="Body"/>
    <w:uiPriority w:val="3"/>
    <w:rsid w:val="00721CFB"/>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styleId="ListParagraph">
    <w:name w:val="List Paragraph"/>
    <w:basedOn w:val="Normal"/>
    <w:link w:val="ListParagraphChar"/>
    <w:uiPriority w:val="34"/>
    <w:qFormat/>
    <w:rsid w:val="00712B2B"/>
    <w:pPr>
      <w:spacing w:after="0" w:line="240" w:lineRule="auto"/>
      <w:ind w:left="720"/>
      <w:contextualSpacing/>
    </w:pPr>
    <w:rPr>
      <w:rFonts w:ascii="Verdana" w:hAnsi="Verdana"/>
      <w:sz w:val="20"/>
    </w:rPr>
  </w:style>
  <w:style w:type="character" w:customStyle="1" w:styleId="ListParagraphChar">
    <w:name w:val="List Paragraph Char"/>
    <w:link w:val="ListParagraph"/>
    <w:uiPriority w:val="34"/>
    <w:rsid w:val="00712B2B"/>
    <w:rPr>
      <w:rFonts w:ascii="Verdana" w:hAnsi="Verdana"/>
      <w:lang w:eastAsia="en-US"/>
    </w:rPr>
  </w:style>
  <w:style w:type="character" w:styleId="PlaceholderText">
    <w:name w:val="Placeholder Text"/>
    <w:basedOn w:val="DefaultParagraphFont"/>
    <w:uiPriority w:val="99"/>
    <w:unhideWhenUsed/>
    <w:rsid w:val="000801C4"/>
    <w:rPr>
      <w:color w:val="808080"/>
    </w:rPr>
  </w:style>
  <w:style w:type="character" w:customStyle="1" w:styleId="HeaderChar">
    <w:name w:val="Header Char"/>
    <w:basedOn w:val="DefaultParagraphFont"/>
    <w:link w:val="Header"/>
    <w:uiPriority w:val="99"/>
    <w:rsid w:val="00F353A6"/>
    <w:rPr>
      <w:rFonts w:ascii="Arial" w:hAnsi="Arial" w:cs="Arial"/>
      <w:b/>
      <w:color w:val="53565A"/>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311010468">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62864875">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onelinkonline.net/about-us/" TargetMode="External"/><Relationship Id="rId26" Type="http://schemas.openxmlformats.org/officeDocument/2006/relationships/hyperlink" Target="https://www.health.vic.gov.au/immunisation/cold-chain-management-provider-resources" TargetMode="External"/><Relationship Id="rId39" Type="http://schemas.openxmlformats.org/officeDocument/2006/relationships/hyperlink" Target="https://www.saefvic.org.au/" TargetMode="External"/><Relationship Id="rId21" Type="http://schemas.openxmlformats.org/officeDocument/2006/relationships/hyperlink" Target="mailto:immunisation@health.vic.gov.au" TargetMode="External"/><Relationship Id="rId34" Type="http://schemas.openxmlformats.org/officeDocument/2006/relationships/hyperlink" Target="https://www.health.vic.gov.au/sites/default/files/2026-01/victorian-vaccine-storage-self-audit.docx" TargetMode="External"/><Relationship Id="rId42" Type="http://schemas.openxmlformats.org/officeDocument/2006/relationships/hyperlink" Target="mailto:immunisation@health.vic.gov.au" TargetMode="External"/><Relationship Id="rId47" Type="http://schemas.openxmlformats.org/officeDocument/2006/relationships/hyperlink" Target="mailto:immunisation@health.vic.gov.au" TargetMode="External"/><Relationship Id="rId50" Type="http://schemas.openxmlformats.org/officeDocument/2006/relationships/footer" Target="footer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6.xml"/><Relationship Id="rId29" Type="http://schemas.openxmlformats.org/officeDocument/2006/relationships/hyperlink" Target="https://www.health.vic.gov.au/immunisation/national-vaccine-storage-guidelines" TargetMode="External"/><Relationship Id="rId11" Type="http://schemas.openxmlformats.org/officeDocument/2006/relationships/footer" Target="footer2.xml"/><Relationship Id="rId24" Type="http://schemas.openxmlformats.org/officeDocument/2006/relationships/hyperlink" Target="https://www.health.gov.au/resources/publications/national-vaccine-storage-guidelines-strive-for-5" TargetMode="External"/><Relationship Id="rId32" Type="http://schemas.openxmlformats.org/officeDocument/2006/relationships/hyperlink" Target="https://www.health.vic.gov.au/immunisation/vaccines-power-outage-strategies-or-refrigerator-failure" TargetMode="External"/><Relationship Id="rId37" Type="http://schemas.openxmlformats.org/officeDocument/2006/relationships/hyperlink" Target="https://www.health.vic.gov.au/immunisation/cold-chain-management-provider-resources" TargetMode="External"/><Relationship Id="rId40" Type="http://schemas.openxmlformats.org/officeDocument/2006/relationships/hyperlink" Target="https://www.safevac.org.au/Home/Info/VIC" TargetMode="External"/><Relationship Id="rId45" Type="http://schemas.openxmlformats.org/officeDocument/2006/relationships/image" Target="media/image3.gif"/><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s://www.health.gov.au/resources/publications/national-vaccine-storage-guidelines-strive-for-5" TargetMode="External"/><Relationship Id="rId28" Type="http://schemas.openxmlformats.org/officeDocument/2006/relationships/hyperlink" Target="https://www.health.gov.au/resources/publications/national-vaccine-storage-guidelines-strive-for-5?language=en" TargetMode="External"/><Relationship Id="rId36" Type="http://schemas.openxmlformats.org/officeDocument/2006/relationships/hyperlink" Target="https://www.health.gov.au/resources/publications/national-vaccine-storage-guidelines-strive-for-5" TargetMode="External"/><Relationship Id="rId49" Type="http://schemas.openxmlformats.org/officeDocument/2006/relationships/footer" Target="footer8.xml"/><Relationship Id="rId10" Type="http://schemas.openxmlformats.org/officeDocument/2006/relationships/footer" Target="footer1.xml"/><Relationship Id="rId19" Type="http://schemas.openxmlformats.org/officeDocument/2006/relationships/hyperlink" Target="https://www.health.vic.gov.au/privacy" TargetMode="External"/><Relationship Id="rId31" Type="http://schemas.openxmlformats.org/officeDocument/2006/relationships/hyperlink" Target="https://www.health.vic.gov.au/immunisation/vaccines-power-outage-strategies-or-refrigerator-failure" TargetMode="External"/><Relationship Id="rId44" Type="http://schemas.openxmlformats.org/officeDocument/2006/relationships/hyperlink" Target="https://www.health.vic.gov.au/immunisation/yellow-fever-vaccination-centres"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mailto:immunisation@health.vic.gov.au" TargetMode="External"/><Relationship Id="rId27" Type="http://schemas.openxmlformats.org/officeDocument/2006/relationships/hyperlink" Target="https://www.health.gov.au/resources/publications/national-vaccine-storage-guidelines-strive-for-5?language=en" TargetMode="External"/><Relationship Id="rId30" Type="http://schemas.openxmlformats.org/officeDocument/2006/relationships/hyperlink" Target="https://www.health.vic.gov.au/immunisation/national-vaccine-storage-guidelines" TargetMode="External"/><Relationship Id="rId35" Type="http://schemas.openxmlformats.org/officeDocument/2006/relationships/hyperlink" Target="https://www.health.gov.au/resources/publications/national-vaccine-storage-guidelines-strive-for-5" TargetMode="External"/><Relationship Id="rId43" Type="http://schemas.openxmlformats.org/officeDocument/2006/relationships/hyperlink" Target="mailto:Immunisation%20Program" TargetMode="External"/><Relationship Id="rId48" Type="http://schemas.openxmlformats.org/officeDocument/2006/relationships/footer" Target="footer7.xml"/><Relationship Id="rId8" Type="http://schemas.openxmlformats.org/officeDocument/2006/relationships/image" Target="media/image1.pn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s://www.onelinkonline.net/about-us/" TargetMode="External"/><Relationship Id="rId25" Type="http://schemas.openxmlformats.org/officeDocument/2006/relationships/hyperlink" Target="https://www.health.vic.gov.au/immunisation/cold-chain-management" TargetMode="External"/><Relationship Id="rId33" Type="http://schemas.openxmlformats.org/officeDocument/2006/relationships/hyperlink" Target="https://www.health.vic.gov.au/sites/default/files/2026-01/victorian-vaccine-storage-self-audit.docx" TargetMode="External"/><Relationship Id="rId38" Type="http://schemas.openxmlformats.org/officeDocument/2006/relationships/hyperlink" Target="https://www.health.vic.gov.au/immunisation/cold-chain-management-provider-resources" TargetMode="External"/><Relationship Id="rId46" Type="http://schemas.openxmlformats.org/officeDocument/2006/relationships/image" Target="media/image4.png"/><Relationship Id="rId20" Type="http://schemas.openxmlformats.org/officeDocument/2006/relationships/hyperlink" Target="https://www.health.vic.gov.au/privacy" TargetMode="External"/><Relationship Id="rId41" Type="http://schemas.openxmlformats.org/officeDocument/2006/relationships/hyperlink" Target="mailto:immunisation@health.vic.gov.au"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3305</Words>
  <Characters>18840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Yellow fever vaccination centre application form - October 2024</vt:lpstr>
    </vt:vector>
  </TitlesOfParts>
  <Manager/>
  <Company/>
  <LinksUpToDate>false</LinksUpToDate>
  <CharactersWithSpaces>22101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 fever vaccination centre application form - October 2024</dc:title>
  <dc:subject/>
  <dc:creator>Femi Zhou (Health)</dc:creator>
  <cp:keywords/>
  <dc:description/>
  <cp:lastModifiedBy>Femi Zhou (Health)</cp:lastModifiedBy>
  <cp:revision>3</cp:revision>
  <dcterms:created xsi:type="dcterms:W3CDTF">2026-01-13T02:50:00Z</dcterms:created>
  <dcterms:modified xsi:type="dcterms:W3CDTF">2026-01-13T02:54:00Z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f4f50f1,2b674547,4c7e6af2,34a87bbf,7bac01ad,4a0728c6,105d4802,46ca065c,4bd2f05f</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2024-10-10T03:43:39Z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b41da8d2-7576-4fd7-84f1-ef939a0d5da5</vt:lpwstr>
  </property>
  <property fmtid="{D5CDD505-2E9C-101B-9397-08002B2CF9AE}" pid="11" name="MSIP_Label_43e64453-338c-4f93-8a4d-0039a0a41f2a_ContentBits">
    <vt:lpwstr>2</vt:lpwstr>
  </property>
</Properties>
</file>