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EB1EE" w14:textId="77777777" w:rsidR="005E101F" w:rsidRDefault="00000000">
      <w:pPr>
        <w:textAlignment w:val="baseline"/>
        <w:rPr>
          <w:rFonts w:eastAsia="Times New Roman"/>
          <w:color w:val="000000"/>
          <w:sz w:val="24"/>
        </w:rPr>
      </w:pPr>
      <w:r>
        <w:pict w14:anchorId="2EDB14A4">
          <v:shapetype id="_x0000_t202" coordsize="21600,21600" o:spt="202" path="m,l,21600r21600,l21600,xe">
            <v:stroke joinstyle="miter"/>
            <v:path gradientshapeok="t" o:connecttype="rect"/>
          </v:shapetype>
          <v:shape id="_x0000_s0" o:spid="_x0000_s1056" type="#_x0000_t202" style="position:absolute;margin-left:0;margin-top:0;width:595pt;height:118.9pt;z-index:-251672576;mso-wrap-distance-left:0;mso-wrap-distance-right:0;mso-position-horizontal-relative:page;mso-position-vertical-relative:page" filled="f" stroked="f">
            <v:textbox inset="0,0,0,0">
              <w:txbxContent>
                <w:p w14:paraId="15BF2C4F" w14:textId="77777777" w:rsidR="005E101F" w:rsidRDefault="00000000">
                  <w:pPr>
                    <w:spacing w:after="266"/>
                    <w:ind w:right="6"/>
                    <w:textAlignment w:val="baseline"/>
                  </w:pPr>
                  <w:r>
                    <w:rPr>
                      <w:noProof/>
                    </w:rPr>
                    <w:drawing>
                      <wp:inline distT="0" distB="0" distL="0" distR="0" wp14:anchorId="4FBAB376" wp14:editId="48838704">
                        <wp:extent cx="7552690" cy="13411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7552690" cy="1341120"/>
                                </a:xfrm>
                                <a:prstGeom prst="rect">
                                  <a:avLst/>
                                </a:prstGeom>
                              </pic:spPr>
                            </pic:pic>
                          </a:graphicData>
                        </a:graphic>
                      </wp:inline>
                    </w:drawing>
                  </w:r>
                </w:p>
              </w:txbxContent>
            </v:textbox>
            <w10:wrap type="square" anchorx="page" anchory="page"/>
          </v:shape>
        </w:pict>
      </w:r>
      <w:r>
        <w:pict w14:anchorId="25B3B0D2">
          <v:shape id="_x0000_s1" type="#_x0000_t202" style="position:absolute;margin-left:28.8pt;margin-top:118.9pt;width:525pt;height:93.1pt;z-index:-251671552;mso-wrap-distance-left:0;mso-wrap-distance-right:0;mso-position-horizontal-relative:page;mso-position-vertical-relative:page" filled="f" stroked="f">
            <v:textbox inset="0,0,0,0">
              <w:txbxContent>
                <w:p w14:paraId="25CC72F5" w14:textId="77777777" w:rsidR="005E101F" w:rsidRDefault="00000000">
                  <w:pPr>
                    <w:spacing w:line="554" w:lineRule="exact"/>
                    <w:ind w:right="792"/>
                    <w:textAlignment w:val="baseline"/>
                    <w:rPr>
                      <w:rFonts w:ascii="Arial" w:eastAsia="Arial" w:hAnsi="Arial"/>
                      <w:b/>
                      <w:color w:val="C63662"/>
                      <w:spacing w:val="-3"/>
                      <w:sz w:val="48"/>
                    </w:rPr>
                  </w:pPr>
                  <w:r>
                    <w:rPr>
                      <w:rFonts w:ascii="Arial" w:eastAsia="Arial" w:hAnsi="Arial"/>
                      <w:b/>
                      <w:color w:val="C63662"/>
                      <w:spacing w:val="-3"/>
                      <w:sz w:val="48"/>
                    </w:rPr>
                    <w:t>Features of a Victorian opioid dependence treatment prescription</w:t>
                  </w:r>
                </w:p>
                <w:p w14:paraId="2F62DCCC" w14:textId="77777777" w:rsidR="005E101F" w:rsidRDefault="00000000">
                  <w:pPr>
                    <w:spacing w:before="242" w:after="187" w:line="318" w:lineRule="exact"/>
                    <w:textAlignment w:val="baseline"/>
                    <w:rPr>
                      <w:rFonts w:ascii="Arial" w:eastAsia="Arial" w:hAnsi="Arial"/>
                      <w:color w:val="000000"/>
                      <w:spacing w:val="-1"/>
                      <w:sz w:val="28"/>
                    </w:rPr>
                  </w:pPr>
                  <w:r>
                    <w:rPr>
                      <w:rFonts w:ascii="Arial" w:eastAsia="Arial" w:hAnsi="Arial"/>
                      <w:color w:val="000000"/>
                      <w:spacing w:val="-1"/>
                      <w:sz w:val="28"/>
                    </w:rPr>
                    <w:t>Updated January 2026</w:t>
                  </w:r>
                </w:p>
              </w:txbxContent>
            </v:textbox>
            <w10:wrap type="square" anchorx="page" anchory="page"/>
          </v:shape>
        </w:pict>
      </w:r>
      <w:r>
        <w:pict w14:anchorId="79933F94">
          <v:shape id="_x0000_s1055" type="#_x0000_t202" style="position:absolute;margin-left:28.8pt;margin-top:212pt;width:525pt;height:571.8pt;z-index:251641856;mso-wrap-distance-left:0;mso-wrap-distance-right:0;mso-position-horizontal-relative:page;mso-position-vertical-relative:page" filled="f" stroked="f">
            <v:textbox inset="0,0,0,0">
              <w:txbxContent>
                <w:p w14:paraId="40991A50" w14:textId="77777777" w:rsidR="005E101F" w:rsidRDefault="00000000">
                  <w:pPr>
                    <w:spacing w:before="4" w:line="236" w:lineRule="exact"/>
                    <w:textAlignment w:val="baseline"/>
                    <w:rPr>
                      <w:rFonts w:ascii="Arial" w:eastAsia="Arial" w:hAnsi="Arial"/>
                      <w:b/>
                      <w:color w:val="000000"/>
                      <w:spacing w:val="-1"/>
                      <w:sz w:val="21"/>
                    </w:rPr>
                  </w:pPr>
                  <w:r>
                    <w:rPr>
                      <w:rFonts w:ascii="Arial" w:eastAsia="Arial" w:hAnsi="Arial"/>
                      <w:b/>
                      <w:color w:val="000000"/>
                      <w:spacing w:val="-1"/>
                      <w:sz w:val="21"/>
                    </w:rPr>
                    <w:t>OFFICIAL</w:t>
                  </w:r>
                </w:p>
                <w:p w14:paraId="4C934082" w14:textId="77777777" w:rsidR="005E101F" w:rsidRDefault="00000000">
                  <w:pPr>
                    <w:spacing w:before="489" w:line="328" w:lineRule="exact"/>
                    <w:ind w:left="288"/>
                    <w:textAlignment w:val="baseline"/>
                    <w:rPr>
                      <w:rFonts w:ascii="Arial" w:eastAsia="Arial" w:hAnsi="Arial"/>
                      <w:b/>
                      <w:color w:val="000000"/>
                      <w:spacing w:val="-3"/>
                      <w:sz w:val="29"/>
                    </w:rPr>
                  </w:pPr>
                  <w:r>
                    <w:rPr>
                      <w:rFonts w:ascii="Arial" w:eastAsia="Arial" w:hAnsi="Arial"/>
                      <w:b/>
                      <w:color w:val="000000"/>
                      <w:spacing w:val="-3"/>
                      <w:sz w:val="29"/>
                    </w:rPr>
                    <w:t>Contents</w:t>
                  </w:r>
                </w:p>
                <w:p w14:paraId="481EA613" w14:textId="77777777" w:rsidR="005E101F" w:rsidRDefault="00000000">
                  <w:pPr>
                    <w:tabs>
                      <w:tab w:val="right" w:leader="dot" w:pos="10512"/>
                    </w:tabs>
                    <w:spacing w:before="210" w:line="236" w:lineRule="exact"/>
                    <w:ind w:left="288"/>
                    <w:textAlignment w:val="baseline"/>
                    <w:rPr>
                      <w:rFonts w:ascii="Arial" w:eastAsia="Arial" w:hAnsi="Arial"/>
                      <w:b/>
                      <w:color w:val="000000"/>
                      <w:sz w:val="21"/>
                    </w:rPr>
                  </w:pPr>
                  <w:r>
                    <w:rPr>
                      <w:rFonts w:ascii="Arial" w:eastAsia="Arial" w:hAnsi="Arial"/>
                      <w:b/>
                      <w:color w:val="000000"/>
                      <w:sz w:val="21"/>
                    </w:rPr>
                    <w:t>Background</w:t>
                  </w:r>
                  <w:r>
                    <w:rPr>
                      <w:rFonts w:ascii="Arial" w:eastAsia="Arial" w:hAnsi="Arial"/>
                      <w:b/>
                      <w:color w:val="000000"/>
                      <w:sz w:val="21"/>
                    </w:rPr>
                    <w:tab/>
                    <w:t xml:space="preserve"> 1</w:t>
                  </w:r>
                </w:p>
                <w:p w14:paraId="5AD6017D" w14:textId="77777777" w:rsidR="005E101F" w:rsidRDefault="00000000">
                  <w:pPr>
                    <w:tabs>
                      <w:tab w:val="right" w:leader="dot" w:pos="10512"/>
                    </w:tabs>
                    <w:spacing w:before="124" w:line="236" w:lineRule="exact"/>
                    <w:ind w:left="288"/>
                    <w:textAlignment w:val="baseline"/>
                    <w:rPr>
                      <w:rFonts w:ascii="Arial" w:eastAsia="Arial" w:hAnsi="Arial"/>
                      <w:b/>
                      <w:color w:val="000000"/>
                      <w:sz w:val="21"/>
                    </w:rPr>
                  </w:pPr>
                  <w:r>
                    <w:rPr>
                      <w:rFonts w:ascii="Arial" w:eastAsia="Arial" w:hAnsi="Arial"/>
                      <w:b/>
                      <w:color w:val="000000"/>
                      <w:sz w:val="21"/>
                    </w:rPr>
                    <w:t>PBS prescribing requirements</w:t>
                  </w:r>
                  <w:r>
                    <w:rPr>
                      <w:rFonts w:ascii="Arial" w:eastAsia="Arial" w:hAnsi="Arial"/>
                      <w:b/>
                      <w:color w:val="000000"/>
                      <w:sz w:val="21"/>
                    </w:rPr>
                    <w:tab/>
                    <w:t>1</w:t>
                  </w:r>
                </w:p>
                <w:p w14:paraId="5F040967" w14:textId="77777777" w:rsidR="005E101F" w:rsidRDefault="00000000">
                  <w:pPr>
                    <w:tabs>
                      <w:tab w:val="right" w:leader="dot" w:pos="10512"/>
                    </w:tabs>
                    <w:spacing w:before="129" w:line="236" w:lineRule="exact"/>
                    <w:ind w:left="288"/>
                    <w:textAlignment w:val="baseline"/>
                    <w:rPr>
                      <w:rFonts w:ascii="Arial" w:eastAsia="Arial" w:hAnsi="Arial"/>
                      <w:b/>
                      <w:color w:val="000000"/>
                      <w:sz w:val="21"/>
                    </w:rPr>
                  </w:pPr>
                  <w:r>
                    <w:rPr>
                      <w:rFonts w:ascii="Arial" w:eastAsia="Arial" w:hAnsi="Arial"/>
                      <w:b/>
                      <w:color w:val="000000"/>
                      <w:sz w:val="21"/>
                    </w:rPr>
                    <w:t>Appendix 1: Maximum quantities of ODT medicines</w:t>
                  </w:r>
                  <w:r>
                    <w:rPr>
                      <w:rFonts w:ascii="Arial" w:eastAsia="Arial" w:hAnsi="Arial"/>
                      <w:b/>
                      <w:color w:val="000000"/>
                      <w:sz w:val="21"/>
                    </w:rPr>
                    <w:tab/>
                    <w:t xml:space="preserve"> 3</w:t>
                  </w:r>
                </w:p>
                <w:p w14:paraId="38E98AF6" w14:textId="77777777" w:rsidR="005E101F" w:rsidRDefault="00000000">
                  <w:pPr>
                    <w:tabs>
                      <w:tab w:val="right" w:leader="dot" w:pos="10512"/>
                    </w:tabs>
                    <w:spacing w:before="128" w:line="236" w:lineRule="exact"/>
                    <w:ind w:left="288"/>
                    <w:textAlignment w:val="baseline"/>
                    <w:rPr>
                      <w:rFonts w:ascii="Arial" w:eastAsia="Arial" w:hAnsi="Arial"/>
                      <w:b/>
                      <w:color w:val="000000"/>
                      <w:sz w:val="21"/>
                    </w:rPr>
                  </w:pPr>
                  <w:r>
                    <w:rPr>
                      <w:rFonts w:ascii="Arial" w:eastAsia="Arial" w:hAnsi="Arial"/>
                      <w:b/>
                      <w:color w:val="000000"/>
                      <w:sz w:val="21"/>
                    </w:rPr>
                    <w:t>Appendix 2: Features of a Victorian ODT Prescription</w:t>
                  </w:r>
                  <w:r>
                    <w:rPr>
                      <w:rFonts w:ascii="Arial" w:eastAsia="Arial" w:hAnsi="Arial"/>
                      <w:b/>
                      <w:color w:val="000000"/>
                      <w:sz w:val="21"/>
                    </w:rPr>
                    <w:tab/>
                    <w:t>4</w:t>
                  </w:r>
                </w:p>
                <w:p w14:paraId="7284D156" w14:textId="77777777" w:rsidR="005E101F" w:rsidRDefault="00000000">
                  <w:pPr>
                    <w:tabs>
                      <w:tab w:val="right" w:leader="dot" w:pos="10512"/>
                    </w:tabs>
                    <w:spacing w:before="124" w:line="236" w:lineRule="exact"/>
                    <w:ind w:left="288"/>
                    <w:textAlignment w:val="baseline"/>
                    <w:rPr>
                      <w:rFonts w:ascii="Arial" w:eastAsia="Arial" w:hAnsi="Arial"/>
                      <w:b/>
                      <w:color w:val="000000"/>
                      <w:sz w:val="21"/>
                    </w:rPr>
                  </w:pPr>
                  <w:r>
                    <w:rPr>
                      <w:rFonts w:ascii="Arial" w:eastAsia="Arial" w:hAnsi="Arial"/>
                      <w:b/>
                      <w:color w:val="000000"/>
                      <w:sz w:val="21"/>
                    </w:rPr>
                    <w:t>Appendix 3: Example Victorian ODT prescriptions</w:t>
                  </w:r>
                  <w:r>
                    <w:rPr>
                      <w:rFonts w:ascii="Arial" w:eastAsia="Arial" w:hAnsi="Arial"/>
                      <w:b/>
                      <w:color w:val="000000"/>
                      <w:sz w:val="21"/>
                    </w:rPr>
                    <w:tab/>
                    <w:t>6</w:t>
                  </w:r>
                </w:p>
                <w:p w14:paraId="6C5FC581" w14:textId="77777777" w:rsidR="005E101F" w:rsidRDefault="00000000">
                  <w:pPr>
                    <w:spacing w:before="427" w:line="457" w:lineRule="exact"/>
                    <w:ind w:left="288"/>
                    <w:textAlignment w:val="baseline"/>
                    <w:rPr>
                      <w:rFonts w:ascii="Arial" w:eastAsia="Arial" w:hAnsi="Arial"/>
                      <w:color w:val="C63662"/>
                      <w:w w:val="95"/>
                      <w:sz w:val="40"/>
                    </w:rPr>
                  </w:pPr>
                  <w:r>
                    <w:rPr>
                      <w:rFonts w:ascii="Arial" w:eastAsia="Arial" w:hAnsi="Arial"/>
                      <w:color w:val="C63662"/>
                      <w:w w:val="95"/>
                      <w:sz w:val="40"/>
                    </w:rPr>
                    <w:t>Background</w:t>
                  </w:r>
                </w:p>
                <w:p w14:paraId="3128CA0B" w14:textId="77777777" w:rsidR="005E101F" w:rsidRDefault="00000000">
                  <w:pPr>
                    <w:spacing w:before="115" w:line="240" w:lineRule="exact"/>
                    <w:ind w:left="288" w:right="216"/>
                    <w:textAlignment w:val="baseline"/>
                    <w:rPr>
                      <w:rFonts w:ascii="Arial" w:eastAsia="Arial" w:hAnsi="Arial"/>
                      <w:color w:val="000000"/>
                      <w:sz w:val="21"/>
                    </w:rPr>
                  </w:pPr>
                  <w:r>
                    <w:rPr>
                      <w:rFonts w:ascii="Arial" w:eastAsia="Arial" w:hAnsi="Arial"/>
                      <w:color w:val="000000"/>
                      <w:sz w:val="21"/>
                    </w:rPr>
                    <w:t xml:space="preserve">The Commonwealth Department of Health and Aged Care supports access to opioid dependence treatment (ODT) medicines through the Pharmaceutical Benefits Scheme (PBS) Section 100 Highly </w:t>
                  </w:r>
                  <w:proofErr w:type="spellStart"/>
                  <w:r>
                    <w:rPr>
                      <w:rFonts w:ascii="Arial" w:eastAsia="Arial" w:hAnsi="Arial"/>
                      <w:color w:val="000000"/>
                      <w:sz w:val="21"/>
                    </w:rPr>
                    <w:t>Specialised</w:t>
                  </w:r>
                  <w:proofErr w:type="spellEnd"/>
                  <w:r>
                    <w:rPr>
                      <w:rFonts w:ascii="Arial" w:eastAsia="Arial" w:hAnsi="Arial"/>
                      <w:color w:val="000000"/>
                      <w:sz w:val="21"/>
                    </w:rPr>
                    <w:t xml:space="preserve"> Drugs Program.</w:t>
                  </w:r>
                </w:p>
                <w:p w14:paraId="04DBDC4B" w14:textId="77777777" w:rsidR="005E101F" w:rsidRDefault="00000000">
                  <w:pPr>
                    <w:spacing w:before="129" w:line="236" w:lineRule="exact"/>
                    <w:ind w:left="288"/>
                    <w:textAlignment w:val="baseline"/>
                    <w:rPr>
                      <w:rFonts w:ascii="Arial" w:eastAsia="Arial" w:hAnsi="Arial"/>
                      <w:color w:val="000000"/>
                      <w:spacing w:val="-1"/>
                      <w:sz w:val="21"/>
                    </w:rPr>
                  </w:pPr>
                  <w:r>
                    <w:rPr>
                      <w:rFonts w:ascii="Arial" w:eastAsia="Arial" w:hAnsi="Arial"/>
                      <w:color w:val="000000"/>
                      <w:spacing w:val="-1"/>
                      <w:sz w:val="21"/>
                    </w:rPr>
                    <w:t>ODT medicines include:</w:t>
                  </w:r>
                </w:p>
                <w:p w14:paraId="019EE9FD" w14:textId="77777777" w:rsidR="005E101F" w:rsidRDefault="00000000">
                  <w:pPr>
                    <w:numPr>
                      <w:ilvl w:val="0"/>
                      <w:numId w:val="1"/>
                    </w:numPr>
                    <w:tabs>
                      <w:tab w:val="clear" w:pos="360"/>
                      <w:tab w:val="left" w:pos="1008"/>
                    </w:tabs>
                    <w:spacing w:before="117" w:line="257" w:lineRule="exact"/>
                    <w:ind w:left="648"/>
                    <w:textAlignment w:val="baseline"/>
                    <w:rPr>
                      <w:rFonts w:ascii="Arial" w:eastAsia="Arial" w:hAnsi="Arial"/>
                      <w:color w:val="000000"/>
                      <w:spacing w:val="-1"/>
                      <w:sz w:val="21"/>
                    </w:rPr>
                  </w:pPr>
                  <w:r>
                    <w:rPr>
                      <w:rFonts w:ascii="Arial" w:eastAsia="Arial" w:hAnsi="Arial"/>
                      <w:color w:val="000000"/>
                      <w:spacing w:val="-1"/>
                      <w:sz w:val="21"/>
                    </w:rPr>
                    <w:t>methadone oral liquid</w:t>
                  </w:r>
                </w:p>
                <w:p w14:paraId="48833FFD" w14:textId="77777777" w:rsidR="005E101F" w:rsidRDefault="00000000">
                  <w:pPr>
                    <w:numPr>
                      <w:ilvl w:val="0"/>
                      <w:numId w:val="1"/>
                    </w:numPr>
                    <w:tabs>
                      <w:tab w:val="clear" w:pos="360"/>
                      <w:tab w:val="left" w:pos="1008"/>
                    </w:tabs>
                    <w:spacing w:before="117" w:line="257" w:lineRule="exact"/>
                    <w:ind w:left="648"/>
                    <w:textAlignment w:val="baseline"/>
                    <w:rPr>
                      <w:rFonts w:ascii="Arial" w:eastAsia="Arial" w:hAnsi="Arial"/>
                      <w:color w:val="000000"/>
                      <w:sz w:val="21"/>
                    </w:rPr>
                  </w:pPr>
                  <w:r>
                    <w:rPr>
                      <w:rFonts w:ascii="Arial" w:eastAsia="Arial" w:hAnsi="Arial"/>
                      <w:color w:val="000000"/>
                      <w:sz w:val="21"/>
                    </w:rPr>
                    <w:t>buprenorphine sublingual tablets</w:t>
                  </w:r>
                </w:p>
                <w:p w14:paraId="6E3AA5C6" w14:textId="77777777" w:rsidR="005E101F" w:rsidRDefault="00000000">
                  <w:pPr>
                    <w:numPr>
                      <w:ilvl w:val="0"/>
                      <w:numId w:val="1"/>
                    </w:numPr>
                    <w:tabs>
                      <w:tab w:val="clear" w:pos="360"/>
                      <w:tab w:val="left" w:pos="1008"/>
                    </w:tabs>
                    <w:spacing w:before="123" w:line="257" w:lineRule="exact"/>
                    <w:ind w:left="648"/>
                    <w:textAlignment w:val="baseline"/>
                    <w:rPr>
                      <w:rFonts w:ascii="Arial" w:eastAsia="Arial" w:hAnsi="Arial"/>
                      <w:color w:val="000000"/>
                      <w:sz w:val="21"/>
                    </w:rPr>
                  </w:pPr>
                  <w:r>
                    <w:rPr>
                      <w:rFonts w:ascii="Arial" w:eastAsia="Arial" w:hAnsi="Arial"/>
                      <w:color w:val="000000"/>
                      <w:sz w:val="21"/>
                    </w:rPr>
                    <w:t>buprenorphine + naloxone sublingual films</w:t>
                  </w:r>
                </w:p>
                <w:p w14:paraId="5AF69291" w14:textId="77777777" w:rsidR="005E101F" w:rsidRDefault="00000000">
                  <w:pPr>
                    <w:numPr>
                      <w:ilvl w:val="0"/>
                      <w:numId w:val="1"/>
                    </w:numPr>
                    <w:tabs>
                      <w:tab w:val="clear" w:pos="360"/>
                      <w:tab w:val="left" w:pos="1008"/>
                    </w:tabs>
                    <w:spacing w:before="117" w:line="257" w:lineRule="exact"/>
                    <w:ind w:left="648"/>
                    <w:textAlignment w:val="baseline"/>
                    <w:rPr>
                      <w:rFonts w:ascii="Arial" w:eastAsia="Arial" w:hAnsi="Arial"/>
                      <w:color w:val="000000"/>
                      <w:sz w:val="21"/>
                    </w:rPr>
                  </w:pPr>
                  <w:r>
                    <w:rPr>
                      <w:rFonts w:ascii="Arial" w:eastAsia="Arial" w:hAnsi="Arial"/>
                      <w:color w:val="000000"/>
                      <w:sz w:val="21"/>
                    </w:rPr>
                    <w:t>long-acting injectable buprenorphine products</w:t>
                  </w:r>
                </w:p>
                <w:p w14:paraId="4061A569" w14:textId="77777777" w:rsidR="005E101F" w:rsidRDefault="00000000">
                  <w:pPr>
                    <w:spacing w:before="120" w:line="240" w:lineRule="exact"/>
                    <w:ind w:left="288" w:right="216"/>
                    <w:textAlignment w:val="baseline"/>
                    <w:rPr>
                      <w:rFonts w:ascii="Arial" w:eastAsia="Arial" w:hAnsi="Arial"/>
                      <w:color w:val="000000"/>
                      <w:sz w:val="21"/>
                    </w:rPr>
                  </w:pPr>
                  <w:r>
                    <w:rPr>
                      <w:rFonts w:ascii="Arial" w:eastAsia="Arial" w:hAnsi="Arial"/>
                      <w:color w:val="000000"/>
                      <w:sz w:val="21"/>
                    </w:rPr>
                    <w:t>This document has been prepared to support Victorian prescribers by clarifying the mandatory requirements for legal prescribing of ODT medicines.</w:t>
                  </w:r>
                </w:p>
                <w:p w14:paraId="7D1373B9" w14:textId="7CBBA1E9" w:rsidR="005E101F" w:rsidRDefault="00000000">
                  <w:pPr>
                    <w:spacing w:before="125" w:line="240" w:lineRule="exact"/>
                    <w:ind w:left="288" w:right="72"/>
                    <w:textAlignment w:val="baseline"/>
                    <w:rPr>
                      <w:rFonts w:ascii="Arial" w:eastAsia="Arial" w:hAnsi="Arial"/>
                      <w:color w:val="000000"/>
                      <w:spacing w:val="-2"/>
                      <w:sz w:val="21"/>
                    </w:rPr>
                  </w:pPr>
                  <w:r>
                    <w:rPr>
                      <w:rFonts w:ascii="Arial" w:eastAsia="Arial" w:hAnsi="Arial"/>
                      <w:color w:val="000000"/>
                      <w:spacing w:val="-2"/>
                      <w:sz w:val="21"/>
                    </w:rPr>
                    <w:t xml:space="preserve">For more detailed information on PBS changes including additional factsheets, please visit the </w:t>
                  </w:r>
                  <w:hyperlink r:id="rId8" w:history="1">
                    <w:r w:rsidRPr="007C6224">
                      <w:rPr>
                        <w:rStyle w:val="Hyperlink"/>
                        <w:rFonts w:ascii="Arial" w:eastAsia="Arial" w:hAnsi="Arial"/>
                        <w:spacing w:val="-2"/>
                        <w:sz w:val="21"/>
                      </w:rPr>
                      <w:t>Australian Government Department of Health, Disability and Ageing website</w:t>
                    </w:r>
                  </w:hyperlink>
                  <w:r>
                    <w:rPr>
                      <w:rFonts w:ascii="Arial" w:eastAsia="Arial" w:hAnsi="Arial"/>
                      <w:color w:val="000000"/>
                      <w:spacing w:val="-2"/>
                      <w:sz w:val="21"/>
                    </w:rPr>
                    <w:t>: &lt;</w:t>
                  </w:r>
                  <w:r w:rsidRPr="007C6224">
                    <w:rPr>
                      <w:rFonts w:ascii="Arial" w:eastAsia="Arial" w:hAnsi="Arial"/>
                      <w:spacing w:val="-2"/>
                      <w:sz w:val="21"/>
                    </w:rPr>
                    <w:t>www.pbs.gov.au/browse/section100-md</w:t>
                  </w:r>
                  <w:r w:rsidRPr="007C6224">
                    <w:rPr>
                      <w:rFonts w:ascii="Arial" w:eastAsia="Arial" w:hAnsi="Arial"/>
                      <w:spacing w:val="-2"/>
                      <w:sz w:val="21"/>
                      <w:u w:val="single"/>
                    </w:rPr>
                    <w:t>&gt;</w:t>
                  </w:r>
                </w:p>
                <w:p w14:paraId="6E4B8474" w14:textId="77777777" w:rsidR="005E101F" w:rsidRDefault="00000000">
                  <w:pPr>
                    <w:spacing w:before="330" w:line="457" w:lineRule="exact"/>
                    <w:ind w:left="288"/>
                    <w:textAlignment w:val="baseline"/>
                    <w:rPr>
                      <w:rFonts w:ascii="Arial" w:eastAsia="Arial" w:hAnsi="Arial"/>
                      <w:color w:val="C63662"/>
                      <w:spacing w:val="7"/>
                      <w:w w:val="95"/>
                      <w:sz w:val="40"/>
                    </w:rPr>
                  </w:pPr>
                  <w:r>
                    <w:rPr>
                      <w:rFonts w:ascii="Arial" w:eastAsia="Arial" w:hAnsi="Arial"/>
                      <w:color w:val="C63662"/>
                      <w:spacing w:val="7"/>
                      <w:w w:val="95"/>
                      <w:sz w:val="40"/>
                    </w:rPr>
                    <w:t>PBS prescribing requirements</w:t>
                  </w:r>
                </w:p>
                <w:p w14:paraId="622546E8" w14:textId="4EF8DDBD" w:rsidR="005E101F" w:rsidRDefault="00000000">
                  <w:pPr>
                    <w:spacing w:before="203" w:after="1750" w:line="236" w:lineRule="exact"/>
                    <w:ind w:left="288" w:right="72"/>
                    <w:textAlignment w:val="baseline"/>
                    <w:rPr>
                      <w:rFonts w:ascii="Arial" w:eastAsia="Arial" w:hAnsi="Arial"/>
                      <w:color w:val="000000"/>
                      <w:sz w:val="21"/>
                    </w:rPr>
                  </w:pPr>
                  <w:r>
                    <w:rPr>
                      <w:rFonts w:ascii="Arial" w:eastAsia="Arial" w:hAnsi="Arial"/>
                      <w:color w:val="000000"/>
                      <w:sz w:val="21"/>
                    </w:rPr>
                    <w:t xml:space="preserve">As with any other Schedule 8 poison, ODT medicines may not be administered or supplied without a valid prescription. A prescription must comply with the requirements set out in the </w:t>
                  </w:r>
                  <w:hyperlink r:id="rId9" w:history="1">
                    <w:r w:rsidRPr="007C6224">
                      <w:rPr>
                        <w:rStyle w:val="Hyperlink"/>
                        <w:rFonts w:ascii="Arial" w:eastAsia="Arial" w:hAnsi="Arial"/>
                        <w:b/>
                        <w:sz w:val="21"/>
                      </w:rPr>
                      <w:t>Victorian Drugs, Poisons and Controlled Substances Regulations 2017</w:t>
                    </w:r>
                  </w:hyperlink>
                  <w:r>
                    <w:rPr>
                      <w:rFonts w:ascii="Arial" w:eastAsia="Arial" w:hAnsi="Arial"/>
                      <w:b/>
                      <w:color w:val="000000"/>
                      <w:sz w:val="21"/>
                    </w:rPr>
                    <w:t xml:space="preserve"> </w:t>
                  </w:r>
                  <w:r>
                    <w:rPr>
                      <w:rFonts w:ascii="Arial" w:eastAsia="Arial" w:hAnsi="Arial"/>
                      <w:color w:val="000000"/>
                      <w:sz w:val="21"/>
                    </w:rPr>
                    <w:t xml:space="preserve">&lt; </w:t>
                  </w:r>
                  <w:r w:rsidRPr="007C6224">
                    <w:rPr>
                      <w:rFonts w:ascii="Arial" w:eastAsia="Arial" w:hAnsi="Arial"/>
                      <w:sz w:val="21"/>
                    </w:rPr>
                    <w:t>https://www.legislation.vic.gov.au/in-force/statutory-rules/drugs-poisons-and-controlled-substances-regulations-2017/019</w:t>
                  </w:r>
                  <w:r>
                    <w:rPr>
                      <w:rFonts w:ascii="Arial" w:eastAsia="Arial" w:hAnsi="Arial"/>
                      <w:color w:val="000000"/>
                      <w:sz w:val="21"/>
                    </w:rPr>
                    <w:t>&gt;</w:t>
                  </w:r>
                </w:p>
              </w:txbxContent>
            </v:textbox>
            <w10:wrap anchorx="page" anchory="page"/>
          </v:shape>
        </w:pict>
      </w:r>
      <w:r>
        <w:pict w14:anchorId="20FB020F">
          <v:shape id="_x0000_s1054" type="#_x0000_t202" style="position:absolute;margin-left:0;margin-top:783.8pt;width:595.2pt;height:41.1pt;z-index:-25167052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844"/>
                    <w:gridCol w:w="2535"/>
                    <w:gridCol w:w="8525"/>
                  </w:tblGrid>
                  <w:tr w:rsidR="005E101F" w14:paraId="717C8543" w14:textId="77777777">
                    <w:tblPrEx>
                      <w:tblCellMar>
                        <w:top w:w="0" w:type="dxa"/>
                        <w:bottom w:w="0" w:type="dxa"/>
                      </w:tblCellMar>
                    </w:tblPrEx>
                    <w:trPr>
                      <w:trHeight w:hRule="exact" w:val="366"/>
                    </w:trPr>
                    <w:tc>
                      <w:tcPr>
                        <w:tcW w:w="844" w:type="dxa"/>
                        <w:tcBorders>
                          <w:bottom w:val="single" w:sz="4" w:space="0" w:color="000000"/>
                        </w:tcBorders>
                      </w:tcPr>
                      <w:p w14:paraId="5CE5FA5C" w14:textId="77777777" w:rsidR="005E101F" w:rsidRDefault="005E101F"/>
                    </w:tc>
                    <w:tc>
                      <w:tcPr>
                        <w:tcW w:w="2535" w:type="dxa"/>
                        <w:vMerge w:val="restart"/>
                      </w:tcPr>
                      <w:p w14:paraId="7DC28B70" w14:textId="77777777" w:rsidR="005E101F" w:rsidRDefault="00000000">
                        <w:pPr>
                          <w:spacing w:before="10" w:after="10"/>
                          <w:jc w:val="center"/>
                          <w:textAlignment w:val="baseline"/>
                        </w:pPr>
                        <w:r>
                          <w:rPr>
                            <w:noProof/>
                          </w:rPr>
                          <w:drawing>
                            <wp:inline distT="0" distB="0" distL="0" distR="0" wp14:anchorId="78DF736D" wp14:editId="2F5C07AC">
                              <wp:extent cx="1609090" cy="509270"/>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1609090" cy="509270"/>
                                      </a:xfrm>
                                      <a:prstGeom prst="rect">
                                        <a:avLst/>
                                      </a:prstGeom>
                                    </pic:spPr>
                                  </pic:pic>
                                </a:graphicData>
                              </a:graphic>
                            </wp:inline>
                          </w:drawing>
                        </w:r>
                      </w:p>
                    </w:tc>
                    <w:tc>
                      <w:tcPr>
                        <w:tcW w:w="8525" w:type="dxa"/>
                        <w:tcBorders>
                          <w:bottom w:val="single" w:sz="4" w:space="0" w:color="000000"/>
                        </w:tcBorders>
                      </w:tcPr>
                      <w:p w14:paraId="2B6C36BC" w14:textId="77777777" w:rsidR="005E101F" w:rsidRDefault="005E101F"/>
                    </w:tc>
                  </w:tr>
                  <w:tr w:rsidR="005E101F" w14:paraId="7CB29C06" w14:textId="77777777">
                    <w:tblPrEx>
                      <w:tblCellMar>
                        <w:top w:w="0" w:type="dxa"/>
                        <w:bottom w:w="0" w:type="dxa"/>
                      </w:tblCellMar>
                    </w:tblPrEx>
                    <w:trPr>
                      <w:trHeight w:hRule="exact" w:val="456"/>
                    </w:trPr>
                    <w:tc>
                      <w:tcPr>
                        <w:tcW w:w="844" w:type="dxa"/>
                        <w:tcBorders>
                          <w:top w:val="single" w:sz="4" w:space="0" w:color="000000"/>
                        </w:tcBorders>
                      </w:tcPr>
                      <w:p w14:paraId="511159AB" w14:textId="77777777" w:rsidR="005E101F" w:rsidRDefault="005E101F"/>
                    </w:tc>
                    <w:tc>
                      <w:tcPr>
                        <w:tcW w:w="2535" w:type="dxa"/>
                        <w:vMerge/>
                      </w:tcPr>
                      <w:p w14:paraId="21A9D88E" w14:textId="77777777" w:rsidR="005E101F" w:rsidRDefault="005E101F"/>
                    </w:tc>
                    <w:tc>
                      <w:tcPr>
                        <w:tcW w:w="8525" w:type="dxa"/>
                        <w:tcBorders>
                          <w:top w:val="single" w:sz="4" w:space="0" w:color="000000"/>
                        </w:tcBorders>
                        <w:vAlign w:val="bottom"/>
                      </w:tcPr>
                      <w:p w14:paraId="0BE5747D" w14:textId="77777777" w:rsidR="005E101F" w:rsidRDefault="00000000">
                        <w:pPr>
                          <w:spacing w:before="252" w:line="194" w:lineRule="exact"/>
                          <w:ind w:right="5448"/>
                          <w:jc w:val="right"/>
                          <w:textAlignment w:val="baseline"/>
                          <w:rPr>
                            <w:rFonts w:ascii="Arial" w:eastAsia="Arial" w:hAnsi="Arial"/>
                            <w:b/>
                            <w:color w:val="000000"/>
                            <w:sz w:val="20"/>
                          </w:rPr>
                        </w:pPr>
                        <w:r>
                          <w:rPr>
                            <w:rFonts w:ascii="Arial" w:eastAsia="Arial" w:hAnsi="Arial"/>
                            <w:b/>
                            <w:color w:val="000000"/>
                            <w:sz w:val="20"/>
                          </w:rPr>
                          <w:t>OFFICIAL</w:t>
                        </w:r>
                      </w:p>
                    </w:tc>
                  </w:tr>
                </w:tbl>
                <w:p w14:paraId="6B18905B" w14:textId="77777777" w:rsidR="00000000" w:rsidRDefault="00000000"/>
              </w:txbxContent>
            </v:textbox>
            <w10:wrap type="square" anchorx="page" anchory="page"/>
          </v:shape>
        </w:pict>
      </w:r>
      <w:r>
        <w:pict w14:anchorId="588AC580">
          <v:line id="_x0000_s1053" style="position:absolute;z-index:251646976;mso-position-horizontal-relative:page;mso-position-vertical-relative:page" from="0,827.05pt" to="595.25pt,827.05pt" strokeweight=".5pt">
            <w10:wrap anchorx="page" anchory="page"/>
          </v:line>
        </w:pict>
      </w:r>
    </w:p>
    <w:p w14:paraId="61BCD50B" w14:textId="77777777" w:rsidR="005E101F" w:rsidRDefault="005E101F">
      <w:pPr>
        <w:sectPr w:rsidR="005E101F">
          <w:footerReference w:type="even" r:id="rId11"/>
          <w:footerReference w:type="default" r:id="rId12"/>
          <w:footerReference w:type="first" r:id="rId13"/>
          <w:pgSz w:w="11904" w:h="16838"/>
          <w:pgMar w:top="0" w:right="4" w:bottom="1" w:left="0" w:header="720" w:footer="720" w:gutter="0"/>
          <w:cols w:space="720"/>
        </w:sectPr>
      </w:pPr>
    </w:p>
    <w:p w14:paraId="2446022E" w14:textId="77777777" w:rsidR="005E101F" w:rsidRDefault="00000000">
      <w:pPr>
        <w:spacing w:before="5" w:line="236" w:lineRule="exact"/>
        <w:ind w:left="864"/>
        <w:textAlignment w:val="baseline"/>
        <w:rPr>
          <w:rFonts w:ascii="Arial" w:eastAsia="Arial" w:hAnsi="Arial"/>
          <w:b/>
          <w:color w:val="348189"/>
          <w:sz w:val="21"/>
        </w:rPr>
      </w:pPr>
      <w:r>
        <w:rPr>
          <w:rFonts w:ascii="Arial" w:eastAsia="Arial" w:hAnsi="Arial"/>
          <w:b/>
          <w:color w:val="348189"/>
          <w:sz w:val="21"/>
        </w:rPr>
        <w:lastRenderedPageBreak/>
        <w:t>Maximum quantities and repeats</w:t>
      </w:r>
    </w:p>
    <w:p w14:paraId="2CCE69DE" w14:textId="77777777" w:rsidR="005E101F" w:rsidRDefault="00000000">
      <w:pPr>
        <w:spacing w:before="121" w:line="280" w:lineRule="exact"/>
        <w:ind w:left="864" w:right="864"/>
        <w:textAlignment w:val="baseline"/>
        <w:rPr>
          <w:rFonts w:ascii="Arial" w:eastAsia="Arial" w:hAnsi="Arial"/>
          <w:color w:val="000000"/>
          <w:sz w:val="21"/>
        </w:rPr>
      </w:pPr>
      <w:r>
        <w:rPr>
          <w:rFonts w:ascii="Arial" w:eastAsia="Arial" w:hAnsi="Arial"/>
          <w:color w:val="000000"/>
          <w:sz w:val="21"/>
        </w:rPr>
        <w:t xml:space="preserve">Prescriptions for ODT medicines will be written for a maximum quantity </w:t>
      </w:r>
      <w:r>
        <w:rPr>
          <w:rFonts w:ascii="Arial" w:eastAsia="Arial" w:hAnsi="Arial"/>
          <w:color w:val="000000"/>
          <w:sz w:val="21"/>
          <w:u w:val="single"/>
        </w:rPr>
        <w:t>equivalent to 28 days of the maximum prescribed dose per day</w:t>
      </w:r>
      <w:r>
        <w:rPr>
          <w:rFonts w:ascii="Arial" w:eastAsia="Arial" w:hAnsi="Arial"/>
          <w:color w:val="000000"/>
          <w:sz w:val="21"/>
        </w:rPr>
        <w:t xml:space="preserve"> in line with national guidelines</w:t>
      </w:r>
      <w:r>
        <w:rPr>
          <w:rFonts w:ascii="Arial" w:eastAsia="Arial" w:hAnsi="Arial"/>
          <w:color w:val="000000"/>
          <w:sz w:val="21"/>
          <w:vertAlign w:val="superscript"/>
        </w:rPr>
        <w:t>1</w:t>
      </w:r>
      <w:r>
        <w:rPr>
          <w:rFonts w:ascii="Arial" w:eastAsia="Arial" w:hAnsi="Arial"/>
          <w:color w:val="000000"/>
          <w:sz w:val="21"/>
        </w:rPr>
        <w:t xml:space="preserve"> (see </w:t>
      </w:r>
      <w:r>
        <w:rPr>
          <w:rFonts w:ascii="Arial" w:eastAsia="Arial" w:hAnsi="Arial"/>
          <w:b/>
          <w:color w:val="000000"/>
        </w:rPr>
        <w:t>Appendix 1</w:t>
      </w:r>
      <w:r>
        <w:rPr>
          <w:rFonts w:ascii="Arial" w:eastAsia="Arial" w:hAnsi="Arial"/>
          <w:color w:val="000000"/>
        </w:rPr>
        <w:t xml:space="preserve">). </w:t>
      </w:r>
      <w:r>
        <w:rPr>
          <w:rFonts w:ascii="Arial" w:eastAsia="Arial" w:hAnsi="Arial"/>
          <w:color w:val="000000"/>
          <w:sz w:val="21"/>
        </w:rPr>
        <w:t>Up to 5 (five) repeats can be prescribed for ODT medicines (that is, 6 months total supply when including the original supply). Although a maximum of five repeats is permitted under the PBS, more frequent clinical review is preferable and enables other health issues to be addressed. Patients should be reviewed regularly by the treating team according to the patient’s condition and treatment settings. Review should include assessment of withdrawal symptoms and severity, adverse events, other drug use and any concerns the patient might have.</w:t>
      </w:r>
      <w:r>
        <w:rPr>
          <w:rFonts w:ascii="Arial" w:eastAsia="Arial" w:hAnsi="Arial"/>
          <w:color w:val="000000"/>
          <w:sz w:val="21"/>
          <w:vertAlign w:val="superscript"/>
        </w:rPr>
        <w:t>1</w:t>
      </w:r>
      <w:r>
        <w:rPr>
          <w:rFonts w:ascii="Arial" w:eastAsia="Arial" w:hAnsi="Arial"/>
          <w:color w:val="000000"/>
          <w:sz w:val="14"/>
        </w:rPr>
        <w:t xml:space="preserve"> </w:t>
      </w:r>
    </w:p>
    <w:p w14:paraId="05C0243F" w14:textId="77777777" w:rsidR="005E101F" w:rsidRDefault="00000000">
      <w:pPr>
        <w:spacing w:before="78" w:line="280" w:lineRule="exact"/>
        <w:ind w:left="864" w:right="1008"/>
        <w:textAlignment w:val="baseline"/>
        <w:rPr>
          <w:rFonts w:ascii="Arial" w:eastAsia="Arial" w:hAnsi="Arial"/>
          <w:color w:val="000000"/>
          <w:sz w:val="21"/>
        </w:rPr>
      </w:pPr>
      <w:r>
        <w:rPr>
          <w:rFonts w:ascii="Arial" w:eastAsia="Arial" w:hAnsi="Arial"/>
          <w:color w:val="000000"/>
          <w:sz w:val="21"/>
        </w:rPr>
        <w:t>Buprenorphine-containing medicines are prescribed and dispensed on a per-pack basis. This means if different strengths are prescribed and supplied, each strength will require a separate prescription, in line with other medicines on the PBS.</w:t>
      </w:r>
    </w:p>
    <w:p w14:paraId="373B3A03" w14:textId="77777777" w:rsidR="005E101F" w:rsidRDefault="00000000">
      <w:pPr>
        <w:spacing w:before="202" w:line="236" w:lineRule="exact"/>
        <w:ind w:left="864"/>
        <w:textAlignment w:val="baseline"/>
        <w:rPr>
          <w:rFonts w:ascii="Arial" w:eastAsia="Arial" w:hAnsi="Arial"/>
          <w:b/>
          <w:color w:val="348189"/>
          <w:sz w:val="21"/>
        </w:rPr>
      </w:pPr>
      <w:r>
        <w:rPr>
          <w:rFonts w:ascii="Arial" w:eastAsia="Arial" w:hAnsi="Arial"/>
          <w:b/>
          <w:color w:val="348189"/>
          <w:sz w:val="21"/>
        </w:rPr>
        <w:t>PBS Approval numbers and authority codes</w:t>
      </w:r>
    </w:p>
    <w:p w14:paraId="762D569C" w14:textId="77777777" w:rsidR="005E101F" w:rsidRDefault="00000000">
      <w:pPr>
        <w:spacing w:before="76" w:line="280" w:lineRule="exact"/>
        <w:ind w:left="864" w:right="1008"/>
        <w:textAlignment w:val="baseline"/>
        <w:rPr>
          <w:rFonts w:ascii="Arial" w:eastAsia="Arial" w:hAnsi="Arial"/>
          <w:color w:val="000000"/>
          <w:sz w:val="21"/>
        </w:rPr>
      </w:pPr>
      <w:r>
        <w:rPr>
          <w:rFonts w:ascii="Arial" w:eastAsia="Arial" w:hAnsi="Arial"/>
          <w:color w:val="000000"/>
          <w:sz w:val="21"/>
        </w:rPr>
        <w:t>Each prescription must have a PBS Authority Prescription Number and the relevant Authority Approval code i.e., the Streamline code for up to the maximum quantity. Prescriptions for approved authorities for increased quantities of oral and sublingual ODT medicines will have an Authority Approval Number.</w:t>
      </w:r>
    </w:p>
    <w:p w14:paraId="4460907D" w14:textId="77777777" w:rsidR="005E101F" w:rsidRDefault="00000000">
      <w:pPr>
        <w:spacing w:before="163" w:line="236" w:lineRule="exact"/>
        <w:ind w:left="864"/>
        <w:textAlignment w:val="baseline"/>
        <w:rPr>
          <w:rFonts w:ascii="Arial" w:eastAsia="Arial" w:hAnsi="Arial"/>
          <w:b/>
          <w:color w:val="348189"/>
          <w:sz w:val="21"/>
        </w:rPr>
      </w:pPr>
      <w:r>
        <w:rPr>
          <w:rFonts w:ascii="Arial" w:eastAsia="Arial" w:hAnsi="Arial"/>
          <w:b/>
          <w:color w:val="348189"/>
          <w:sz w:val="21"/>
        </w:rPr>
        <w:t>Patient Medicare details</w:t>
      </w:r>
    </w:p>
    <w:p w14:paraId="4793E1F4" w14:textId="77777777" w:rsidR="005E101F" w:rsidRDefault="00000000">
      <w:pPr>
        <w:spacing w:before="111" w:line="280" w:lineRule="exact"/>
        <w:ind w:left="864" w:right="1080"/>
        <w:textAlignment w:val="baseline"/>
        <w:rPr>
          <w:rFonts w:ascii="Arial" w:eastAsia="Arial" w:hAnsi="Arial"/>
          <w:color w:val="000000"/>
          <w:sz w:val="21"/>
        </w:rPr>
      </w:pPr>
      <w:r>
        <w:rPr>
          <w:rFonts w:ascii="Arial" w:eastAsia="Arial" w:hAnsi="Arial"/>
          <w:color w:val="000000"/>
          <w:sz w:val="21"/>
        </w:rPr>
        <w:t>Medicare details and any concession or entitlement card details must be provided to enable ODT medicines to be dispensed through the PBS.</w:t>
      </w:r>
    </w:p>
    <w:p w14:paraId="0F501F9E" w14:textId="77777777" w:rsidR="005E101F" w:rsidRDefault="00000000">
      <w:pPr>
        <w:spacing w:before="1" w:after="6679" w:line="413" w:lineRule="exact"/>
        <w:ind w:left="864" w:right="1080"/>
        <w:textAlignment w:val="baseline"/>
        <w:rPr>
          <w:rFonts w:ascii="Arial" w:eastAsia="Arial" w:hAnsi="Arial"/>
          <w:color w:val="000000"/>
          <w:spacing w:val="-2"/>
          <w:sz w:val="21"/>
        </w:rPr>
      </w:pPr>
      <w:r>
        <w:rPr>
          <w:rFonts w:ascii="Arial" w:eastAsia="Arial" w:hAnsi="Arial"/>
          <w:color w:val="000000"/>
          <w:spacing w:val="-2"/>
          <w:sz w:val="21"/>
        </w:rPr>
        <w:t xml:space="preserve">See </w:t>
      </w:r>
      <w:r>
        <w:rPr>
          <w:rFonts w:ascii="Arial" w:eastAsia="Arial" w:hAnsi="Arial"/>
          <w:b/>
          <w:color w:val="000000"/>
          <w:spacing w:val="-2"/>
        </w:rPr>
        <w:t xml:space="preserve">Appendix 2 </w:t>
      </w:r>
      <w:r>
        <w:rPr>
          <w:rFonts w:ascii="Arial" w:eastAsia="Arial" w:hAnsi="Arial"/>
          <w:color w:val="000000"/>
          <w:spacing w:val="-2"/>
          <w:sz w:val="21"/>
        </w:rPr>
        <w:t xml:space="preserve">for further details of both Victorian and PBS requirements for writing an ODT prescription. See </w:t>
      </w:r>
      <w:r>
        <w:rPr>
          <w:rFonts w:ascii="Arial" w:eastAsia="Arial" w:hAnsi="Arial"/>
          <w:b/>
          <w:color w:val="000000"/>
          <w:spacing w:val="-2"/>
        </w:rPr>
        <w:t xml:space="preserve">Appendix 3 </w:t>
      </w:r>
      <w:r>
        <w:rPr>
          <w:rFonts w:ascii="Arial" w:eastAsia="Arial" w:hAnsi="Arial"/>
          <w:color w:val="000000"/>
          <w:spacing w:val="-2"/>
        </w:rPr>
        <w:t xml:space="preserve">for </w:t>
      </w:r>
      <w:r>
        <w:rPr>
          <w:rFonts w:ascii="Arial" w:eastAsia="Arial" w:hAnsi="Arial"/>
          <w:color w:val="000000"/>
          <w:spacing w:val="-2"/>
          <w:sz w:val="21"/>
        </w:rPr>
        <w:t>examples of prescriptions for different ODT medicines and dosing regimens.</w:t>
      </w:r>
    </w:p>
    <w:p w14:paraId="0FD998F0" w14:textId="77777777" w:rsidR="005E101F" w:rsidRDefault="005E101F">
      <w:pPr>
        <w:spacing w:before="1" w:after="6679" w:line="413" w:lineRule="exact"/>
        <w:sectPr w:rsidR="005E101F">
          <w:pgSz w:w="11904" w:h="16838"/>
          <w:pgMar w:top="1460" w:right="0" w:bottom="109" w:left="0" w:header="720" w:footer="720" w:gutter="0"/>
          <w:cols w:space="720"/>
        </w:sectPr>
      </w:pPr>
    </w:p>
    <w:p w14:paraId="29CCECEE" w14:textId="18C372E5" w:rsidR="005E101F" w:rsidRDefault="00000000">
      <w:pPr>
        <w:spacing w:before="287" w:after="656" w:line="221" w:lineRule="exact"/>
        <w:ind w:left="864" w:right="1584"/>
        <w:textAlignment w:val="baseline"/>
        <w:rPr>
          <w:rFonts w:ascii="Arial" w:eastAsia="Arial" w:hAnsi="Arial"/>
          <w:color w:val="000000"/>
          <w:spacing w:val="-2"/>
          <w:sz w:val="12"/>
        </w:rPr>
      </w:pPr>
      <w:r>
        <w:pict w14:anchorId="5EC7A759">
          <v:line id="_x0000_s1052" style="position:absolute;left:0;text-align:left;z-index:251648000;mso-position-horizontal-relative:page;mso-position-vertical-relative:page" from="42.5pt,732.5pt" to="186.75pt,732.5pt" strokeweight=".7pt">
            <w10:wrap anchorx="page" anchory="page"/>
          </v:line>
        </w:pict>
      </w:r>
      <w:r>
        <w:rPr>
          <w:rFonts w:ascii="Arial" w:eastAsia="Arial" w:hAnsi="Arial"/>
          <w:color w:val="000000"/>
          <w:spacing w:val="-2"/>
          <w:sz w:val="12"/>
        </w:rPr>
        <w:t xml:space="preserve">1 </w:t>
      </w:r>
      <w:r>
        <w:rPr>
          <w:rFonts w:ascii="Arial" w:eastAsia="Arial" w:hAnsi="Arial"/>
          <w:color w:val="000000"/>
          <w:spacing w:val="-2"/>
          <w:sz w:val="18"/>
        </w:rPr>
        <w:t>National guidelines for Medication-Assisted Treatment of Opioid Dependence 2014. Available at</w:t>
      </w:r>
      <w:r w:rsidR="007C6224">
        <w:rPr>
          <w:rFonts w:ascii="Arial" w:eastAsia="Arial" w:hAnsi="Arial"/>
          <w:color w:val="000000"/>
          <w:spacing w:val="-2"/>
          <w:sz w:val="18"/>
        </w:rPr>
        <w:t xml:space="preserve"> </w:t>
      </w:r>
      <w:hyperlink r:id="rId14" w:history="1">
        <w:r w:rsidR="007C6224" w:rsidRPr="007C6224">
          <w:rPr>
            <w:rStyle w:val="Hyperlink"/>
            <w:rFonts w:ascii="Arial" w:eastAsia="Arial" w:hAnsi="Arial"/>
            <w:spacing w:val="-2"/>
            <w:sz w:val="18"/>
          </w:rPr>
          <w:t>National Guidelines for medication assisted treatment of opioid dependence</w:t>
        </w:r>
      </w:hyperlink>
      <w:r w:rsidR="007C6224">
        <w:rPr>
          <w:rFonts w:ascii="Arial" w:eastAsia="Arial" w:hAnsi="Arial"/>
          <w:color w:val="000000"/>
          <w:spacing w:val="-2"/>
          <w:sz w:val="18"/>
        </w:rPr>
        <w:t xml:space="preserve"> &lt;</w:t>
      </w:r>
      <w:r w:rsidR="007C6224" w:rsidRPr="007C6224">
        <w:rPr>
          <w:rFonts w:ascii="Arial" w:eastAsia="Arial" w:hAnsi="Arial"/>
          <w:spacing w:val="-2"/>
          <w:sz w:val="18"/>
        </w:rPr>
        <w:t>www.health.gov.au/resources/publications/national-guidelines-for-medication-assisted-treatment-of-opioid-dependence</w:t>
      </w:r>
      <w:r w:rsidR="007C6224">
        <w:rPr>
          <w:rFonts w:ascii="Arial" w:eastAsia="Arial" w:hAnsi="Arial"/>
          <w:color w:val="004B97"/>
          <w:spacing w:val="-2"/>
          <w:sz w:val="18"/>
        </w:rPr>
        <w:t>&gt;</w:t>
      </w:r>
    </w:p>
    <w:p w14:paraId="5D8EB15F" w14:textId="40FEFE08" w:rsidR="005E101F" w:rsidRPr="007C6224" w:rsidRDefault="00000000" w:rsidP="007C6224">
      <w:pPr>
        <w:spacing w:before="258" w:line="229" w:lineRule="exact"/>
        <w:jc w:val="center"/>
        <w:textAlignment w:val="baseline"/>
        <w:rPr>
          <w:rFonts w:ascii="Arial" w:eastAsia="Arial" w:hAnsi="Arial"/>
          <w:b/>
          <w:color w:val="000000"/>
          <w:sz w:val="20"/>
        </w:rPr>
        <w:sectPr w:rsidR="005E101F" w:rsidRPr="007C6224">
          <w:type w:val="continuous"/>
          <w:pgSz w:w="11904" w:h="16838"/>
          <w:pgMar w:top="1460" w:right="0" w:bottom="109" w:left="0" w:header="720" w:footer="720" w:gutter="0"/>
          <w:cols w:space="720"/>
        </w:sectPr>
      </w:pPr>
      <w:r>
        <w:pict w14:anchorId="2C6BF818">
          <v:line id="_x0000_s1051" style="position:absolute;left:0;text-align:left;z-index:251649024;mso-position-horizontal-relative:page;mso-position-vertical-relative:page" from="0,802.1pt" to="595.25pt,802.1pt" strokeweight=".5pt">
            <w10:wrap anchorx="page" anchory="page"/>
          </v:line>
        </w:pict>
      </w:r>
      <w:r>
        <w:pict w14:anchorId="451986BD">
          <v:line id="_x0000_s1050" style="position:absolute;left:0;text-align:left;z-index:251650048;mso-position-horizontal-relative:page;mso-position-vertical-relative:page" from="0,827.05pt" to="595.25pt,827.05pt" strokeweight=".5pt">
            <w10:wrap anchorx="page" anchory="page"/>
          </v:line>
        </w:pict>
      </w:r>
    </w:p>
    <w:p w14:paraId="463764B3" w14:textId="77777777" w:rsidR="005E101F" w:rsidRDefault="00000000">
      <w:pPr>
        <w:spacing w:before="16" w:after="183" w:line="454" w:lineRule="exact"/>
        <w:textAlignment w:val="baseline"/>
        <w:rPr>
          <w:rFonts w:ascii="Arial" w:eastAsia="Arial" w:hAnsi="Arial"/>
          <w:color w:val="C63662"/>
          <w:spacing w:val="5"/>
          <w:w w:val="95"/>
          <w:sz w:val="40"/>
        </w:rPr>
      </w:pPr>
      <w:r>
        <w:rPr>
          <w:rFonts w:ascii="Arial" w:eastAsia="Arial" w:hAnsi="Arial"/>
          <w:color w:val="C63662"/>
          <w:spacing w:val="5"/>
          <w:w w:val="95"/>
          <w:sz w:val="40"/>
        </w:rPr>
        <w:lastRenderedPageBreak/>
        <w:t>Appendix 1: Maximum quantities of ODT medicines</w:t>
      </w:r>
    </w:p>
    <w:p w14:paraId="561F030A" w14:textId="77777777" w:rsidR="005E101F" w:rsidRDefault="00000000">
      <w:pPr>
        <w:spacing w:before="51" w:line="20" w:lineRule="exact"/>
      </w:pPr>
      <w:r>
        <w:pict w14:anchorId="7F52C837">
          <v:line id="_x0000_s1049" style="position:absolute;z-index:251651072;mso-position-horizontal-relative:page;mso-position-vertical-relative:page" from="42.5pt,104.15pt" to="495.55pt,104.15pt" strokeweight=".7pt">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235"/>
        <w:gridCol w:w="2146"/>
        <w:gridCol w:w="1776"/>
        <w:gridCol w:w="1876"/>
      </w:tblGrid>
      <w:tr w:rsidR="005E101F" w14:paraId="61B93298" w14:textId="77777777">
        <w:tblPrEx>
          <w:tblCellMar>
            <w:top w:w="0" w:type="dxa"/>
            <w:bottom w:w="0" w:type="dxa"/>
          </w:tblCellMar>
        </w:tblPrEx>
        <w:trPr>
          <w:trHeight w:hRule="exact" w:val="269"/>
        </w:trPr>
        <w:tc>
          <w:tcPr>
            <w:tcW w:w="3235" w:type="dxa"/>
            <w:shd w:val="clear" w:color="3E4975" w:fill="3E4975"/>
            <w:vAlign w:val="center"/>
          </w:tcPr>
          <w:p w14:paraId="7EC47291" w14:textId="77777777" w:rsidR="005E101F" w:rsidRDefault="00000000">
            <w:pPr>
              <w:spacing w:before="31" w:after="2" w:line="225" w:lineRule="exact"/>
              <w:ind w:left="96"/>
              <w:textAlignment w:val="baseline"/>
              <w:rPr>
                <w:rFonts w:ascii="Arial" w:eastAsia="Arial" w:hAnsi="Arial"/>
                <w:b/>
                <w:color w:val="FFFFFF"/>
                <w:sz w:val="20"/>
              </w:rPr>
            </w:pPr>
            <w:r>
              <w:rPr>
                <w:rFonts w:ascii="Arial" w:eastAsia="Arial" w:hAnsi="Arial"/>
                <w:b/>
                <w:color w:val="FFFFFF"/>
                <w:sz w:val="20"/>
              </w:rPr>
              <w:t>Pharmaceutical Benefit</w:t>
            </w:r>
          </w:p>
        </w:tc>
        <w:tc>
          <w:tcPr>
            <w:tcW w:w="2146" w:type="dxa"/>
            <w:shd w:val="clear" w:color="3E4975" w:fill="3E4975"/>
            <w:vAlign w:val="center"/>
          </w:tcPr>
          <w:p w14:paraId="516C2002" w14:textId="77777777" w:rsidR="005E101F" w:rsidRDefault="00000000">
            <w:pPr>
              <w:spacing w:before="31" w:after="2" w:line="225" w:lineRule="exact"/>
              <w:ind w:left="134"/>
              <w:textAlignment w:val="baseline"/>
              <w:rPr>
                <w:rFonts w:ascii="Arial" w:eastAsia="Arial" w:hAnsi="Arial"/>
                <w:b/>
                <w:color w:val="FFFFFF"/>
                <w:sz w:val="20"/>
              </w:rPr>
            </w:pPr>
            <w:r>
              <w:rPr>
                <w:rFonts w:ascii="Arial" w:eastAsia="Arial" w:hAnsi="Arial"/>
                <w:b/>
                <w:color w:val="FFFFFF"/>
                <w:sz w:val="20"/>
              </w:rPr>
              <w:t>Brands available</w:t>
            </w:r>
          </w:p>
        </w:tc>
        <w:tc>
          <w:tcPr>
            <w:tcW w:w="1776" w:type="dxa"/>
            <w:shd w:val="clear" w:color="3E4975" w:fill="3E4975"/>
            <w:vAlign w:val="center"/>
          </w:tcPr>
          <w:p w14:paraId="3C14C5F7" w14:textId="77777777" w:rsidR="005E101F" w:rsidRDefault="00000000">
            <w:pPr>
              <w:spacing w:before="31" w:after="2" w:line="225" w:lineRule="exact"/>
              <w:ind w:right="490"/>
              <w:jc w:val="right"/>
              <w:textAlignment w:val="baseline"/>
              <w:rPr>
                <w:rFonts w:ascii="Arial" w:eastAsia="Arial" w:hAnsi="Arial"/>
                <w:b/>
                <w:color w:val="FFFFFF"/>
                <w:sz w:val="20"/>
              </w:rPr>
            </w:pPr>
            <w:r>
              <w:rPr>
                <w:rFonts w:ascii="Arial" w:eastAsia="Arial" w:hAnsi="Arial"/>
                <w:b/>
                <w:color w:val="FFFFFF"/>
                <w:sz w:val="20"/>
              </w:rPr>
              <w:t>Maximum</w:t>
            </w:r>
          </w:p>
        </w:tc>
        <w:tc>
          <w:tcPr>
            <w:tcW w:w="1876" w:type="dxa"/>
            <w:shd w:val="clear" w:color="3E4975" w:fill="3E4975"/>
            <w:vAlign w:val="center"/>
          </w:tcPr>
          <w:p w14:paraId="03FB7B63" w14:textId="77777777" w:rsidR="005E101F" w:rsidRDefault="00000000">
            <w:pPr>
              <w:spacing w:before="31" w:after="2" w:line="225" w:lineRule="exact"/>
              <w:ind w:right="579"/>
              <w:jc w:val="right"/>
              <w:textAlignment w:val="baseline"/>
              <w:rPr>
                <w:rFonts w:ascii="Arial" w:eastAsia="Arial" w:hAnsi="Arial"/>
                <w:b/>
                <w:color w:val="FFFFFF"/>
                <w:sz w:val="20"/>
              </w:rPr>
            </w:pPr>
            <w:r>
              <w:rPr>
                <w:rFonts w:ascii="Arial" w:eastAsia="Arial" w:hAnsi="Arial"/>
                <w:b/>
                <w:color w:val="FFFFFF"/>
                <w:sz w:val="20"/>
              </w:rPr>
              <w:t>Packs</w:t>
            </w:r>
          </w:p>
        </w:tc>
      </w:tr>
      <w:tr w:rsidR="005E101F" w14:paraId="59EDCEEA" w14:textId="77777777">
        <w:tblPrEx>
          <w:tblCellMar>
            <w:top w:w="0" w:type="dxa"/>
            <w:bottom w:w="0" w:type="dxa"/>
          </w:tblCellMar>
        </w:tblPrEx>
        <w:trPr>
          <w:trHeight w:hRule="exact" w:val="369"/>
        </w:trPr>
        <w:tc>
          <w:tcPr>
            <w:tcW w:w="3235" w:type="dxa"/>
            <w:tcBorders>
              <w:bottom w:val="single" w:sz="5" w:space="0" w:color="000000"/>
            </w:tcBorders>
            <w:shd w:val="clear" w:color="3E4975" w:fill="3E4975"/>
          </w:tcPr>
          <w:p w14:paraId="18D6E2D0"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46" w:type="dxa"/>
            <w:tcBorders>
              <w:bottom w:val="single" w:sz="5" w:space="0" w:color="000000"/>
            </w:tcBorders>
            <w:shd w:val="clear" w:color="3E4975" w:fill="3E4975"/>
          </w:tcPr>
          <w:p w14:paraId="06C80721"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76" w:type="dxa"/>
            <w:tcBorders>
              <w:bottom w:val="single" w:sz="5" w:space="0" w:color="000000"/>
            </w:tcBorders>
            <w:shd w:val="clear" w:color="3E4975" w:fill="3E4975"/>
          </w:tcPr>
          <w:p w14:paraId="42C62DFE" w14:textId="77777777" w:rsidR="005E101F" w:rsidRDefault="00000000">
            <w:pPr>
              <w:spacing w:after="113" w:line="225" w:lineRule="exact"/>
              <w:ind w:right="490"/>
              <w:jc w:val="right"/>
              <w:textAlignment w:val="baseline"/>
              <w:rPr>
                <w:rFonts w:ascii="Arial" w:eastAsia="Arial" w:hAnsi="Arial"/>
                <w:b/>
                <w:color w:val="FFFFFF"/>
                <w:sz w:val="20"/>
              </w:rPr>
            </w:pPr>
            <w:r>
              <w:rPr>
                <w:rFonts w:ascii="Arial" w:eastAsia="Arial" w:hAnsi="Arial"/>
                <w:b/>
                <w:color w:val="FFFFFF"/>
                <w:sz w:val="20"/>
              </w:rPr>
              <w:t>Quantity</w:t>
            </w:r>
          </w:p>
        </w:tc>
        <w:tc>
          <w:tcPr>
            <w:tcW w:w="1876" w:type="dxa"/>
            <w:tcBorders>
              <w:bottom w:val="single" w:sz="5" w:space="0" w:color="000000"/>
            </w:tcBorders>
            <w:shd w:val="clear" w:color="3E4975" w:fill="3E4975"/>
          </w:tcPr>
          <w:p w14:paraId="47DF3B2B"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E101F" w14:paraId="1AA47594" w14:textId="77777777">
        <w:tblPrEx>
          <w:tblCellMar>
            <w:top w:w="0" w:type="dxa"/>
            <w:bottom w:w="0" w:type="dxa"/>
          </w:tblCellMar>
        </w:tblPrEx>
        <w:trPr>
          <w:trHeight w:hRule="exact" w:val="692"/>
        </w:trPr>
        <w:tc>
          <w:tcPr>
            <w:tcW w:w="3235" w:type="dxa"/>
            <w:tcBorders>
              <w:top w:val="single" w:sz="5" w:space="0" w:color="000000"/>
            </w:tcBorders>
            <w:vAlign w:val="center"/>
          </w:tcPr>
          <w:p w14:paraId="1327CF3C" w14:textId="77777777" w:rsidR="005E101F" w:rsidRDefault="00000000">
            <w:pPr>
              <w:spacing w:before="65" w:after="65" w:line="278" w:lineRule="exact"/>
              <w:ind w:left="108" w:right="720"/>
              <w:textAlignment w:val="baseline"/>
              <w:rPr>
                <w:rFonts w:ascii="Arial" w:eastAsia="Arial" w:hAnsi="Arial"/>
                <w:color w:val="000000"/>
                <w:sz w:val="20"/>
              </w:rPr>
            </w:pPr>
            <w:r>
              <w:rPr>
                <w:rFonts w:ascii="Arial" w:eastAsia="Arial" w:hAnsi="Arial"/>
                <w:color w:val="000000"/>
                <w:sz w:val="20"/>
              </w:rPr>
              <w:t>Methadone hydrochloride 5 mg/mL oral liquid 1L</w:t>
            </w:r>
          </w:p>
        </w:tc>
        <w:tc>
          <w:tcPr>
            <w:tcW w:w="2146" w:type="dxa"/>
            <w:tcBorders>
              <w:top w:val="single" w:sz="5" w:space="0" w:color="000000"/>
            </w:tcBorders>
            <w:vAlign w:val="center"/>
          </w:tcPr>
          <w:p w14:paraId="7945FDAC" w14:textId="77777777" w:rsidR="005E101F" w:rsidRDefault="00000000">
            <w:pPr>
              <w:spacing w:before="65" w:after="65" w:line="278" w:lineRule="exact"/>
              <w:ind w:left="144"/>
              <w:textAlignment w:val="baseline"/>
              <w:rPr>
                <w:rFonts w:ascii="Arial" w:eastAsia="Arial" w:hAnsi="Arial"/>
                <w:color w:val="000000"/>
                <w:sz w:val="20"/>
              </w:rPr>
            </w:pPr>
            <w:r>
              <w:rPr>
                <w:rFonts w:ascii="Arial" w:eastAsia="Arial" w:hAnsi="Arial"/>
                <w:color w:val="000000"/>
                <w:sz w:val="20"/>
              </w:rPr>
              <w:t>Aspen Methadone Syrup ®</w:t>
            </w:r>
          </w:p>
        </w:tc>
        <w:tc>
          <w:tcPr>
            <w:tcW w:w="1776" w:type="dxa"/>
            <w:tcBorders>
              <w:top w:val="single" w:sz="5" w:space="0" w:color="000000"/>
            </w:tcBorders>
          </w:tcPr>
          <w:p w14:paraId="0D219743" w14:textId="77777777" w:rsidR="005E101F" w:rsidRDefault="00000000">
            <w:pPr>
              <w:spacing w:before="122" w:after="339" w:line="225" w:lineRule="exact"/>
              <w:ind w:left="573"/>
              <w:textAlignment w:val="baseline"/>
              <w:rPr>
                <w:rFonts w:ascii="Arial" w:eastAsia="Arial" w:hAnsi="Arial"/>
                <w:color w:val="000000"/>
                <w:sz w:val="20"/>
              </w:rPr>
            </w:pPr>
            <w:r>
              <w:rPr>
                <w:rFonts w:ascii="Arial" w:eastAsia="Arial" w:hAnsi="Arial"/>
                <w:color w:val="000000"/>
                <w:sz w:val="20"/>
              </w:rPr>
              <w:t>840 mL</w:t>
            </w:r>
          </w:p>
        </w:tc>
        <w:tc>
          <w:tcPr>
            <w:tcW w:w="1876" w:type="dxa"/>
            <w:tcBorders>
              <w:top w:val="single" w:sz="5" w:space="0" w:color="000000"/>
            </w:tcBorders>
          </w:tcPr>
          <w:p w14:paraId="5CB4AED8" w14:textId="77777777" w:rsidR="005E101F" w:rsidRDefault="00000000">
            <w:pPr>
              <w:spacing w:before="122" w:after="339" w:line="225" w:lineRule="exact"/>
              <w:ind w:left="494"/>
              <w:textAlignment w:val="baseline"/>
              <w:rPr>
                <w:rFonts w:ascii="Arial" w:eastAsia="Arial" w:hAnsi="Arial"/>
                <w:color w:val="000000"/>
                <w:sz w:val="20"/>
              </w:rPr>
            </w:pPr>
            <w:r>
              <w:rPr>
                <w:rFonts w:ascii="Arial" w:eastAsia="Arial" w:hAnsi="Arial"/>
                <w:color w:val="000000"/>
                <w:sz w:val="20"/>
              </w:rPr>
              <w:t>0.84 bottles</w:t>
            </w:r>
          </w:p>
        </w:tc>
      </w:tr>
      <w:tr w:rsidR="005E101F" w14:paraId="40097211" w14:textId="77777777">
        <w:tblPrEx>
          <w:tblCellMar>
            <w:top w:w="0" w:type="dxa"/>
            <w:bottom w:w="0" w:type="dxa"/>
          </w:tblCellMar>
        </w:tblPrEx>
        <w:trPr>
          <w:trHeight w:hRule="exact" w:val="336"/>
        </w:trPr>
        <w:tc>
          <w:tcPr>
            <w:tcW w:w="3235" w:type="dxa"/>
            <w:tcBorders>
              <w:bottom w:val="single" w:sz="5" w:space="0" w:color="000000"/>
            </w:tcBorders>
          </w:tcPr>
          <w:p w14:paraId="323F71D4"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46" w:type="dxa"/>
            <w:tcBorders>
              <w:bottom w:val="single" w:sz="5" w:space="0" w:color="000000"/>
            </w:tcBorders>
            <w:vAlign w:val="center"/>
          </w:tcPr>
          <w:p w14:paraId="46FE9B4C" w14:textId="77777777" w:rsidR="005E101F" w:rsidRDefault="00000000">
            <w:pPr>
              <w:spacing w:before="45" w:after="55" w:line="225" w:lineRule="exact"/>
              <w:ind w:left="134"/>
              <w:textAlignment w:val="baseline"/>
              <w:rPr>
                <w:rFonts w:ascii="Arial" w:eastAsia="Arial" w:hAnsi="Arial"/>
                <w:color w:val="000000"/>
                <w:sz w:val="20"/>
              </w:rPr>
            </w:pPr>
            <w:proofErr w:type="spellStart"/>
            <w:r>
              <w:rPr>
                <w:rFonts w:ascii="Arial" w:eastAsia="Arial" w:hAnsi="Arial"/>
                <w:color w:val="000000"/>
                <w:sz w:val="20"/>
              </w:rPr>
              <w:t>Biodone</w:t>
            </w:r>
            <w:proofErr w:type="spellEnd"/>
            <w:r>
              <w:rPr>
                <w:rFonts w:ascii="Arial" w:eastAsia="Arial" w:hAnsi="Arial"/>
                <w:color w:val="000000"/>
                <w:sz w:val="20"/>
              </w:rPr>
              <w:t xml:space="preserve"> ®</w:t>
            </w:r>
          </w:p>
        </w:tc>
        <w:tc>
          <w:tcPr>
            <w:tcW w:w="1776" w:type="dxa"/>
            <w:tcBorders>
              <w:bottom w:val="single" w:sz="5" w:space="0" w:color="000000"/>
            </w:tcBorders>
          </w:tcPr>
          <w:p w14:paraId="30987ED0"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76" w:type="dxa"/>
            <w:tcBorders>
              <w:bottom w:val="single" w:sz="5" w:space="0" w:color="000000"/>
            </w:tcBorders>
          </w:tcPr>
          <w:p w14:paraId="6545C0FC"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E101F" w14:paraId="31263FD6" w14:textId="77777777">
        <w:tblPrEx>
          <w:tblCellMar>
            <w:top w:w="0" w:type="dxa"/>
            <w:bottom w:w="0" w:type="dxa"/>
          </w:tblCellMar>
        </w:tblPrEx>
        <w:trPr>
          <w:trHeight w:hRule="exact" w:val="696"/>
        </w:trPr>
        <w:tc>
          <w:tcPr>
            <w:tcW w:w="3235" w:type="dxa"/>
            <w:tcBorders>
              <w:top w:val="single" w:sz="5" w:space="0" w:color="000000"/>
            </w:tcBorders>
            <w:vAlign w:val="center"/>
          </w:tcPr>
          <w:p w14:paraId="4569CCF1" w14:textId="77777777" w:rsidR="005E101F" w:rsidRDefault="00000000">
            <w:pPr>
              <w:spacing w:before="69" w:after="70" w:line="278" w:lineRule="exact"/>
              <w:ind w:left="108" w:right="720"/>
              <w:textAlignment w:val="baseline"/>
              <w:rPr>
                <w:rFonts w:ascii="Arial" w:eastAsia="Arial" w:hAnsi="Arial"/>
                <w:color w:val="000000"/>
                <w:spacing w:val="-4"/>
                <w:sz w:val="20"/>
              </w:rPr>
            </w:pPr>
            <w:r>
              <w:rPr>
                <w:rFonts w:ascii="Arial" w:eastAsia="Arial" w:hAnsi="Arial"/>
                <w:color w:val="000000"/>
                <w:spacing w:val="-4"/>
                <w:sz w:val="20"/>
              </w:rPr>
              <w:t>Methadone hydrochloride 5 mg/mL oral liquid 200 mL</w:t>
            </w:r>
          </w:p>
        </w:tc>
        <w:tc>
          <w:tcPr>
            <w:tcW w:w="2146" w:type="dxa"/>
            <w:tcBorders>
              <w:top w:val="single" w:sz="5" w:space="0" w:color="000000"/>
            </w:tcBorders>
            <w:vAlign w:val="center"/>
          </w:tcPr>
          <w:p w14:paraId="06E8206E" w14:textId="77777777" w:rsidR="005E101F" w:rsidRDefault="00000000">
            <w:pPr>
              <w:spacing w:before="69" w:after="70" w:line="278" w:lineRule="exact"/>
              <w:ind w:left="144"/>
              <w:textAlignment w:val="baseline"/>
              <w:rPr>
                <w:rFonts w:ascii="Arial" w:eastAsia="Arial" w:hAnsi="Arial"/>
                <w:color w:val="000000"/>
                <w:sz w:val="20"/>
              </w:rPr>
            </w:pPr>
            <w:r>
              <w:rPr>
                <w:rFonts w:ascii="Arial" w:eastAsia="Arial" w:hAnsi="Arial"/>
                <w:color w:val="000000"/>
                <w:sz w:val="20"/>
              </w:rPr>
              <w:t>Aspen Methadone Syrup ®</w:t>
            </w:r>
          </w:p>
        </w:tc>
        <w:tc>
          <w:tcPr>
            <w:tcW w:w="1776" w:type="dxa"/>
            <w:tcBorders>
              <w:top w:val="single" w:sz="5" w:space="0" w:color="000000"/>
            </w:tcBorders>
          </w:tcPr>
          <w:p w14:paraId="1230DE80" w14:textId="77777777" w:rsidR="005E101F" w:rsidRDefault="00000000">
            <w:pPr>
              <w:spacing w:before="122" w:after="348" w:line="225" w:lineRule="exact"/>
              <w:ind w:left="573"/>
              <w:textAlignment w:val="baseline"/>
              <w:rPr>
                <w:rFonts w:ascii="Arial" w:eastAsia="Arial" w:hAnsi="Arial"/>
                <w:color w:val="000000"/>
                <w:sz w:val="20"/>
              </w:rPr>
            </w:pPr>
            <w:r>
              <w:rPr>
                <w:rFonts w:ascii="Arial" w:eastAsia="Arial" w:hAnsi="Arial"/>
                <w:color w:val="000000"/>
                <w:sz w:val="20"/>
              </w:rPr>
              <w:t>840 mL</w:t>
            </w:r>
          </w:p>
        </w:tc>
        <w:tc>
          <w:tcPr>
            <w:tcW w:w="1876" w:type="dxa"/>
            <w:tcBorders>
              <w:top w:val="single" w:sz="5" w:space="0" w:color="000000"/>
            </w:tcBorders>
          </w:tcPr>
          <w:p w14:paraId="77D4935D" w14:textId="77777777" w:rsidR="005E101F" w:rsidRDefault="00000000">
            <w:pPr>
              <w:spacing w:before="122" w:after="348" w:line="225" w:lineRule="exact"/>
              <w:ind w:left="494"/>
              <w:textAlignment w:val="baseline"/>
              <w:rPr>
                <w:rFonts w:ascii="Arial" w:eastAsia="Arial" w:hAnsi="Arial"/>
                <w:color w:val="000000"/>
                <w:sz w:val="20"/>
              </w:rPr>
            </w:pPr>
            <w:r>
              <w:rPr>
                <w:rFonts w:ascii="Arial" w:eastAsia="Arial" w:hAnsi="Arial"/>
                <w:color w:val="000000"/>
                <w:sz w:val="20"/>
              </w:rPr>
              <w:t>4.2 bottles</w:t>
            </w:r>
          </w:p>
        </w:tc>
      </w:tr>
      <w:tr w:rsidR="005E101F" w14:paraId="0C8815C0" w14:textId="77777777">
        <w:tblPrEx>
          <w:tblCellMar>
            <w:top w:w="0" w:type="dxa"/>
            <w:bottom w:w="0" w:type="dxa"/>
          </w:tblCellMar>
        </w:tblPrEx>
        <w:trPr>
          <w:trHeight w:hRule="exact" w:val="336"/>
        </w:trPr>
        <w:tc>
          <w:tcPr>
            <w:tcW w:w="3235" w:type="dxa"/>
            <w:tcBorders>
              <w:bottom w:val="single" w:sz="5" w:space="0" w:color="000000"/>
            </w:tcBorders>
          </w:tcPr>
          <w:p w14:paraId="236BC1B2"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2146" w:type="dxa"/>
            <w:tcBorders>
              <w:bottom w:val="single" w:sz="5" w:space="0" w:color="000000"/>
            </w:tcBorders>
            <w:vAlign w:val="center"/>
          </w:tcPr>
          <w:p w14:paraId="77F2920B" w14:textId="77777777" w:rsidR="005E101F" w:rsidRDefault="00000000">
            <w:pPr>
              <w:spacing w:before="45" w:after="60" w:line="225" w:lineRule="exact"/>
              <w:ind w:left="134"/>
              <w:textAlignment w:val="baseline"/>
              <w:rPr>
                <w:rFonts w:ascii="Arial" w:eastAsia="Arial" w:hAnsi="Arial"/>
                <w:color w:val="000000"/>
                <w:sz w:val="20"/>
              </w:rPr>
            </w:pPr>
            <w:proofErr w:type="spellStart"/>
            <w:r>
              <w:rPr>
                <w:rFonts w:ascii="Arial" w:eastAsia="Arial" w:hAnsi="Arial"/>
                <w:color w:val="000000"/>
                <w:sz w:val="20"/>
              </w:rPr>
              <w:t>Biodone</w:t>
            </w:r>
            <w:proofErr w:type="spellEnd"/>
            <w:r>
              <w:rPr>
                <w:rFonts w:ascii="Arial" w:eastAsia="Arial" w:hAnsi="Arial"/>
                <w:color w:val="000000"/>
                <w:sz w:val="20"/>
              </w:rPr>
              <w:t xml:space="preserve"> Forte ®</w:t>
            </w:r>
          </w:p>
        </w:tc>
        <w:tc>
          <w:tcPr>
            <w:tcW w:w="1776" w:type="dxa"/>
            <w:tcBorders>
              <w:bottom w:val="single" w:sz="5" w:space="0" w:color="000000"/>
            </w:tcBorders>
          </w:tcPr>
          <w:p w14:paraId="2FD99BAB"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76" w:type="dxa"/>
            <w:tcBorders>
              <w:bottom w:val="single" w:sz="5" w:space="0" w:color="000000"/>
            </w:tcBorders>
          </w:tcPr>
          <w:p w14:paraId="4A35C9B6"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E101F" w14:paraId="5CF909D0" w14:textId="77777777">
        <w:tblPrEx>
          <w:tblCellMar>
            <w:top w:w="0" w:type="dxa"/>
            <w:bottom w:w="0" w:type="dxa"/>
          </w:tblCellMar>
        </w:tblPrEx>
        <w:trPr>
          <w:trHeight w:hRule="exact" w:val="364"/>
        </w:trPr>
        <w:tc>
          <w:tcPr>
            <w:tcW w:w="3235" w:type="dxa"/>
            <w:tcBorders>
              <w:top w:val="single" w:sz="5" w:space="0" w:color="000000"/>
            </w:tcBorders>
            <w:vAlign w:val="center"/>
          </w:tcPr>
          <w:p w14:paraId="5BB716ED" w14:textId="77777777" w:rsidR="005E101F" w:rsidRDefault="00000000">
            <w:pPr>
              <w:spacing w:before="122" w:after="7" w:line="225" w:lineRule="exact"/>
              <w:ind w:left="96"/>
              <w:textAlignment w:val="baseline"/>
              <w:rPr>
                <w:rFonts w:ascii="Arial" w:eastAsia="Arial" w:hAnsi="Arial"/>
                <w:color w:val="000000"/>
                <w:sz w:val="20"/>
              </w:rPr>
            </w:pPr>
            <w:r>
              <w:rPr>
                <w:rFonts w:ascii="Arial" w:eastAsia="Arial" w:hAnsi="Arial"/>
                <w:color w:val="000000"/>
                <w:sz w:val="20"/>
              </w:rPr>
              <w:t>Buprenorphine 2 mg + naloxone</w:t>
            </w:r>
          </w:p>
        </w:tc>
        <w:tc>
          <w:tcPr>
            <w:tcW w:w="2146" w:type="dxa"/>
            <w:tcBorders>
              <w:top w:val="single" w:sz="5" w:space="0" w:color="000000"/>
            </w:tcBorders>
            <w:vAlign w:val="center"/>
          </w:tcPr>
          <w:p w14:paraId="19F77A6F" w14:textId="77777777" w:rsidR="005E101F" w:rsidRDefault="00000000">
            <w:pPr>
              <w:spacing w:before="122" w:after="7" w:line="225" w:lineRule="exact"/>
              <w:ind w:left="134"/>
              <w:textAlignment w:val="baseline"/>
              <w:rPr>
                <w:rFonts w:ascii="Arial" w:eastAsia="Arial" w:hAnsi="Arial"/>
                <w:color w:val="000000"/>
                <w:sz w:val="20"/>
              </w:rPr>
            </w:pPr>
            <w:r>
              <w:rPr>
                <w:rFonts w:ascii="Arial" w:eastAsia="Arial" w:hAnsi="Arial"/>
                <w:color w:val="000000"/>
                <w:sz w:val="20"/>
              </w:rPr>
              <w:t>Suboxone ®</w:t>
            </w:r>
          </w:p>
        </w:tc>
        <w:tc>
          <w:tcPr>
            <w:tcW w:w="1776" w:type="dxa"/>
            <w:tcBorders>
              <w:top w:val="single" w:sz="5" w:space="0" w:color="000000"/>
            </w:tcBorders>
            <w:vAlign w:val="center"/>
          </w:tcPr>
          <w:p w14:paraId="4620C339" w14:textId="77777777" w:rsidR="005E101F" w:rsidRDefault="00000000">
            <w:pPr>
              <w:spacing w:before="122" w:after="7" w:line="225" w:lineRule="exact"/>
              <w:ind w:left="573"/>
              <w:textAlignment w:val="baseline"/>
              <w:rPr>
                <w:rFonts w:ascii="Arial" w:eastAsia="Arial" w:hAnsi="Arial"/>
                <w:color w:val="000000"/>
                <w:sz w:val="20"/>
              </w:rPr>
            </w:pPr>
            <w:r>
              <w:rPr>
                <w:rFonts w:ascii="Arial" w:eastAsia="Arial" w:hAnsi="Arial"/>
                <w:color w:val="000000"/>
                <w:sz w:val="20"/>
              </w:rPr>
              <w:t>84</w:t>
            </w:r>
          </w:p>
        </w:tc>
        <w:tc>
          <w:tcPr>
            <w:tcW w:w="1876" w:type="dxa"/>
            <w:tcBorders>
              <w:top w:val="single" w:sz="5" w:space="0" w:color="000000"/>
            </w:tcBorders>
            <w:vAlign w:val="center"/>
          </w:tcPr>
          <w:p w14:paraId="71EE45CF" w14:textId="77777777" w:rsidR="005E101F" w:rsidRDefault="00000000">
            <w:pPr>
              <w:spacing w:before="122" w:after="7" w:line="225" w:lineRule="exact"/>
              <w:ind w:left="494"/>
              <w:textAlignment w:val="baseline"/>
              <w:rPr>
                <w:rFonts w:ascii="Arial" w:eastAsia="Arial" w:hAnsi="Arial"/>
                <w:color w:val="000000"/>
                <w:sz w:val="20"/>
              </w:rPr>
            </w:pPr>
            <w:r>
              <w:rPr>
                <w:rFonts w:ascii="Arial" w:eastAsia="Arial" w:hAnsi="Arial"/>
                <w:color w:val="000000"/>
                <w:sz w:val="20"/>
              </w:rPr>
              <w:t>3 packs</w:t>
            </w:r>
          </w:p>
        </w:tc>
      </w:tr>
      <w:tr w:rsidR="005E101F" w14:paraId="40F04573" w14:textId="77777777">
        <w:tblPrEx>
          <w:tblCellMar>
            <w:top w:w="0" w:type="dxa"/>
            <w:bottom w:w="0" w:type="dxa"/>
          </w:tblCellMar>
        </w:tblPrEx>
        <w:trPr>
          <w:trHeight w:hRule="exact" w:val="322"/>
        </w:trPr>
        <w:tc>
          <w:tcPr>
            <w:tcW w:w="3235" w:type="dxa"/>
            <w:tcBorders>
              <w:bottom w:val="single" w:sz="5" w:space="0" w:color="000000"/>
            </w:tcBorders>
            <w:vAlign w:val="center"/>
          </w:tcPr>
          <w:p w14:paraId="58FA54E4" w14:textId="77777777" w:rsidR="005E101F" w:rsidRDefault="00000000">
            <w:pPr>
              <w:spacing w:before="36" w:after="60" w:line="225" w:lineRule="exact"/>
              <w:ind w:left="96"/>
              <w:textAlignment w:val="baseline"/>
              <w:rPr>
                <w:rFonts w:ascii="Arial" w:eastAsia="Arial" w:hAnsi="Arial"/>
                <w:color w:val="000000"/>
                <w:sz w:val="20"/>
              </w:rPr>
            </w:pPr>
            <w:r>
              <w:rPr>
                <w:rFonts w:ascii="Arial" w:eastAsia="Arial" w:hAnsi="Arial"/>
                <w:color w:val="000000"/>
                <w:sz w:val="20"/>
              </w:rPr>
              <w:t>500 microgram sublingual film</w:t>
            </w:r>
          </w:p>
        </w:tc>
        <w:tc>
          <w:tcPr>
            <w:tcW w:w="2146" w:type="dxa"/>
            <w:tcBorders>
              <w:bottom w:val="single" w:sz="5" w:space="0" w:color="000000"/>
            </w:tcBorders>
          </w:tcPr>
          <w:p w14:paraId="169790FD"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76" w:type="dxa"/>
            <w:tcBorders>
              <w:bottom w:val="single" w:sz="5" w:space="0" w:color="000000"/>
            </w:tcBorders>
          </w:tcPr>
          <w:p w14:paraId="4FA1EB70"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76" w:type="dxa"/>
            <w:tcBorders>
              <w:bottom w:val="single" w:sz="5" w:space="0" w:color="000000"/>
            </w:tcBorders>
          </w:tcPr>
          <w:p w14:paraId="11D20401"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E101F" w14:paraId="4762A387" w14:textId="77777777">
        <w:tblPrEx>
          <w:tblCellMar>
            <w:top w:w="0" w:type="dxa"/>
            <w:bottom w:w="0" w:type="dxa"/>
          </w:tblCellMar>
        </w:tblPrEx>
        <w:trPr>
          <w:trHeight w:hRule="exact" w:val="691"/>
        </w:trPr>
        <w:tc>
          <w:tcPr>
            <w:tcW w:w="3235" w:type="dxa"/>
            <w:tcBorders>
              <w:top w:val="single" w:sz="5" w:space="0" w:color="000000"/>
              <w:bottom w:val="single" w:sz="5" w:space="0" w:color="000000"/>
            </w:tcBorders>
            <w:vAlign w:val="center"/>
          </w:tcPr>
          <w:p w14:paraId="5CA51143" w14:textId="77777777" w:rsidR="005E101F" w:rsidRDefault="00000000">
            <w:pPr>
              <w:spacing w:before="69" w:after="65" w:line="278" w:lineRule="exact"/>
              <w:ind w:left="108"/>
              <w:textAlignment w:val="baseline"/>
              <w:rPr>
                <w:rFonts w:ascii="Arial" w:eastAsia="Arial" w:hAnsi="Arial"/>
                <w:color w:val="000000"/>
                <w:sz w:val="20"/>
              </w:rPr>
            </w:pPr>
            <w:r>
              <w:rPr>
                <w:rFonts w:ascii="Arial" w:eastAsia="Arial" w:hAnsi="Arial"/>
                <w:color w:val="000000"/>
                <w:sz w:val="20"/>
              </w:rPr>
              <w:t>Buprenorphine 8 mg + naloxone 2 mg sublingual film</w:t>
            </w:r>
          </w:p>
        </w:tc>
        <w:tc>
          <w:tcPr>
            <w:tcW w:w="2146" w:type="dxa"/>
            <w:tcBorders>
              <w:top w:val="single" w:sz="5" w:space="0" w:color="000000"/>
              <w:bottom w:val="single" w:sz="5" w:space="0" w:color="000000"/>
            </w:tcBorders>
          </w:tcPr>
          <w:p w14:paraId="439411EE" w14:textId="77777777" w:rsidR="005E101F" w:rsidRDefault="00000000">
            <w:pPr>
              <w:spacing w:before="127" w:after="338" w:line="225" w:lineRule="exact"/>
              <w:ind w:left="134"/>
              <w:textAlignment w:val="baseline"/>
              <w:rPr>
                <w:rFonts w:ascii="Arial" w:eastAsia="Arial" w:hAnsi="Arial"/>
                <w:color w:val="000000"/>
                <w:sz w:val="20"/>
              </w:rPr>
            </w:pPr>
            <w:r>
              <w:rPr>
                <w:rFonts w:ascii="Arial" w:eastAsia="Arial" w:hAnsi="Arial"/>
                <w:color w:val="000000"/>
                <w:sz w:val="20"/>
              </w:rPr>
              <w:t>Suboxone ®</w:t>
            </w:r>
          </w:p>
        </w:tc>
        <w:tc>
          <w:tcPr>
            <w:tcW w:w="1776" w:type="dxa"/>
            <w:tcBorders>
              <w:top w:val="single" w:sz="5" w:space="0" w:color="000000"/>
              <w:bottom w:val="single" w:sz="5" w:space="0" w:color="000000"/>
            </w:tcBorders>
          </w:tcPr>
          <w:p w14:paraId="2280A217" w14:textId="77777777" w:rsidR="005E101F" w:rsidRDefault="00000000">
            <w:pPr>
              <w:spacing w:before="127" w:after="338" w:line="225" w:lineRule="exact"/>
              <w:ind w:left="573"/>
              <w:textAlignment w:val="baseline"/>
              <w:rPr>
                <w:rFonts w:ascii="Arial" w:eastAsia="Arial" w:hAnsi="Arial"/>
                <w:color w:val="000000"/>
                <w:sz w:val="20"/>
              </w:rPr>
            </w:pPr>
            <w:r>
              <w:rPr>
                <w:rFonts w:ascii="Arial" w:eastAsia="Arial" w:hAnsi="Arial"/>
                <w:color w:val="000000"/>
                <w:sz w:val="20"/>
              </w:rPr>
              <w:t>112</w:t>
            </w:r>
          </w:p>
        </w:tc>
        <w:tc>
          <w:tcPr>
            <w:tcW w:w="1876" w:type="dxa"/>
            <w:tcBorders>
              <w:top w:val="single" w:sz="5" w:space="0" w:color="000000"/>
              <w:bottom w:val="single" w:sz="5" w:space="0" w:color="000000"/>
            </w:tcBorders>
          </w:tcPr>
          <w:p w14:paraId="3BD722E6" w14:textId="77777777" w:rsidR="005E101F" w:rsidRDefault="00000000">
            <w:pPr>
              <w:spacing w:before="127" w:after="338" w:line="225" w:lineRule="exact"/>
              <w:ind w:left="494"/>
              <w:textAlignment w:val="baseline"/>
              <w:rPr>
                <w:rFonts w:ascii="Arial" w:eastAsia="Arial" w:hAnsi="Arial"/>
                <w:color w:val="000000"/>
                <w:sz w:val="20"/>
              </w:rPr>
            </w:pPr>
            <w:r>
              <w:rPr>
                <w:rFonts w:ascii="Arial" w:eastAsia="Arial" w:hAnsi="Arial"/>
                <w:color w:val="000000"/>
                <w:sz w:val="20"/>
              </w:rPr>
              <w:t>4 packs</w:t>
            </w:r>
          </w:p>
        </w:tc>
      </w:tr>
      <w:tr w:rsidR="005E101F" w14:paraId="5B475C7B" w14:textId="77777777">
        <w:tblPrEx>
          <w:tblCellMar>
            <w:top w:w="0" w:type="dxa"/>
            <w:bottom w:w="0" w:type="dxa"/>
          </w:tblCellMar>
        </w:tblPrEx>
        <w:trPr>
          <w:trHeight w:hRule="exact" w:val="691"/>
        </w:trPr>
        <w:tc>
          <w:tcPr>
            <w:tcW w:w="3235" w:type="dxa"/>
            <w:tcBorders>
              <w:top w:val="single" w:sz="5" w:space="0" w:color="000000"/>
              <w:bottom w:val="single" w:sz="5" w:space="0" w:color="000000"/>
            </w:tcBorders>
            <w:vAlign w:val="center"/>
          </w:tcPr>
          <w:p w14:paraId="2E2840F2" w14:textId="77777777" w:rsidR="005E101F" w:rsidRDefault="00000000">
            <w:pPr>
              <w:spacing w:before="68" w:after="65" w:line="279" w:lineRule="exact"/>
              <w:ind w:left="108"/>
              <w:textAlignment w:val="baseline"/>
              <w:rPr>
                <w:rFonts w:ascii="Arial" w:eastAsia="Arial" w:hAnsi="Arial"/>
                <w:color w:val="000000"/>
                <w:sz w:val="20"/>
              </w:rPr>
            </w:pPr>
            <w:r>
              <w:rPr>
                <w:rFonts w:ascii="Arial" w:eastAsia="Arial" w:hAnsi="Arial"/>
                <w:color w:val="000000"/>
                <w:sz w:val="20"/>
              </w:rPr>
              <w:t>Buprenorphine 0.4 mg sublingual tablet</w:t>
            </w:r>
          </w:p>
        </w:tc>
        <w:tc>
          <w:tcPr>
            <w:tcW w:w="2146" w:type="dxa"/>
            <w:tcBorders>
              <w:top w:val="single" w:sz="5" w:space="0" w:color="000000"/>
              <w:bottom w:val="single" w:sz="5" w:space="0" w:color="000000"/>
            </w:tcBorders>
          </w:tcPr>
          <w:p w14:paraId="595041A7" w14:textId="77777777" w:rsidR="005E101F" w:rsidRDefault="00000000">
            <w:pPr>
              <w:spacing w:before="122" w:after="344" w:line="225" w:lineRule="exact"/>
              <w:ind w:left="134"/>
              <w:textAlignment w:val="baseline"/>
              <w:rPr>
                <w:rFonts w:ascii="Arial" w:eastAsia="Arial" w:hAnsi="Arial"/>
                <w:color w:val="000000"/>
                <w:sz w:val="20"/>
              </w:rPr>
            </w:pPr>
            <w:r>
              <w:rPr>
                <w:rFonts w:ascii="Arial" w:eastAsia="Arial" w:hAnsi="Arial"/>
                <w:color w:val="000000"/>
                <w:sz w:val="20"/>
              </w:rPr>
              <w:t>Subutex ®</w:t>
            </w:r>
          </w:p>
        </w:tc>
        <w:tc>
          <w:tcPr>
            <w:tcW w:w="1776" w:type="dxa"/>
            <w:tcBorders>
              <w:top w:val="single" w:sz="5" w:space="0" w:color="000000"/>
              <w:bottom w:val="single" w:sz="5" w:space="0" w:color="000000"/>
            </w:tcBorders>
          </w:tcPr>
          <w:p w14:paraId="76F39747" w14:textId="77777777" w:rsidR="005E101F" w:rsidRDefault="00000000">
            <w:pPr>
              <w:spacing w:before="122" w:after="344" w:line="225" w:lineRule="exact"/>
              <w:ind w:left="573"/>
              <w:textAlignment w:val="baseline"/>
              <w:rPr>
                <w:rFonts w:ascii="Arial" w:eastAsia="Arial" w:hAnsi="Arial"/>
                <w:color w:val="000000"/>
                <w:sz w:val="20"/>
              </w:rPr>
            </w:pPr>
            <w:r>
              <w:rPr>
                <w:rFonts w:ascii="Arial" w:eastAsia="Arial" w:hAnsi="Arial"/>
                <w:color w:val="000000"/>
                <w:sz w:val="20"/>
              </w:rPr>
              <w:t>28</w:t>
            </w:r>
          </w:p>
        </w:tc>
        <w:tc>
          <w:tcPr>
            <w:tcW w:w="1876" w:type="dxa"/>
            <w:tcBorders>
              <w:top w:val="single" w:sz="5" w:space="0" w:color="000000"/>
              <w:bottom w:val="single" w:sz="5" w:space="0" w:color="000000"/>
            </w:tcBorders>
          </w:tcPr>
          <w:p w14:paraId="79FF8968" w14:textId="77777777" w:rsidR="005E101F" w:rsidRDefault="00000000">
            <w:pPr>
              <w:spacing w:before="122" w:after="344" w:line="225" w:lineRule="exact"/>
              <w:ind w:left="494"/>
              <w:textAlignment w:val="baseline"/>
              <w:rPr>
                <w:rFonts w:ascii="Arial" w:eastAsia="Arial" w:hAnsi="Arial"/>
                <w:color w:val="000000"/>
                <w:sz w:val="20"/>
              </w:rPr>
            </w:pPr>
            <w:r>
              <w:rPr>
                <w:rFonts w:ascii="Arial" w:eastAsia="Arial" w:hAnsi="Arial"/>
                <w:color w:val="000000"/>
                <w:sz w:val="20"/>
              </w:rPr>
              <w:t>4 packs</w:t>
            </w:r>
          </w:p>
        </w:tc>
      </w:tr>
      <w:tr w:rsidR="005E101F" w14:paraId="472251CD" w14:textId="77777777">
        <w:tblPrEx>
          <w:tblCellMar>
            <w:top w:w="0" w:type="dxa"/>
            <w:bottom w:w="0" w:type="dxa"/>
          </w:tblCellMar>
        </w:tblPrEx>
        <w:trPr>
          <w:trHeight w:hRule="exact" w:val="692"/>
        </w:trPr>
        <w:tc>
          <w:tcPr>
            <w:tcW w:w="3235" w:type="dxa"/>
            <w:tcBorders>
              <w:top w:val="single" w:sz="5" w:space="0" w:color="000000"/>
              <w:bottom w:val="single" w:sz="5" w:space="0" w:color="000000"/>
            </w:tcBorders>
            <w:vAlign w:val="center"/>
          </w:tcPr>
          <w:p w14:paraId="5BB3C4B5" w14:textId="77777777" w:rsidR="005E101F" w:rsidRDefault="00000000">
            <w:pPr>
              <w:spacing w:before="68" w:after="65" w:line="279" w:lineRule="exact"/>
              <w:ind w:left="108"/>
              <w:textAlignment w:val="baseline"/>
              <w:rPr>
                <w:rFonts w:ascii="Arial" w:eastAsia="Arial" w:hAnsi="Arial"/>
                <w:color w:val="000000"/>
                <w:sz w:val="20"/>
              </w:rPr>
            </w:pPr>
            <w:r>
              <w:rPr>
                <w:rFonts w:ascii="Arial" w:eastAsia="Arial" w:hAnsi="Arial"/>
                <w:color w:val="000000"/>
                <w:sz w:val="20"/>
              </w:rPr>
              <w:t>Buprenorphine 2 mg sublingual tablet</w:t>
            </w:r>
          </w:p>
        </w:tc>
        <w:tc>
          <w:tcPr>
            <w:tcW w:w="2146" w:type="dxa"/>
            <w:tcBorders>
              <w:top w:val="single" w:sz="5" w:space="0" w:color="000000"/>
              <w:bottom w:val="single" w:sz="5" w:space="0" w:color="000000"/>
            </w:tcBorders>
          </w:tcPr>
          <w:p w14:paraId="1A8E2E6B" w14:textId="77777777" w:rsidR="005E101F" w:rsidRDefault="00000000">
            <w:pPr>
              <w:spacing w:before="122" w:after="344" w:line="225" w:lineRule="exact"/>
              <w:ind w:left="134"/>
              <w:textAlignment w:val="baseline"/>
              <w:rPr>
                <w:rFonts w:ascii="Arial" w:eastAsia="Arial" w:hAnsi="Arial"/>
                <w:color w:val="000000"/>
                <w:sz w:val="20"/>
              </w:rPr>
            </w:pPr>
            <w:r>
              <w:rPr>
                <w:rFonts w:ascii="Arial" w:eastAsia="Arial" w:hAnsi="Arial"/>
                <w:color w:val="000000"/>
                <w:sz w:val="20"/>
              </w:rPr>
              <w:t>Subutex ®</w:t>
            </w:r>
          </w:p>
        </w:tc>
        <w:tc>
          <w:tcPr>
            <w:tcW w:w="1776" w:type="dxa"/>
            <w:tcBorders>
              <w:top w:val="single" w:sz="5" w:space="0" w:color="000000"/>
              <w:bottom w:val="single" w:sz="5" w:space="0" w:color="000000"/>
            </w:tcBorders>
          </w:tcPr>
          <w:p w14:paraId="5B979077" w14:textId="77777777" w:rsidR="005E101F" w:rsidRDefault="00000000">
            <w:pPr>
              <w:spacing w:before="122" w:after="344" w:line="225" w:lineRule="exact"/>
              <w:ind w:left="573"/>
              <w:textAlignment w:val="baseline"/>
              <w:rPr>
                <w:rFonts w:ascii="Arial" w:eastAsia="Arial" w:hAnsi="Arial"/>
                <w:color w:val="000000"/>
                <w:sz w:val="20"/>
              </w:rPr>
            </w:pPr>
            <w:r>
              <w:rPr>
                <w:rFonts w:ascii="Arial" w:eastAsia="Arial" w:hAnsi="Arial"/>
                <w:color w:val="000000"/>
                <w:sz w:val="20"/>
              </w:rPr>
              <w:t>84</w:t>
            </w:r>
          </w:p>
        </w:tc>
        <w:tc>
          <w:tcPr>
            <w:tcW w:w="1876" w:type="dxa"/>
            <w:tcBorders>
              <w:top w:val="single" w:sz="5" w:space="0" w:color="000000"/>
              <w:bottom w:val="single" w:sz="5" w:space="0" w:color="000000"/>
            </w:tcBorders>
          </w:tcPr>
          <w:p w14:paraId="608E1E03" w14:textId="77777777" w:rsidR="005E101F" w:rsidRDefault="00000000">
            <w:pPr>
              <w:spacing w:before="122" w:after="344" w:line="225" w:lineRule="exact"/>
              <w:ind w:left="494"/>
              <w:textAlignment w:val="baseline"/>
              <w:rPr>
                <w:rFonts w:ascii="Arial" w:eastAsia="Arial" w:hAnsi="Arial"/>
                <w:color w:val="000000"/>
                <w:sz w:val="20"/>
              </w:rPr>
            </w:pPr>
            <w:r>
              <w:rPr>
                <w:rFonts w:ascii="Arial" w:eastAsia="Arial" w:hAnsi="Arial"/>
                <w:color w:val="000000"/>
                <w:sz w:val="20"/>
              </w:rPr>
              <w:t>12 packs</w:t>
            </w:r>
          </w:p>
        </w:tc>
      </w:tr>
      <w:tr w:rsidR="005E101F" w14:paraId="65C390CB" w14:textId="77777777">
        <w:tblPrEx>
          <w:tblCellMar>
            <w:top w:w="0" w:type="dxa"/>
            <w:bottom w:w="0" w:type="dxa"/>
          </w:tblCellMar>
        </w:tblPrEx>
        <w:trPr>
          <w:trHeight w:hRule="exact" w:val="686"/>
        </w:trPr>
        <w:tc>
          <w:tcPr>
            <w:tcW w:w="3235" w:type="dxa"/>
            <w:tcBorders>
              <w:top w:val="single" w:sz="5" w:space="0" w:color="000000"/>
              <w:bottom w:val="single" w:sz="5" w:space="0" w:color="000000"/>
            </w:tcBorders>
            <w:vAlign w:val="center"/>
          </w:tcPr>
          <w:p w14:paraId="0AA8F0DB" w14:textId="77777777" w:rsidR="005E101F" w:rsidRDefault="00000000">
            <w:pPr>
              <w:spacing w:before="69" w:after="51" w:line="278" w:lineRule="exact"/>
              <w:ind w:left="108"/>
              <w:textAlignment w:val="baseline"/>
              <w:rPr>
                <w:rFonts w:ascii="Arial" w:eastAsia="Arial" w:hAnsi="Arial"/>
                <w:color w:val="000000"/>
                <w:sz w:val="20"/>
              </w:rPr>
            </w:pPr>
            <w:r>
              <w:rPr>
                <w:rFonts w:ascii="Arial" w:eastAsia="Arial" w:hAnsi="Arial"/>
                <w:color w:val="000000"/>
                <w:sz w:val="20"/>
              </w:rPr>
              <w:t>Buprenorphine 8 mg sublingual tablet</w:t>
            </w:r>
          </w:p>
        </w:tc>
        <w:tc>
          <w:tcPr>
            <w:tcW w:w="2146" w:type="dxa"/>
            <w:tcBorders>
              <w:top w:val="single" w:sz="5" w:space="0" w:color="000000"/>
              <w:bottom w:val="single" w:sz="5" w:space="0" w:color="000000"/>
            </w:tcBorders>
          </w:tcPr>
          <w:p w14:paraId="0E2CAAB3" w14:textId="77777777" w:rsidR="005E101F" w:rsidRDefault="00000000">
            <w:pPr>
              <w:spacing w:before="122" w:after="329" w:line="225" w:lineRule="exact"/>
              <w:ind w:left="134"/>
              <w:textAlignment w:val="baseline"/>
              <w:rPr>
                <w:rFonts w:ascii="Arial" w:eastAsia="Arial" w:hAnsi="Arial"/>
                <w:color w:val="000000"/>
                <w:sz w:val="20"/>
              </w:rPr>
            </w:pPr>
            <w:r>
              <w:rPr>
                <w:rFonts w:ascii="Arial" w:eastAsia="Arial" w:hAnsi="Arial"/>
                <w:color w:val="000000"/>
                <w:sz w:val="20"/>
              </w:rPr>
              <w:t>Subutex ®</w:t>
            </w:r>
          </w:p>
        </w:tc>
        <w:tc>
          <w:tcPr>
            <w:tcW w:w="1776" w:type="dxa"/>
            <w:tcBorders>
              <w:top w:val="single" w:sz="5" w:space="0" w:color="000000"/>
              <w:bottom w:val="single" w:sz="5" w:space="0" w:color="000000"/>
            </w:tcBorders>
          </w:tcPr>
          <w:p w14:paraId="629D3DC9" w14:textId="77777777" w:rsidR="005E101F" w:rsidRDefault="00000000">
            <w:pPr>
              <w:spacing w:before="122" w:after="329" w:line="225" w:lineRule="exact"/>
              <w:ind w:left="573"/>
              <w:textAlignment w:val="baseline"/>
              <w:rPr>
                <w:rFonts w:ascii="Arial" w:eastAsia="Arial" w:hAnsi="Arial"/>
                <w:color w:val="000000"/>
                <w:sz w:val="20"/>
              </w:rPr>
            </w:pPr>
            <w:r>
              <w:rPr>
                <w:rFonts w:ascii="Arial" w:eastAsia="Arial" w:hAnsi="Arial"/>
                <w:color w:val="000000"/>
                <w:sz w:val="20"/>
              </w:rPr>
              <w:t>112</w:t>
            </w:r>
          </w:p>
        </w:tc>
        <w:tc>
          <w:tcPr>
            <w:tcW w:w="1876" w:type="dxa"/>
            <w:tcBorders>
              <w:top w:val="single" w:sz="5" w:space="0" w:color="000000"/>
              <w:bottom w:val="single" w:sz="5" w:space="0" w:color="000000"/>
            </w:tcBorders>
          </w:tcPr>
          <w:p w14:paraId="45584107" w14:textId="77777777" w:rsidR="005E101F" w:rsidRDefault="00000000">
            <w:pPr>
              <w:spacing w:before="122" w:after="329" w:line="225" w:lineRule="exact"/>
              <w:ind w:left="494"/>
              <w:textAlignment w:val="baseline"/>
              <w:rPr>
                <w:rFonts w:ascii="Arial" w:eastAsia="Arial" w:hAnsi="Arial"/>
                <w:color w:val="000000"/>
                <w:sz w:val="20"/>
              </w:rPr>
            </w:pPr>
            <w:r>
              <w:rPr>
                <w:rFonts w:ascii="Arial" w:eastAsia="Arial" w:hAnsi="Arial"/>
                <w:color w:val="000000"/>
                <w:sz w:val="20"/>
              </w:rPr>
              <w:t>16 packs</w:t>
            </w:r>
          </w:p>
        </w:tc>
      </w:tr>
      <w:tr w:rsidR="005E101F" w14:paraId="75F556FB" w14:textId="77777777">
        <w:tblPrEx>
          <w:tblCellMar>
            <w:top w:w="0" w:type="dxa"/>
            <w:bottom w:w="0" w:type="dxa"/>
          </w:tblCellMar>
        </w:tblPrEx>
        <w:trPr>
          <w:trHeight w:hRule="exact" w:val="974"/>
        </w:trPr>
        <w:tc>
          <w:tcPr>
            <w:tcW w:w="3235" w:type="dxa"/>
            <w:tcBorders>
              <w:top w:val="single" w:sz="5" w:space="0" w:color="000000"/>
              <w:bottom w:val="single" w:sz="5" w:space="0" w:color="000000"/>
            </w:tcBorders>
            <w:vAlign w:val="center"/>
          </w:tcPr>
          <w:p w14:paraId="1A96A120" w14:textId="77777777" w:rsidR="005E101F" w:rsidRDefault="00000000">
            <w:pPr>
              <w:spacing w:before="66" w:after="60" w:line="281" w:lineRule="exact"/>
              <w:ind w:left="108"/>
              <w:textAlignment w:val="baseline"/>
              <w:rPr>
                <w:rFonts w:ascii="Arial" w:eastAsia="Arial" w:hAnsi="Arial"/>
                <w:color w:val="000000"/>
                <w:sz w:val="20"/>
              </w:rPr>
            </w:pPr>
            <w:r>
              <w:rPr>
                <w:rFonts w:ascii="Arial" w:eastAsia="Arial" w:hAnsi="Arial"/>
                <w:color w:val="000000"/>
                <w:sz w:val="20"/>
              </w:rPr>
              <w:t>Buprenorphine modified release injection, 8 mg, 24 mg, or 32 mg syringe</w:t>
            </w:r>
          </w:p>
        </w:tc>
        <w:tc>
          <w:tcPr>
            <w:tcW w:w="2146" w:type="dxa"/>
            <w:tcBorders>
              <w:top w:val="single" w:sz="5" w:space="0" w:color="000000"/>
              <w:bottom w:val="single" w:sz="5" w:space="0" w:color="000000"/>
            </w:tcBorders>
          </w:tcPr>
          <w:p w14:paraId="1FB01940" w14:textId="77777777" w:rsidR="005E101F" w:rsidRDefault="00000000">
            <w:pPr>
              <w:spacing w:before="122" w:after="622" w:line="225" w:lineRule="exact"/>
              <w:ind w:left="134"/>
              <w:textAlignment w:val="baseline"/>
              <w:rPr>
                <w:rFonts w:ascii="Arial" w:eastAsia="Arial" w:hAnsi="Arial"/>
                <w:color w:val="000000"/>
                <w:sz w:val="20"/>
              </w:rPr>
            </w:pPr>
            <w:proofErr w:type="spellStart"/>
            <w:r>
              <w:rPr>
                <w:rFonts w:ascii="Arial" w:eastAsia="Arial" w:hAnsi="Arial"/>
                <w:color w:val="000000"/>
                <w:sz w:val="20"/>
              </w:rPr>
              <w:t>Buvidal</w:t>
            </w:r>
            <w:proofErr w:type="spellEnd"/>
            <w:r>
              <w:rPr>
                <w:rFonts w:ascii="Arial" w:eastAsia="Arial" w:hAnsi="Arial"/>
                <w:color w:val="000000"/>
                <w:sz w:val="20"/>
              </w:rPr>
              <w:t xml:space="preserve"> Weekly ®</w:t>
            </w:r>
          </w:p>
        </w:tc>
        <w:tc>
          <w:tcPr>
            <w:tcW w:w="1776" w:type="dxa"/>
            <w:tcBorders>
              <w:top w:val="single" w:sz="5" w:space="0" w:color="000000"/>
              <w:bottom w:val="single" w:sz="5" w:space="0" w:color="000000"/>
            </w:tcBorders>
          </w:tcPr>
          <w:p w14:paraId="41C570CF" w14:textId="77777777" w:rsidR="005E101F" w:rsidRDefault="00000000">
            <w:pPr>
              <w:spacing w:before="122" w:after="622" w:line="225" w:lineRule="exact"/>
              <w:ind w:left="573"/>
              <w:textAlignment w:val="baseline"/>
              <w:rPr>
                <w:rFonts w:ascii="Arial" w:eastAsia="Arial" w:hAnsi="Arial"/>
                <w:color w:val="000000"/>
                <w:sz w:val="20"/>
              </w:rPr>
            </w:pPr>
            <w:r>
              <w:rPr>
                <w:rFonts w:ascii="Arial" w:eastAsia="Arial" w:hAnsi="Arial"/>
                <w:color w:val="000000"/>
                <w:sz w:val="20"/>
              </w:rPr>
              <w:t>4</w:t>
            </w:r>
          </w:p>
        </w:tc>
        <w:tc>
          <w:tcPr>
            <w:tcW w:w="1876" w:type="dxa"/>
            <w:tcBorders>
              <w:top w:val="single" w:sz="5" w:space="0" w:color="000000"/>
              <w:bottom w:val="single" w:sz="5" w:space="0" w:color="000000"/>
            </w:tcBorders>
          </w:tcPr>
          <w:p w14:paraId="4E8596C1" w14:textId="77777777" w:rsidR="005E101F" w:rsidRDefault="00000000">
            <w:pPr>
              <w:spacing w:before="73" w:after="348" w:line="274" w:lineRule="exact"/>
              <w:ind w:left="504"/>
              <w:textAlignment w:val="baseline"/>
              <w:rPr>
                <w:rFonts w:ascii="Arial" w:eastAsia="Arial" w:hAnsi="Arial"/>
                <w:color w:val="000000"/>
                <w:sz w:val="20"/>
              </w:rPr>
            </w:pPr>
            <w:r>
              <w:rPr>
                <w:rFonts w:ascii="Arial" w:eastAsia="Arial" w:hAnsi="Arial"/>
                <w:color w:val="000000"/>
                <w:sz w:val="20"/>
              </w:rPr>
              <w:t>1 injection per pack x4</w:t>
            </w:r>
          </w:p>
        </w:tc>
      </w:tr>
      <w:tr w:rsidR="005E101F" w14:paraId="28A17035" w14:textId="77777777">
        <w:tblPrEx>
          <w:tblCellMar>
            <w:top w:w="0" w:type="dxa"/>
            <w:bottom w:w="0" w:type="dxa"/>
          </w:tblCellMar>
        </w:tblPrEx>
        <w:trPr>
          <w:trHeight w:hRule="exact" w:val="605"/>
        </w:trPr>
        <w:tc>
          <w:tcPr>
            <w:tcW w:w="3235" w:type="dxa"/>
            <w:tcBorders>
              <w:top w:val="single" w:sz="5" w:space="0" w:color="000000"/>
            </w:tcBorders>
          </w:tcPr>
          <w:p w14:paraId="6016D876" w14:textId="77777777" w:rsidR="005E101F" w:rsidRDefault="00000000">
            <w:pPr>
              <w:spacing w:after="37" w:line="278" w:lineRule="exact"/>
              <w:ind w:left="108"/>
              <w:textAlignment w:val="baseline"/>
              <w:rPr>
                <w:rFonts w:ascii="Arial" w:eastAsia="Arial" w:hAnsi="Arial"/>
                <w:color w:val="000000"/>
                <w:sz w:val="20"/>
              </w:rPr>
            </w:pPr>
            <w:r>
              <w:rPr>
                <w:rFonts w:ascii="Arial" w:eastAsia="Arial" w:hAnsi="Arial"/>
                <w:color w:val="000000"/>
                <w:sz w:val="20"/>
              </w:rPr>
              <w:t>Buprenorphine modified release injection, 16 mg, 64 mg, 96 mg</w:t>
            </w:r>
          </w:p>
        </w:tc>
        <w:tc>
          <w:tcPr>
            <w:tcW w:w="2146" w:type="dxa"/>
            <w:tcBorders>
              <w:top w:val="single" w:sz="5" w:space="0" w:color="000000"/>
            </w:tcBorders>
          </w:tcPr>
          <w:p w14:paraId="677B1BAE" w14:textId="77777777" w:rsidR="005E101F" w:rsidRDefault="00000000">
            <w:pPr>
              <w:spacing w:before="113" w:after="262" w:line="225" w:lineRule="exact"/>
              <w:ind w:left="134"/>
              <w:textAlignment w:val="baseline"/>
              <w:rPr>
                <w:rFonts w:ascii="Arial" w:eastAsia="Arial" w:hAnsi="Arial"/>
                <w:color w:val="000000"/>
                <w:sz w:val="20"/>
              </w:rPr>
            </w:pPr>
            <w:proofErr w:type="spellStart"/>
            <w:r>
              <w:rPr>
                <w:rFonts w:ascii="Arial" w:eastAsia="Arial" w:hAnsi="Arial"/>
                <w:color w:val="000000"/>
                <w:sz w:val="20"/>
              </w:rPr>
              <w:t>Buvidal</w:t>
            </w:r>
            <w:proofErr w:type="spellEnd"/>
            <w:r>
              <w:rPr>
                <w:rFonts w:ascii="Arial" w:eastAsia="Arial" w:hAnsi="Arial"/>
                <w:color w:val="000000"/>
                <w:sz w:val="20"/>
              </w:rPr>
              <w:t xml:space="preserve"> Monthly ®</w:t>
            </w:r>
          </w:p>
        </w:tc>
        <w:tc>
          <w:tcPr>
            <w:tcW w:w="1776" w:type="dxa"/>
            <w:tcBorders>
              <w:top w:val="single" w:sz="5" w:space="0" w:color="000000"/>
            </w:tcBorders>
          </w:tcPr>
          <w:p w14:paraId="78E1C2DE" w14:textId="77777777" w:rsidR="005E101F" w:rsidRDefault="00000000">
            <w:pPr>
              <w:spacing w:before="113" w:after="262" w:line="225" w:lineRule="exact"/>
              <w:ind w:left="573"/>
              <w:textAlignment w:val="baseline"/>
              <w:rPr>
                <w:rFonts w:ascii="Arial" w:eastAsia="Arial" w:hAnsi="Arial"/>
                <w:color w:val="000000"/>
                <w:sz w:val="20"/>
              </w:rPr>
            </w:pPr>
            <w:r>
              <w:rPr>
                <w:rFonts w:ascii="Arial" w:eastAsia="Arial" w:hAnsi="Arial"/>
                <w:color w:val="000000"/>
                <w:sz w:val="20"/>
              </w:rPr>
              <w:t>1</w:t>
            </w:r>
          </w:p>
        </w:tc>
        <w:tc>
          <w:tcPr>
            <w:tcW w:w="1876" w:type="dxa"/>
            <w:tcBorders>
              <w:top w:val="single" w:sz="5" w:space="0" w:color="000000"/>
            </w:tcBorders>
          </w:tcPr>
          <w:p w14:paraId="07FDA4A1" w14:textId="77777777" w:rsidR="005E101F" w:rsidRDefault="00000000">
            <w:pPr>
              <w:spacing w:before="59" w:line="270" w:lineRule="exact"/>
              <w:ind w:left="504"/>
              <w:textAlignment w:val="baseline"/>
              <w:rPr>
                <w:rFonts w:ascii="Arial" w:eastAsia="Arial" w:hAnsi="Arial"/>
                <w:color w:val="000000"/>
                <w:sz w:val="20"/>
              </w:rPr>
            </w:pPr>
            <w:r>
              <w:rPr>
                <w:rFonts w:ascii="Arial" w:eastAsia="Arial" w:hAnsi="Arial"/>
                <w:color w:val="000000"/>
                <w:sz w:val="20"/>
              </w:rPr>
              <w:t>1 injection per pack</w:t>
            </w:r>
          </w:p>
        </w:tc>
      </w:tr>
      <w:tr w:rsidR="005E101F" w14:paraId="7FF55861" w14:textId="77777777">
        <w:tblPrEx>
          <w:tblCellMar>
            <w:top w:w="0" w:type="dxa"/>
            <w:bottom w:w="0" w:type="dxa"/>
          </w:tblCellMar>
        </w:tblPrEx>
        <w:trPr>
          <w:trHeight w:hRule="exact" w:val="331"/>
        </w:trPr>
        <w:tc>
          <w:tcPr>
            <w:tcW w:w="3235" w:type="dxa"/>
            <w:tcBorders>
              <w:bottom w:val="single" w:sz="5" w:space="0" w:color="000000"/>
            </w:tcBorders>
            <w:vAlign w:val="center"/>
          </w:tcPr>
          <w:p w14:paraId="545A722D" w14:textId="77777777" w:rsidR="005E101F" w:rsidRDefault="00000000">
            <w:pPr>
              <w:spacing w:after="89" w:line="225" w:lineRule="exact"/>
              <w:ind w:left="96"/>
              <w:textAlignment w:val="baseline"/>
              <w:rPr>
                <w:rFonts w:ascii="Arial" w:eastAsia="Arial" w:hAnsi="Arial"/>
                <w:color w:val="000000"/>
                <w:sz w:val="20"/>
              </w:rPr>
            </w:pPr>
            <w:r>
              <w:rPr>
                <w:rFonts w:ascii="Arial" w:eastAsia="Arial" w:hAnsi="Arial"/>
                <w:color w:val="000000"/>
                <w:sz w:val="20"/>
              </w:rPr>
              <w:t>128 mg, or 160 mg syringe</w:t>
            </w:r>
          </w:p>
        </w:tc>
        <w:tc>
          <w:tcPr>
            <w:tcW w:w="2146" w:type="dxa"/>
            <w:tcBorders>
              <w:bottom w:val="single" w:sz="5" w:space="0" w:color="000000"/>
            </w:tcBorders>
          </w:tcPr>
          <w:p w14:paraId="2CDB08C8"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776" w:type="dxa"/>
            <w:tcBorders>
              <w:bottom w:val="single" w:sz="5" w:space="0" w:color="000000"/>
            </w:tcBorders>
          </w:tcPr>
          <w:p w14:paraId="69ECB1BA"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1876" w:type="dxa"/>
            <w:tcBorders>
              <w:bottom w:val="single" w:sz="5" w:space="0" w:color="000000"/>
            </w:tcBorders>
          </w:tcPr>
          <w:p w14:paraId="386B1AF1"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E101F" w14:paraId="66FD6B52" w14:textId="77777777">
        <w:tblPrEx>
          <w:tblCellMar>
            <w:top w:w="0" w:type="dxa"/>
            <w:bottom w:w="0" w:type="dxa"/>
          </w:tblCellMar>
        </w:tblPrEx>
        <w:trPr>
          <w:trHeight w:hRule="exact" w:val="941"/>
        </w:trPr>
        <w:tc>
          <w:tcPr>
            <w:tcW w:w="3235" w:type="dxa"/>
            <w:tcBorders>
              <w:top w:val="single" w:sz="5" w:space="0" w:color="000000"/>
              <w:bottom w:val="single" w:sz="5" w:space="0" w:color="000000"/>
            </w:tcBorders>
          </w:tcPr>
          <w:p w14:paraId="024C705C" w14:textId="77777777" w:rsidR="005E101F" w:rsidRDefault="00000000">
            <w:pPr>
              <w:spacing w:after="84" w:line="281" w:lineRule="exact"/>
              <w:ind w:left="108" w:right="324"/>
              <w:textAlignment w:val="baseline"/>
              <w:rPr>
                <w:rFonts w:ascii="Arial" w:eastAsia="Arial" w:hAnsi="Arial"/>
                <w:color w:val="000000"/>
                <w:spacing w:val="-3"/>
                <w:sz w:val="20"/>
              </w:rPr>
            </w:pPr>
            <w:r>
              <w:rPr>
                <w:rFonts w:ascii="Arial" w:eastAsia="Arial" w:hAnsi="Arial"/>
                <w:color w:val="000000"/>
                <w:spacing w:val="-3"/>
                <w:sz w:val="20"/>
              </w:rPr>
              <w:t>Buprenorphine modified release injection, 100 mg or 300 mg syringe</w:t>
            </w:r>
          </w:p>
        </w:tc>
        <w:tc>
          <w:tcPr>
            <w:tcW w:w="2146" w:type="dxa"/>
            <w:tcBorders>
              <w:top w:val="single" w:sz="5" w:space="0" w:color="000000"/>
              <w:bottom w:val="single" w:sz="5" w:space="0" w:color="000000"/>
            </w:tcBorders>
          </w:tcPr>
          <w:p w14:paraId="497F3B49" w14:textId="77777777" w:rsidR="005E101F" w:rsidRDefault="00000000">
            <w:pPr>
              <w:spacing w:before="118" w:after="588" w:line="225" w:lineRule="exact"/>
              <w:ind w:left="134"/>
              <w:textAlignment w:val="baseline"/>
              <w:rPr>
                <w:rFonts w:ascii="Arial" w:eastAsia="Arial" w:hAnsi="Arial"/>
                <w:color w:val="000000"/>
                <w:sz w:val="20"/>
              </w:rPr>
            </w:pPr>
            <w:proofErr w:type="spellStart"/>
            <w:r>
              <w:rPr>
                <w:rFonts w:ascii="Arial" w:eastAsia="Arial" w:hAnsi="Arial"/>
                <w:color w:val="000000"/>
                <w:sz w:val="20"/>
              </w:rPr>
              <w:t>Sublocade</w:t>
            </w:r>
            <w:proofErr w:type="spellEnd"/>
            <w:r>
              <w:rPr>
                <w:rFonts w:ascii="Arial" w:eastAsia="Arial" w:hAnsi="Arial"/>
                <w:color w:val="000000"/>
                <w:sz w:val="20"/>
              </w:rPr>
              <w:t xml:space="preserve"> ®</w:t>
            </w:r>
          </w:p>
        </w:tc>
        <w:tc>
          <w:tcPr>
            <w:tcW w:w="1776" w:type="dxa"/>
            <w:tcBorders>
              <w:top w:val="single" w:sz="5" w:space="0" w:color="000000"/>
              <w:bottom w:val="single" w:sz="5" w:space="0" w:color="000000"/>
            </w:tcBorders>
          </w:tcPr>
          <w:p w14:paraId="31122C66" w14:textId="77777777" w:rsidR="005E101F" w:rsidRDefault="00000000">
            <w:pPr>
              <w:spacing w:before="118" w:after="588" w:line="225" w:lineRule="exact"/>
              <w:ind w:left="573"/>
              <w:textAlignment w:val="baseline"/>
              <w:rPr>
                <w:rFonts w:ascii="Arial" w:eastAsia="Arial" w:hAnsi="Arial"/>
                <w:color w:val="000000"/>
                <w:sz w:val="20"/>
              </w:rPr>
            </w:pPr>
            <w:r>
              <w:rPr>
                <w:rFonts w:ascii="Arial" w:eastAsia="Arial" w:hAnsi="Arial"/>
                <w:color w:val="000000"/>
                <w:sz w:val="20"/>
              </w:rPr>
              <w:t>1</w:t>
            </w:r>
          </w:p>
        </w:tc>
        <w:tc>
          <w:tcPr>
            <w:tcW w:w="1876" w:type="dxa"/>
            <w:tcBorders>
              <w:top w:val="single" w:sz="5" w:space="0" w:color="000000"/>
              <w:bottom w:val="single" w:sz="5" w:space="0" w:color="000000"/>
            </w:tcBorders>
          </w:tcPr>
          <w:p w14:paraId="213E1D79" w14:textId="77777777" w:rsidR="005E101F" w:rsidRDefault="00000000">
            <w:pPr>
              <w:spacing w:before="70" w:after="315" w:line="273" w:lineRule="exact"/>
              <w:ind w:left="504"/>
              <w:textAlignment w:val="baseline"/>
              <w:rPr>
                <w:rFonts w:ascii="Arial" w:eastAsia="Arial" w:hAnsi="Arial"/>
                <w:color w:val="000000"/>
                <w:sz w:val="20"/>
              </w:rPr>
            </w:pPr>
            <w:r>
              <w:rPr>
                <w:rFonts w:ascii="Arial" w:eastAsia="Arial" w:hAnsi="Arial"/>
                <w:color w:val="000000"/>
                <w:sz w:val="20"/>
              </w:rPr>
              <w:t>1 injection per pack</w:t>
            </w:r>
          </w:p>
        </w:tc>
      </w:tr>
    </w:tbl>
    <w:p w14:paraId="230B03C1" w14:textId="77777777" w:rsidR="005E101F" w:rsidRDefault="005E101F">
      <w:pPr>
        <w:spacing w:after="4875" w:line="20" w:lineRule="exact"/>
      </w:pPr>
    </w:p>
    <w:p w14:paraId="789BCA38" w14:textId="77777777" w:rsidR="005E101F" w:rsidRDefault="005E101F">
      <w:pPr>
        <w:spacing w:after="4875" w:line="20" w:lineRule="exact"/>
        <w:sectPr w:rsidR="005E101F">
          <w:pgSz w:w="11904" w:h="16838"/>
          <w:pgMar w:top="1420" w:right="1994" w:bottom="109" w:left="850" w:header="720" w:footer="720" w:gutter="0"/>
          <w:cols w:space="720"/>
        </w:sectPr>
      </w:pPr>
    </w:p>
    <w:p w14:paraId="079DC3CA" w14:textId="77777777" w:rsidR="005E101F" w:rsidRDefault="005E101F">
      <w:pPr>
        <w:sectPr w:rsidR="005E101F">
          <w:type w:val="continuous"/>
          <w:pgSz w:w="11904" w:h="16838"/>
          <w:pgMar w:top="1420" w:right="0" w:bottom="109" w:left="0" w:header="720" w:footer="720" w:gutter="0"/>
          <w:cols w:space="720"/>
        </w:sectPr>
      </w:pPr>
    </w:p>
    <w:p w14:paraId="4A6CD9AD" w14:textId="77777777" w:rsidR="005E101F" w:rsidRDefault="00000000">
      <w:pPr>
        <w:spacing w:before="16" w:after="183" w:line="454" w:lineRule="exact"/>
        <w:ind w:left="864"/>
        <w:textAlignment w:val="baseline"/>
        <w:rPr>
          <w:rFonts w:ascii="Arial" w:eastAsia="Arial" w:hAnsi="Arial"/>
          <w:color w:val="C63662"/>
          <w:spacing w:val="7"/>
          <w:w w:val="95"/>
          <w:sz w:val="40"/>
        </w:rPr>
      </w:pPr>
      <w:r>
        <w:rPr>
          <w:rFonts w:ascii="Arial" w:eastAsia="Arial" w:hAnsi="Arial"/>
          <w:color w:val="C63662"/>
          <w:spacing w:val="7"/>
          <w:w w:val="95"/>
          <w:sz w:val="40"/>
        </w:rPr>
        <w:lastRenderedPageBreak/>
        <w:t>Appendix 2: Features of a Victorian ODT Prescription</w:t>
      </w:r>
    </w:p>
    <w:tbl>
      <w:tblPr>
        <w:tblW w:w="0" w:type="auto"/>
        <w:tblInd w:w="850" w:type="dxa"/>
        <w:tblLayout w:type="fixed"/>
        <w:tblCellMar>
          <w:left w:w="0" w:type="dxa"/>
          <w:right w:w="0" w:type="dxa"/>
        </w:tblCellMar>
        <w:tblLook w:val="04A0" w:firstRow="1" w:lastRow="0" w:firstColumn="1" w:lastColumn="0" w:noHBand="0" w:noVBand="1"/>
      </w:tblPr>
      <w:tblGrid>
        <w:gridCol w:w="4718"/>
        <w:gridCol w:w="5400"/>
      </w:tblGrid>
      <w:tr w:rsidR="005E101F" w14:paraId="1C079B62" w14:textId="77777777">
        <w:tblPrEx>
          <w:tblCellMar>
            <w:top w:w="0" w:type="dxa"/>
            <w:bottom w:w="0" w:type="dxa"/>
          </w:tblCellMar>
        </w:tblPrEx>
        <w:trPr>
          <w:trHeight w:hRule="exact" w:val="1949"/>
        </w:trPr>
        <w:tc>
          <w:tcPr>
            <w:tcW w:w="4718" w:type="dxa"/>
            <w:tcBorders>
              <w:top w:val="single" w:sz="5" w:space="0" w:color="000000"/>
              <w:bottom w:val="single" w:sz="5" w:space="0" w:color="000000"/>
            </w:tcBorders>
            <w:shd w:val="clear" w:color="D9D9D9" w:fill="D9D9D9"/>
          </w:tcPr>
          <w:p w14:paraId="4CE78BA7" w14:textId="77777777" w:rsidR="005E101F" w:rsidRDefault="00000000">
            <w:pPr>
              <w:spacing w:line="247" w:lineRule="exact"/>
              <w:ind w:left="144"/>
              <w:textAlignment w:val="baseline"/>
              <w:rPr>
                <w:rFonts w:ascii="Arial" w:eastAsia="Arial" w:hAnsi="Arial"/>
                <w:color w:val="000000"/>
              </w:rPr>
            </w:pPr>
            <w:r>
              <w:rPr>
                <w:rFonts w:ascii="Arial" w:eastAsia="Arial" w:hAnsi="Arial"/>
                <w:color w:val="000000"/>
              </w:rPr>
              <w:t>Dr William Pacemaker</w:t>
            </w:r>
          </w:p>
          <w:p w14:paraId="69E55C48" w14:textId="77777777" w:rsidR="005E101F" w:rsidRDefault="00000000">
            <w:pPr>
              <w:spacing w:before="141" w:line="247" w:lineRule="exact"/>
              <w:ind w:left="144"/>
              <w:textAlignment w:val="baseline"/>
              <w:rPr>
                <w:rFonts w:ascii="Arial" w:eastAsia="Arial" w:hAnsi="Arial"/>
                <w:color w:val="000000"/>
              </w:rPr>
            </w:pPr>
            <w:r>
              <w:rPr>
                <w:rFonts w:ascii="Arial" w:eastAsia="Arial" w:hAnsi="Arial"/>
                <w:color w:val="000000"/>
              </w:rPr>
              <w:t>123 Medical Street</w:t>
            </w:r>
          </w:p>
          <w:p w14:paraId="1F123576" w14:textId="77777777" w:rsidR="005E101F" w:rsidRDefault="00000000">
            <w:pPr>
              <w:spacing w:before="142" w:line="247" w:lineRule="exact"/>
              <w:ind w:left="144"/>
              <w:textAlignment w:val="baseline"/>
              <w:rPr>
                <w:rFonts w:ascii="Arial" w:eastAsia="Arial" w:hAnsi="Arial"/>
                <w:color w:val="000000"/>
              </w:rPr>
            </w:pPr>
            <w:r>
              <w:rPr>
                <w:rFonts w:ascii="Arial" w:eastAsia="Arial" w:hAnsi="Arial"/>
                <w:color w:val="000000"/>
              </w:rPr>
              <w:t>Ash Park VIC 3999</w:t>
            </w:r>
          </w:p>
          <w:p w14:paraId="1899BAA6" w14:textId="77777777" w:rsidR="005E101F" w:rsidRDefault="00000000">
            <w:pPr>
              <w:spacing w:before="147" w:line="247" w:lineRule="exact"/>
              <w:ind w:left="144"/>
              <w:textAlignment w:val="baseline"/>
              <w:rPr>
                <w:rFonts w:ascii="Arial" w:eastAsia="Arial" w:hAnsi="Arial"/>
                <w:color w:val="000000"/>
              </w:rPr>
            </w:pPr>
            <w:r>
              <w:rPr>
                <w:rFonts w:ascii="Arial" w:eastAsia="Arial" w:hAnsi="Arial"/>
                <w:color w:val="000000"/>
              </w:rPr>
              <w:t>Tel: (03) 1234 5678</w:t>
            </w:r>
          </w:p>
          <w:p w14:paraId="5C9A306B" w14:textId="77777777" w:rsidR="005E101F" w:rsidRDefault="00000000">
            <w:pPr>
              <w:spacing w:before="142" w:after="108" w:line="247" w:lineRule="exact"/>
              <w:ind w:left="144"/>
              <w:textAlignment w:val="baseline"/>
              <w:rPr>
                <w:rFonts w:ascii="Arial" w:eastAsia="Arial" w:hAnsi="Arial"/>
                <w:color w:val="000000"/>
              </w:rPr>
            </w:pPr>
            <w:r>
              <w:rPr>
                <w:rFonts w:ascii="Arial" w:eastAsia="Arial" w:hAnsi="Arial"/>
                <w:color w:val="000000"/>
              </w:rPr>
              <w:t>Prescriber No: 1234 567</w:t>
            </w:r>
          </w:p>
        </w:tc>
        <w:tc>
          <w:tcPr>
            <w:tcW w:w="5400" w:type="dxa"/>
            <w:tcBorders>
              <w:top w:val="single" w:sz="5" w:space="0" w:color="000000"/>
              <w:bottom w:val="single" w:sz="5" w:space="0" w:color="000000"/>
            </w:tcBorders>
            <w:vAlign w:val="center"/>
          </w:tcPr>
          <w:p w14:paraId="224068F7" w14:textId="77777777" w:rsidR="005E101F" w:rsidRDefault="00000000">
            <w:pPr>
              <w:spacing w:before="636" w:after="757" w:line="273" w:lineRule="exact"/>
              <w:ind w:left="108" w:right="288"/>
              <w:textAlignment w:val="baseline"/>
              <w:rPr>
                <w:rFonts w:ascii="Arial" w:eastAsia="Arial" w:hAnsi="Arial"/>
                <w:color w:val="000000"/>
                <w:sz w:val="20"/>
              </w:rPr>
            </w:pPr>
            <w:r>
              <w:rPr>
                <w:rFonts w:ascii="Arial" w:eastAsia="Arial" w:hAnsi="Arial"/>
                <w:color w:val="000000"/>
                <w:sz w:val="20"/>
              </w:rPr>
              <w:t>&lt; Prescriber’s name, address, contact details, Prescriber Number</w:t>
            </w:r>
          </w:p>
        </w:tc>
      </w:tr>
      <w:tr w:rsidR="005E101F" w14:paraId="53F5CA36" w14:textId="77777777">
        <w:tblPrEx>
          <w:tblCellMar>
            <w:top w:w="0" w:type="dxa"/>
            <w:bottom w:w="0" w:type="dxa"/>
          </w:tblCellMar>
        </w:tblPrEx>
        <w:trPr>
          <w:trHeight w:hRule="exact" w:val="1963"/>
        </w:trPr>
        <w:tc>
          <w:tcPr>
            <w:tcW w:w="4718" w:type="dxa"/>
            <w:tcBorders>
              <w:top w:val="single" w:sz="5" w:space="0" w:color="000000"/>
              <w:bottom w:val="single" w:sz="5" w:space="0" w:color="000000"/>
            </w:tcBorders>
            <w:shd w:val="clear" w:color="D9D9D9" w:fill="D9D9D9"/>
          </w:tcPr>
          <w:p w14:paraId="6AE0B54C" w14:textId="77777777" w:rsidR="005E101F" w:rsidRDefault="00000000">
            <w:pPr>
              <w:spacing w:before="33" w:line="247" w:lineRule="exact"/>
              <w:ind w:left="144"/>
              <w:textAlignment w:val="baseline"/>
              <w:rPr>
                <w:rFonts w:ascii="Arial" w:eastAsia="Arial" w:hAnsi="Arial"/>
                <w:color w:val="000000"/>
              </w:rPr>
            </w:pPr>
            <w:r>
              <w:rPr>
                <w:rFonts w:ascii="Arial" w:eastAsia="Arial" w:hAnsi="Arial"/>
                <w:color w:val="000000"/>
              </w:rPr>
              <w:t>Mr Barry Patient</w:t>
            </w:r>
          </w:p>
          <w:p w14:paraId="49981560" w14:textId="77777777" w:rsidR="005E101F" w:rsidRDefault="00000000">
            <w:pPr>
              <w:spacing w:before="147" w:line="247" w:lineRule="exact"/>
              <w:ind w:left="144"/>
              <w:textAlignment w:val="baseline"/>
              <w:rPr>
                <w:rFonts w:ascii="Arial" w:eastAsia="Arial" w:hAnsi="Arial"/>
                <w:color w:val="000000"/>
              </w:rPr>
            </w:pPr>
            <w:r>
              <w:rPr>
                <w:rFonts w:ascii="Arial" w:eastAsia="Arial" w:hAnsi="Arial"/>
                <w:color w:val="000000"/>
              </w:rPr>
              <w:t>DOB: 06/07/1980</w:t>
            </w:r>
          </w:p>
          <w:p w14:paraId="6A78EBF3" w14:textId="77777777" w:rsidR="005E101F" w:rsidRDefault="00000000">
            <w:pPr>
              <w:spacing w:before="141" w:line="247" w:lineRule="exact"/>
              <w:ind w:left="144"/>
              <w:textAlignment w:val="baseline"/>
              <w:rPr>
                <w:rFonts w:ascii="Arial" w:eastAsia="Arial" w:hAnsi="Arial"/>
                <w:color w:val="000000"/>
              </w:rPr>
            </w:pPr>
            <w:r>
              <w:rPr>
                <w:rFonts w:ascii="Arial" w:eastAsia="Arial" w:hAnsi="Arial"/>
                <w:color w:val="000000"/>
              </w:rPr>
              <w:t>88 Luck Street</w:t>
            </w:r>
          </w:p>
          <w:p w14:paraId="3C00AE95" w14:textId="77777777" w:rsidR="005E101F" w:rsidRDefault="00000000">
            <w:pPr>
              <w:spacing w:before="142" w:line="247" w:lineRule="exact"/>
              <w:ind w:left="144"/>
              <w:textAlignment w:val="baseline"/>
              <w:rPr>
                <w:rFonts w:ascii="Arial" w:eastAsia="Arial" w:hAnsi="Arial"/>
                <w:color w:val="000000"/>
              </w:rPr>
            </w:pPr>
            <w:proofErr w:type="spellStart"/>
            <w:r>
              <w:rPr>
                <w:rFonts w:ascii="Arial" w:eastAsia="Arial" w:hAnsi="Arial"/>
                <w:color w:val="000000"/>
              </w:rPr>
              <w:t>Forktown</w:t>
            </w:r>
            <w:proofErr w:type="spellEnd"/>
            <w:r>
              <w:rPr>
                <w:rFonts w:ascii="Arial" w:eastAsia="Arial" w:hAnsi="Arial"/>
                <w:color w:val="000000"/>
              </w:rPr>
              <w:t xml:space="preserve"> VIC 3131</w:t>
            </w:r>
          </w:p>
          <w:p w14:paraId="013653CA" w14:textId="77777777" w:rsidR="005E101F" w:rsidRDefault="00000000">
            <w:pPr>
              <w:spacing w:before="147" w:after="117" w:line="247" w:lineRule="exact"/>
              <w:ind w:left="144"/>
              <w:textAlignment w:val="baseline"/>
              <w:rPr>
                <w:rFonts w:ascii="Arial" w:eastAsia="Arial" w:hAnsi="Arial"/>
                <w:color w:val="000000"/>
              </w:rPr>
            </w:pPr>
            <w:r>
              <w:rPr>
                <w:rFonts w:ascii="Arial" w:eastAsia="Arial" w:hAnsi="Arial"/>
                <w:color w:val="000000"/>
              </w:rPr>
              <w:t>Medicare No: 1234 56789 1</w:t>
            </w:r>
          </w:p>
        </w:tc>
        <w:tc>
          <w:tcPr>
            <w:tcW w:w="5400" w:type="dxa"/>
            <w:tcBorders>
              <w:top w:val="single" w:sz="5" w:space="0" w:color="000000"/>
              <w:bottom w:val="single" w:sz="5" w:space="0" w:color="000000"/>
            </w:tcBorders>
          </w:tcPr>
          <w:p w14:paraId="1C390EB4" w14:textId="77777777" w:rsidR="005E101F" w:rsidRDefault="00000000">
            <w:pPr>
              <w:spacing w:before="520" w:after="650" w:line="264" w:lineRule="exact"/>
              <w:ind w:left="108" w:right="324"/>
              <w:textAlignment w:val="baseline"/>
              <w:rPr>
                <w:rFonts w:ascii="Arial" w:eastAsia="Arial" w:hAnsi="Arial"/>
                <w:color w:val="000000"/>
              </w:rPr>
            </w:pPr>
            <w:r>
              <w:rPr>
                <w:rFonts w:ascii="Arial" w:eastAsia="Arial" w:hAnsi="Arial"/>
                <w:color w:val="000000"/>
              </w:rPr>
              <w:t xml:space="preserve">&lt; </w:t>
            </w:r>
            <w:r>
              <w:rPr>
                <w:rFonts w:ascii="Arial" w:eastAsia="Arial" w:hAnsi="Arial"/>
                <w:color w:val="000000"/>
                <w:sz w:val="20"/>
              </w:rPr>
              <w:t>Patient’s name, residential address, date of birth, Medicare details and any concession or entitlement card details</w:t>
            </w:r>
          </w:p>
        </w:tc>
      </w:tr>
      <w:tr w:rsidR="005E101F" w14:paraId="619F3C16" w14:textId="77777777">
        <w:tblPrEx>
          <w:tblCellMar>
            <w:top w:w="0" w:type="dxa"/>
            <w:bottom w:w="0" w:type="dxa"/>
          </w:tblCellMar>
        </w:tblPrEx>
        <w:trPr>
          <w:trHeight w:hRule="exact" w:val="437"/>
        </w:trPr>
        <w:tc>
          <w:tcPr>
            <w:tcW w:w="4718" w:type="dxa"/>
            <w:tcBorders>
              <w:top w:val="single" w:sz="5" w:space="0" w:color="000000"/>
              <w:bottom w:val="single" w:sz="5" w:space="0" w:color="000000"/>
            </w:tcBorders>
            <w:shd w:val="clear" w:color="D9D9D9" w:fill="D9D9D9"/>
          </w:tcPr>
          <w:p w14:paraId="175B4F27" w14:textId="77777777" w:rsidR="005E101F" w:rsidRDefault="00000000">
            <w:pPr>
              <w:spacing w:before="33" w:after="151" w:line="247" w:lineRule="exact"/>
              <w:ind w:left="110"/>
              <w:textAlignment w:val="baseline"/>
              <w:rPr>
                <w:rFonts w:ascii="Arial" w:eastAsia="Arial" w:hAnsi="Arial"/>
                <w:color w:val="000000"/>
              </w:rPr>
            </w:pPr>
            <w:r>
              <w:rPr>
                <w:rFonts w:ascii="Arial" w:eastAsia="Arial" w:hAnsi="Arial"/>
                <w:color w:val="000000"/>
              </w:rPr>
              <w:t>01/07/2024</w:t>
            </w:r>
          </w:p>
        </w:tc>
        <w:tc>
          <w:tcPr>
            <w:tcW w:w="5400" w:type="dxa"/>
            <w:tcBorders>
              <w:top w:val="single" w:sz="5" w:space="0" w:color="000000"/>
              <w:bottom w:val="single" w:sz="5" w:space="0" w:color="000000"/>
            </w:tcBorders>
          </w:tcPr>
          <w:p w14:paraId="24F83894" w14:textId="77777777" w:rsidR="005E101F" w:rsidRDefault="00000000">
            <w:pPr>
              <w:spacing w:before="50" w:after="156" w:line="225" w:lineRule="exact"/>
              <w:ind w:left="101"/>
              <w:textAlignment w:val="baseline"/>
              <w:rPr>
                <w:rFonts w:ascii="Arial" w:eastAsia="Arial" w:hAnsi="Arial"/>
                <w:color w:val="000000"/>
                <w:sz w:val="20"/>
              </w:rPr>
            </w:pPr>
            <w:r>
              <w:rPr>
                <w:rFonts w:ascii="Arial" w:eastAsia="Arial" w:hAnsi="Arial"/>
                <w:color w:val="000000"/>
                <w:sz w:val="20"/>
              </w:rPr>
              <w:t>&lt; Date prescription written</w:t>
            </w:r>
          </w:p>
        </w:tc>
      </w:tr>
      <w:tr w:rsidR="005E101F" w14:paraId="7D2C852B" w14:textId="77777777">
        <w:tblPrEx>
          <w:tblCellMar>
            <w:top w:w="0" w:type="dxa"/>
            <w:bottom w:w="0" w:type="dxa"/>
          </w:tblCellMar>
        </w:tblPrEx>
        <w:trPr>
          <w:trHeight w:hRule="exact" w:val="3729"/>
        </w:trPr>
        <w:tc>
          <w:tcPr>
            <w:tcW w:w="4718" w:type="dxa"/>
            <w:tcBorders>
              <w:top w:val="single" w:sz="5" w:space="0" w:color="000000"/>
              <w:bottom w:val="single" w:sz="5" w:space="0" w:color="000000"/>
            </w:tcBorders>
            <w:shd w:val="clear" w:color="D9D9D9" w:fill="D9D9D9"/>
          </w:tcPr>
          <w:p w14:paraId="34D10C48" w14:textId="77777777" w:rsidR="005E101F" w:rsidRDefault="00000000">
            <w:pPr>
              <w:spacing w:after="3175" w:line="274" w:lineRule="exact"/>
              <w:ind w:left="108" w:right="396"/>
              <w:textAlignment w:val="baseline"/>
              <w:rPr>
                <w:rFonts w:ascii="Arial" w:eastAsia="Arial" w:hAnsi="Arial"/>
                <w:color w:val="000000"/>
              </w:rPr>
            </w:pPr>
            <w:r>
              <w:rPr>
                <w:rFonts w:ascii="Arial" w:eastAsia="Arial" w:hAnsi="Arial"/>
                <w:color w:val="000000"/>
              </w:rPr>
              <w:t>Streamline Authority Code (Methadone oral liquid) 14178*</w:t>
            </w:r>
          </w:p>
        </w:tc>
        <w:tc>
          <w:tcPr>
            <w:tcW w:w="5400" w:type="dxa"/>
            <w:tcBorders>
              <w:top w:val="single" w:sz="5" w:space="0" w:color="000000"/>
              <w:bottom w:val="single" w:sz="5" w:space="0" w:color="000000"/>
            </w:tcBorders>
          </w:tcPr>
          <w:p w14:paraId="52D0FC66" w14:textId="77777777" w:rsidR="005E101F" w:rsidRDefault="00000000">
            <w:pPr>
              <w:spacing w:before="31" w:line="225" w:lineRule="exact"/>
              <w:ind w:left="144"/>
              <w:textAlignment w:val="baseline"/>
              <w:rPr>
                <w:rFonts w:ascii="Arial" w:eastAsia="Arial" w:hAnsi="Arial"/>
                <w:color w:val="000000"/>
                <w:sz w:val="20"/>
              </w:rPr>
            </w:pPr>
            <w:r>
              <w:rPr>
                <w:rFonts w:ascii="Arial" w:eastAsia="Arial" w:hAnsi="Arial"/>
                <w:color w:val="000000"/>
                <w:sz w:val="20"/>
              </w:rPr>
              <w:t>&lt; PBS Authority Numbers and codes</w:t>
            </w:r>
          </w:p>
          <w:p w14:paraId="366FB184" w14:textId="77777777" w:rsidR="005E101F" w:rsidRDefault="00000000">
            <w:pPr>
              <w:spacing w:before="119" w:line="270" w:lineRule="exact"/>
              <w:ind w:left="144" w:right="756"/>
              <w:textAlignment w:val="baseline"/>
              <w:rPr>
                <w:rFonts w:ascii="Arial" w:eastAsia="Arial" w:hAnsi="Arial"/>
                <w:color w:val="000000"/>
                <w:spacing w:val="-3"/>
                <w:sz w:val="20"/>
              </w:rPr>
            </w:pPr>
            <w:r>
              <w:rPr>
                <w:rFonts w:ascii="Arial" w:eastAsia="Arial" w:hAnsi="Arial"/>
                <w:color w:val="000000"/>
                <w:spacing w:val="-3"/>
                <w:sz w:val="20"/>
              </w:rPr>
              <w:t>Each prescription will need to have a PBS Authority Prescription Number (pre-prepared on an authority prescription pad or generated through prescribing software for printed prescriptions or electronic prescriptions).</w:t>
            </w:r>
          </w:p>
          <w:p w14:paraId="75F9F455" w14:textId="77777777" w:rsidR="005E101F" w:rsidRDefault="00000000">
            <w:pPr>
              <w:spacing w:before="124" w:line="269" w:lineRule="exact"/>
              <w:ind w:left="144" w:right="252"/>
              <w:textAlignment w:val="baseline"/>
              <w:rPr>
                <w:rFonts w:ascii="Arial" w:eastAsia="Arial" w:hAnsi="Arial"/>
                <w:color w:val="000000"/>
                <w:sz w:val="20"/>
              </w:rPr>
            </w:pPr>
            <w:r>
              <w:rPr>
                <w:rFonts w:ascii="Arial" w:eastAsia="Arial" w:hAnsi="Arial"/>
                <w:color w:val="000000"/>
                <w:sz w:val="20"/>
              </w:rPr>
              <w:t>Each prescription must also include the relevant Authority Approval code i.e., the Streamlined code for up to the maximum quantity.</w:t>
            </w:r>
          </w:p>
          <w:p w14:paraId="111F69DA" w14:textId="77777777" w:rsidR="005E101F" w:rsidRDefault="00000000">
            <w:pPr>
              <w:spacing w:before="118" w:after="137" w:line="271" w:lineRule="exact"/>
              <w:ind w:left="144" w:right="252"/>
              <w:textAlignment w:val="baseline"/>
              <w:rPr>
                <w:rFonts w:ascii="Arial" w:eastAsia="Arial" w:hAnsi="Arial"/>
                <w:color w:val="000000"/>
                <w:sz w:val="20"/>
              </w:rPr>
            </w:pPr>
            <w:r>
              <w:rPr>
                <w:rFonts w:ascii="Arial" w:eastAsia="Arial" w:hAnsi="Arial"/>
                <w:color w:val="000000"/>
                <w:sz w:val="20"/>
              </w:rPr>
              <w:t>Prescriptions for approved authorities for increased quantities of oral and sublingual ODT medicines will have an Authority Approval Number.</w:t>
            </w:r>
          </w:p>
        </w:tc>
      </w:tr>
      <w:tr w:rsidR="005E101F" w14:paraId="0743A949" w14:textId="77777777">
        <w:tblPrEx>
          <w:tblCellMar>
            <w:top w:w="0" w:type="dxa"/>
            <w:bottom w:w="0" w:type="dxa"/>
          </w:tblCellMar>
        </w:tblPrEx>
        <w:trPr>
          <w:trHeight w:hRule="exact" w:val="1061"/>
        </w:trPr>
        <w:tc>
          <w:tcPr>
            <w:tcW w:w="4718" w:type="dxa"/>
            <w:tcBorders>
              <w:top w:val="single" w:sz="5" w:space="0" w:color="000000"/>
              <w:bottom w:val="single" w:sz="5" w:space="0" w:color="000000"/>
            </w:tcBorders>
            <w:shd w:val="clear" w:color="D9D9D9" w:fill="D9D9D9"/>
          </w:tcPr>
          <w:p w14:paraId="2FFDAC92" w14:textId="77777777" w:rsidR="005E101F" w:rsidRDefault="00000000">
            <w:pPr>
              <w:spacing w:after="387" w:line="337" w:lineRule="exact"/>
              <w:ind w:left="108"/>
              <w:textAlignment w:val="baseline"/>
              <w:rPr>
                <w:rFonts w:ascii="Arial" w:eastAsia="Arial" w:hAnsi="Arial"/>
                <w:color w:val="000000"/>
              </w:rPr>
            </w:pPr>
            <w:r>
              <w:rPr>
                <w:rFonts w:ascii="Arial" w:eastAsia="Arial" w:hAnsi="Arial"/>
                <w:color w:val="000000"/>
              </w:rPr>
              <w:t xml:space="preserve">Rx Methadone Liquid </w:t>
            </w:r>
            <w:r>
              <w:rPr>
                <w:rFonts w:ascii="Arial" w:eastAsia="Arial" w:hAnsi="Arial"/>
                <w:color w:val="000000"/>
              </w:rPr>
              <w:br/>
              <w:t>5mg/mL</w:t>
            </w:r>
          </w:p>
        </w:tc>
        <w:tc>
          <w:tcPr>
            <w:tcW w:w="5400" w:type="dxa"/>
            <w:tcBorders>
              <w:top w:val="single" w:sz="5" w:space="0" w:color="000000"/>
              <w:bottom w:val="single" w:sz="5" w:space="0" w:color="000000"/>
            </w:tcBorders>
          </w:tcPr>
          <w:p w14:paraId="31D230E3" w14:textId="77777777" w:rsidR="005E101F" w:rsidRDefault="00000000">
            <w:pPr>
              <w:spacing w:line="262" w:lineRule="exact"/>
              <w:ind w:left="144" w:right="252"/>
              <w:textAlignment w:val="baseline"/>
              <w:rPr>
                <w:rFonts w:ascii="Arial" w:eastAsia="Arial" w:hAnsi="Arial"/>
                <w:color w:val="000000"/>
                <w:sz w:val="20"/>
              </w:rPr>
            </w:pPr>
            <w:r>
              <w:rPr>
                <w:rFonts w:ascii="Arial" w:eastAsia="Arial" w:hAnsi="Arial"/>
                <w:color w:val="000000"/>
                <w:sz w:val="20"/>
              </w:rPr>
              <w:t>&lt; Details of the pharmaceutical benefit i.e., name of drug, form, strength</w:t>
            </w:r>
          </w:p>
          <w:p w14:paraId="67AA31C1" w14:textId="77777777" w:rsidR="005E101F" w:rsidRDefault="00000000">
            <w:pPr>
              <w:spacing w:before="150" w:after="161" w:line="225" w:lineRule="exact"/>
              <w:ind w:left="72"/>
              <w:textAlignment w:val="baseline"/>
              <w:rPr>
                <w:rFonts w:ascii="Arial" w:eastAsia="Arial" w:hAnsi="Arial"/>
                <w:color w:val="000000"/>
                <w:sz w:val="20"/>
              </w:rPr>
            </w:pPr>
            <w:r>
              <w:rPr>
                <w:rFonts w:ascii="Arial" w:eastAsia="Arial" w:hAnsi="Arial"/>
                <w:color w:val="000000"/>
                <w:sz w:val="20"/>
              </w:rPr>
              <w:t>Prescription written is legible and durable</w:t>
            </w:r>
          </w:p>
        </w:tc>
      </w:tr>
      <w:tr w:rsidR="005E101F" w14:paraId="53B81304" w14:textId="77777777">
        <w:tblPrEx>
          <w:tblCellMar>
            <w:top w:w="0" w:type="dxa"/>
            <w:bottom w:w="0" w:type="dxa"/>
          </w:tblCellMar>
        </w:tblPrEx>
        <w:trPr>
          <w:trHeight w:hRule="exact" w:val="1719"/>
        </w:trPr>
        <w:tc>
          <w:tcPr>
            <w:tcW w:w="4718" w:type="dxa"/>
            <w:tcBorders>
              <w:top w:val="single" w:sz="5" w:space="0" w:color="000000"/>
              <w:bottom w:val="single" w:sz="5" w:space="0" w:color="000000"/>
            </w:tcBorders>
            <w:shd w:val="clear" w:color="D9D9D9" w:fill="D9D9D9"/>
          </w:tcPr>
          <w:p w14:paraId="49C205C6" w14:textId="77777777" w:rsidR="005E101F" w:rsidRDefault="00000000">
            <w:pPr>
              <w:spacing w:after="1476" w:line="237" w:lineRule="exact"/>
              <w:ind w:left="110"/>
              <w:textAlignment w:val="baseline"/>
              <w:rPr>
                <w:rFonts w:ascii="Arial" w:eastAsia="Arial" w:hAnsi="Arial"/>
                <w:color w:val="000000"/>
              </w:rPr>
            </w:pPr>
            <w:r>
              <w:rPr>
                <w:rFonts w:ascii="Arial" w:eastAsia="Arial" w:hAnsi="Arial"/>
                <w:color w:val="000000"/>
              </w:rPr>
              <w:t>100 (one hundred) mg / 20 (twenty) mL daily</w:t>
            </w:r>
          </w:p>
        </w:tc>
        <w:tc>
          <w:tcPr>
            <w:tcW w:w="5400" w:type="dxa"/>
            <w:tcBorders>
              <w:top w:val="single" w:sz="5" w:space="0" w:color="000000"/>
              <w:bottom w:val="single" w:sz="5" w:space="0" w:color="000000"/>
            </w:tcBorders>
          </w:tcPr>
          <w:p w14:paraId="336455DF" w14:textId="77777777" w:rsidR="005E101F" w:rsidRDefault="00000000">
            <w:pPr>
              <w:spacing w:line="225" w:lineRule="exact"/>
              <w:ind w:left="144"/>
              <w:textAlignment w:val="baseline"/>
              <w:rPr>
                <w:rFonts w:ascii="Arial" w:eastAsia="Arial" w:hAnsi="Arial"/>
                <w:color w:val="000000"/>
                <w:sz w:val="20"/>
              </w:rPr>
            </w:pPr>
            <w:r>
              <w:rPr>
                <w:rFonts w:ascii="Arial" w:eastAsia="Arial" w:hAnsi="Arial"/>
                <w:color w:val="000000"/>
                <w:sz w:val="20"/>
              </w:rPr>
              <w:t>&lt; Daily dose in words and figures</w:t>
            </w:r>
          </w:p>
          <w:p w14:paraId="2B3F16CB" w14:textId="77777777" w:rsidR="005E101F" w:rsidRDefault="00000000">
            <w:pPr>
              <w:spacing w:before="115" w:line="274" w:lineRule="exact"/>
              <w:ind w:left="144" w:right="612"/>
              <w:textAlignment w:val="baseline"/>
              <w:rPr>
                <w:rFonts w:ascii="Arial" w:eastAsia="Arial" w:hAnsi="Arial"/>
                <w:color w:val="000000"/>
                <w:spacing w:val="-3"/>
                <w:sz w:val="20"/>
              </w:rPr>
            </w:pPr>
            <w:r>
              <w:rPr>
                <w:rFonts w:ascii="Arial" w:eastAsia="Arial" w:hAnsi="Arial"/>
                <w:color w:val="000000"/>
                <w:spacing w:val="-3"/>
                <w:sz w:val="20"/>
              </w:rPr>
              <w:t>If the patient is on a variable dose or dose range, this information should be captured in the daily dose e.g.</w:t>
            </w:r>
          </w:p>
          <w:p w14:paraId="2E5A27DD" w14:textId="77777777" w:rsidR="005E101F" w:rsidRDefault="00000000">
            <w:pPr>
              <w:spacing w:before="138" w:after="180" w:line="250" w:lineRule="exact"/>
              <w:ind w:left="144" w:right="540"/>
              <w:textAlignment w:val="baseline"/>
              <w:rPr>
                <w:rFonts w:ascii="Arial" w:eastAsia="Arial" w:hAnsi="Arial"/>
                <w:color w:val="000000"/>
                <w:sz w:val="20"/>
              </w:rPr>
            </w:pPr>
            <w:r>
              <w:rPr>
                <w:rFonts w:ascii="Arial" w:eastAsia="Arial" w:hAnsi="Arial"/>
                <w:color w:val="000000"/>
                <w:sz w:val="20"/>
              </w:rPr>
              <w:t>90-100 (ninety – one hundred) mg / 18-20 (eighteen – twenty) mL daily</w:t>
            </w:r>
          </w:p>
        </w:tc>
      </w:tr>
      <w:tr w:rsidR="005E101F" w14:paraId="4A7DC8BF" w14:textId="77777777">
        <w:tblPrEx>
          <w:tblCellMar>
            <w:top w:w="0" w:type="dxa"/>
            <w:bottom w:w="0" w:type="dxa"/>
          </w:tblCellMar>
        </w:tblPrEx>
        <w:trPr>
          <w:trHeight w:hRule="exact" w:val="1867"/>
        </w:trPr>
        <w:tc>
          <w:tcPr>
            <w:tcW w:w="4718" w:type="dxa"/>
            <w:tcBorders>
              <w:top w:val="single" w:sz="5" w:space="0" w:color="000000"/>
              <w:bottom w:val="single" w:sz="5" w:space="0" w:color="000000"/>
            </w:tcBorders>
            <w:shd w:val="clear" w:color="D9D9D9" w:fill="D9D9D9"/>
          </w:tcPr>
          <w:p w14:paraId="57BE501A" w14:textId="77777777" w:rsidR="005E101F" w:rsidRDefault="00000000">
            <w:pPr>
              <w:spacing w:after="1356" w:line="255" w:lineRule="exact"/>
              <w:ind w:left="108" w:right="648"/>
              <w:textAlignment w:val="baseline"/>
              <w:rPr>
                <w:rFonts w:ascii="Arial" w:eastAsia="Arial" w:hAnsi="Arial"/>
                <w:color w:val="000000"/>
              </w:rPr>
            </w:pPr>
            <w:r>
              <w:rPr>
                <w:rFonts w:ascii="Arial" w:eastAsia="Arial" w:hAnsi="Arial"/>
                <w:color w:val="000000"/>
              </w:rPr>
              <w:t>Maximum quantity 560 (five hundred and sixty) mL</w:t>
            </w:r>
          </w:p>
        </w:tc>
        <w:tc>
          <w:tcPr>
            <w:tcW w:w="5400" w:type="dxa"/>
            <w:tcBorders>
              <w:top w:val="single" w:sz="5" w:space="0" w:color="000000"/>
              <w:bottom w:val="single" w:sz="5" w:space="0" w:color="000000"/>
            </w:tcBorders>
          </w:tcPr>
          <w:p w14:paraId="3B13D282" w14:textId="77777777" w:rsidR="005E101F" w:rsidRDefault="00000000">
            <w:pPr>
              <w:spacing w:line="208" w:lineRule="exact"/>
              <w:ind w:left="144"/>
              <w:textAlignment w:val="baseline"/>
              <w:rPr>
                <w:rFonts w:ascii="Arial" w:eastAsia="Arial" w:hAnsi="Arial"/>
                <w:color w:val="000000"/>
                <w:sz w:val="20"/>
              </w:rPr>
            </w:pPr>
            <w:r>
              <w:rPr>
                <w:rFonts w:ascii="Arial" w:eastAsia="Arial" w:hAnsi="Arial"/>
                <w:color w:val="000000"/>
                <w:sz w:val="20"/>
              </w:rPr>
              <w:t>&lt;Maximum quantity written in words and figures.</w:t>
            </w:r>
          </w:p>
          <w:p w14:paraId="027F8FA2" w14:textId="77777777" w:rsidR="005E101F" w:rsidRDefault="00000000">
            <w:pPr>
              <w:spacing w:before="124" w:line="269" w:lineRule="exact"/>
              <w:ind w:left="144" w:right="252"/>
              <w:jc w:val="both"/>
              <w:textAlignment w:val="baseline"/>
              <w:rPr>
                <w:rFonts w:ascii="Arial" w:eastAsia="Arial" w:hAnsi="Arial"/>
                <w:color w:val="000000"/>
                <w:sz w:val="20"/>
              </w:rPr>
            </w:pPr>
            <w:r>
              <w:rPr>
                <w:rFonts w:ascii="Arial" w:eastAsia="Arial" w:hAnsi="Arial"/>
                <w:color w:val="000000"/>
                <w:sz w:val="20"/>
              </w:rPr>
              <w:t>Maximum quantities for ODT medicines are equivalent to 28 days of the maximum dose per day in line with national guidelines.</w:t>
            </w:r>
          </w:p>
          <w:p w14:paraId="72B5FB7C" w14:textId="77777777" w:rsidR="005E101F" w:rsidRDefault="00000000">
            <w:pPr>
              <w:spacing w:before="116" w:after="65" w:line="273" w:lineRule="exact"/>
              <w:ind w:left="144" w:right="864"/>
              <w:textAlignment w:val="baseline"/>
              <w:rPr>
                <w:rFonts w:ascii="Arial" w:eastAsia="Arial" w:hAnsi="Arial"/>
                <w:color w:val="000000"/>
                <w:spacing w:val="-4"/>
                <w:sz w:val="20"/>
              </w:rPr>
            </w:pPr>
            <w:r>
              <w:rPr>
                <w:rFonts w:ascii="Arial" w:eastAsia="Arial" w:hAnsi="Arial"/>
                <w:color w:val="000000"/>
                <w:spacing w:val="-4"/>
                <w:sz w:val="20"/>
              </w:rPr>
              <w:t xml:space="preserve">If the patient is </w:t>
            </w:r>
            <w:proofErr w:type="gramStart"/>
            <w:r>
              <w:rPr>
                <w:rFonts w:ascii="Arial" w:eastAsia="Arial" w:hAnsi="Arial"/>
                <w:color w:val="000000"/>
                <w:spacing w:val="-4"/>
                <w:sz w:val="20"/>
              </w:rPr>
              <w:t>dosed</w:t>
            </w:r>
            <w:proofErr w:type="gramEnd"/>
            <w:r>
              <w:rPr>
                <w:rFonts w:ascii="Arial" w:eastAsia="Arial" w:hAnsi="Arial"/>
                <w:color w:val="000000"/>
                <w:spacing w:val="-4"/>
                <w:sz w:val="20"/>
              </w:rPr>
              <w:t xml:space="preserve"> within a range each day, the quantity on the prescription should be calculated</w:t>
            </w:r>
          </w:p>
        </w:tc>
      </w:tr>
    </w:tbl>
    <w:p w14:paraId="568B2C2A" w14:textId="77777777" w:rsidR="005E101F" w:rsidRDefault="005E101F">
      <w:pPr>
        <w:spacing w:after="1198" w:line="20" w:lineRule="exact"/>
      </w:pPr>
    </w:p>
    <w:p w14:paraId="342A2CDD" w14:textId="77777777" w:rsidR="005E101F" w:rsidRDefault="005E101F">
      <w:pPr>
        <w:spacing w:after="1198" w:line="20" w:lineRule="exact"/>
        <w:sectPr w:rsidR="005E101F">
          <w:pgSz w:w="11904" w:h="16838"/>
          <w:pgMar w:top="1420" w:right="0" w:bottom="109" w:left="0" w:header="720" w:footer="720" w:gutter="0"/>
          <w:cols w:space="720"/>
        </w:sectPr>
      </w:pPr>
    </w:p>
    <w:p w14:paraId="352DEF56" w14:textId="77777777" w:rsidR="005E101F" w:rsidRDefault="005E101F">
      <w:pPr>
        <w:sectPr w:rsidR="005E101F">
          <w:type w:val="continuous"/>
          <w:pgSz w:w="11904" w:h="16838"/>
          <w:pgMar w:top="1420" w:right="0" w:bottom="109" w:left="0" w:header="720" w:footer="720" w:gutter="0"/>
          <w:cols w:space="720"/>
        </w:sectPr>
      </w:pPr>
    </w:p>
    <w:p w14:paraId="3E4398EC" w14:textId="77777777" w:rsidR="005E101F" w:rsidRDefault="005E101F">
      <w:pPr>
        <w:spacing w:before="10" w:line="20" w:lineRule="exact"/>
      </w:pPr>
    </w:p>
    <w:tbl>
      <w:tblPr>
        <w:tblW w:w="0" w:type="auto"/>
        <w:tblInd w:w="850" w:type="dxa"/>
        <w:tblLayout w:type="fixed"/>
        <w:tblCellMar>
          <w:left w:w="0" w:type="dxa"/>
          <w:right w:w="0" w:type="dxa"/>
        </w:tblCellMar>
        <w:tblLook w:val="04A0" w:firstRow="1" w:lastRow="0" w:firstColumn="1" w:lastColumn="0" w:noHBand="0" w:noVBand="1"/>
      </w:tblPr>
      <w:tblGrid>
        <w:gridCol w:w="4718"/>
        <w:gridCol w:w="5400"/>
      </w:tblGrid>
      <w:tr w:rsidR="005E101F" w14:paraId="188B6BF1" w14:textId="77777777">
        <w:tblPrEx>
          <w:tblCellMar>
            <w:top w:w="0" w:type="dxa"/>
            <w:bottom w:w="0" w:type="dxa"/>
          </w:tblCellMar>
        </w:tblPrEx>
        <w:trPr>
          <w:trHeight w:hRule="exact" w:val="662"/>
        </w:trPr>
        <w:tc>
          <w:tcPr>
            <w:tcW w:w="4718" w:type="dxa"/>
            <w:tcBorders>
              <w:top w:val="single" w:sz="5" w:space="0" w:color="000000"/>
              <w:bottom w:val="single" w:sz="5" w:space="0" w:color="000000"/>
            </w:tcBorders>
            <w:shd w:val="clear" w:color="D9D9D9" w:fill="D9D9D9"/>
          </w:tcPr>
          <w:p w14:paraId="424E780A"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c>
          <w:tcPr>
            <w:tcW w:w="5400" w:type="dxa"/>
            <w:tcBorders>
              <w:top w:val="single" w:sz="5" w:space="0" w:color="000000"/>
              <w:bottom w:val="single" w:sz="5" w:space="0" w:color="000000"/>
            </w:tcBorders>
          </w:tcPr>
          <w:p w14:paraId="575FFD76" w14:textId="77777777" w:rsidR="005E101F" w:rsidRDefault="00000000">
            <w:pPr>
              <w:spacing w:after="118" w:line="269" w:lineRule="exact"/>
              <w:ind w:left="108" w:right="612"/>
              <w:textAlignment w:val="baseline"/>
              <w:rPr>
                <w:rFonts w:ascii="Arial" w:eastAsia="Arial" w:hAnsi="Arial"/>
                <w:color w:val="000000"/>
                <w:sz w:val="20"/>
              </w:rPr>
            </w:pPr>
            <w:r>
              <w:rPr>
                <w:rFonts w:ascii="Arial" w:eastAsia="Arial" w:hAnsi="Arial"/>
                <w:color w:val="000000"/>
                <w:sz w:val="20"/>
              </w:rPr>
              <w:t>according to the maximum dose in the range per day (multiplied by up to 28 days)</w:t>
            </w:r>
          </w:p>
        </w:tc>
      </w:tr>
      <w:tr w:rsidR="005E101F" w14:paraId="77F6BC85" w14:textId="77777777">
        <w:tblPrEx>
          <w:tblCellMar>
            <w:top w:w="0" w:type="dxa"/>
            <w:bottom w:w="0" w:type="dxa"/>
          </w:tblCellMar>
        </w:tblPrEx>
        <w:trPr>
          <w:trHeight w:hRule="exact" w:val="1210"/>
        </w:trPr>
        <w:tc>
          <w:tcPr>
            <w:tcW w:w="4718" w:type="dxa"/>
            <w:tcBorders>
              <w:top w:val="single" w:sz="5" w:space="0" w:color="000000"/>
              <w:bottom w:val="single" w:sz="5" w:space="0" w:color="000000"/>
            </w:tcBorders>
            <w:shd w:val="clear" w:color="D9D9D9" w:fill="D9D9D9"/>
          </w:tcPr>
          <w:p w14:paraId="37B8A862" w14:textId="77777777" w:rsidR="005E101F" w:rsidRDefault="00000000">
            <w:pPr>
              <w:spacing w:before="51" w:after="929" w:line="225" w:lineRule="exact"/>
              <w:ind w:left="110"/>
              <w:textAlignment w:val="baseline"/>
              <w:rPr>
                <w:rFonts w:ascii="Arial" w:eastAsia="Arial" w:hAnsi="Arial"/>
                <w:color w:val="000000"/>
                <w:sz w:val="20"/>
              </w:rPr>
            </w:pPr>
            <w:r>
              <w:rPr>
                <w:rFonts w:ascii="Arial" w:eastAsia="Arial" w:hAnsi="Arial"/>
                <w:color w:val="000000"/>
                <w:sz w:val="20"/>
              </w:rPr>
              <w:t>One (1) repeat</w:t>
            </w:r>
          </w:p>
        </w:tc>
        <w:tc>
          <w:tcPr>
            <w:tcW w:w="5400" w:type="dxa"/>
            <w:tcBorders>
              <w:top w:val="single" w:sz="5" w:space="0" w:color="000000"/>
              <w:bottom w:val="single" w:sz="5" w:space="0" w:color="000000"/>
            </w:tcBorders>
          </w:tcPr>
          <w:p w14:paraId="42209B68" w14:textId="77777777" w:rsidR="005E101F" w:rsidRDefault="00000000">
            <w:pPr>
              <w:spacing w:after="132" w:line="268" w:lineRule="exact"/>
              <w:ind w:left="108" w:right="252"/>
              <w:textAlignment w:val="baseline"/>
              <w:rPr>
                <w:rFonts w:ascii="Arial" w:eastAsia="Arial" w:hAnsi="Arial"/>
                <w:color w:val="000000"/>
                <w:spacing w:val="-3"/>
                <w:sz w:val="20"/>
              </w:rPr>
            </w:pPr>
            <w:r>
              <w:rPr>
                <w:rFonts w:ascii="Arial" w:eastAsia="Arial" w:hAnsi="Arial"/>
                <w:color w:val="000000"/>
                <w:spacing w:val="-3"/>
                <w:sz w:val="20"/>
              </w:rPr>
              <w:t>&lt; Up to a maximum of five (5), written in words and figures. If the prescription is to be supplied only once a statement needs to be included, using words and figures, that there is to be no repeat supply e.g. zero (0) repeats.</w:t>
            </w:r>
          </w:p>
        </w:tc>
      </w:tr>
      <w:tr w:rsidR="005E101F" w14:paraId="27A526C5" w14:textId="77777777">
        <w:tblPrEx>
          <w:tblCellMar>
            <w:top w:w="0" w:type="dxa"/>
            <w:bottom w:w="0" w:type="dxa"/>
          </w:tblCellMar>
        </w:tblPrEx>
        <w:trPr>
          <w:trHeight w:hRule="exact" w:val="398"/>
        </w:trPr>
        <w:tc>
          <w:tcPr>
            <w:tcW w:w="4718" w:type="dxa"/>
            <w:tcBorders>
              <w:top w:val="single" w:sz="5" w:space="0" w:color="000000"/>
              <w:bottom w:val="single" w:sz="5" w:space="0" w:color="000000"/>
            </w:tcBorders>
            <w:shd w:val="clear" w:color="D9D9D9" w:fill="D9D9D9"/>
          </w:tcPr>
          <w:p w14:paraId="4FAB2F0E" w14:textId="77777777" w:rsidR="005E101F" w:rsidRDefault="00000000">
            <w:pPr>
              <w:spacing w:after="124" w:line="245" w:lineRule="exact"/>
              <w:ind w:left="110"/>
              <w:textAlignment w:val="baseline"/>
              <w:rPr>
                <w:rFonts w:ascii="Arial" w:eastAsia="Arial" w:hAnsi="Arial"/>
                <w:color w:val="000000"/>
              </w:rPr>
            </w:pPr>
            <w:r>
              <w:rPr>
                <w:rFonts w:ascii="Arial" w:eastAsia="Arial" w:hAnsi="Arial"/>
                <w:color w:val="000000"/>
              </w:rPr>
              <w:t>Take-away doses for Saturdays and Sundays</w:t>
            </w:r>
          </w:p>
        </w:tc>
        <w:tc>
          <w:tcPr>
            <w:tcW w:w="5400" w:type="dxa"/>
            <w:tcBorders>
              <w:top w:val="single" w:sz="5" w:space="0" w:color="000000"/>
              <w:bottom w:val="single" w:sz="5" w:space="0" w:color="000000"/>
            </w:tcBorders>
          </w:tcPr>
          <w:p w14:paraId="753905EC" w14:textId="77777777" w:rsidR="005E101F" w:rsidRDefault="00000000">
            <w:pPr>
              <w:spacing w:before="32" w:after="127" w:line="225" w:lineRule="exact"/>
              <w:ind w:left="101"/>
              <w:textAlignment w:val="baseline"/>
              <w:rPr>
                <w:rFonts w:ascii="Arial" w:eastAsia="Arial" w:hAnsi="Arial"/>
                <w:color w:val="000000"/>
                <w:sz w:val="20"/>
              </w:rPr>
            </w:pPr>
            <w:r>
              <w:rPr>
                <w:rFonts w:ascii="Arial" w:eastAsia="Arial" w:hAnsi="Arial"/>
                <w:color w:val="000000"/>
                <w:sz w:val="20"/>
              </w:rPr>
              <w:t xml:space="preserve">&lt; Take away doses (if </w:t>
            </w:r>
            <w:proofErr w:type="spellStart"/>
            <w:r>
              <w:rPr>
                <w:rFonts w:ascii="Arial" w:eastAsia="Arial" w:hAnsi="Arial"/>
                <w:color w:val="000000"/>
                <w:sz w:val="20"/>
              </w:rPr>
              <w:t>authorised</w:t>
            </w:r>
            <w:proofErr w:type="spellEnd"/>
            <w:r>
              <w:rPr>
                <w:rFonts w:ascii="Arial" w:eastAsia="Arial" w:hAnsi="Arial"/>
                <w:color w:val="000000"/>
                <w:sz w:val="20"/>
              </w:rPr>
              <w:t>)</w:t>
            </w:r>
          </w:p>
        </w:tc>
      </w:tr>
      <w:tr w:rsidR="005E101F" w14:paraId="0DF153F9" w14:textId="77777777">
        <w:tblPrEx>
          <w:tblCellMar>
            <w:top w:w="0" w:type="dxa"/>
            <w:bottom w:w="0" w:type="dxa"/>
          </w:tblCellMar>
        </w:tblPrEx>
        <w:trPr>
          <w:trHeight w:hRule="exact" w:val="941"/>
        </w:trPr>
        <w:tc>
          <w:tcPr>
            <w:tcW w:w="4718" w:type="dxa"/>
            <w:tcBorders>
              <w:top w:val="single" w:sz="5" w:space="0" w:color="000000"/>
              <w:bottom w:val="single" w:sz="5" w:space="0" w:color="000000"/>
            </w:tcBorders>
            <w:shd w:val="clear" w:color="D9D9D9" w:fill="D9D9D9"/>
          </w:tcPr>
          <w:p w14:paraId="05CD2D1C" w14:textId="77777777" w:rsidR="005E101F" w:rsidRDefault="00000000">
            <w:pPr>
              <w:spacing w:after="676" w:line="245" w:lineRule="exact"/>
              <w:ind w:left="110"/>
              <w:textAlignment w:val="baseline"/>
              <w:rPr>
                <w:rFonts w:ascii="Arial" w:eastAsia="Arial" w:hAnsi="Arial"/>
                <w:color w:val="000000"/>
              </w:rPr>
            </w:pPr>
            <w:r>
              <w:rPr>
                <w:rFonts w:ascii="Arial" w:eastAsia="Arial" w:hAnsi="Arial"/>
                <w:color w:val="000000"/>
              </w:rPr>
              <w:t>Other directions</w:t>
            </w:r>
          </w:p>
        </w:tc>
        <w:tc>
          <w:tcPr>
            <w:tcW w:w="5400" w:type="dxa"/>
            <w:tcBorders>
              <w:top w:val="single" w:sz="5" w:space="0" w:color="000000"/>
              <w:bottom w:val="single" w:sz="5" w:space="0" w:color="000000"/>
            </w:tcBorders>
          </w:tcPr>
          <w:p w14:paraId="2B4840F9" w14:textId="77777777" w:rsidR="005E101F" w:rsidRDefault="00000000">
            <w:pPr>
              <w:spacing w:after="137" w:line="266" w:lineRule="exact"/>
              <w:ind w:left="108" w:right="432"/>
              <w:textAlignment w:val="baseline"/>
              <w:rPr>
                <w:rFonts w:ascii="Arial" w:eastAsia="Arial" w:hAnsi="Arial"/>
                <w:color w:val="000000"/>
                <w:sz w:val="20"/>
              </w:rPr>
            </w:pPr>
            <w:r>
              <w:rPr>
                <w:rFonts w:ascii="Arial" w:eastAsia="Arial" w:hAnsi="Arial"/>
                <w:color w:val="000000"/>
                <w:sz w:val="20"/>
              </w:rPr>
              <w:t>&lt; Additional dosing directions for the dispensing pharmacy e.g. Split dosing instructions, variable dosing regimen.</w:t>
            </w:r>
          </w:p>
        </w:tc>
      </w:tr>
      <w:tr w:rsidR="005E101F" w14:paraId="23AB35E2" w14:textId="77777777">
        <w:tblPrEx>
          <w:tblCellMar>
            <w:top w:w="0" w:type="dxa"/>
            <w:bottom w:w="0" w:type="dxa"/>
          </w:tblCellMar>
        </w:tblPrEx>
        <w:trPr>
          <w:trHeight w:hRule="exact" w:val="2707"/>
        </w:trPr>
        <w:tc>
          <w:tcPr>
            <w:tcW w:w="4718" w:type="dxa"/>
            <w:tcBorders>
              <w:top w:val="single" w:sz="5" w:space="0" w:color="000000"/>
              <w:bottom w:val="single" w:sz="5" w:space="0" w:color="000000"/>
            </w:tcBorders>
            <w:shd w:val="clear" w:color="D9D9D9" w:fill="D9D9D9"/>
          </w:tcPr>
          <w:p w14:paraId="7E2F1DD1" w14:textId="77777777" w:rsidR="005E101F" w:rsidRDefault="00000000">
            <w:pPr>
              <w:spacing w:line="353"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 xml:space="preserve">Rx Methadone Liquid 5mg/mL </w:t>
            </w:r>
            <w:r>
              <w:rPr>
                <w:rFonts w:ascii="Bradley Hand ITC" w:eastAsia="Bradley Hand ITC" w:hAnsi="Bradley Hand ITC"/>
                <w:color w:val="000000"/>
                <w:sz w:val="24"/>
              </w:rPr>
              <w:br/>
              <w:t>100 (one hundred) mg daily</w:t>
            </w:r>
          </w:p>
          <w:p w14:paraId="7097DB20" w14:textId="77777777" w:rsidR="005E101F" w:rsidRDefault="00000000">
            <w:pPr>
              <w:spacing w:before="121" w:line="297" w:lineRule="exact"/>
              <w:ind w:left="144" w:right="216"/>
              <w:textAlignment w:val="baseline"/>
              <w:rPr>
                <w:rFonts w:ascii="Bradley Hand ITC" w:eastAsia="Bradley Hand ITC" w:hAnsi="Bradley Hand ITC"/>
                <w:color w:val="000000"/>
                <w:sz w:val="24"/>
              </w:rPr>
            </w:pPr>
            <w:r>
              <w:rPr>
                <w:rFonts w:ascii="Bradley Hand ITC" w:eastAsia="Bradley Hand ITC" w:hAnsi="Bradley Hand ITC"/>
                <w:color w:val="000000"/>
                <w:sz w:val="24"/>
              </w:rPr>
              <w:t>Maximum quantity 560 (five hundred and sixty) mL</w:t>
            </w:r>
          </w:p>
          <w:p w14:paraId="0CBE52BD" w14:textId="77777777" w:rsidR="005E101F" w:rsidRDefault="00000000">
            <w:pPr>
              <w:spacing w:before="156"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Mitte 1 (one) repeat</w:t>
            </w:r>
          </w:p>
          <w:p w14:paraId="7C78D6BA" w14:textId="77777777" w:rsidR="005E101F" w:rsidRDefault="00000000">
            <w:pPr>
              <w:spacing w:before="119" w:after="144" w:line="298"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Take-away doses for Saturdays and Sundays</w:t>
            </w:r>
          </w:p>
        </w:tc>
        <w:tc>
          <w:tcPr>
            <w:tcW w:w="5400" w:type="dxa"/>
            <w:tcBorders>
              <w:top w:val="single" w:sz="5" w:space="0" w:color="000000"/>
              <w:bottom w:val="single" w:sz="5" w:space="0" w:color="000000"/>
            </w:tcBorders>
          </w:tcPr>
          <w:p w14:paraId="42D29502" w14:textId="77777777" w:rsidR="005E101F" w:rsidRDefault="00000000">
            <w:pPr>
              <w:spacing w:before="1019" w:after="1174" w:line="255" w:lineRule="exact"/>
              <w:ind w:left="108" w:right="288"/>
              <w:textAlignment w:val="baseline"/>
              <w:rPr>
                <w:rFonts w:ascii="Arial" w:eastAsia="Arial" w:hAnsi="Arial"/>
                <w:color w:val="000000"/>
                <w:sz w:val="20"/>
              </w:rPr>
            </w:pPr>
            <w:r>
              <w:rPr>
                <w:rFonts w:ascii="Arial" w:eastAsia="Arial" w:hAnsi="Arial"/>
                <w:color w:val="000000"/>
                <w:sz w:val="20"/>
              </w:rPr>
              <w:t>&lt; For computer-generated prescription, particulars of the prescription also handwritten</w:t>
            </w:r>
          </w:p>
        </w:tc>
      </w:tr>
      <w:tr w:rsidR="005E101F" w14:paraId="510A6E36" w14:textId="77777777">
        <w:tblPrEx>
          <w:tblCellMar>
            <w:top w:w="0" w:type="dxa"/>
            <w:bottom w:w="0" w:type="dxa"/>
          </w:tblCellMar>
        </w:tblPrEx>
        <w:trPr>
          <w:trHeight w:hRule="exact" w:val="1061"/>
        </w:trPr>
        <w:tc>
          <w:tcPr>
            <w:tcW w:w="4718" w:type="dxa"/>
            <w:tcBorders>
              <w:top w:val="single" w:sz="5" w:space="0" w:color="000000"/>
              <w:bottom w:val="single" w:sz="5" w:space="0" w:color="000000"/>
            </w:tcBorders>
            <w:shd w:val="clear" w:color="D9D9D9" w:fill="D9D9D9"/>
          </w:tcPr>
          <w:p w14:paraId="7A3EF5DE" w14:textId="77777777" w:rsidR="005E101F" w:rsidRDefault="00000000">
            <w:pPr>
              <w:spacing w:line="245" w:lineRule="exact"/>
              <w:ind w:left="144"/>
              <w:textAlignment w:val="baseline"/>
              <w:rPr>
                <w:rFonts w:ascii="Arial" w:eastAsia="Arial" w:hAnsi="Arial"/>
                <w:color w:val="000000"/>
              </w:rPr>
            </w:pPr>
            <w:r>
              <w:rPr>
                <w:rFonts w:ascii="Arial" w:eastAsia="Arial" w:hAnsi="Arial"/>
                <w:color w:val="000000"/>
              </w:rPr>
              <w:t>To be dispensed at:</w:t>
            </w:r>
          </w:p>
          <w:p w14:paraId="5C6B2C86" w14:textId="77777777" w:rsidR="005E101F" w:rsidRDefault="00000000">
            <w:pPr>
              <w:spacing w:before="29" w:line="245" w:lineRule="exact"/>
              <w:ind w:left="144"/>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1697F9A8" w14:textId="77777777" w:rsidR="005E101F" w:rsidRDefault="00000000">
            <w:pPr>
              <w:spacing w:before="144" w:after="129" w:line="245" w:lineRule="exact"/>
              <w:ind w:left="144"/>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c>
          <w:tcPr>
            <w:tcW w:w="5400" w:type="dxa"/>
            <w:tcBorders>
              <w:top w:val="single" w:sz="5" w:space="0" w:color="000000"/>
              <w:bottom w:val="single" w:sz="5" w:space="0" w:color="000000"/>
            </w:tcBorders>
          </w:tcPr>
          <w:p w14:paraId="5F5167DD" w14:textId="77777777" w:rsidR="005E101F" w:rsidRDefault="00000000">
            <w:pPr>
              <w:spacing w:before="339" w:after="483" w:line="225" w:lineRule="exact"/>
              <w:ind w:left="101"/>
              <w:textAlignment w:val="baseline"/>
              <w:rPr>
                <w:rFonts w:ascii="Arial" w:eastAsia="Arial" w:hAnsi="Arial"/>
                <w:color w:val="000000"/>
                <w:sz w:val="20"/>
              </w:rPr>
            </w:pPr>
            <w:r>
              <w:rPr>
                <w:rFonts w:ascii="Arial" w:eastAsia="Arial" w:hAnsi="Arial"/>
                <w:color w:val="000000"/>
                <w:sz w:val="20"/>
              </w:rPr>
              <w:t>&lt; Pharmacy at which the ODT medicine is to be supplied</w:t>
            </w:r>
          </w:p>
        </w:tc>
      </w:tr>
      <w:tr w:rsidR="005E101F" w14:paraId="2450893D" w14:textId="77777777">
        <w:tblPrEx>
          <w:tblCellMar>
            <w:top w:w="0" w:type="dxa"/>
            <w:bottom w:w="0" w:type="dxa"/>
          </w:tblCellMar>
        </w:tblPrEx>
        <w:trPr>
          <w:trHeight w:hRule="exact" w:val="423"/>
        </w:trPr>
        <w:tc>
          <w:tcPr>
            <w:tcW w:w="4718" w:type="dxa"/>
            <w:tcBorders>
              <w:top w:val="single" w:sz="5" w:space="0" w:color="000000"/>
              <w:bottom w:val="single" w:sz="5" w:space="0" w:color="000000"/>
            </w:tcBorders>
            <w:shd w:val="clear" w:color="D9D9D9" w:fill="D9D9D9"/>
          </w:tcPr>
          <w:p w14:paraId="18330129" w14:textId="77777777" w:rsidR="005E101F" w:rsidRDefault="00000000">
            <w:pPr>
              <w:spacing w:after="134" w:line="267" w:lineRule="exact"/>
              <w:ind w:left="110"/>
              <w:textAlignment w:val="baseline"/>
              <w:rPr>
                <w:rFonts w:ascii="Bradley Hand ITC" w:eastAsia="Bradley Hand ITC" w:hAnsi="Bradley Hand ITC"/>
                <w:color w:val="000000"/>
                <w:sz w:val="24"/>
              </w:rPr>
            </w:pPr>
            <w:r>
              <w:rPr>
                <w:rFonts w:ascii="Bradley Hand ITC" w:eastAsia="Bradley Hand ITC" w:hAnsi="Bradley Hand ITC"/>
                <w:color w:val="000000"/>
                <w:sz w:val="24"/>
              </w:rPr>
              <w:t>William Pacemaker</w:t>
            </w:r>
          </w:p>
        </w:tc>
        <w:tc>
          <w:tcPr>
            <w:tcW w:w="5400" w:type="dxa"/>
            <w:tcBorders>
              <w:top w:val="single" w:sz="5" w:space="0" w:color="000000"/>
              <w:bottom w:val="single" w:sz="5" w:space="0" w:color="000000"/>
            </w:tcBorders>
          </w:tcPr>
          <w:p w14:paraId="77C038D0" w14:textId="77777777" w:rsidR="005E101F" w:rsidRDefault="00000000">
            <w:pPr>
              <w:spacing w:after="171" w:line="225" w:lineRule="exact"/>
              <w:ind w:left="101"/>
              <w:textAlignment w:val="baseline"/>
              <w:rPr>
                <w:rFonts w:ascii="Arial" w:eastAsia="Arial" w:hAnsi="Arial"/>
                <w:color w:val="000000"/>
                <w:sz w:val="20"/>
              </w:rPr>
            </w:pPr>
            <w:r>
              <w:rPr>
                <w:rFonts w:ascii="Arial" w:eastAsia="Arial" w:hAnsi="Arial"/>
                <w:color w:val="000000"/>
                <w:sz w:val="20"/>
              </w:rPr>
              <w:t>&lt; Signature</w:t>
            </w:r>
          </w:p>
        </w:tc>
      </w:tr>
    </w:tbl>
    <w:p w14:paraId="40AD9E6F" w14:textId="77777777" w:rsidR="005E101F" w:rsidRDefault="005E101F">
      <w:pPr>
        <w:spacing w:after="7184" w:line="20" w:lineRule="exact"/>
      </w:pPr>
    </w:p>
    <w:p w14:paraId="5FA3E7C8" w14:textId="77777777" w:rsidR="005E101F" w:rsidRDefault="005E101F">
      <w:pPr>
        <w:spacing w:after="7184" w:line="20" w:lineRule="exact"/>
        <w:sectPr w:rsidR="005E101F">
          <w:pgSz w:w="11904" w:h="16838"/>
          <w:pgMar w:top="1400" w:right="0" w:bottom="109" w:left="0" w:header="720" w:footer="720" w:gutter="0"/>
          <w:cols w:space="720"/>
        </w:sectPr>
      </w:pPr>
    </w:p>
    <w:p w14:paraId="497127A6" w14:textId="77777777" w:rsidR="005E101F" w:rsidRDefault="005E101F">
      <w:pPr>
        <w:sectPr w:rsidR="005E101F">
          <w:type w:val="continuous"/>
          <w:pgSz w:w="11904" w:h="16838"/>
          <w:pgMar w:top="1400" w:right="0" w:bottom="109" w:left="0" w:header="720" w:footer="720" w:gutter="0"/>
          <w:cols w:space="720"/>
        </w:sectPr>
      </w:pPr>
    </w:p>
    <w:p w14:paraId="150AF5A2" w14:textId="77777777" w:rsidR="005E101F" w:rsidRDefault="00000000">
      <w:pPr>
        <w:spacing w:before="16" w:line="454" w:lineRule="exact"/>
        <w:ind w:left="864"/>
        <w:textAlignment w:val="baseline"/>
        <w:rPr>
          <w:rFonts w:ascii="Arial" w:eastAsia="Arial" w:hAnsi="Arial"/>
          <w:color w:val="C63662"/>
          <w:spacing w:val="8"/>
          <w:w w:val="95"/>
          <w:sz w:val="40"/>
        </w:rPr>
      </w:pPr>
      <w:r>
        <w:rPr>
          <w:rFonts w:ascii="Arial" w:eastAsia="Arial" w:hAnsi="Arial"/>
          <w:color w:val="C63662"/>
          <w:spacing w:val="8"/>
          <w:w w:val="95"/>
          <w:sz w:val="40"/>
        </w:rPr>
        <w:lastRenderedPageBreak/>
        <w:t>Appendix 3: Examples of Victorian ODT prescriptions</w:t>
      </w:r>
    </w:p>
    <w:p w14:paraId="607DF1A9" w14:textId="77777777" w:rsidR="005E101F" w:rsidRDefault="00000000">
      <w:pPr>
        <w:spacing w:before="203" w:line="360" w:lineRule="exact"/>
        <w:ind w:left="864"/>
        <w:textAlignment w:val="baseline"/>
        <w:rPr>
          <w:rFonts w:ascii="Arial" w:eastAsia="Arial" w:hAnsi="Arial"/>
          <w:b/>
          <w:color w:val="000000"/>
          <w:spacing w:val="-7"/>
          <w:sz w:val="32"/>
        </w:rPr>
      </w:pPr>
      <w:r>
        <w:rPr>
          <w:rFonts w:ascii="Arial" w:eastAsia="Arial" w:hAnsi="Arial"/>
          <w:b/>
          <w:color w:val="000000"/>
          <w:spacing w:val="-7"/>
          <w:sz w:val="32"/>
        </w:rPr>
        <w:t>Example 1</w:t>
      </w:r>
    </w:p>
    <w:p w14:paraId="5AACC7DF" w14:textId="77777777" w:rsidR="005E101F" w:rsidRDefault="00000000">
      <w:pPr>
        <w:spacing w:before="120" w:after="113" w:line="268" w:lineRule="exact"/>
        <w:ind w:left="864" w:right="936"/>
        <w:textAlignment w:val="baseline"/>
        <w:rPr>
          <w:rFonts w:ascii="Arial" w:eastAsia="Arial" w:hAnsi="Arial"/>
          <w:color w:val="000000"/>
          <w:spacing w:val="-2"/>
          <w:sz w:val="20"/>
        </w:rPr>
      </w:pPr>
      <w:r>
        <w:rPr>
          <w:rFonts w:ascii="Arial" w:eastAsia="Arial" w:hAnsi="Arial"/>
          <w:color w:val="000000"/>
          <w:spacing w:val="-2"/>
          <w:sz w:val="20"/>
        </w:rPr>
        <w:t xml:space="preserve">Prescription for a daily dose of Suboxone 10 mg (5 films of Suboxone 2 mg), where a person splits their dose and has six take-away doses </w:t>
      </w:r>
      <w:proofErr w:type="spellStart"/>
      <w:r>
        <w:rPr>
          <w:rFonts w:ascii="Arial" w:eastAsia="Arial" w:hAnsi="Arial"/>
          <w:color w:val="000000"/>
          <w:spacing w:val="-2"/>
          <w:sz w:val="20"/>
        </w:rPr>
        <w:t>authorised</w:t>
      </w:r>
      <w:proofErr w:type="spellEnd"/>
      <w:r>
        <w:rPr>
          <w:rFonts w:ascii="Arial" w:eastAsia="Arial" w:hAnsi="Arial"/>
          <w:color w:val="000000"/>
          <w:spacing w:val="-2"/>
          <w:sz w:val="20"/>
        </w:rPr>
        <w:t xml:space="preserve"> per week. The maximum quantity to be dispensed over </w:t>
      </w:r>
      <w:proofErr w:type="gramStart"/>
      <w:r>
        <w:rPr>
          <w:rFonts w:ascii="Arial" w:eastAsia="Arial" w:hAnsi="Arial"/>
          <w:color w:val="000000"/>
          <w:spacing w:val="-2"/>
          <w:sz w:val="20"/>
        </w:rPr>
        <w:t>28-days</w:t>
      </w:r>
      <w:proofErr w:type="gramEnd"/>
      <w:r>
        <w:rPr>
          <w:rFonts w:ascii="Arial" w:eastAsia="Arial" w:hAnsi="Arial"/>
          <w:color w:val="000000"/>
          <w:spacing w:val="-2"/>
          <w:sz w:val="20"/>
        </w:rPr>
        <w:t xml:space="preserve"> is 140 films, which exceeds the national guidelines limit of 84 films. This means that the prescriber will need to request approval for increased quantities through Services Australia and then use the provided PBS Authority Approval Number.</w:t>
      </w:r>
    </w:p>
    <w:tbl>
      <w:tblPr>
        <w:tblW w:w="0" w:type="auto"/>
        <w:tblInd w:w="960" w:type="dxa"/>
        <w:tblLayout w:type="fixed"/>
        <w:tblCellMar>
          <w:left w:w="0" w:type="dxa"/>
          <w:right w:w="0" w:type="dxa"/>
        </w:tblCellMar>
        <w:tblLook w:val="04A0" w:firstRow="1" w:lastRow="0" w:firstColumn="1" w:lastColumn="0" w:noHBand="0" w:noVBand="1"/>
      </w:tblPr>
      <w:tblGrid>
        <w:gridCol w:w="9950"/>
      </w:tblGrid>
      <w:tr w:rsidR="005E101F" w14:paraId="6FEE9437" w14:textId="77777777">
        <w:tblPrEx>
          <w:tblCellMar>
            <w:top w:w="0" w:type="dxa"/>
            <w:bottom w:w="0" w:type="dxa"/>
          </w:tblCellMar>
        </w:tblPrEx>
        <w:trPr>
          <w:trHeight w:hRule="exact" w:val="1949"/>
        </w:trPr>
        <w:tc>
          <w:tcPr>
            <w:tcW w:w="9950" w:type="dxa"/>
            <w:tcBorders>
              <w:top w:val="single" w:sz="5" w:space="0" w:color="000000"/>
              <w:bottom w:val="single" w:sz="5" w:space="0" w:color="000000"/>
            </w:tcBorders>
            <w:shd w:val="clear" w:color="D9D9D9" w:fill="D9D9D9"/>
          </w:tcPr>
          <w:p w14:paraId="317C89EF" w14:textId="77777777" w:rsidR="005E101F" w:rsidRDefault="00000000">
            <w:pPr>
              <w:tabs>
                <w:tab w:val="left" w:pos="5112"/>
              </w:tabs>
              <w:spacing w:line="247" w:lineRule="exact"/>
              <w:ind w:left="72"/>
              <w:textAlignment w:val="baseline"/>
              <w:rPr>
                <w:rFonts w:ascii="Arial" w:eastAsia="Arial" w:hAnsi="Arial"/>
                <w:color w:val="000000"/>
              </w:rPr>
            </w:pPr>
            <w:r>
              <w:rPr>
                <w:rFonts w:ascii="Arial" w:eastAsia="Arial" w:hAnsi="Arial"/>
                <w:color w:val="000000"/>
              </w:rPr>
              <w:t>Dr William Pacemaker</w:t>
            </w:r>
            <w:r>
              <w:rPr>
                <w:rFonts w:ascii="Arial" w:eastAsia="Arial" w:hAnsi="Arial"/>
                <w:color w:val="000000"/>
              </w:rPr>
              <w:tab/>
              <w:t>Mr Barry Patient</w:t>
            </w:r>
          </w:p>
          <w:p w14:paraId="11C45A16" w14:textId="77777777" w:rsidR="005E101F" w:rsidRDefault="00000000">
            <w:pPr>
              <w:tabs>
                <w:tab w:val="left" w:pos="5112"/>
              </w:tabs>
              <w:spacing w:before="142" w:line="247" w:lineRule="exact"/>
              <w:ind w:left="72"/>
              <w:textAlignment w:val="baseline"/>
              <w:rPr>
                <w:rFonts w:ascii="Arial" w:eastAsia="Arial" w:hAnsi="Arial"/>
                <w:color w:val="000000"/>
              </w:rPr>
            </w:pPr>
            <w:r>
              <w:rPr>
                <w:rFonts w:ascii="Arial" w:eastAsia="Arial" w:hAnsi="Arial"/>
                <w:color w:val="000000"/>
              </w:rPr>
              <w:t>123 Medical Street</w:t>
            </w:r>
            <w:r>
              <w:rPr>
                <w:rFonts w:ascii="Arial" w:eastAsia="Arial" w:hAnsi="Arial"/>
                <w:color w:val="000000"/>
              </w:rPr>
              <w:tab/>
              <w:t>DOB: 06/07/1980</w:t>
            </w:r>
          </w:p>
          <w:p w14:paraId="34C0C3AD" w14:textId="77777777" w:rsidR="005E101F" w:rsidRDefault="00000000">
            <w:pPr>
              <w:tabs>
                <w:tab w:val="left" w:pos="5112"/>
              </w:tabs>
              <w:spacing w:before="142" w:line="247" w:lineRule="exact"/>
              <w:ind w:left="72"/>
              <w:textAlignment w:val="baseline"/>
              <w:rPr>
                <w:rFonts w:ascii="Arial" w:eastAsia="Arial" w:hAnsi="Arial"/>
                <w:color w:val="000000"/>
              </w:rPr>
            </w:pPr>
            <w:r>
              <w:rPr>
                <w:rFonts w:ascii="Arial" w:eastAsia="Arial" w:hAnsi="Arial"/>
                <w:color w:val="000000"/>
              </w:rPr>
              <w:t>Ash Park VIC 3999</w:t>
            </w:r>
            <w:r>
              <w:rPr>
                <w:rFonts w:ascii="Arial" w:eastAsia="Arial" w:hAnsi="Arial"/>
                <w:color w:val="000000"/>
              </w:rPr>
              <w:tab/>
              <w:t>88 Luck Street</w:t>
            </w:r>
          </w:p>
          <w:p w14:paraId="621F9AD6" w14:textId="77777777" w:rsidR="005E101F" w:rsidRDefault="00000000">
            <w:pPr>
              <w:tabs>
                <w:tab w:val="left" w:pos="5112"/>
              </w:tabs>
              <w:spacing w:before="142" w:line="247" w:lineRule="exact"/>
              <w:ind w:left="72"/>
              <w:textAlignment w:val="baseline"/>
              <w:rPr>
                <w:rFonts w:ascii="Arial" w:eastAsia="Arial" w:hAnsi="Arial"/>
                <w:color w:val="000000"/>
              </w:rPr>
            </w:pPr>
            <w:r>
              <w:rPr>
                <w:rFonts w:ascii="Arial" w:eastAsia="Arial" w:hAnsi="Arial"/>
                <w:color w:val="000000"/>
              </w:rPr>
              <w:t>Tel: (03) 1234 5678</w:t>
            </w:r>
            <w:r>
              <w:rPr>
                <w:rFonts w:ascii="Arial" w:eastAsia="Arial" w:hAnsi="Arial"/>
                <w:color w:val="000000"/>
              </w:rPr>
              <w:tab/>
            </w:r>
            <w:proofErr w:type="spellStart"/>
            <w:r>
              <w:rPr>
                <w:rFonts w:ascii="Arial" w:eastAsia="Arial" w:hAnsi="Arial"/>
                <w:color w:val="000000"/>
              </w:rPr>
              <w:t>Forktown</w:t>
            </w:r>
            <w:proofErr w:type="spellEnd"/>
            <w:r>
              <w:rPr>
                <w:rFonts w:ascii="Arial" w:eastAsia="Arial" w:hAnsi="Arial"/>
                <w:color w:val="000000"/>
              </w:rPr>
              <w:t xml:space="preserve"> VIC 3131</w:t>
            </w:r>
          </w:p>
          <w:p w14:paraId="7183FF85" w14:textId="77777777" w:rsidR="005E101F" w:rsidRDefault="00000000">
            <w:pPr>
              <w:tabs>
                <w:tab w:val="left" w:pos="5112"/>
              </w:tabs>
              <w:spacing w:before="146" w:after="103" w:line="247" w:lineRule="exact"/>
              <w:ind w:left="72"/>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06B8C350"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2EB8E869" w14:textId="77777777" w:rsidR="005E101F" w:rsidRDefault="00000000">
            <w:pPr>
              <w:spacing w:before="34" w:after="108" w:line="247" w:lineRule="exact"/>
              <w:ind w:left="72"/>
              <w:textAlignment w:val="baseline"/>
              <w:rPr>
                <w:rFonts w:ascii="Arial" w:eastAsia="Arial" w:hAnsi="Arial"/>
                <w:color w:val="000000"/>
              </w:rPr>
            </w:pPr>
            <w:r>
              <w:rPr>
                <w:rFonts w:ascii="Arial" w:eastAsia="Arial" w:hAnsi="Arial"/>
                <w:color w:val="000000"/>
              </w:rPr>
              <w:t>Date: 01/07/2024</w:t>
            </w:r>
          </w:p>
        </w:tc>
      </w:tr>
      <w:tr w:rsidR="005E101F" w14:paraId="49F6A2A8" w14:textId="77777777">
        <w:tblPrEx>
          <w:tblCellMar>
            <w:top w:w="0" w:type="dxa"/>
            <w:bottom w:w="0" w:type="dxa"/>
          </w:tblCellMar>
        </w:tblPrEx>
        <w:trPr>
          <w:trHeight w:hRule="exact" w:val="403"/>
        </w:trPr>
        <w:tc>
          <w:tcPr>
            <w:tcW w:w="9950" w:type="dxa"/>
            <w:tcBorders>
              <w:top w:val="single" w:sz="5" w:space="0" w:color="000000"/>
              <w:bottom w:val="single" w:sz="5" w:space="0" w:color="000000"/>
            </w:tcBorders>
            <w:shd w:val="clear" w:color="D9D9D9" w:fill="D9D9D9"/>
            <w:vAlign w:val="center"/>
          </w:tcPr>
          <w:p w14:paraId="79298C41" w14:textId="77777777" w:rsidR="005E101F" w:rsidRDefault="00000000">
            <w:pPr>
              <w:spacing w:before="34" w:after="113" w:line="247" w:lineRule="exact"/>
              <w:ind w:left="72"/>
              <w:textAlignment w:val="baseline"/>
              <w:rPr>
                <w:rFonts w:ascii="Arial" w:eastAsia="Arial" w:hAnsi="Arial"/>
                <w:color w:val="000000"/>
              </w:rPr>
            </w:pPr>
            <w:r>
              <w:rPr>
                <w:rFonts w:ascii="Arial" w:eastAsia="Arial" w:hAnsi="Arial"/>
                <w:color w:val="000000"/>
              </w:rPr>
              <w:t>PBS Authority Approval Number P2023OD*</w:t>
            </w:r>
          </w:p>
        </w:tc>
      </w:tr>
      <w:tr w:rsidR="005E101F" w14:paraId="24694DF1" w14:textId="77777777">
        <w:tblPrEx>
          <w:tblCellMar>
            <w:top w:w="0" w:type="dxa"/>
            <w:bottom w:w="0" w:type="dxa"/>
          </w:tblCellMar>
        </w:tblPrEx>
        <w:trPr>
          <w:trHeight w:hRule="exact" w:val="399"/>
        </w:trPr>
        <w:tc>
          <w:tcPr>
            <w:tcW w:w="9950" w:type="dxa"/>
            <w:tcBorders>
              <w:top w:val="single" w:sz="5" w:space="0" w:color="000000"/>
              <w:bottom w:val="single" w:sz="5" w:space="0" w:color="000000"/>
            </w:tcBorders>
            <w:shd w:val="clear" w:color="D9D9D9" w:fill="D9D9D9"/>
            <w:vAlign w:val="center"/>
          </w:tcPr>
          <w:p w14:paraId="15CAE96A" w14:textId="77777777" w:rsidR="005E101F" w:rsidRDefault="00000000">
            <w:pPr>
              <w:spacing w:before="34" w:after="113" w:line="247" w:lineRule="exact"/>
              <w:ind w:left="72"/>
              <w:textAlignment w:val="baseline"/>
              <w:rPr>
                <w:rFonts w:ascii="Arial" w:eastAsia="Arial" w:hAnsi="Arial"/>
                <w:color w:val="000000"/>
              </w:rPr>
            </w:pPr>
            <w:r>
              <w:rPr>
                <w:rFonts w:ascii="Arial" w:eastAsia="Arial" w:hAnsi="Arial"/>
                <w:color w:val="000000"/>
              </w:rPr>
              <w:t>Rx Suboxone (Buprenorphine / naloxone) 2/0.5 mg sublingual film</w:t>
            </w:r>
          </w:p>
        </w:tc>
      </w:tr>
      <w:tr w:rsidR="005E101F" w14:paraId="069A8F13"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76DFE67F" w14:textId="77777777" w:rsidR="005E101F" w:rsidRDefault="00000000">
            <w:pPr>
              <w:spacing w:before="34" w:after="103" w:line="247" w:lineRule="exact"/>
              <w:ind w:left="72"/>
              <w:textAlignment w:val="baseline"/>
              <w:rPr>
                <w:rFonts w:ascii="Arial" w:eastAsia="Arial" w:hAnsi="Arial"/>
                <w:color w:val="000000"/>
              </w:rPr>
            </w:pPr>
            <w:r>
              <w:rPr>
                <w:rFonts w:ascii="Arial" w:eastAsia="Arial" w:hAnsi="Arial"/>
                <w:color w:val="000000"/>
              </w:rPr>
              <w:t>10 (ten) mg/ 5 (five) films daily</w:t>
            </w:r>
          </w:p>
        </w:tc>
      </w:tr>
      <w:tr w:rsidR="005E101F" w14:paraId="3B737288" w14:textId="77777777">
        <w:tblPrEx>
          <w:tblCellMar>
            <w:top w:w="0" w:type="dxa"/>
            <w:bottom w:w="0" w:type="dxa"/>
          </w:tblCellMar>
        </w:tblPrEx>
        <w:trPr>
          <w:trHeight w:hRule="exact" w:val="639"/>
        </w:trPr>
        <w:tc>
          <w:tcPr>
            <w:tcW w:w="9950" w:type="dxa"/>
            <w:tcBorders>
              <w:top w:val="single" w:sz="5" w:space="0" w:color="000000"/>
              <w:bottom w:val="single" w:sz="5" w:space="0" w:color="000000"/>
            </w:tcBorders>
            <w:shd w:val="clear" w:color="D9D9D9" w:fill="D9D9D9"/>
          </w:tcPr>
          <w:p w14:paraId="726F85F8" w14:textId="77777777" w:rsidR="005E101F" w:rsidRDefault="00000000">
            <w:pPr>
              <w:spacing w:before="34" w:after="353" w:line="247" w:lineRule="exact"/>
              <w:ind w:left="72"/>
              <w:textAlignment w:val="baseline"/>
              <w:rPr>
                <w:rFonts w:ascii="Arial" w:eastAsia="Arial" w:hAnsi="Arial"/>
                <w:color w:val="000000"/>
              </w:rPr>
            </w:pPr>
            <w:r>
              <w:rPr>
                <w:rFonts w:ascii="Arial" w:eastAsia="Arial" w:hAnsi="Arial"/>
                <w:color w:val="000000"/>
              </w:rPr>
              <w:t>Maximum quantity: 280 (two hundred and eighty) mg, 140 (one hundred and forty) strips</w:t>
            </w:r>
          </w:p>
        </w:tc>
      </w:tr>
      <w:tr w:rsidR="005E101F" w14:paraId="5912D214"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56FD9390" w14:textId="77777777" w:rsidR="005E101F" w:rsidRDefault="00000000">
            <w:pPr>
              <w:spacing w:before="50" w:after="109" w:line="225" w:lineRule="exact"/>
              <w:ind w:left="72"/>
              <w:textAlignment w:val="baseline"/>
              <w:rPr>
                <w:rFonts w:ascii="Arial" w:eastAsia="Arial" w:hAnsi="Arial"/>
                <w:color w:val="000000"/>
                <w:sz w:val="20"/>
              </w:rPr>
            </w:pPr>
            <w:r>
              <w:rPr>
                <w:rFonts w:ascii="Arial" w:eastAsia="Arial" w:hAnsi="Arial"/>
                <w:color w:val="000000"/>
                <w:sz w:val="20"/>
              </w:rPr>
              <w:t>One (1) repeat</w:t>
            </w:r>
          </w:p>
        </w:tc>
      </w:tr>
      <w:tr w:rsidR="005E101F" w14:paraId="4ECDBDFA"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42123024" w14:textId="77777777" w:rsidR="005E101F" w:rsidRDefault="00000000">
            <w:pPr>
              <w:spacing w:before="34" w:line="355" w:lineRule="exact"/>
              <w:ind w:left="72"/>
              <w:textAlignment w:val="baseline"/>
              <w:rPr>
                <w:rFonts w:ascii="Arial" w:eastAsia="Arial" w:hAnsi="Arial"/>
                <w:color w:val="000000"/>
              </w:rPr>
            </w:pPr>
            <w:r>
              <w:rPr>
                <w:rFonts w:ascii="Arial" w:eastAsia="Arial" w:hAnsi="Arial"/>
                <w:color w:val="000000"/>
              </w:rPr>
              <w:t xml:space="preserve">Six </w:t>
            </w:r>
            <w:proofErr w:type="gramStart"/>
            <w:r>
              <w:rPr>
                <w:rFonts w:ascii="Arial" w:eastAsia="Arial" w:hAnsi="Arial"/>
                <w:color w:val="000000"/>
              </w:rPr>
              <w:t>take away</w:t>
            </w:r>
            <w:proofErr w:type="gramEnd"/>
            <w:r>
              <w:rPr>
                <w:rFonts w:ascii="Arial" w:eastAsia="Arial" w:hAnsi="Arial"/>
                <w:color w:val="000000"/>
              </w:rPr>
              <w:t xml:space="preserve"> doses per week</w:t>
            </w:r>
          </w:p>
        </w:tc>
      </w:tr>
      <w:tr w:rsidR="005E101F" w14:paraId="454000C2" w14:textId="77777777">
        <w:tblPrEx>
          <w:tblCellMar>
            <w:top w:w="0" w:type="dxa"/>
            <w:bottom w:w="0" w:type="dxa"/>
          </w:tblCellMar>
        </w:tblPrEx>
        <w:trPr>
          <w:trHeight w:hRule="exact" w:val="2708"/>
        </w:trPr>
        <w:tc>
          <w:tcPr>
            <w:tcW w:w="9950" w:type="dxa"/>
            <w:tcBorders>
              <w:top w:val="single" w:sz="5" w:space="0" w:color="000000"/>
              <w:bottom w:val="single" w:sz="5" w:space="0" w:color="000000"/>
            </w:tcBorders>
            <w:shd w:val="clear" w:color="D9D9D9" w:fill="D9D9D9"/>
          </w:tcPr>
          <w:p w14:paraId="45FE050C" w14:textId="77777777" w:rsidR="005E101F" w:rsidRDefault="00000000">
            <w:pPr>
              <w:spacing w:line="363" w:lineRule="exact"/>
              <w:ind w:left="72" w:right="5832"/>
              <w:jc w:val="both"/>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Suboxone 2/0.5 mg sublingual film 10(ten) mg / 5(five) films daily</w:t>
            </w:r>
          </w:p>
          <w:p w14:paraId="3D148669" w14:textId="77777777" w:rsidR="005E101F" w:rsidRDefault="00000000">
            <w:pPr>
              <w:spacing w:before="117" w:line="300" w:lineRule="exact"/>
              <w:ind w:left="72" w:right="468"/>
              <w:jc w:val="both"/>
              <w:textAlignment w:val="baseline"/>
              <w:rPr>
                <w:rFonts w:ascii="Bradley Hand ITC" w:eastAsia="Bradley Hand ITC" w:hAnsi="Bradley Hand ITC"/>
                <w:color w:val="000000"/>
                <w:sz w:val="24"/>
              </w:rPr>
            </w:pPr>
            <w:r>
              <w:rPr>
                <w:rFonts w:ascii="Bradley Hand ITC" w:eastAsia="Bradley Hand ITC" w:hAnsi="Bradley Hand ITC"/>
                <w:color w:val="000000"/>
                <w:sz w:val="24"/>
              </w:rPr>
              <w:t>Please dispense 10mg daily (5 x 2mg films). May have 6 TAD per week. Supervised dose to be split 4mg in pharmacy and 6mg at TAD. Maximum quantity: 280 (two hundred and eighty) mg, 140 (one hundred and forty) strips</w:t>
            </w:r>
          </w:p>
          <w:p w14:paraId="577536F2" w14:textId="77777777" w:rsidR="005E101F" w:rsidRDefault="00000000">
            <w:pPr>
              <w:spacing w:before="151"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Mitte 1 (one) repeat</w:t>
            </w:r>
          </w:p>
          <w:p w14:paraId="46C9C2B9" w14:textId="77777777" w:rsidR="005E101F" w:rsidRDefault="00000000">
            <w:pPr>
              <w:spacing w:before="155" w:after="115"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6 take-away doses per week</w:t>
            </w:r>
          </w:p>
        </w:tc>
      </w:tr>
      <w:tr w:rsidR="005E101F" w14:paraId="7754D0FA" w14:textId="77777777">
        <w:tblPrEx>
          <w:tblCellMar>
            <w:top w:w="0" w:type="dxa"/>
            <w:bottom w:w="0" w:type="dxa"/>
          </w:tblCellMar>
        </w:tblPrEx>
        <w:trPr>
          <w:trHeight w:hRule="exact" w:val="1060"/>
        </w:trPr>
        <w:tc>
          <w:tcPr>
            <w:tcW w:w="9950" w:type="dxa"/>
            <w:tcBorders>
              <w:top w:val="single" w:sz="5" w:space="0" w:color="000000"/>
              <w:bottom w:val="single" w:sz="5" w:space="0" w:color="000000"/>
            </w:tcBorders>
            <w:shd w:val="clear" w:color="D9D9D9" w:fill="D9D9D9"/>
          </w:tcPr>
          <w:p w14:paraId="4369EC3E" w14:textId="77777777" w:rsidR="005E101F" w:rsidRDefault="00000000">
            <w:pPr>
              <w:spacing w:line="247" w:lineRule="exact"/>
              <w:ind w:left="72"/>
              <w:textAlignment w:val="baseline"/>
              <w:rPr>
                <w:rFonts w:ascii="Arial" w:eastAsia="Arial" w:hAnsi="Arial"/>
                <w:color w:val="000000"/>
              </w:rPr>
            </w:pPr>
            <w:r>
              <w:rPr>
                <w:rFonts w:ascii="Arial" w:eastAsia="Arial" w:hAnsi="Arial"/>
                <w:color w:val="000000"/>
              </w:rPr>
              <w:t>To be dispensed at:</w:t>
            </w:r>
          </w:p>
          <w:p w14:paraId="5198D13A" w14:textId="77777777" w:rsidR="005E101F" w:rsidRDefault="00000000">
            <w:pPr>
              <w:spacing w:before="31" w:line="247" w:lineRule="exact"/>
              <w:ind w:left="72"/>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6E9F7B94" w14:textId="77777777" w:rsidR="005E101F" w:rsidRDefault="00000000">
            <w:pPr>
              <w:spacing w:before="147" w:after="108" w:line="247" w:lineRule="exact"/>
              <w:ind w:left="72"/>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r>
      <w:tr w:rsidR="005E101F" w14:paraId="77A1D507" w14:textId="77777777">
        <w:tblPrEx>
          <w:tblCellMar>
            <w:top w:w="0" w:type="dxa"/>
            <w:bottom w:w="0" w:type="dxa"/>
          </w:tblCellMar>
        </w:tblPrEx>
        <w:trPr>
          <w:trHeight w:hRule="exact" w:val="423"/>
        </w:trPr>
        <w:tc>
          <w:tcPr>
            <w:tcW w:w="9950" w:type="dxa"/>
            <w:tcBorders>
              <w:top w:val="single" w:sz="5" w:space="0" w:color="000000"/>
              <w:bottom w:val="single" w:sz="5" w:space="0" w:color="000000"/>
            </w:tcBorders>
            <w:shd w:val="clear" w:color="D9D9D9" w:fill="D9D9D9"/>
          </w:tcPr>
          <w:p w14:paraId="0BE1FC89" w14:textId="77777777" w:rsidR="005E101F" w:rsidRDefault="00000000">
            <w:pPr>
              <w:spacing w:before="41" w:after="105"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Signed: William Pacemaker</w:t>
            </w:r>
          </w:p>
        </w:tc>
      </w:tr>
    </w:tbl>
    <w:p w14:paraId="167675C4" w14:textId="77777777" w:rsidR="005E101F" w:rsidRDefault="005E101F">
      <w:pPr>
        <w:spacing w:after="39" w:line="20" w:lineRule="exact"/>
      </w:pPr>
    </w:p>
    <w:p w14:paraId="59909C5F" w14:textId="77777777" w:rsidR="005E101F" w:rsidRDefault="00000000">
      <w:pPr>
        <w:spacing w:before="1" w:after="2787" w:line="225" w:lineRule="exact"/>
        <w:ind w:left="864"/>
        <w:textAlignment w:val="baseline"/>
        <w:rPr>
          <w:rFonts w:ascii="Arial" w:eastAsia="Arial" w:hAnsi="Arial"/>
          <w:color w:val="000000"/>
          <w:spacing w:val="-1"/>
          <w:sz w:val="20"/>
        </w:rPr>
      </w:pPr>
      <w:r>
        <w:rPr>
          <w:rFonts w:ascii="Arial" w:eastAsia="Arial" w:hAnsi="Arial"/>
          <w:color w:val="000000"/>
          <w:spacing w:val="-1"/>
          <w:sz w:val="20"/>
        </w:rPr>
        <w:t>*Example code only.</w:t>
      </w:r>
    </w:p>
    <w:p w14:paraId="1BCBBCE2" w14:textId="77777777" w:rsidR="005E101F" w:rsidRDefault="005E101F">
      <w:pPr>
        <w:spacing w:before="1" w:after="2787" w:line="225" w:lineRule="exact"/>
        <w:sectPr w:rsidR="005E101F">
          <w:pgSz w:w="11904" w:h="16838"/>
          <w:pgMar w:top="1420" w:right="0" w:bottom="109" w:left="0" w:header="720" w:footer="720" w:gutter="0"/>
          <w:cols w:space="720"/>
        </w:sectPr>
      </w:pPr>
    </w:p>
    <w:p w14:paraId="685E6584" w14:textId="77777777" w:rsidR="005E101F" w:rsidRDefault="005E101F">
      <w:pPr>
        <w:sectPr w:rsidR="005E101F">
          <w:type w:val="continuous"/>
          <w:pgSz w:w="11904" w:h="16838"/>
          <w:pgMar w:top="1420" w:right="0" w:bottom="109" w:left="0" w:header="720" w:footer="720" w:gutter="0"/>
          <w:cols w:space="720"/>
        </w:sectPr>
      </w:pPr>
    </w:p>
    <w:p w14:paraId="0869788F" w14:textId="77777777" w:rsidR="005E101F" w:rsidRDefault="00000000">
      <w:pPr>
        <w:spacing w:before="10" w:line="361" w:lineRule="exact"/>
        <w:ind w:left="864"/>
        <w:textAlignment w:val="baseline"/>
        <w:rPr>
          <w:rFonts w:ascii="Arial" w:eastAsia="Arial" w:hAnsi="Arial"/>
          <w:b/>
          <w:color w:val="000000"/>
          <w:spacing w:val="-3"/>
          <w:sz w:val="32"/>
        </w:rPr>
      </w:pPr>
      <w:r>
        <w:rPr>
          <w:rFonts w:ascii="Arial" w:eastAsia="Arial" w:hAnsi="Arial"/>
          <w:b/>
          <w:color w:val="000000"/>
          <w:spacing w:val="-3"/>
          <w:sz w:val="32"/>
        </w:rPr>
        <w:lastRenderedPageBreak/>
        <w:t>Example 2</w:t>
      </w:r>
    </w:p>
    <w:p w14:paraId="5142C63D" w14:textId="77777777" w:rsidR="005E101F" w:rsidRDefault="00000000">
      <w:pPr>
        <w:spacing w:before="115" w:after="103" w:line="271" w:lineRule="exact"/>
        <w:ind w:left="864" w:right="1080"/>
        <w:textAlignment w:val="baseline"/>
        <w:rPr>
          <w:rFonts w:ascii="Arial" w:eastAsia="Arial" w:hAnsi="Arial"/>
          <w:color w:val="000000"/>
          <w:sz w:val="20"/>
        </w:rPr>
      </w:pPr>
      <w:r>
        <w:rPr>
          <w:rFonts w:ascii="Arial" w:eastAsia="Arial" w:hAnsi="Arial"/>
          <w:color w:val="000000"/>
          <w:sz w:val="20"/>
        </w:rPr>
        <w:t xml:space="preserve">Prescription for a daily dose of Suboxone 24 mg (3 films of Suboxone 8 mg), with six take away doses </w:t>
      </w:r>
      <w:proofErr w:type="spellStart"/>
      <w:r>
        <w:rPr>
          <w:rFonts w:ascii="Arial" w:eastAsia="Arial" w:hAnsi="Arial"/>
          <w:color w:val="000000"/>
          <w:sz w:val="20"/>
        </w:rPr>
        <w:t>authorised</w:t>
      </w:r>
      <w:proofErr w:type="spellEnd"/>
      <w:r>
        <w:rPr>
          <w:rFonts w:ascii="Arial" w:eastAsia="Arial" w:hAnsi="Arial"/>
          <w:color w:val="000000"/>
          <w:sz w:val="20"/>
        </w:rPr>
        <w:t xml:space="preserve"> per week. The maximum quantity to be dispensed over 28 days is 84 films, which is within the maximum limit of 112 films. This means that a streamline authority code can be used.</w:t>
      </w:r>
    </w:p>
    <w:tbl>
      <w:tblPr>
        <w:tblW w:w="0" w:type="auto"/>
        <w:tblInd w:w="850" w:type="dxa"/>
        <w:tblLayout w:type="fixed"/>
        <w:tblCellMar>
          <w:left w:w="0" w:type="dxa"/>
          <w:right w:w="0" w:type="dxa"/>
        </w:tblCellMar>
        <w:tblLook w:val="04A0" w:firstRow="1" w:lastRow="0" w:firstColumn="1" w:lastColumn="0" w:noHBand="0" w:noVBand="1"/>
      </w:tblPr>
      <w:tblGrid>
        <w:gridCol w:w="10214"/>
      </w:tblGrid>
      <w:tr w:rsidR="005E101F" w14:paraId="3A7D0E4E" w14:textId="77777777">
        <w:tblPrEx>
          <w:tblCellMar>
            <w:top w:w="0" w:type="dxa"/>
            <w:bottom w:w="0" w:type="dxa"/>
          </w:tblCellMar>
        </w:tblPrEx>
        <w:trPr>
          <w:trHeight w:hRule="exact" w:val="1954"/>
        </w:trPr>
        <w:tc>
          <w:tcPr>
            <w:tcW w:w="10214" w:type="dxa"/>
            <w:tcBorders>
              <w:top w:val="single" w:sz="5" w:space="0" w:color="000000"/>
              <w:bottom w:val="single" w:sz="5" w:space="0" w:color="000000"/>
            </w:tcBorders>
            <w:shd w:val="clear" w:color="D9D9D9" w:fill="D9D9D9"/>
          </w:tcPr>
          <w:p w14:paraId="09BBE629" w14:textId="77777777" w:rsidR="005E101F" w:rsidRDefault="00000000">
            <w:pPr>
              <w:tabs>
                <w:tab w:val="left" w:pos="5256"/>
              </w:tabs>
              <w:spacing w:line="247" w:lineRule="exact"/>
              <w:ind w:left="144"/>
              <w:textAlignment w:val="baseline"/>
              <w:rPr>
                <w:rFonts w:ascii="Arial" w:eastAsia="Arial" w:hAnsi="Arial"/>
                <w:color w:val="000000"/>
              </w:rPr>
            </w:pPr>
            <w:r>
              <w:rPr>
                <w:rFonts w:ascii="Arial" w:eastAsia="Arial" w:hAnsi="Arial"/>
                <w:color w:val="000000"/>
              </w:rPr>
              <w:t>Dr William Pacemaker</w:t>
            </w:r>
            <w:r>
              <w:rPr>
                <w:rFonts w:ascii="Arial" w:eastAsia="Arial" w:hAnsi="Arial"/>
                <w:color w:val="000000"/>
              </w:rPr>
              <w:tab/>
              <w:t>Mr Barry Patient</w:t>
            </w:r>
          </w:p>
          <w:p w14:paraId="087957C3" w14:textId="77777777" w:rsidR="005E101F" w:rsidRDefault="00000000">
            <w:pPr>
              <w:tabs>
                <w:tab w:val="left" w:pos="5256"/>
              </w:tabs>
              <w:spacing w:before="142" w:line="247" w:lineRule="exact"/>
              <w:ind w:left="144"/>
              <w:textAlignment w:val="baseline"/>
              <w:rPr>
                <w:rFonts w:ascii="Arial" w:eastAsia="Arial" w:hAnsi="Arial"/>
                <w:color w:val="000000"/>
              </w:rPr>
            </w:pPr>
            <w:r>
              <w:rPr>
                <w:rFonts w:ascii="Arial" w:eastAsia="Arial" w:hAnsi="Arial"/>
                <w:color w:val="000000"/>
              </w:rPr>
              <w:t>123 Medical Street</w:t>
            </w:r>
            <w:r>
              <w:rPr>
                <w:rFonts w:ascii="Arial" w:eastAsia="Arial" w:hAnsi="Arial"/>
                <w:color w:val="000000"/>
              </w:rPr>
              <w:tab/>
              <w:t>DOB: 06/07/1980</w:t>
            </w:r>
          </w:p>
          <w:p w14:paraId="32289567" w14:textId="77777777" w:rsidR="005E101F" w:rsidRDefault="00000000">
            <w:pPr>
              <w:tabs>
                <w:tab w:val="left" w:pos="5256"/>
              </w:tabs>
              <w:spacing w:before="142" w:line="247" w:lineRule="exact"/>
              <w:ind w:left="144"/>
              <w:textAlignment w:val="baseline"/>
              <w:rPr>
                <w:rFonts w:ascii="Arial" w:eastAsia="Arial" w:hAnsi="Arial"/>
                <w:color w:val="000000"/>
              </w:rPr>
            </w:pPr>
            <w:r>
              <w:rPr>
                <w:rFonts w:ascii="Arial" w:eastAsia="Arial" w:hAnsi="Arial"/>
                <w:color w:val="000000"/>
              </w:rPr>
              <w:t>Ash Park VIC 3999</w:t>
            </w:r>
            <w:r>
              <w:rPr>
                <w:rFonts w:ascii="Arial" w:eastAsia="Arial" w:hAnsi="Arial"/>
                <w:color w:val="000000"/>
              </w:rPr>
              <w:tab/>
              <w:t>88 Luck Street</w:t>
            </w:r>
          </w:p>
          <w:p w14:paraId="59F867C8" w14:textId="77777777" w:rsidR="005E101F" w:rsidRDefault="00000000">
            <w:pPr>
              <w:tabs>
                <w:tab w:val="left" w:pos="5256"/>
              </w:tabs>
              <w:spacing w:before="146" w:line="247" w:lineRule="exact"/>
              <w:ind w:left="144"/>
              <w:textAlignment w:val="baseline"/>
              <w:rPr>
                <w:rFonts w:ascii="Arial" w:eastAsia="Arial" w:hAnsi="Arial"/>
                <w:color w:val="000000"/>
              </w:rPr>
            </w:pPr>
            <w:r>
              <w:rPr>
                <w:rFonts w:ascii="Arial" w:eastAsia="Arial" w:hAnsi="Arial"/>
                <w:color w:val="000000"/>
              </w:rPr>
              <w:t>Tel: (03) 1234 5678</w:t>
            </w:r>
            <w:r>
              <w:rPr>
                <w:rFonts w:ascii="Arial" w:eastAsia="Arial" w:hAnsi="Arial"/>
                <w:color w:val="000000"/>
              </w:rPr>
              <w:tab/>
            </w:r>
            <w:proofErr w:type="spellStart"/>
            <w:r>
              <w:rPr>
                <w:rFonts w:ascii="Arial" w:eastAsia="Arial" w:hAnsi="Arial"/>
                <w:color w:val="000000"/>
              </w:rPr>
              <w:t>Forktown</w:t>
            </w:r>
            <w:proofErr w:type="spellEnd"/>
            <w:r>
              <w:rPr>
                <w:rFonts w:ascii="Arial" w:eastAsia="Arial" w:hAnsi="Arial"/>
                <w:color w:val="000000"/>
              </w:rPr>
              <w:t xml:space="preserve"> VIC 3131</w:t>
            </w:r>
          </w:p>
          <w:p w14:paraId="29B25BEB" w14:textId="77777777" w:rsidR="005E101F" w:rsidRDefault="00000000">
            <w:pPr>
              <w:tabs>
                <w:tab w:val="left" w:pos="5256"/>
              </w:tabs>
              <w:spacing w:before="142" w:after="113" w:line="247" w:lineRule="exact"/>
              <w:ind w:left="144"/>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4567D967" w14:textId="77777777">
        <w:tblPrEx>
          <w:tblCellMar>
            <w:top w:w="0" w:type="dxa"/>
            <w:bottom w:w="0" w:type="dxa"/>
          </w:tblCellMar>
        </w:tblPrEx>
        <w:trPr>
          <w:trHeight w:hRule="exact" w:val="441"/>
        </w:trPr>
        <w:tc>
          <w:tcPr>
            <w:tcW w:w="10214" w:type="dxa"/>
            <w:tcBorders>
              <w:top w:val="single" w:sz="5" w:space="0" w:color="000000"/>
              <w:bottom w:val="single" w:sz="5" w:space="0" w:color="000000"/>
            </w:tcBorders>
            <w:shd w:val="clear" w:color="D9D9D9" w:fill="D9D9D9"/>
          </w:tcPr>
          <w:p w14:paraId="6A9A8832" w14:textId="77777777" w:rsidR="005E101F" w:rsidRDefault="00000000">
            <w:pPr>
              <w:spacing w:before="33" w:after="147" w:line="247" w:lineRule="exact"/>
              <w:ind w:left="144"/>
              <w:textAlignment w:val="baseline"/>
              <w:rPr>
                <w:rFonts w:ascii="Arial" w:eastAsia="Arial" w:hAnsi="Arial"/>
                <w:color w:val="000000"/>
              </w:rPr>
            </w:pPr>
            <w:r>
              <w:rPr>
                <w:rFonts w:ascii="Arial" w:eastAsia="Arial" w:hAnsi="Arial"/>
                <w:color w:val="000000"/>
              </w:rPr>
              <w:t>Date: 01/07/2024</w:t>
            </w:r>
          </w:p>
        </w:tc>
      </w:tr>
      <w:tr w:rsidR="005E101F" w14:paraId="3A084398"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3C0C2C32" w14:textId="77777777" w:rsidR="005E101F" w:rsidRDefault="00000000">
            <w:pPr>
              <w:tabs>
                <w:tab w:val="left" w:pos="3024"/>
              </w:tabs>
              <w:spacing w:before="34" w:after="108" w:line="247" w:lineRule="exact"/>
              <w:ind w:left="144"/>
              <w:textAlignment w:val="baseline"/>
              <w:rPr>
                <w:rFonts w:ascii="Arial" w:eastAsia="Arial" w:hAnsi="Arial"/>
                <w:color w:val="000000"/>
              </w:rPr>
            </w:pPr>
            <w:r>
              <w:rPr>
                <w:rFonts w:ascii="Arial" w:eastAsia="Arial" w:hAnsi="Arial"/>
                <w:color w:val="000000"/>
              </w:rPr>
              <w:t>Streamline Authority Code</w:t>
            </w:r>
            <w:r>
              <w:rPr>
                <w:rFonts w:ascii="Arial" w:eastAsia="Arial" w:hAnsi="Arial"/>
                <w:color w:val="000000"/>
              </w:rPr>
              <w:tab/>
              <w:t>14074*</w:t>
            </w:r>
          </w:p>
        </w:tc>
      </w:tr>
      <w:tr w:rsidR="005E101F" w14:paraId="67E5A89A"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vAlign w:val="center"/>
          </w:tcPr>
          <w:p w14:paraId="6A15F85B" w14:textId="77777777" w:rsidR="005E101F" w:rsidRDefault="00000000">
            <w:pPr>
              <w:spacing w:before="33" w:after="113" w:line="247" w:lineRule="exact"/>
              <w:ind w:left="144"/>
              <w:textAlignment w:val="baseline"/>
              <w:rPr>
                <w:rFonts w:ascii="Arial" w:eastAsia="Arial" w:hAnsi="Arial"/>
                <w:color w:val="000000"/>
              </w:rPr>
            </w:pPr>
            <w:r>
              <w:rPr>
                <w:rFonts w:ascii="Arial" w:eastAsia="Arial" w:hAnsi="Arial"/>
                <w:color w:val="000000"/>
              </w:rPr>
              <w:t>Rx Suboxone (Buprenorphine / naloxone) 8/2 mg sublingual film</w:t>
            </w:r>
          </w:p>
        </w:tc>
      </w:tr>
      <w:tr w:rsidR="005E101F" w14:paraId="47F50CB4"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vAlign w:val="center"/>
          </w:tcPr>
          <w:p w14:paraId="70820B36" w14:textId="77777777" w:rsidR="005E101F" w:rsidRDefault="00000000">
            <w:pPr>
              <w:spacing w:before="34" w:after="117" w:line="247" w:lineRule="exact"/>
              <w:ind w:left="144"/>
              <w:textAlignment w:val="baseline"/>
              <w:rPr>
                <w:rFonts w:ascii="Arial" w:eastAsia="Arial" w:hAnsi="Arial"/>
                <w:color w:val="000000"/>
              </w:rPr>
            </w:pPr>
            <w:r>
              <w:rPr>
                <w:rFonts w:ascii="Arial" w:eastAsia="Arial" w:hAnsi="Arial"/>
                <w:color w:val="000000"/>
              </w:rPr>
              <w:t>24 (twenty-four) mg/ 3 (three) films daily</w:t>
            </w:r>
          </w:p>
        </w:tc>
      </w:tr>
      <w:tr w:rsidR="005E101F" w14:paraId="40A8AA84"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1EF5396C" w14:textId="77777777" w:rsidR="005E101F" w:rsidRDefault="00000000">
            <w:pPr>
              <w:spacing w:before="34" w:after="118" w:line="247" w:lineRule="exact"/>
              <w:ind w:left="144"/>
              <w:textAlignment w:val="baseline"/>
              <w:rPr>
                <w:rFonts w:ascii="Arial" w:eastAsia="Arial" w:hAnsi="Arial"/>
                <w:color w:val="000000"/>
              </w:rPr>
            </w:pPr>
            <w:r>
              <w:rPr>
                <w:rFonts w:ascii="Arial" w:eastAsia="Arial" w:hAnsi="Arial"/>
                <w:color w:val="000000"/>
              </w:rPr>
              <w:t>Maximum quantity: 672 (six hundred and seventy-two) mg, 84 (eighty-four) strips</w:t>
            </w:r>
          </w:p>
        </w:tc>
      </w:tr>
      <w:tr w:rsidR="005E101F" w14:paraId="7008DB53"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vAlign w:val="center"/>
          </w:tcPr>
          <w:p w14:paraId="21A27255" w14:textId="77777777" w:rsidR="005E101F" w:rsidRDefault="00000000">
            <w:pPr>
              <w:spacing w:before="50" w:after="113" w:line="225" w:lineRule="exact"/>
              <w:ind w:left="144"/>
              <w:textAlignment w:val="baseline"/>
              <w:rPr>
                <w:rFonts w:ascii="Arial" w:eastAsia="Arial" w:hAnsi="Arial"/>
                <w:color w:val="000000"/>
                <w:sz w:val="20"/>
              </w:rPr>
            </w:pPr>
            <w:r>
              <w:rPr>
                <w:rFonts w:ascii="Arial" w:eastAsia="Arial" w:hAnsi="Arial"/>
                <w:color w:val="000000"/>
                <w:sz w:val="20"/>
              </w:rPr>
              <w:t>One (1) repeat</w:t>
            </w:r>
          </w:p>
        </w:tc>
      </w:tr>
      <w:tr w:rsidR="005E101F" w14:paraId="20758DFB"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vAlign w:val="center"/>
          </w:tcPr>
          <w:p w14:paraId="1ED3050D" w14:textId="77777777" w:rsidR="005E101F" w:rsidRDefault="00000000">
            <w:pPr>
              <w:spacing w:before="34" w:after="113" w:line="247" w:lineRule="exact"/>
              <w:ind w:left="144"/>
              <w:textAlignment w:val="baseline"/>
              <w:rPr>
                <w:rFonts w:ascii="Arial" w:eastAsia="Arial" w:hAnsi="Arial"/>
                <w:color w:val="000000"/>
              </w:rPr>
            </w:pPr>
            <w:r>
              <w:rPr>
                <w:rFonts w:ascii="Arial" w:eastAsia="Arial" w:hAnsi="Arial"/>
                <w:color w:val="000000"/>
              </w:rPr>
              <w:t xml:space="preserve">Six </w:t>
            </w:r>
            <w:proofErr w:type="gramStart"/>
            <w:r>
              <w:rPr>
                <w:rFonts w:ascii="Arial" w:eastAsia="Arial" w:hAnsi="Arial"/>
                <w:color w:val="000000"/>
              </w:rPr>
              <w:t>take away</w:t>
            </w:r>
            <w:proofErr w:type="gramEnd"/>
            <w:r>
              <w:rPr>
                <w:rFonts w:ascii="Arial" w:eastAsia="Arial" w:hAnsi="Arial"/>
                <w:color w:val="000000"/>
              </w:rPr>
              <w:t xml:space="preserve"> doses per week</w:t>
            </w:r>
          </w:p>
        </w:tc>
      </w:tr>
      <w:tr w:rsidR="005E101F" w14:paraId="02484B2F" w14:textId="77777777">
        <w:tblPrEx>
          <w:tblCellMar>
            <w:top w:w="0" w:type="dxa"/>
            <w:bottom w:w="0" w:type="dxa"/>
          </w:tblCellMar>
        </w:tblPrEx>
        <w:trPr>
          <w:trHeight w:hRule="exact" w:val="2103"/>
        </w:trPr>
        <w:tc>
          <w:tcPr>
            <w:tcW w:w="10214" w:type="dxa"/>
            <w:tcBorders>
              <w:top w:val="single" w:sz="5" w:space="0" w:color="000000"/>
              <w:bottom w:val="single" w:sz="5" w:space="0" w:color="000000"/>
            </w:tcBorders>
            <w:shd w:val="clear" w:color="D9D9D9" w:fill="D9D9D9"/>
          </w:tcPr>
          <w:p w14:paraId="58D489E2" w14:textId="77777777" w:rsidR="005E101F" w:rsidRDefault="00000000">
            <w:pPr>
              <w:spacing w:before="36" w:line="238"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Suboxone 8/2 mg sublingual film</w:t>
            </w:r>
          </w:p>
          <w:p w14:paraId="6CBA89AD" w14:textId="77777777" w:rsidR="005E101F" w:rsidRDefault="00000000">
            <w:pPr>
              <w:spacing w:before="180"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24(twenty-four) mg / 3(three) films daily</w:t>
            </w:r>
          </w:p>
          <w:p w14:paraId="4B40A53D" w14:textId="77777777" w:rsidR="005E101F" w:rsidRDefault="00000000">
            <w:pPr>
              <w:spacing w:before="150"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 xml:space="preserve">Maximum quantity: 672 (six hundred and seventy-two) </w:t>
            </w:r>
            <w:proofErr w:type="gramStart"/>
            <w:r>
              <w:rPr>
                <w:rFonts w:ascii="Bradley Hand ITC" w:eastAsia="Bradley Hand ITC" w:hAnsi="Bradley Hand ITC"/>
                <w:color w:val="000000"/>
                <w:sz w:val="24"/>
              </w:rPr>
              <w:t>mg ,</w:t>
            </w:r>
            <w:proofErr w:type="gramEnd"/>
            <w:r>
              <w:rPr>
                <w:rFonts w:ascii="Bradley Hand ITC" w:eastAsia="Bradley Hand ITC" w:hAnsi="Bradley Hand ITC"/>
                <w:color w:val="000000"/>
                <w:sz w:val="24"/>
              </w:rPr>
              <w:t xml:space="preserve"> 84 (eighty-four) strips</w:t>
            </w:r>
          </w:p>
          <w:p w14:paraId="0A0FE483" w14:textId="77777777" w:rsidR="005E101F" w:rsidRDefault="00000000">
            <w:pPr>
              <w:spacing w:before="156" w:line="252"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Mitte 1 (one) repeat</w:t>
            </w:r>
          </w:p>
          <w:p w14:paraId="1EBE36C8" w14:textId="77777777" w:rsidR="005E101F" w:rsidRDefault="00000000">
            <w:pPr>
              <w:spacing w:before="165" w:after="115"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6 take-away doses per week</w:t>
            </w:r>
          </w:p>
        </w:tc>
      </w:tr>
      <w:tr w:rsidR="005E101F" w14:paraId="78AAC1EB" w14:textId="77777777">
        <w:tblPrEx>
          <w:tblCellMar>
            <w:top w:w="0" w:type="dxa"/>
            <w:bottom w:w="0" w:type="dxa"/>
          </w:tblCellMar>
        </w:tblPrEx>
        <w:trPr>
          <w:trHeight w:hRule="exact" w:val="1060"/>
        </w:trPr>
        <w:tc>
          <w:tcPr>
            <w:tcW w:w="10214" w:type="dxa"/>
            <w:tcBorders>
              <w:top w:val="single" w:sz="5" w:space="0" w:color="000000"/>
              <w:bottom w:val="single" w:sz="5" w:space="0" w:color="000000"/>
            </w:tcBorders>
            <w:shd w:val="clear" w:color="D9D9D9" w:fill="D9D9D9"/>
          </w:tcPr>
          <w:p w14:paraId="2A790A37" w14:textId="77777777" w:rsidR="005E101F" w:rsidRDefault="00000000">
            <w:pPr>
              <w:spacing w:before="33" w:line="247" w:lineRule="exact"/>
              <w:ind w:left="144"/>
              <w:textAlignment w:val="baseline"/>
              <w:rPr>
                <w:rFonts w:ascii="Arial" w:eastAsia="Arial" w:hAnsi="Arial"/>
                <w:color w:val="000000"/>
              </w:rPr>
            </w:pPr>
            <w:r>
              <w:rPr>
                <w:rFonts w:ascii="Arial" w:eastAsia="Arial" w:hAnsi="Arial"/>
                <w:color w:val="000000"/>
              </w:rPr>
              <w:t>To be dispensed at:</w:t>
            </w:r>
          </w:p>
          <w:p w14:paraId="0089A60C" w14:textId="77777777" w:rsidR="005E101F" w:rsidRDefault="00000000">
            <w:pPr>
              <w:spacing w:before="27" w:line="247" w:lineRule="exact"/>
              <w:ind w:left="144"/>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3BB3B81B" w14:textId="77777777" w:rsidR="005E101F" w:rsidRDefault="00000000">
            <w:pPr>
              <w:spacing w:before="142" w:after="113" w:line="247" w:lineRule="exact"/>
              <w:ind w:left="144"/>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r>
      <w:tr w:rsidR="005E101F" w14:paraId="6E266230" w14:textId="77777777">
        <w:tblPrEx>
          <w:tblCellMar>
            <w:top w:w="0" w:type="dxa"/>
            <w:bottom w:w="0" w:type="dxa"/>
          </w:tblCellMar>
        </w:tblPrEx>
        <w:trPr>
          <w:trHeight w:hRule="exact" w:val="433"/>
        </w:trPr>
        <w:tc>
          <w:tcPr>
            <w:tcW w:w="10214" w:type="dxa"/>
            <w:tcBorders>
              <w:top w:val="single" w:sz="5" w:space="0" w:color="000000"/>
              <w:bottom w:val="single" w:sz="5" w:space="0" w:color="000000"/>
            </w:tcBorders>
            <w:shd w:val="clear" w:color="D9D9D9" w:fill="D9D9D9"/>
          </w:tcPr>
          <w:p w14:paraId="49DE3F12" w14:textId="77777777" w:rsidR="005E101F" w:rsidRDefault="00000000">
            <w:pPr>
              <w:spacing w:before="36" w:after="161" w:line="231"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William Pacemaker</w:t>
            </w:r>
          </w:p>
        </w:tc>
      </w:tr>
    </w:tbl>
    <w:p w14:paraId="5191C4AC" w14:textId="77777777" w:rsidR="005E101F" w:rsidRDefault="005E101F">
      <w:pPr>
        <w:spacing w:after="29" w:line="20" w:lineRule="exact"/>
      </w:pPr>
    </w:p>
    <w:p w14:paraId="6032D06D" w14:textId="77777777" w:rsidR="005E101F" w:rsidRDefault="00000000">
      <w:pPr>
        <w:spacing w:before="1" w:after="4515" w:line="225" w:lineRule="exact"/>
        <w:ind w:left="864"/>
        <w:textAlignment w:val="baseline"/>
        <w:rPr>
          <w:rFonts w:ascii="Arial" w:eastAsia="Arial" w:hAnsi="Arial"/>
          <w:color w:val="000000"/>
          <w:spacing w:val="-1"/>
          <w:sz w:val="20"/>
        </w:rPr>
      </w:pPr>
      <w:r>
        <w:rPr>
          <w:rFonts w:ascii="Arial" w:eastAsia="Arial" w:hAnsi="Arial"/>
          <w:color w:val="000000"/>
          <w:spacing w:val="-1"/>
          <w:sz w:val="20"/>
        </w:rPr>
        <w:t>*Example code only.</w:t>
      </w:r>
    </w:p>
    <w:p w14:paraId="1872CC8D" w14:textId="77777777" w:rsidR="005E101F" w:rsidRDefault="005E101F">
      <w:pPr>
        <w:spacing w:before="1" w:after="4515" w:line="225" w:lineRule="exact"/>
        <w:sectPr w:rsidR="005E101F">
          <w:pgSz w:w="11904" w:h="16838"/>
          <w:pgMar w:top="1420" w:right="0" w:bottom="109" w:left="0" w:header="720" w:footer="720" w:gutter="0"/>
          <w:cols w:space="720"/>
        </w:sectPr>
      </w:pPr>
    </w:p>
    <w:p w14:paraId="25F4EEAE" w14:textId="77777777" w:rsidR="005E101F" w:rsidRDefault="005E101F">
      <w:pPr>
        <w:sectPr w:rsidR="005E101F">
          <w:type w:val="continuous"/>
          <w:pgSz w:w="11904" w:h="16838"/>
          <w:pgMar w:top="1420" w:right="0" w:bottom="109" w:left="0" w:header="720" w:footer="720" w:gutter="0"/>
          <w:cols w:space="720"/>
        </w:sectPr>
      </w:pPr>
    </w:p>
    <w:p w14:paraId="40754C46" w14:textId="77777777" w:rsidR="005E101F" w:rsidRDefault="00000000">
      <w:pPr>
        <w:spacing w:before="10" w:line="361" w:lineRule="exact"/>
        <w:ind w:left="864"/>
        <w:textAlignment w:val="baseline"/>
        <w:rPr>
          <w:rFonts w:ascii="Arial" w:eastAsia="Arial" w:hAnsi="Arial"/>
          <w:b/>
          <w:color w:val="000000"/>
          <w:spacing w:val="-3"/>
          <w:sz w:val="32"/>
        </w:rPr>
      </w:pPr>
      <w:r>
        <w:rPr>
          <w:rFonts w:ascii="Arial" w:eastAsia="Arial" w:hAnsi="Arial"/>
          <w:b/>
          <w:color w:val="000000"/>
          <w:spacing w:val="-3"/>
          <w:sz w:val="32"/>
        </w:rPr>
        <w:lastRenderedPageBreak/>
        <w:t>Example 3</w:t>
      </w:r>
    </w:p>
    <w:p w14:paraId="6EFBE2B5" w14:textId="77777777" w:rsidR="005E101F" w:rsidRDefault="00000000">
      <w:pPr>
        <w:spacing w:before="114" w:after="114" w:line="270" w:lineRule="exact"/>
        <w:ind w:left="864" w:right="936"/>
        <w:textAlignment w:val="baseline"/>
        <w:rPr>
          <w:rFonts w:ascii="Arial" w:eastAsia="Arial" w:hAnsi="Arial"/>
          <w:color w:val="000000"/>
          <w:sz w:val="20"/>
        </w:rPr>
      </w:pPr>
      <w:r>
        <w:rPr>
          <w:rFonts w:ascii="Arial" w:eastAsia="Arial" w:hAnsi="Arial"/>
          <w:color w:val="000000"/>
          <w:sz w:val="20"/>
        </w:rPr>
        <w:t xml:space="preserve">Prescription for a daily dose of Methadone 200 mg (40 mL), with take-away doses </w:t>
      </w:r>
      <w:proofErr w:type="spellStart"/>
      <w:proofErr w:type="gramStart"/>
      <w:r>
        <w:rPr>
          <w:rFonts w:ascii="Arial" w:eastAsia="Arial" w:hAnsi="Arial"/>
          <w:color w:val="000000"/>
          <w:sz w:val="20"/>
        </w:rPr>
        <w:t>authorised</w:t>
      </w:r>
      <w:proofErr w:type="spellEnd"/>
      <w:r>
        <w:rPr>
          <w:rFonts w:ascii="Arial" w:eastAsia="Arial" w:hAnsi="Arial"/>
          <w:color w:val="000000"/>
          <w:sz w:val="20"/>
        </w:rPr>
        <w:t xml:space="preserve"> for</w:t>
      </w:r>
      <w:proofErr w:type="gramEnd"/>
      <w:r>
        <w:rPr>
          <w:rFonts w:ascii="Arial" w:eastAsia="Arial" w:hAnsi="Arial"/>
          <w:color w:val="000000"/>
          <w:sz w:val="20"/>
        </w:rPr>
        <w:t xml:space="preserve"> four times per week. The maximum quantity to be dispensed over 28 days is 1120 mL, which exceeds the national guidelines limit of 840mL. This means that the prescriber will need to request approval for increased quantities through Services Australia and then use the provided PBS Authority Approval Number. Note that in the case that no repeats are </w:t>
      </w:r>
      <w:proofErr w:type="spellStart"/>
      <w:r>
        <w:rPr>
          <w:rFonts w:ascii="Arial" w:eastAsia="Arial" w:hAnsi="Arial"/>
          <w:color w:val="000000"/>
          <w:sz w:val="20"/>
        </w:rPr>
        <w:t>authorised</w:t>
      </w:r>
      <w:proofErr w:type="spellEnd"/>
      <w:r>
        <w:rPr>
          <w:rFonts w:ascii="Arial" w:eastAsia="Arial" w:hAnsi="Arial"/>
          <w:color w:val="000000"/>
          <w:sz w:val="20"/>
        </w:rPr>
        <w:t>, this still needs to be written in words and figures.</w:t>
      </w:r>
    </w:p>
    <w:tbl>
      <w:tblPr>
        <w:tblW w:w="0" w:type="auto"/>
        <w:tblInd w:w="960" w:type="dxa"/>
        <w:tblLayout w:type="fixed"/>
        <w:tblCellMar>
          <w:left w:w="0" w:type="dxa"/>
          <w:right w:w="0" w:type="dxa"/>
        </w:tblCellMar>
        <w:tblLook w:val="04A0" w:firstRow="1" w:lastRow="0" w:firstColumn="1" w:lastColumn="0" w:noHBand="0" w:noVBand="1"/>
      </w:tblPr>
      <w:tblGrid>
        <w:gridCol w:w="10104"/>
      </w:tblGrid>
      <w:tr w:rsidR="005E101F" w14:paraId="5CA5CF37" w14:textId="77777777">
        <w:tblPrEx>
          <w:tblCellMar>
            <w:top w:w="0" w:type="dxa"/>
            <w:bottom w:w="0" w:type="dxa"/>
          </w:tblCellMar>
        </w:tblPrEx>
        <w:trPr>
          <w:trHeight w:hRule="exact" w:val="1958"/>
        </w:trPr>
        <w:tc>
          <w:tcPr>
            <w:tcW w:w="10104" w:type="dxa"/>
            <w:tcBorders>
              <w:top w:val="single" w:sz="5" w:space="0" w:color="000000"/>
              <w:bottom w:val="single" w:sz="5" w:space="0" w:color="000000"/>
            </w:tcBorders>
            <w:shd w:val="clear" w:color="D9D9D9" w:fill="D9D9D9"/>
          </w:tcPr>
          <w:p w14:paraId="50352C52" w14:textId="77777777" w:rsidR="005E101F" w:rsidRDefault="00000000">
            <w:pPr>
              <w:tabs>
                <w:tab w:val="left" w:pos="5184"/>
              </w:tabs>
              <w:spacing w:line="247" w:lineRule="exact"/>
              <w:ind w:left="72"/>
              <w:textAlignment w:val="baseline"/>
              <w:rPr>
                <w:rFonts w:ascii="Arial" w:eastAsia="Arial" w:hAnsi="Arial"/>
                <w:color w:val="000000"/>
              </w:rPr>
            </w:pPr>
            <w:r>
              <w:rPr>
                <w:rFonts w:ascii="Arial" w:eastAsia="Arial" w:hAnsi="Arial"/>
                <w:color w:val="000000"/>
              </w:rPr>
              <w:t>Dr William Pacemaker</w:t>
            </w:r>
            <w:r>
              <w:rPr>
                <w:rFonts w:ascii="Arial" w:eastAsia="Arial" w:hAnsi="Arial"/>
                <w:color w:val="000000"/>
              </w:rPr>
              <w:tab/>
              <w:t>Mr Barry Patient</w:t>
            </w:r>
          </w:p>
          <w:p w14:paraId="22F2154A" w14:textId="77777777" w:rsidR="005E101F" w:rsidRDefault="00000000">
            <w:pPr>
              <w:tabs>
                <w:tab w:val="left" w:pos="5184"/>
              </w:tabs>
              <w:spacing w:before="151" w:line="247" w:lineRule="exact"/>
              <w:ind w:left="72"/>
              <w:textAlignment w:val="baseline"/>
              <w:rPr>
                <w:rFonts w:ascii="Arial" w:eastAsia="Arial" w:hAnsi="Arial"/>
                <w:color w:val="000000"/>
              </w:rPr>
            </w:pPr>
            <w:r>
              <w:rPr>
                <w:rFonts w:ascii="Arial" w:eastAsia="Arial" w:hAnsi="Arial"/>
                <w:color w:val="000000"/>
              </w:rPr>
              <w:t>123 Medical Street</w:t>
            </w:r>
            <w:r>
              <w:rPr>
                <w:rFonts w:ascii="Arial" w:eastAsia="Arial" w:hAnsi="Arial"/>
                <w:color w:val="000000"/>
              </w:rPr>
              <w:tab/>
              <w:t>DOB: 06/07/1980</w:t>
            </w:r>
          </w:p>
          <w:p w14:paraId="3C278702" w14:textId="77777777" w:rsidR="005E101F" w:rsidRDefault="00000000">
            <w:pPr>
              <w:tabs>
                <w:tab w:val="left" w:pos="5184"/>
              </w:tabs>
              <w:spacing w:before="142" w:line="247" w:lineRule="exact"/>
              <w:ind w:left="72"/>
              <w:textAlignment w:val="baseline"/>
              <w:rPr>
                <w:rFonts w:ascii="Arial" w:eastAsia="Arial" w:hAnsi="Arial"/>
                <w:color w:val="000000"/>
              </w:rPr>
            </w:pPr>
            <w:r>
              <w:rPr>
                <w:rFonts w:ascii="Arial" w:eastAsia="Arial" w:hAnsi="Arial"/>
                <w:color w:val="000000"/>
              </w:rPr>
              <w:t>Ash Park VIC 3999</w:t>
            </w:r>
            <w:r>
              <w:rPr>
                <w:rFonts w:ascii="Arial" w:eastAsia="Arial" w:hAnsi="Arial"/>
                <w:color w:val="000000"/>
              </w:rPr>
              <w:tab/>
              <w:t>88 Luck Street</w:t>
            </w:r>
          </w:p>
          <w:p w14:paraId="53732A5F" w14:textId="77777777" w:rsidR="005E101F" w:rsidRDefault="00000000">
            <w:pPr>
              <w:tabs>
                <w:tab w:val="left" w:pos="5184"/>
              </w:tabs>
              <w:spacing w:before="142" w:line="247" w:lineRule="exact"/>
              <w:ind w:left="72"/>
              <w:textAlignment w:val="baseline"/>
              <w:rPr>
                <w:rFonts w:ascii="Arial" w:eastAsia="Arial" w:hAnsi="Arial"/>
                <w:color w:val="000000"/>
              </w:rPr>
            </w:pPr>
            <w:r>
              <w:rPr>
                <w:rFonts w:ascii="Arial" w:eastAsia="Arial" w:hAnsi="Arial"/>
                <w:color w:val="000000"/>
              </w:rPr>
              <w:t>Tel: (03) 1234 5678</w:t>
            </w:r>
            <w:r>
              <w:rPr>
                <w:rFonts w:ascii="Arial" w:eastAsia="Arial" w:hAnsi="Arial"/>
                <w:color w:val="000000"/>
              </w:rPr>
              <w:tab/>
            </w:r>
            <w:proofErr w:type="spellStart"/>
            <w:r>
              <w:rPr>
                <w:rFonts w:ascii="Arial" w:eastAsia="Arial" w:hAnsi="Arial"/>
                <w:color w:val="000000"/>
              </w:rPr>
              <w:t>Forktown</w:t>
            </w:r>
            <w:proofErr w:type="spellEnd"/>
            <w:r>
              <w:rPr>
                <w:rFonts w:ascii="Arial" w:eastAsia="Arial" w:hAnsi="Arial"/>
                <w:color w:val="000000"/>
              </w:rPr>
              <w:t xml:space="preserve"> VIC 3131</w:t>
            </w:r>
          </w:p>
          <w:p w14:paraId="042D65C4" w14:textId="77777777" w:rsidR="005E101F" w:rsidRDefault="00000000">
            <w:pPr>
              <w:tabs>
                <w:tab w:val="left" w:pos="5184"/>
              </w:tabs>
              <w:spacing w:before="142" w:after="108" w:line="247" w:lineRule="exact"/>
              <w:ind w:left="72"/>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30A059A8" w14:textId="77777777">
        <w:tblPrEx>
          <w:tblCellMar>
            <w:top w:w="0" w:type="dxa"/>
            <w:bottom w:w="0" w:type="dxa"/>
          </w:tblCellMar>
        </w:tblPrEx>
        <w:trPr>
          <w:trHeight w:hRule="exact" w:val="437"/>
        </w:trPr>
        <w:tc>
          <w:tcPr>
            <w:tcW w:w="10104" w:type="dxa"/>
            <w:tcBorders>
              <w:top w:val="single" w:sz="5" w:space="0" w:color="000000"/>
              <w:bottom w:val="single" w:sz="5" w:space="0" w:color="000000"/>
            </w:tcBorders>
            <w:shd w:val="clear" w:color="D9D9D9" w:fill="D9D9D9"/>
          </w:tcPr>
          <w:p w14:paraId="600B67F7" w14:textId="77777777" w:rsidR="005E101F" w:rsidRDefault="00000000">
            <w:pPr>
              <w:spacing w:before="34" w:after="151" w:line="247" w:lineRule="exact"/>
              <w:ind w:left="72"/>
              <w:textAlignment w:val="baseline"/>
              <w:rPr>
                <w:rFonts w:ascii="Arial" w:eastAsia="Arial" w:hAnsi="Arial"/>
                <w:color w:val="000000"/>
              </w:rPr>
            </w:pPr>
            <w:r>
              <w:rPr>
                <w:rFonts w:ascii="Arial" w:eastAsia="Arial" w:hAnsi="Arial"/>
                <w:color w:val="000000"/>
              </w:rPr>
              <w:t>Date: 01/07/2024</w:t>
            </w:r>
          </w:p>
        </w:tc>
      </w:tr>
      <w:tr w:rsidR="005E101F" w14:paraId="0EE5A095" w14:textId="77777777">
        <w:tblPrEx>
          <w:tblCellMar>
            <w:top w:w="0" w:type="dxa"/>
            <w:bottom w:w="0" w:type="dxa"/>
          </w:tblCellMar>
        </w:tblPrEx>
        <w:trPr>
          <w:trHeight w:hRule="exact" w:val="399"/>
        </w:trPr>
        <w:tc>
          <w:tcPr>
            <w:tcW w:w="10104" w:type="dxa"/>
            <w:tcBorders>
              <w:top w:val="single" w:sz="5" w:space="0" w:color="000000"/>
              <w:bottom w:val="single" w:sz="5" w:space="0" w:color="000000"/>
            </w:tcBorders>
            <w:shd w:val="clear" w:color="D9D9D9" w:fill="D9D9D9"/>
            <w:vAlign w:val="center"/>
          </w:tcPr>
          <w:p w14:paraId="129C3D3A" w14:textId="77777777" w:rsidR="005E101F" w:rsidRDefault="00000000">
            <w:pPr>
              <w:tabs>
                <w:tab w:val="left" w:pos="3744"/>
              </w:tabs>
              <w:spacing w:before="34" w:after="117" w:line="247" w:lineRule="exact"/>
              <w:ind w:left="72"/>
              <w:textAlignment w:val="baseline"/>
              <w:rPr>
                <w:rFonts w:ascii="Arial" w:eastAsia="Arial" w:hAnsi="Arial"/>
                <w:color w:val="000000"/>
              </w:rPr>
            </w:pPr>
            <w:r>
              <w:rPr>
                <w:rFonts w:ascii="Arial" w:eastAsia="Arial" w:hAnsi="Arial"/>
                <w:color w:val="000000"/>
              </w:rPr>
              <w:t>PBS Authority Approval Number</w:t>
            </w:r>
            <w:r>
              <w:rPr>
                <w:rFonts w:ascii="Arial" w:eastAsia="Arial" w:hAnsi="Arial"/>
                <w:color w:val="000000"/>
              </w:rPr>
              <w:tab/>
              <w:t>P2023OD*</w:t>
            </w:r>
          </w:p>
        </w:tc>
      </w:tr>
      <w:tr w:rsidR="005E101F" w14:paraId="42E21C06" w14:textId="77777777">
        <w:tblPrEx>
          <w:tblCellMar>
            <w:top w:w="0" w:type="dxa"/>
            <w:bottom w:w="0" w:type="dxa"/>
          </w:tblCellMar>
        </w:tblPrEx>
        <w:trPr>
          <w:trHeight w:hRule="exact" w:val="792"/>
        </w:trPr>
        <w:tc>
          <w:tcPr>
            <w:tcW w:w="10104" w:type="dxa"/>
            <w:tcBorders>
              <w:top w:val="single" w:sz="5" w:space="0" w:color="000000"/>
              <w:bottom w:val="single" w:sz="5" w:space="0" w:color="000000"/>
            </w:tcBorders>
            <w:shd w:val="clear" w:color="D9D9D9" w:fill="D9D9D9"/>
          </w:tcPr>
          <w:p w14:paraId="1A4E24AF" w14:textId="77777777" w:rsidR="005E101F" w:rsidRDefault="00000000">
            <w:pPr>
              <w:spacing w:after="117" w:line="337" w:lineRule="exact"/>
              <w:ind w:left="72"/>
              <w:textAlignment w:val="baseline"/>
              <w:rPr>
                <w:rFonts w:ascii="Arial" w:eastAsia="Arial" w:hAnsi="Arial"/>
                <w:color w:val="000000"/>
              </w:rPr>
            </w:pPr>
            <w:r>
              <w:rPr>
                <w:rFonts w:ascii="Arial" w:eastAsia="Arial" w:hAnsi="Arial"/>
                <w:color w:val="000000"/>
              </w:rPr>
              <w:t xml:space="preserve">Rx Methadone Liquid </w:t>
            </w:r>
            <w:r>
              <w:rPr>
                <w:rFonts w:ascii="Arial" w:eastAsia="Arial" w:hAnsi="Arial"/>
                <w:color w:val="000000"/>
              </w:rPr>
              <w:br/>
              <w:t>5mg/mL</w:t>
            </w:r>
          </w:p>
        </w:tc>
      </w:tr>
      <w:tr w:rsidR="005E101F" w14:paraId="50C5E1B8" w14:textId="77777777">
        <w:tblPrEx>
          <w:tblCellMar>
            <w:top w:w="0" w:type="dxa"/>
            <w:bottom w:w="0" w:type="dxa"/>
          </w:tblCellMar>
        </w:tblPrEx>
        <w:trPr>
          <w:trHeight w:hRule="exact" w:val="398"/>
        </w:trPr>
        <w:tc>
          <w:tcPr>
            <w:tcW w:w="10104" w:type="dxa"/>
            <w:tcBorders>
              <w:top w:val="single" w:sz="5" w:space="0" w:color="000000"/>
              <w:bottom w:val="single" w:sz="5" w:space="0" w:color="000000"/>
            </w:tcBorders>
            <w:shd w:val="clear" w:color="D9D9D9" w:fill="D9D9D9"/>
            <w:vAlign w:val="center"/>
          </w:tcPr>
          <w:p w14:paraId="7759F2D6" w14:textId="77777777" w:rsidR="005E101F" w:rsidRDefault="00000000">
            <w:pPr>
              <w:spacing w:before="33" w:after="108" w:line="247" w:lineRule="exact"/>
              <w:ind w:left="72"/>
              <w:textAlignment w:val="baseline"/>
              <w:rPr>
                <w:rFonts w:ascii="Arial" w:eastAsia="Arial" w:hAnsi="Arial"/>
                <w:color w:val="000000"/>
              </w:rPr>
            </w:pPr>
            <w:r>
              <w:rPr>
                <w:rFonts w:ascii="Arial" w:eastAsia="Arial" w:hAnsi="Arial"/>
                <w:color w:val="000000"/>
              </w:rPr>
              <w:t>200 (two hundred) mg / 40 (forty) mL daily</w:t>
            </w:r>
          </w:p>
        </w:tc>
      </w:tr>
      <w:tr w:rsidR="005E101F" w14:paraId="5B952205" w14:textId="77777777">
        <w:tblPrEx>
          <w:tblCellMar>
            <w:top w:w="0" w:type="dxa"/>
            <w:bottom w:w="0" w:type="dxa"/>
          </w:tblCellMar>
        </w:tblPrEx>
        <w:trPr>
          <w:trHeight w:hRule="exact" w:val="403"/>
        </w:trPr>
        <w:tc>
          <w:tcPr>
            <w:tcW w:w="10104" w:type="dxa"/>
            <w:tcBorders>
              <w:top w:val="single" w:sz="5" w:space="0" w:color="000000"/>
              <w:bottom w:val="single" w:sz="5" w:space="0" w:color="000000"/>
            </w:tcBorders>
            <w:shd w:val="clear" w:color="D9D9D9" w:fill="D9D9D9"/>
          </w:tcPr>
          <w:p w14:paraId="527131ED" w14:textId="77777777" w:rsidR="005E101F" w:rsidRDefault="00000000">
            <w:pPr>
              <w:spacing w:before="33" w:after="113" w:line="247" w:lineRule="exact"/>
              <w:ind w:left="72"/>
              <w:textAlignment w:val="baseline"/>
              <w:rPr>
                <w:rFonts w:ascii="Arial" w:eastAsia="Arial" w:hAnsi="Arial"/>
                <w:color w:val="000000"/>
              </w:rPr>
            </w:pPr>
            <w:r>
              <w:rPr>
                <w:rFonts w:ascii="Arial" w:eastAsia="Arial" w:hAnsi="Arial"/>
                <w:color w:val="000000"/>
              </w:rPr>
              <w:t>Maximum quantity: 1120 (one thousand one hundred and twenty) mL</w:t>
            </w:r>
          </w:p>
        </w:tc>
      </w:tr>
      <w:tr w:rsidR="005E101F" w14:paraId="54FB3A52" w14:textId="77777777">
        <w:tblPrEx>
          <w:tblCellMar>
            <w:top w:w="0" w:type="dxa"/>
            <w:bottom w:w="0" w:type="dxa"/>
          </w:tblCellMar>
        </w:tblPrEx>
        <w:trPr>
          <w:trHeight w:hRule="exact" w:val="399"/>
        </w:trPr>
        <w:tc>
          <w:tcPr>
            <w:tcW w:w="10104" w:type="dxa"/>
            <w:tcBorders>
              <w:top w:val="single" w:sz="5" w:space="0" w:color="000000"/>
              <w:bottom w:val="single" w:sz="5" w:space="0" w:color="000000"/>
            </w:tcBorders>
            <w:shd w:val="clear" w:color="D9D9D9" w:fill="D9D9D9"/>
            <w:vAlign w:val="center"/>
          </w:tcPr>
          <w:p w14:paraId="0346FA41" w14:textId="77777777" w:rsidR="005E101F" w:rsidRDefault="00000000">
            <w:pPr>
              <w:spacing w:before="51" w:after="118" w:line="224" w:lineRule="exact"/>
              <w:ind w:left="72"/>
              <w:textAlignment w:val="baseline"/>
              <w:rPr>
                <w:rFonts w:ascii="Arial" w:eastAsia="Arial" w:hAnsi="Arial"/>
                <w:color w:val="000000"/>
                <w:sz w:val="20"/>
              </w:rPr>
            </w:pPr>
            <w:r>
              <w:rPr>
                <w:rFonts w:ascii="Arial" w:eastAsia="Arial" w:hAnsi="Arial"/>
                <w:color w:val="000000"/>
                <w:sz w:val="20"/>
              </w:rPr>
              <w:t>Zero (0) repeat</w:t>
            </w:r>
          </w:p>
        </w:tc>
      </w:tr>
      <w:tr w:rsidR="005E101F" w14:paraId="2A9EE6BB" w14:textId="77777777">
        <w:tblPrEx>
          <w:tblCellMar>
            <w:top w:w="0" w:type="dxa"/>
            <w:bottom w:w="0" w:type="dxa"/>
          </w:tblCellMar>
        </w:tblPrEx>
        <w:trPr>
          <w:trHeight w:hRule="exact" w:val="398"/>
        </w:trPr>
        <w:tc>
          <w:tcPr>
            <w:tcW w:w="10104" w:type="dxa"/>
            <w:tcBorders>
              <w:top w:val="single" w:sz="5" w:space="0" w:color="000000"/>
              <w:bottom w:val="single" w:sz="5" w:space="0" w:color="000000"/>
            </w:tcBorders>
            <w:shd w:val="clear" w:color="D9D9D9" w:fill="D9D9D9"/>
            <w:vAlign w:val="center"/>
          </w:tcPr>
          <w:p w14:paraId="44F94A29" w14:textId="77777777" w:rsidR="005E101F" w:rsidRDefault="00000000">
            <w:pPr>
              <w:spacing w:before="33" w:after="118" w:line="247" w:lineRule="exact"/>
              <w:ind w:left="72"/>
              <w:textAlignment w:val="baseline"/>
              <w:rPr>
                <w:rFonts w:ascii="Arial" w:eastAsia="Arial" w:hAnsi="Arial"/>
                <w:color w:val="000000"/>
              </w:rPr>
            </w:pPr>
            <w:r>
              <w:rPr>
                <w:rFonts w:ascii="Arial" w:eastAsia="Arial" w:hAnsi="Arial"/>
                <w:color w:val="000000"/>
              </w:rPr>
              <w:t>Take-away doses four times per week.</w:t>
            </w:r>
          </w:p>
        </w:tc>
      </w:tr>
      <w:tr w:rsidR="005E101F" w14:paraId="7417C6F6" w14:textId="77777777">
        <w:tblPrEx>
          <w:tblCellMar>
            <w:top w:w="0" w:type="dxa"/>
            <w:bottom w:w="0" w:type="dxa"/>
          </w:tblCellMar>
        </w:tblPrEx>
        <w:trPr>
          <w:trHeight w:hRule="exact" w:val="2107"/>
        </w:trPr>
        <w:tc>
          <w:tcPr>
            <w:tcW w:w="10104" w:type="dxa"/>
            <w:tcBorders>
              <w:top w:val="single" w:sz="5" w:space="0" w:color="000000"/>
              <w:bottom w:val="single" w:sz="5" w:space="0" w:color="000000"/>
            </w:tcBorders>
            <w:shd w:val="clear" w:color="D9D9D9" w:fill="D9D9D9"/>
          </w:tcPr>
          <w:p w14:paraId="2D0653A0" w14:textId="77777777" w:rsidR="005E101F" w:rsidRDefault="00000000">
            <w:pPr>
              <w:spacing w:before="35"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Methadone Liquid 5mg/mL</w:t>
            </w:r>
          </w:p>
          <w:p w14:paraId="66C2E3BC" w14:textId="77777777" w:rsidR="005E101F" w:rsidRDefault="00000000">
            <w:pPr>
              <w:spacing w:before="156"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200(two hundred) mg daily</w:t>
            </w:r>
          </w:p>
          <w:p w14:paraId="5DA78F7E" w14:textId="77777777" w:rsidR="005E101F" w:rsidRDefault="00000000">
            <w:pPr>
              <w:spacing w:before="150"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Maximum quantity: 1120(one thousand two hundred and twenty) mL</w:t>
            </w:r>
          </w:p>
          <w:p w14:paraId="0038B9B5" w14:textId="77777777" w:rsidR="005E101F" w:rsidRDefault="00000000">
            <w:pPr>
              <w:spacing w:before="156"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Zero (0) repeat</w:t>
            </w:r>
          </w:p>
          <w:p w14:paraId="1B38FB92" w14:textId="77777777" w:rsidR="005E101F" w:rsidRDefault="00000000">
            <w:pPr>
              <w:spacing w:before="134" w:after="124" w:line="279"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Take-away doses four times per week</w:t>
            </w:r>
          </w:p>
        </w:tc>
      </w:tr>
      <w:tr w:rsidR="005E101F" w14:paraId="3407E35F" w14:textId="77777777">
        <w:tblPrEx>
          <w:tblCellMar>
            <w:top w:w="0" w:type="dxa"/>
            <w:bottom w:w="0" w:type="dxa"/>
          </w:tblCellMar>
        </w:tblPrEx>
        <w:trPr>
          <w:trHeight w:hRule="exact" w:val="1061"/>
        </w:trPr>
        <w:tc>
          <w:tcPr>
            <w:tcW w:w="10104" w:type="dxa"/>
            <w:tcBorders>
              <w:top w:val="single" w:sz="5" w:space="0" w:color="000000"/>
              <w:bottom w:val="single" w:sz="5" w:space="0" w:color="000000"/>
            </w:tcBorders>
            <w:shd w:val="clear" w:color="D9D9D9" w:fill="D9D9D9"/>
          </w:tcPr>
          <w:p w14:paraId="4F38B910" w14:textId="77777777" w:rsidR="005E101F" w:rsidRDefault="00000000">
            <w:pPr>
              <w:spacing w:line="247" w:lineRule="exact"/>
              <w:ind w:left="72"/>
              <w:textAlignment w:val="baseline"/>
              <w:rPr>
                <w:rFonts w:ascii="Arial" w:eastAsia="Arial" w:hAnsi="Arial"/>
                <w:color w:val="000000"/>
              </w:rPr>
            </w:pPr>
            <w:r>
              <w:rPr>
                <w:rFonts w:ascii="Arial" w:eastAsia="Arial" w:hAnsi="Arial"/>
                <w:color w:val="000000"/>
              </w:rPr>
              <w:t>To be dispensed at:</w:t>
            </w:r>
          </w:p>
          <w:p w14:paraId="4E2071A7" w14:textId="77777777" w:rsidR="005E101F" w:rsidRDefault="00000000">
            <w:pPr>
              <w:spacing w:before="26" w:line="247" w:lineRule="exact"/>
              <w:ind w:left="72"/>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4DB50183" w14:textId="77777777" w:rsidR="005E101F" w:rsidRDefault="00000000">
            <w:pPr>
              <w:spacing w:before="142" w:after="123" w:line="247" w:lineRule="exact"/>
              <w:ind w:left="72"/>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r>
      <w:tr w:rsidR="005E101F" w14:paraId="7F011546" w14:textId="77777777">
        <w:tblPrEx>
          <w:tblCellMar>
            <w:top w:w="0" w:type="dxa"/>
            <w:bottom w:w="0" w:type="dxa"/>
          </w:tblCellMar>
        </w:tblPrEx>
        <w:trPr>
          <w:trHeight w:hRule="exact" w:val="427"/>
        </w:trPr>
        <w:tc>
          <w:tcPr>
            <w:tcW w:w="10104" w:type="dxa"/>
            <w:tcBorders>
              <w:top w:val="single" w:sz="5" w:space="0" w:color="000000"/>
              <w:bottom w:val="single" w:sz="5" w:space="0" w:color="000000"/>
            </w:tcBorders>
            <w:shd w:val="clear" w:color="D9D9D9" w:fill="D9D9D9"/>
          </w:tcPr>
          <w:p w14:paraId="2DAA72C1" w14:textId="77777777" w:rsidR="005E101F" w:rsidRDefault="00000000">
            <w:pPr>
              <w:spacing w:before="31" w:after="119"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William Pacemaker</w:t>
            </w:r>
          </w:p>
        </w:tc>
      </w:tr>
    </w:tbl>
    <w:p w14:paraId="679A235A" w14:textId="77777777" w:rsidR="005E101F" w:rsidRDefault="005E101F">
      <w:pPr>
        <w:spacing w:after="30" w:line="20" w:lineRule="exact"/>
      </w:pPr>
    </w:p>
    <w:p w14:paraId="1F4B1687" w14:textId="77777777" w:rsidR="005E101F" w:rsidRDefault="00000000">
      <w:pPr>
        <w:spacing w:before="1" w:after="3589" w:line="224" w:lineRule="exact"/>
        <w:ind w:left="864"/>
        <w:textAlignment w:val="baseline"/>
        <w:rPr>
          <w:rFonts w:ascii="Arial" w:eastAsia="Arial" w:hAnsi="Arial"/>
          <w:color w:val="000000"/>
          <w:spacing w:val="-1"/>
          <w:sz w:val="20"/>
        </w:rPr>
      </w:pPr>
      <w:r>
        <w:rPr>
          <w:rFonts w:ascii="Arial" w:eastAsia="Arial" w:hAnsi="Arial"/>
          <w:color w:val="000000"/>
          <w:spacing w:val="-1"/>
          <w:sz w:val="20"/>
        </w:rPr>
        <w:t>*Example code only.</w:t>
      </w:r>
    </w:p>
    <w:p w14:paraId="1EAC02ED" w14:textId="77777777" w:rsidR="005E101F" w:rsidRDefault="005E101F">
      <w:pPr>
        <w:spacing w:before="1" w:after="3589" w:line="224" w:lineRule="exact"/>
        <w:sectPr w:rsidR="005E101F">
          <w:pgSz w:w="11904" w:h="16838"/>
          <w:pgMar w:top="1420" w:right="0" w:bottom="109" w:left="0" w:header="720" w:footer="720" w:gutter="0"/>
          <w:cols w:space="720"/>
        </w:sectPr>
      </w:pPr>
    </w:p>
    <w:p w14:paraId="34E81F9C" w14:textId="77777777" w:rsidR="005E101F" w:rsidRDefault="005E101F">
      <w:pPr>
        <w:sectPr w:rsidR="005E101F">
          <w:type w:val="continuous"/>
          <w:pgSz w:w="11904" w:h="16838"/>
          <w:pgMar w:top="1420" w:right="0" w:bottom="109" w:left="0" w:header="720" w:footer="720" w:gutter="0"/>
          <w:cols w:space="720"/>
        </w:sectPr>
      </w:pPr>
    </w:p>
    <w:p w14:paraId="48116ED3" w14:textId="77777777" w:rsidR="005E101F" w:rsidRDefault="00000000">
      <w:pPr>
        <w:spacing w:before="10" w:line="361" w:lineRule="exact"/>
        <w:ind w:left="864"/>
        <w:textAlignment w:val="baseline"/>
        <w:rPr>
          <w:rFonts w:ascii="Arial" w:eastAsia="Arial" w:hAnsi="Arial"/>
          <w:b/>
          <w:color w:val="000000"/>
          <w:spacing w:val="-2"/>
          <w:sz w:val="32"/>
        </w:rPr>
      </w:pPr>
      <w:r>
        <w:rPr>
          <w:rFonts w:ascii="Arial" w:eastAsia="Arial" w:hAnsi="Arial"/>
          <w:b/>
          <w:color w:val="000000"/>
          <w:spacing w:val="-2"/>
          <w:sz w:val="32"/>
        </w:rPr>
        <w:lastRenderedPageBreak/>
        <w:t>Example 4</w:t>
      </w:r>
    </w:p>
    <w:p w14:paraId="5FD5759C" w14:textId="77777777" w:rsidR="005E101F" w:rsidRDefault="00000000">
      <w:pPr>
        <w:spacing w:before="115" w:line="270" w:lineRule="exact"/>
        <w:ind w:left="864" w:right="1008"/>
        <w:textAlignment w:val="baseline"/>
        <w:rPr>
          <w:rFonts w:ascii="Arial" w:eastAsia="Arial" w:hAnsi="Arial"/>
          <w:color w:val="000000"/>
          <w:sz w:val="20"/>
        </w:rPr>
      </w:pPr>
      <w:r>
        <w:rPr>
          <w:rFonts w:ascii="Arial" w:eastAsia="Arial" w:hAnsi="Arial"/>
          <w:color w:val="000000"/>
          <w:sz w:val="20"/>
        </w:rPr>
        <w:t xml:space="preserve">Prescription for a daily dose of Suboxone 14 mg (1 film of Suboxone 8 mg, 3 </w:t>
      </w:r>
      <w:proofErr w:type="gramStart"/>
      <w:r>
        <w:rPr>
          <w:rFonts w:ascii="Arial" w:eastAsia="Arial" w:hAnsi="Arial"/>
          <w:color w:val="000000"/>
          <w:sz w:val="20"/>
        </w:rPr>
        <w:t>film</w:t>
      </w:r>
      <w:proofErr w:type="gramEnd"/>
      <w:r>
        <w:rPr>
          <w:rFonts w:ascii="Arial" w:eastAsia="Arial" w:hAnsi="Arial"/>
          <w:color w:val="000000"/>
          <w:sz w:val="20"/>
        </w:rPr>
        <w:t xml:space="preserve"> of Suboxone 2 mg), with six take away doses </w:t>
      </w:r>
      <w:proofErr w:type="spellStart"/>
      <w:r>
        <w:rPr>
          <w:rFonts w:ascii="Arial" w:eastAsia="Arial" w:hAnsi="Arial"/>
          <w:color w:val="000000"/>
          <w:sz w:val="20"/>
        </w:rPr>
        <w:t>authorised</w:t>
      </w:r>
      <w:proofErr w:type="spellEnd"/>
      <w:r>
        <w:rPr>
          <w:rFonts w:ascii="Arial" w:eastAsia="Arial" w:hAnsi="Arial"/>
          <w:color w:val="000000"/>
          <w:sz w:val="20"/>
        </w:rPr>
        <w:t xml:space="preserve"> per week. Buprenorphine-containing medicines are prescribed and dispensed on a per-pack basis, like </w:t>
      </w:r>
      <w:proofErr w:type="gramStart"/>
      <w:r>
        <w:rPr>
          <w:rFonts w:ascii="Arial" w:eastAsia="Arial" w:hAnsi="Arial"/>
          <w:color w:val="000000"/>
          <w:sz w:val="20"/>
        </w:rPr>
        <w:t>the prescribing of</w:t>
      </w:r>
      <w:proofErr w:type="gramEnd"/>
      <w:r>
        <w:rPr>
          <w:rFonts w:ascii="Arial" w:eastAsia="Arial" w:hAnsi="Arial"/>
          <w:color w:val="000000"/>
          <w:sz w:val="20"/>
        </w:rPr>
        <w:t xml:space="preserve"> other PBS medicines. This means if different strengths are prescribed and supplied, each strength will require a separate prescription.</w:t>
      </w:r>
    </w:p>
    <w:p w14:paraId="1B0DBD29" w14:textId="77777777" w:rsidR="005E101F" w:rsidRDefault="00000000">
      <w:pPr>
        <w:spacing w:before="118" w:line="270" w:lineRule="exact"/>
        <w:ind w:left="864" w:right="1008"/>
        <w:textAlignment w:val="baseline"/>
        <w:rPr>
          <w:rFonts w:ascii="Arial" w:eastAsia="Arial" w:hAnsi="Arial"/>
          <w:color w:val="000000"/>
          <w:sz w:val="20"/>
        </w:rPr>
      </w:pPr>
      <w:r>
        <w:rPr>
          <w:rFonts w:ascii="Arial" w:eastAsia="Arial" w:hAnsi="Arial"/>
          <w:color w:val="000000"/>
          <w:sz w:val="20"/>
        </w:rPr>
        <w:t xml:space="preserve">The maximum quantity to be dispensed over 28 days is 28 films of Suboxone 8mg and 84 films of Suboxone 2mg, which is within the national </w:t>
      </w:r>
      <w:proofErr w:type="gramStart"/>
      <w:r>
        <w:rPr>
          <w:rFonts w:ascii="Arial" w:eastAsia="Arial" w:hAnsi="Arial"/>
          <w:color w:val="000000"/>
          <w:sz w:val="20"/>
        </w:rPr>
        <w:t>guidelines</w:t>
      </w:r>
      <w:proofErr w:type="gramEnd"/>
      <w:r>
        <w:rPr>
          <w:rFonts w:ascii="Arial" w:eastAsia="Arial" w:hAnsi="Arial"/>
          <w:color w:val="000000"/>
          <w:sz w:val="20"/>
        </w:rPr>
        <w:t xml:space="preserve"> limits. This means that a streamline authority code can be used.</w:t>
      </w:r>
    </w:p>
    <w:p w14:paraId="791E9F6A" w14:textId="77777777" w:rsidR="005E101F" w:rsidRDefault="00000000">
      <w:pPr>
        <w:spacing w:before="170" w:after="118" w:line="215" w:lineRule="exact"/>
        <w:ind w:left="864"/>
        <w:textAlignment w:val="baseline"/>
        <w:rPr>
          <w:rFonts w:ascii="Arial" w:eastAsia="Arial" w:hAnsi="Arial"/>
          <w:i/>
          <w:color w:val="000000"/>
          <w:sz w:val="20"/>
          <w:u w:val="single"/>
        </w:rPr>
      </w:pPr>
      <w:r>
        <w:rPr>
          <w:rFonts w:ascii="Arial" w:eastAsia="Arial" w:hAnsi="Arial"/>
          <w:i/>
          <w:color w:val="000000"/>
          <w:sz w:val="20"/>
          <w:u w:val="single"/>
        </w:rPr>
        <w:t>Prescription #1 – Suboxone 8mg</w:t>
      </w:r>
    </w:p>
    <w:tbl>
      <w:tblPr>
        <w:tblW w:w="0" w:type="auto"/>
        <w:tblInd w:w="850" w:type="dxa"/>
        <w:tblLayout w:type="fixed"/>
        <w:tblCellMar>
          <w:left w:w="0" w:type="dxa"/>
          <w:right w:w="0" w:type="dxa"/>
        </w:tblCellMar>
        <w:tblLook w:val="04A0" w:firstRow="1" w:lastRow="0" w:firstColumn="1" w:lastColumn="0" w:noHBand="0" w:noVBand="1"/>
      </w:tblPr>
      <w:tblGrid>
        <w:gridCol w:w="10214"/>
      </w:tblGrid>
      <w:tr w:rsidR="005E101F" w14:paraId="0567AFD5" w14:textId="77777777">
        <w:tblPrEx>
          <w:tblCellMar>
            <w:top w:w="0" w:type="dxa"/>
            <w:bottom w:w="0" w:type="dxa"/>
          </w:tblCellMar>
        </w:tblPrEx>
        <w:trPr>
          <w:trHeight w:hRule="exact" w:val="1954"/>
        </w:trPr>
        <w:tc>
          <w:tcPr>
            <w:tcW w:w="10214" w:type="dxa"/>
            <w:tcBorders>
              <w:top w:val="single" w:sz="5" w:space="0" w:color="000000"/>
              <w:bottom w:val="single" w:sz="5" w:space="0" w:color="000000"/>
            </w:tcBorders>
            <w:shd w:val="clear" w:color="D9D9D9" w:fill="D9D9D9"/>
          </w:tcPr>
          <w:p w14:paraId="26D69753" w14:textId="77777777" w:rsidR="005E101F" w:rsidRDefault="00000000">
            <w:pPr>
              <w:tabs>
                <w:tab w:val="left" w:pos="5256"/>
              </w:tabs>
              <w:spacing w:line="246" w:lineRule="exact"/>
              <w:ind w:left="144"/>
              <w:textAlignment w:val="baseline"/>
              <w:rPr>
                <w:rFonts w:ascii="Arial" w:eastAsia="Arial" w:hAnsi="Arial"/>
                <w:color w:val="000000"/>
              </w:rPr>
            </w:pPr>
            <w:r>
              <w:rPr>
                <w:rFonts w:ascii="Arial" w:eastAsia="Arial" w:hAnsi="Arial"/>
                <w:color w:val="000000"/>
              </w:rPr>
              <w:t>Dr William Pacemaker</w:t>
            </w:r>
            <w:r>
              <w:rPr>
                <w:rFonts w:ascii="Arial" w:eastAsia="Arial" w:hAnsi="Arial"/>
                <w:color w:val="000000"/>
              </w:rPr>
              <w:tab/>
              <w:t>Mr Barry Patient</w:t>
            </w:r>
          </w:p>
          <w:p w14:paraId="117821B3" w14:textId="77777777" w:rsidR="005E101F" w:rsidRDefault="00000000">
            <w:pPr>
              <w:tabs>
                <w:tab w:val="left" w:pos="5256"/>
              </w:tabs>
              <w:spacing w:before="143" w:line="246" w:lineRule="exact"/>
              <w:ind w:left="144"/>
              <w:textAlignment w:val="baseline"/>
              <w:rPr>
                <w:rFonts w:ascii="Arial" w:eastAsia="Arial" w:hAnsi="Arial"/>
                <w:color w:val="000000"/>
              </w:rPr>
            </w:pPr>
            <w:r>
              <w:rPr>
                <w:rFonts w:ascii="Arial" w:eastAsia="Arial" w:hAnsi="Arial"/>
                <w:color w:val="000000"/>
              </w:rPr>
              <w:t>123 Medical Street</w:t>
            </w:r>
            <w:r>
              <w:rPr>
                <w:rFonts w:ascii="Arial" w:eastAsia="Arial" w:hAnsi="Arial"/>
                <w:color w:val="000000"/>
              </w:rPr>
              <w:tab/>
              <w:t>DOB: 06/07/1980</w:t>
            </w:r>
          </w:p>
          <w:p w14:paraId="48B17BA3" w14:textId="77777777" w:rsidR="005E101F" w:rsidRDefault="00000000">
            <w:pPr>
              <w:tabs>
                <w:tab w:val="left" w:pos="5256"/>
              </w:tabs>
              <w:spacing w:before="143" w:line="246" w:lineRule="exact"/>
              <w:ind w:left="144"/>
              <w:textAlignment w:val="baseline"/>
              <w:rPr>
                <w:rFonts w:ascii="Arial" w:eastAsia="Arial" w:hAnsi="Arial"/>
                <w:color w:val="000000"/>
              </w:rPr>
            </w:pPr>
            <w:r>
              <w:rPr>
                <w:rFonts w:ascii="Arial" w:eastAsia="Arial" w:hAnsi="Arial"/>
                <w:color w:val="000000"/>
              </w:rPr>
              <w:t>Ash Park VIC 3999</w:t>
            </w:r>
            <w:r>
              <w:rPr>
                <w:rFonts w:ascii="Arial" w:eastAsia="Arial" w:hAnsi="Arial"/>
                <w:color w:val="000000"/>
              </w:rPr>
              <w:tab/>
              <w:t>88 Luck Street</w:t>
            </w:r>
          </w:p>
          <w:p w14:paraId="5BE0EB1D" w14:textId="77777777" w:rsidR="005E101F" w:rsidRDefault="00000000">
            <w:pPr>
              <w:tabs>
                <w:tab w:val="left" w:pos="5256"/>
              </w:tabs>
              <w:spacing w:before="147" w:line="246" w:lineRule="exact"/>
              <w:ind w:left="144"/>
              <w:textAlignment w:val="baseline"/>
              <w:rPr>
                <w:rFonts w:ascii="Arial" w:eastAsia="Arial" w:hAnsi="Arial"/>
                <w:color w:val="000000"/>
              </w:rPr>
            </w:pPr>
            <w:r>
              <w:rPr>
                <w:rFonts w:ascii="Arial" w:eastAsia="Arial" w:hAnsi="Arial"/>
                <w:color w:val="000000"/>
              </w:rPr>
              <w:t>Tel: (03) 1234 5678</w:t>
            </w:r>
            <w:r>
              <w:rPr>
                <w:rFonts w:ascii="Arial" w:eastAsia="Arial" w:hAnsi="Arial"/>
                <w:color w:val="000000"/>
              </w:rPr>
              <w:tab/>
            </w:r>
            <w:proofErr w:type="spellStart"/>
            <w:r>
              <w:rPr>
                <w:rFonts w:ascii="Arial" w:eastAsia="Arial" w:hAnsi="Arial"/>
                <w:color w:val="000000"/>
              </w:rPr>
              <w:t>Forktown</w:t>
            </w:r>
            <w:proofErr w:type="spellEnd"/>
            <w:r>
              <w:rPr>
                <w:rFonts w:ascii="Arial" w:eastAsia="Arial" w:hAnsi="Arial"/>
                <w:color w:val="000000"/>
              </w:rPr>
              <w:t xml:space="preserve"> VIC 3131</w:t>
            </w:r>
          </w:p>
          <w:p w14:paraId="5EA89BA3" w14:textId="77777777" w:rsidR="005E101F" w:rsidRDefault="00000000">
            <w:pPr>
              <w:tabs>
                <w:tab w:val="left" w:pos="5256"/>
              </w:tabs>
              <w:spacing w:before="143" w:after="119" w:line="246" w:lineRule="exact"/>
              <w:ind w:left="144"/>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7701FE40" w14:textId="77777777">
        <w:tblPrEx>
          <w:tblCellMar>
            <w:top w:w="0" w:type="dxa"/>
            <w:bottom w:w="0" w:type="dxa"/>
          </w:tblCellMar>
        </w:tblPrEx>
        <w:trPr>
          <w:trHeight w:hRule="exact" w:val="441"/>
        </w:trPr>
        <w:tc>
          <w:tcPr>
            <w:tcW w:w="10214" w:type="dxa"/>
            <w:tcBorders>
              <w:top w:val="single" w:sz="5" w:space="0" w:color="000000"/>
              <w:bottom w:val="single" w:sz="5" w:space="0" w:color="000000"/>
            </w:tcBorders>
            <w:shd w:val="clear" w:color="D9D9D9" w:fill="D9D9D9"/>
          </w:tcPr>
          <w:p w14:paraId="75D13C44" w14:textId="77777777" w:rsidR="005E101F" w:rsidRDefault="00000000">
            <w:pPr>
              <w:spacing w:before="33" w:after="153" w:line="246" w:lineRule="exact"/>
              <w:ind w:left="144"/>
              <w:textAlignment w:val="baseline"/>
              <w:rPr>
                <w:rFonts w:ascii="Arial" w:eastAsia="Arial" w:hAnsi="Arial"/>
                <w:color w:val="000000"/>
              </w:rPr>
            </w:pPr>
            <w:r>
              <w:rPr>
                <w:rFonts w:ascii="Arial" w:eastAsia="Arial" w:hAnsi="Arial"/>
                <w:color w:val="000000"/>
              </w:rPr>
              <w:t>Date: 01/07/2024</w:t>
            </w:r>
          </w:p>
        </w:tc>
      </w:tr>
      <w:tr w:rsidR="005E101F" w14:paraId="3829B902"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2283DFB4" w14:textId="77777777" w:rsidR="005E101F" w:rsidRDefault="00000000">
            <w:pPr>
              <w:tabs>
                <w:tab w:val="left" w:pos="3024"/>
              </w:tabs>
              <w:spacing w:before="34" w:after="114" w:line="246" w:lineRule="exact"/>
              <w:ind w:left="144"/>
              <w:textAlignment w:val="baseline"/>
              <w:rPr>
                <w:rFonts w:ascii="Arial" w:eastAsia="Arial" w:hAnsi="Arial"/>
                <w:color w:val="000000"/>
              </w:rPr>
            </w:pPr>
            <w:r>
              <w:rPr>
                <w:rFonts w:ascii="Arial" w:eastAsia="Arial" w:hAnsi="Arial"/>
                <w:color w:val="000000"/>
              </w:rPr>
              <w:t>Streamline Authority Code</w:t>
            </w:r>
            <w:r>
              <w:rPr>
                <w:rFonts w:ascii="Arial" w:eastAsia="Arial" w:hAnsi="Arial"/>
                <w:color w:val="000000"/>
              </w:rPr>
              <w:tab/>
              <w:t>14074*</w:t>
            </w:r>
          </w:p>
        </w:tc>
      </w:tr>
      <w:tr w:rsidR="005E101F" w14:paraId="4F96FED7"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vAlign w:val="center"/>
          </w:tcPr>
          <w:p w14:paraId="33AB598B" w14:textId="77777777" w:rsidR="005E101F" w:rsidRDefault="00000000">
            <w:pPr>
              <w:spacing w:before="33" w:after="105" w:line="246" w:lineRule="exact"/>
              <w:ind w:left="144"/>
              <w:textAlignment w:val="baseline"/>
              <w:rPr>
                <w:rFonts w:ascii="Arial" w:eastAsia="Arial" w:hAnsi="Arial"/>
                <w:color w:val="000000"/>
              </w:rPr>
            </w:pPr>
            <w:r>
              <w:rPr>
                <w:rFonts w:ascii="Arial" w:eastAsia="Arial" w:hAnsi="Arial"/>
                <w:color w:val="000000"/>
              </w:rPr>
              <w:t>Rx Suboxone (Buprenorphine / naloxone) 8/2 mg sublingual film</w:t>
            </w:r>
          </w:p>
        </w:tc>
      </w:tr>
      <w:tr w:rsidR="005E101F" w14:paraId="2385D7F6"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vAlign w:val="center"/>
          </w:tcPr>
          <w:p w14:paraId="6EBB53AC" w14:textId="77777777" w:rsidR="005E101F" w:rsidRDefault="00000000">
            <w:pPr>
              <w:spacing w:before="34" w:after="109" w:line="246" w:lineRule="exact"/>
              <w:ind w:left="144"/>
              <w:textAlignment w:val="baseline"/>
              <w:rPr>
                <w:rFonts w:ascii="Arial" w:eastAsia="Arial" w:hAnsi="Arial"/>
                <w:color w:val="000000"/>
              </w:rPr>
            </w:pPr>
            <w:r>
              <w:rPr>
                <w:rFonts w:ascii="Arial" w:eastAsia="Arial" w:hAnsi="Arial"/>
                <w:color w:val="000000"/>
              </w:rPr>
              <w:t>8 (eight) mg/ 1 (one) film daily</w:t>
            </w:r>
          </w:p>
        </w:tc>
      </w:tr>
      <w:tr w:rsidR="005E101F" w14:paraId="750607A3"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60BAB030" w14:textId="77777777" w:rsidR="005E101F" w:rsidRDefault="00000000">
            <w:pPr>
              <w:spacing w:before="34" w:after="109" w:line="246" w:lineRule="exact"/>
              <w:ind w:left="144"/>
              <w:textAlignment w:val="baseline"/>
              <w:rPr>
                <w:rFonts w:ascii="Arial" w:eastAsia="Arial" w:hAnsi="Arial"/>
                <w:color w:val="000000"/>
              </w:rPr>
            </w:pPr>
            <w:r>
              <w:rPr>
                <w:rFonts w:ascii="Arial" w:eastAsia="Arial" w:hAnsi="Arial"/>
                <w:color w:val="000000"/>
              </w:rPr>
              <w:t>Maximum quantity: 224 (two hundred and twenty-four) mg, 28 (twenty-eight) strips</w:t>
            </w:r>
          </w:p>
        </w:tc>
      </w:tr>
      <w:tr w:rsidR="005E101F" w14:paraId="126582A8"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vAlign w:val="center"/>
          </w:tcPr>
          <w:p w14:paraId="035FEF21" w14:textId="77777777" w:rsidR="005E101F" w:rsidRDefault="00000000">
            <w:pPr>
              <w:spacing w:before="50" w:after="119" w:line="224" w:lineRule="exact"/>
              <w:ind w:left="144"/>
              <w:textAlignment w:val="baseline"/>
              <w:rPr>
                <w:rFonts w:ascii="Arial" w:eastAsia="Arial" w:hAnsi="Arial"/>
                <w:color w:val="000000"/>
                <w:sz w:val="20"/>
              </w:rPr>
            </w:pPr>
            <w:r>
              <w:rPr>
                <w:rFonts w:ascii="Arial" w:eastAsia="Arial" w:hAnsi="Arial"/>
                <w:color w:val="000000"/>
                <w:sz w:val="20"/>
              </w:rPr>
              <w:t>One (1) repeat</w:t>
            </w:r>
          </w:p>
        </w:tc>
      </w:tr>
      <w:tr w:rsidR="005E101F" w14:paraId="7AA13E6F"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vAlign w:val="center"/>
          </w:tcPr>
          <w:p w14:paraId="5B522D50" w14:textId="77777777" w:rsidR="005E101F" w:rsidRDefault="00000000">
            <w:pPr>
              <w:spacing w:before="34" w:after="118" w:line="246" w:lineRule="exact"/>
              <w:ind w:left="144"/>
              <w:textAlignment w:val="baseline"/>
              <w:rPr>
                <w:rFonts w:ascii="Arial" w:eastAsia="Arial" w:hAnsi="Arial"/>
                <w:color w:val="000000"/>
              </w:rPr>
            </w:pPr>
            <w:r>
              <w:rPr>
                <w:rFonts w:ascii="Arial" w:eastAsia="Arial" w:hAnsi="Arial"/>
                <w:color w:val="000000"/>
              </w:rPr>
              <w:t xml:space="preserve">Six </w:t>
            </w:r>
            <w:proofErr w:type="gramStart"/>
            <w:r>
              <w:rPr>
                <w:rFonts w:ascii="Arial" w:eastAsia="Arial" w:hAnsi="Arial"/>
                <w:color w:val="000000"/>
              </w:rPr>
              <w:t>take away</w:t>
            </w:r>
            <w:proofErr w:type="gramEnd"/>
            <w:r>
              <w:rPr>
                <w:rFonts w:ascii="Arial" w:eastAsia="Arial" w:hAnsi="Arial"/>
                <w:color w:val="000000"/>
              </w:rPr>
              <w:t xml:space="preserve"> doses per week</w:t>
            </w:r>
          </w:p>
        </w:tc>
      </w:tr>
      <w:tr w:rsidR="005E101F" w14:paraId="7075F308"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16E52981" w14:textId="77777777" w:rsidR="005E101F" w:rsidRDefault="00000000">
            <w:pPr>
              <w:spacing w:before="34" w:after="119" w:line="246" w:lineRule="exact"/>
              <w:ind w:left="144"/>
              <w:textAlignment w:val="baseline"/>
              <w:rPr>
                <w:rFonts w:ascii="Arial" w:eastAsia="Arial" w:hAnsi="Arial"/>
                <w:color w:val="000000"/>
              </w:rPr>
            </w:pPr>
            <w:r>
              <w:rPr>
                <w:rFonts w:ascii="Arial" w:eastAsia="Arial" w:hAnsi="Arial"/>
                <w:color w:val="000000"/>
              </w:rPr>
              <w:t>Additional instructions: Total daily dose is 14mg daily, taken with 3 films of Suboxone 2mg</w:t>
            </w:r>
          </w:p>
        </w:tc>
      </w:tr>
      <w:tr w:rsidR="005E101F" w14:paraId="3517F06C" w14:textId="77777777">
        <w:tblPrEx>
          <w:tblCellMar>
            <w:top w:w="0" w:type="dxa"/>
            <w:bottom w:w="0" w:type="dxa"/>
          </w:tblCellMar>
        </w:tblPrEx>
        <w:trPr>
          <w:trHeight w:hRule="exact" w:val="2107"/>
        </w:trPr>
        <w:tc>
          <w:tcPr>
            <w:tcW w:w="10214" w:type="dxa"/>
            <w:tcBorders>
              <w:top w:val="single" w:sz="5" w:space="0" w:color="000000"/>
              <w:bottom w:val="single" w:sz="5" w:space="0" w:color="000000"/>
            </w:tcBorders>
            <w:shd w:val="clear" w:color="D9D9D9" w:fill="D9D9D9"/>
          </w:tcPr>
          <w:p w14:paraId="77F96A72" w14:textId="77777777" w:rsidR="005E101F" w:rsidRDefault="00000000">
            <w:pPr>
              <w:spacing w:before="35"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Suboxone 8/2 mg sublingual film</w:t>
            </w:r>
          </w:p>
          <w:p w14:paraId="36759106" w14:textId="77777777" w:rsidR="005E101F" w:rsidRDefault="00000000">
            <w:pPr>
              <w:spacing w:before="151"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8 (eight) mg/ 1 (one) film daily</w:t>
            </w:r>
          </w:p>
          <w:p w14:paraId="57496586" w14:textId="77777777" w:rsidR="005E101F" w:rsidRDefault="00000000">
            <w:pPr>
              <w:spacing w:before="155"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Maximum quantity: 224 (two hundred and twenty-four) mg, 28 (twenty-eight) strips</w:t>
            </w:r>
          </w:p>
          <w:p w14:paraId="35C8B76C" w14:textId="77777777" w:rsidR="005E101F" w:rsidRDefault="00000000">
            <w:pPr>
              <w:spacing w:before="151"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Mitte 1 (one) repeat</w:t>
            </w:r>
          </w:p>
          <w:p w14:paraId="703179BB" w14:textId="77777777" w:rsidR="005E101F" w:rsidRDefault="00000000">
            <w:pPr>
              <w:spacing w:before="151" w:after="124"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6 take-away doses per week</w:t>
            </w:r>
          </w:p>
        </w:tc>
      </w:tr>
      <w:tr w:rsidR="005E101F" w14:paraId="2900DD40" w14:textId="77777777">
        <w:tblPrEx>
          <w:tblCellMar>
            <w:top w:w="0" w:type="dxa"/>
            <w:bottom w:w="0" w:type="dxa"/>
          </w:tblCellMar>
        </w:tblPrEx>
        <w:trPr>
          <w:trHeight w:hRule="exact" w:val="1061"/>
        </w:trPr>
        <w:tc>
          <w:tcPr>
            <w:tcW w:w="10214" w:type="dxa"/>
            <w:tcBorders>
              <w:top w:val="single" w:sz="5" w:space="0" w:color="000000"/>
              <w:bottom w:val="single" w:sz="5" w:space="0" w:color="000000"/>
            </w:tcBorders>
            <w:shd w:val="clear" w:color="D9D9D9" w:fill="D9D9D9"/>
          </w:tcPr>
          <w:p w14:paraId="726F31E1" w14:textId="77777777" w:rsidR="005E101F" w:rsidRDefault="00000000">
            <w:pPr>
              <w:spacing w:line="246" w:lineRule="exact"/>
              <w:ind w:left="144"/>
              <w:textAlignment w:val="baseline"/>
              <w:rPr>
                <w:rFonts w:ascii="Arial" w:eastAsia="Arial" w:hAnsi="Arial"/>
                <w:color w:val="000000"/>
              </w:rPr>
            </w:pPr>
            <w:r>
              <w:rPr>
                <w:rFonts w:ascii="Arial" w:eastAsia="Arial" w:hAnsi="Arial"/>
                <w:color w:val="000000"/>
              </w:rPr>
              <w:t>To be dispensed at:</w:t>
            </w:r>
          </w:p>
          <w:p w14:paraId="2ED96BFE" w14:textId="77777777" w:rsidR="005E101F" w:rsidRDefault="00000000">
            <w:pPr>
              <w:spacing w:before="32" w:line="246" w:lineRule="exact"/>
              <w:ind w:left="144"/>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6610AE70" w14:textId="77777777" w:rsidR="005E101F" w:rsidRDefault="00000000">
            <w:pPr>
              <w:spacing w:before="143" w:after="119" w:line="246" w:lineRule="exact"/>
              <w:ind w:left="144"/>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r>
      <w:tr w:rsidR="005E101F" w14:paraId="7A6748FA" w14:textId="77777777">
        <w:tblPrEx>
          <w:tblCellMar>
            <w:top w:w="0" w:type="dxa"/>
            <w:bottom w:w="0" w:type="dxa"/>
          </w:tblCellMar>
        </w:tblPrEx>
        <w:trPr>
          <w:trHeight w:hRule="exact" w:val="427"/>
        </w:trPr>
        <w:tc>
          <w:tcPr>
            <w:tcW w:w="10214" w:type="dxa"/>
            <w:tcBorders>
              <w:top w:val="single" w:sz="5" w:space="0" w:color="000000"/>
              <w:bottom w:val="single" w:sz="5" w:space="0" w:color="000000"/>
            </w:tcBorders>
            <w:shd w:val="clear" w:color="D9D9D9" w:fill="D9D9D9"/>
          </w:tcPr>
          <w:p w14:paraId="21349C92" w14:textId="77777777" w:rsidR="005E101F" w:rsidRDefault="00000000">
            <w:pPr>
              <w:spacing w:before="40" w:after="110"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William Pacemaker</w:t>
            </w:r>
          </w:p>
        </w:tc>
      </w:tr>
    </w:tbl>
    <w:p w14:paraId="6767AB02" w14:textId="77777777" w:rsidR="005E101F" w:rsidRDefault="005E101F">
      <w:pPr>
        <w:spacing w:after="34" w:line="20" w:lineRule="exact"/>
      </w:pPr>
    </w:p>
    <w:p w14:paraId="0F18663D" w14:textId="77777777" w:rsidR="005E101F" w:rsidRDefault="00000000">
      <w:pPr>
        <w:spacing w:before="1" w:line="224" w:lineRule="exact"/>
        <w:ind w:left="864"/>
        <w:textAlignment w:val="baseline"/>
        <w:rPr>
          <w:rFonts w:ascii="Arial" w:eastAsia="Arial" w:hAnsi="Arial"/>
          <w:color w:val="000000"/>
          <w:spacing w:val="-1"/>
          <w:sz w:val="20"/>
        </w:rPr>
      </w:pPr>
      <w:r>
        <w:rPr>
          <w:rFonts w:ascii="Arial" w:eastAsia="Arial" w:hAnsi="Arial"/>
          <w:color w:val="000000"/>
          <w:spacing w:val="-1"/>
          <w:sz w:val="20"/>
        </w:rPr>
        <w:t>*Example code only.</w:t>
      </w:r>
    </w:p>
    <w:p w14:paraId="3616E4F6" w14:textId="77777777" w:rsidR="005E101F" w:rsidRDefault="00000000">
      <w:pPr>
        <w:spacing w:before="165" w:after="138" w:line="215" w:lineRule="exact"/>
        <w:ind w:left="864"/>
        <w:textAlignment w:val="baseline"/>
        <w:rPr>
          <w:rFonts w:ascii="Arial" w:eastAsia="Arial" w:hAnsi="Arial"/>
          <w:i/>
          <w:color w:val="000000"/>
          <w:sz w:val="20"/>
          <w:u w:val="single"/>
        </w:rPr>
      </w:pPr>
      <w:r>
        <w:rPr>
          <w:rFonts w:ascii="Arial" w:eastAsia="Arial" w:hAnsi="Arial"/>
          <w:i/>
          <w:color w:val="000000"/>
          <w:sz w:val="20"/>
          <w:u w:val="single"/>
        </w:rPr>
        <w:t>Prescription #2 – Suboxone 2mg</w:t>
      </w:r>
    </w:p>
    <w:p w14:paraId="275A910D" w14:textId="77777777" w:rsidR="005E101F" w:rsidRDefault="00000000">
      <w:pPr>
        <w:pBdr>
          <w:top w:val="single" w:sz="5" w:space="1" w:color="000000"/>
          <w:bottom w:val="single" w:sz="4" w:space="5" w:color="000000"/>
        </w:pBdr>
        <w:shd w:val="solid" w:color="D9D9D9" w:fill="D9D9D9"/>
        <w:tabs>
          <w:tab w:val="left" w:pos="5256"/>
        </w:tabs>
        <w:spacing w:line="246" w:lineRule="exact"/>
        <w:ind w:left="922" w:right="840"/>
        <w:textAlignment w:val="baseline"/>
        <w:rPr>
          <w:rFonts w:ascii="Arial" w:eastAsia="Arial" w:hAnsi="Arial"/>
          <w:color w:val="000000"/>
          <w:spacing w:val="-1"/>
        </w:rPr>
      </w:pPr>
      <w:r>
        <w:rPr>
          <w:rFonts w:ascii="Arial" w:eastAsia="Arial" w:hAnsi="Arial"/>
          <w:color w:val="000000"/>
          <w:spacing w:val="-1"/>
        </w:rPr>
        <w:t>Dr William Pacemaker</w:t>
      </w:r>
      <w:r>
        <w:rPr>
          <w:rFonts w:ascii="Arial" w:eastAsia="Arial" w:hAnsi="Arial"/>
          <w:color w:val="000000"/>
          <w:spacing w:val="-1"/>
        </w:rPr>
        <w:tab/>
        <w:t>Mr Barry Patient</w:t>
      </w:r>
    </w:p>
    <w:p w14:paraId="587B77D6" w14:textId="77777777" w:rsidR="005E101F" w:rsidRDefault="00000000">
      <w:pPr>
        <w:pBdr>
          <w:top w:val="single" w:sz="5" w:space="1" w:color="000000"/>
          <w:bottom w:val="single" w:sz="4" w:space="5" w:color="000000"/>
        </w:pBdr>
        <w:shd w:val="solid" w:color="D9D9D9" w:fill="D9D9D9"/>
        <w:tabs>
          <w:tab w:val="left" w:pos="5256"/>
        </w:tabs>
        <w:spacing w:before="142" w:line="246" w:lineRule="exact"/>
        <w:ind w:left="922" w:right="840"/>
        <w:textAlignment w:val="baseline"/>
        <w:rPr>
          <w:rFonts w:ascii="Arial" w:eastAsia="Arial" w:hAnsi="Arial"/>
          <w:color w:val="000000"/>
          <w:spacing w:val="-2"/>
        </w:rPr>
      </w:pPr>
      <w:r>
        <w:rPr>
          <w:rFonts w:ascii="Arial" w:eastAsia="Arial" w:hAnsi="Arial"/>
          <w:color w:val="000000"/>
          <w:spacing w:val="-2"/>
        </w:rPr>
        <w:t>123 Medical Street</w:t>
      </w:r>
      <w:r>
        <w:rPr>
          <w:rFonts w:ascii="Arial" w:eastAsia="Arial" w:hAnsi="Arial"/>
          <w:color w:val="000000"/>
          <w:spacing w:val="-2"/>
        </w:rPr>
        <w:tab/>
        <w:t>DOB: 06/07/1980</w:t>
      </w:r>
    </w:p>
    <w:p w14:paraId="13B13DF6" w14:textId="77777777" w:rsidR="005E101F" w:rsidRDefault="00000000">
      <w:pPr>
        <w:pBdr>
          <w:top w:val="single" w:sz="5" w:space="1" w:color="000000"/>
          <w:bottom w:val="single" w:sz="4" w:space="5" w:color="000000"/>
        </w:pBdr>
        <w:shd w:val="solid" w:color="D9D9D9" w:fill="D9D9D9"/>
        <w:tabs>
          <w:tab w:val="left" w:pos="5256"/>
        </w:tabs>
        <w:spacing w:before="143" w:line="246" w:lineRule="exact"/>
        <w:ind w:left="922" w:right="840"/>
        <w:textAlignment w:val="baseline"/>
        <w:rPr>
          <w:rFonts w:ascii="Arial" w:eastAsia="Arial" w:hAnsi="Arial"/>
          <w:color w:val="000000"/>
          <w:spacing w:val="-1"/>
        </w:rPr>
      </w:pPr>
      <w:r>
        <w:rPr>
          <w:rFonts w:ascii="Arial" w:eastAsia="Arial" w:hAnsi="Arial"/>
          <w:color w:val="000000"/>
          <w:spacing w:val="-1"/>
        </w:rPr>
        <w:t>Ash Park VIC 3999</w:t>
      </w:r>
      <w:r>
        <w:rPr>
          <w:rFonts w:ascii="Arial" w:eastAsia="Arial" w:hAnsi="Arial"/>
          <w:color w:val="000000"/>
          <w:spacing w:val="-1"/>
        </w:rPr>
        <w:tab/>
        <w:t>88 Luck Street</w:t>
      </w:r>
    </w:p>
    <w:p w14:paraId="11A2CB74" w14:textId="77777777" w:rsidR="005E101F" w:rsidRDefault="00000000">
      <w:pPr>
        <w:pBdr>
          <w:top w:val="single" w:sz="5" w:space="1" w:color="000000"/>
          <w:bottom w:val="single" w:sz="4" w:space="5" w:color="000000"/>
        </w:pBdr>
        <w:shd w:val="solid" w:color="D9D9D9" w:fill="D9D9D9"/>
        <w:tabs>
          <w:tab w:val="left" w:pos="5256"/>
        </w:tabs>
        <w:spacing w:before="144" w:line="246" w:lineRule="exact"/>
        <w:ind w:left="922" w:right="840"/>
        <w:textAlignment w:val="baseline"/>
        <w:rPr>
          <w:rFonts w:ascii="Arial" w:eastAsia="Arial" w:hAnsi="Arial"/>
          <w:color w:val="000000"/>
          <w:spacing w:val="-2"/>
        </w:rPr>
      </w:pPr>
      <w:r>
        <w:rPr>
          <w:rFonts w:ascii="Arial" w:eastAsia="Arial" w:hAnsi="Arial"/>
          <w:color w:val="000000"/>
          <w:spacing w:val="-2"/>
        </w:rPr>
        <w:t>Tel: (03) 1234 5678</w:t>
      </w:r>
      <w:r>
        <w:rPr>
          <w:rFonts w:ascii="Arial" w:eastAsia="Arial" w:hAnsi="Arial"/>
          <w:color w:val="000000"/>
          <w:spacing w:val="-2"/>
        </w:rPr>
        <w:tab/>
      </w:r>
      <w:proofErr w:type="spellStart"/>
      <w:r>
        <w:rPr>
          <w:rFonts w:ascii="Arial" w:eastAsia="Arial" w:hAnsi="Arial"/>
          <w:color w:val="000000"/>
          <w:spacing w:val="-2"/>
        </w:rPr>
        <w:t>Forktown</w:t>
      </w:r>
      <w:proofErr w:type="spellEnd"/>
      <w:r>
        <w:rPr>
          <w:rFonts w:ascii="Arial" w:eastAsia="Arial" w:hAnsi="Arial"/>
          <w:color w:val="000000"/>
          <w:spacing w:val="-2"/>
        </w:rPr>
        <w:t xml:space="preserve"> VIC 3131</w:t>
      </w:r>
    </w:p>
    <w:p w14:paraId="2D63E6C0" w14:textId="77777777" w:rsidR="005E101F" w:rsidRDefault="00000000">
      <w:pPr>
        <w:spacing w:before="258" w:line="229" w:lineRule="exact"/>
        <w:jc w:val="center"/>
        <w:textAlignment w:val="baseline"/>
        <w:rPr>
          <w:rFonts w:ascii="Arial" w:eastAsia="Arial" w:hAnsi="Arial"/>
          <w:b/>
          <w:color w:val="000000"/>
          <w:sz w:val="20"/>
        </w:rPr>
      </w:pPr>
      <w:r>
        <w:pict w14:anchorId="19B7C16E">
          <v:line id="_x0000_s1036" style="position:absolute;left:0;text-align:left;z-index:251664384;mso-position-horizontal-relative:text;mso-position-vertical-relative:text" from="0,10.35pt" to="595.25pt,10.35pt" strokeweight=".5pt"/>
        </w:pict>
      </w:r>
      <w:r>
        <w:pict w14:anchorId="39845701">
          <v:line id="_x0000_s1035" style="position:absolute;left:0;text-align:left;z-index:251665408;mso-position-horizontal-relative:page;mso-position-vertical-relative:page" from="0,827.05pt" to="595.25pt,827.05pt" strokeweight=".5pt">
            <w10:wrap anchorx="page" anchory="page"/>
          </v:line>
        </w:pict>
      </w:r>
      <w:r>
        <w:rPr>
          <w:rFonts w:ascii="Arial" w:eastAsia="Arial" w:hAnsi="Arial"/>
          <w:b/>
          <w:color w:val="000000"/>
          <w:sz w:val="20"/>
        </w:rPr>
        <w:t>OFFICIAL</w:t>
      </w:r>
    </w:p>
    <w:p w14:paraId="6C9823C5" w14:textId="77777777" w:rsidR="005E101F" w:rsidRDefault="005E101F">
      <w:pPr>
        <w:sectPr w:rsidR="005E101F">
          <w:pgSz w:w="11904" w:h="16838"/>
          <w:pgMar w:top="1420" w:right="0" w:bottom="109" w:left="0" w:header="720" w:footer="720" w:gutter="0"/>
          <w:cols w:space="720"/>
        </w:sectPr>
      </w:pPr>
    </w:p>
    <w:p w14:paraId="23A13C79" w14:textId="77777777" w:rsidR="005E101F" w:rsidRDefault="005E101F">
      <w:pPr>
        <w:spacing w:before="6" w:line="20" w:lineRule="exact"/>
      </w:pPr>
    </w:p>
    <w:tbl>
      <w:tblPr>
        <w:tblW w:w="0" w:type="auto"/>
        <w:tblInd w:w="850" w:type="dxa"/>
        <w:tblLayout w:type="fixed"/>
        <w:tblCellMar>
          <w:left w:w="0" w:type="dxa"/>
          <w:right w:w="0" w:type="dxa"/>
        </w:tblCellMar>
        <w:tblLook w:val="04A0" w:firstRow="1" w:lastRow="0" w:firstColumn="1" w:lastColumn="0" w:noHBand="0" w:noVBand="1"/>
      </w:tblPr>
      <w:tblGrid>
        <w:gridCol w:w="10214"/>
      </w:tblGrid>
      <w:tr w:rsidR="005E101F" w14:paraId="502EECDB"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tcPr>
          <w:p w14:paraId="7B99A3D4" w14:textId="77777777" w:rsidR="005E101F" w:rsidRDefault="00000000">
            <w:pPr>
              <w:tabs>
                <w:tab w:val="left" w:pos="5256"/>
              </w:tabs>
              <w:spacing w:after="114" w:line="246" w:lineRule="exact"/>
              <w:ind w:left="144"/>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7258E0FF" w14:textId="77777777">
        <w:tblPrEx>
          <w:tblCellMar>
            <w:top w:w="0" w:type="dxa"/>
            <w:bottom w:w="0" w:type="dxa"/>
          </w:tblCellMar>
        </w:tblPrEx>
        <w:trPr>
          <w:trHeight w:hRule="exact" w:val="437"/>
        </w:trPr>
        <w:tc>
          <w:tcPr>
            <w:tcW w:w="10214" w:type="dxa"/>
            <w:tcBorders>
              <w:top w:val="single" w:sz="5" w:space="0" w:color="000000"/>
              <w:bottom w:val="single" w:sz="5" w:space="0" w:color="000000"/>
            </w:tcBorders>
            <w:shd w:val="clear" w:color="D9D9D9" w:fill="D9D9D9"/>
          </w:tcPr>
          <w:p w14:paraId="33417CAE" w14:textId="77777777" w:rsidR="005E101F" w:rsidRDefault="00000000">
            <w:pPr>
              <w:spacing w:before="33" w:after="157" w:line="246" w:lineRule="exact"/>
              <w:ind w:left="144"/>
              <w:textAlignment w:val="baseline"/>
              <w:rPr>
                <w:rFonts w:ascii="Arial" w:eastAsia="Arial" w:hAnsi="Arial"/>
                <w:color w:val="000000"/>
              </w:rPr>
            </w:pPr>
            <w:r>
              <w:rPr>
                <w:rFonts w:ascii="Arial" w:eastAsia="Arial" w:hAnsi="Arial"/>
                <w:color w:val="000000"/>
              </w:rPr>
              <w:t>Date: 01/07/2024</w:t>
            </w:r>
          </w:p>
        </w:tc>
      </w:tr>
      <w:tr w:rsidR="005E101F" w14:paraId="18F6EA41"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tcPr>
          <w:p w14:paraId="56BC82E8" w14:textId="77777777" w:rsidR="005E101F" w:rsidRDefault="00000000">
            <w:pPr>
              <w:tabs>
                <w:tab w:val="left" w:pos="3024"/>
              </w:tabs>
              <w:spacing w:before="33" w:after="124" w:line="246" w:lineRule="exact"/>
              <w:ind w:left="144"/>
              <w:textAlignment w:val="baseline"/>
              <w:rPr>
                <w:rFonts w:ascii="Arial" w:eastAsia="Arial" w:hAnsi="Arial"/>
                <w:color w:val="000000"/>
              </w:rPr>
            </w:pPr>
            <w:r>
              <w:rPr>
                <w:rFonts w:ascii="Arial" w:eastAsia="Arial" w:hAnsi="Arial"/>
                <w:color w:val="000000"/>
              </w:rPr>
              <w:t>Streamline Authority Code</w:t>
            </w:r>
            <w:r>
              <w:rPr>
                <w:rFonts w:ascii="Arial" w:eastAsia="Arial" w:hAnsi="Arial"/>
                <w:color w:val="000000"/>
              </w:rPr>
              <w:tab/>
              <w:t>14074*</w:t>
            </w:r>
          </w:p>
        </w:tc>
      </w:tr>
      <w:tr w:rsidR="005E101F" w14:paraId="45E439C1"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53858FA3" w14:textId="77777777" w:rsidR="005E101F" w:rsidRDefault="00000000">
            <w:pPr>
              <w:spacing w:before="33" w:after="109" w:line="246" w:lineRule="exact"/>
              <w:ind w:left="144"/>
              <w:textAlignment w:val="baseline"/>
              <w:rPr>
                <w:rFonts w:ascii="Arial" w:eastAsia="Arial" w:hAnsi="Arial"/>
                <w:color w:val="000000"/>
              </w:rPr>
            </w:pPr>
            <w:r>
              <w:rPr>
                <w:rFonts w:ascii="Arial" w:eastAsia="Arial" w:hAnsi="Arial"/>
                <w:color w:val="000000"/>
              </w:rPr>
              <w:t>Rx Suboxone (Buprenorphine / naloxone) 2/0.5 mg sublingual film</w:t>
            </w:r>
          </w:p>
        </w:tc>
      </w:tr>
      <w:tr w:rsidR="005E101F" w14:paraId="123AD04E"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vAlign w:val="center"/>
          </w:tcPr>
          <w:p w14:paraId="5F887D46" w14:textId="77777777" w:rsidR="005E101F" w:rsidRDefault="00000000">
            <w:pPr>
              <w:spacing w:before="33" w:after="114" w:line="246" w:lineRule="exact"/>
              <w:ind w:left="144"/>
              <w:textAlignment w:val="baseline"/>
              <w:rPr>
                <w:rFonts w:ascii="Arial" w:eastAsia="Arial" w:hAnsi="Arial"/>
                <w:color w:val="000000"/>
              </w:rPr>
            </w:pPr>
            <w:r>
              <w:rPr>
                <w:rFonts w:ascii="Arial" w:eastAsia="Arial" w:hAnsi="Arial"/>
                <w:color w:val="000000"/>
              </w:rPr>
              <w:t>6 (six) mg/ 3 (three) film daily</w:t>
            </w:r>
          </w:p>
        </w:tc>
      </w:tr>
      <w:tr w:rsidR="005E101F" w14:paraId="013FF8A8"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tcPr>
          <w:p w14:paraId="75560D0F" w14:textId="77777777" w:rsidR="005E101F" w:rsidRDefault="00000000">
            <w:pPr>
              <w:spacing w:before="33" w:after="119" w:line="246" w:lineRule="exact"/>
              <w:ind w:left="144"/>
              <w:textAlignment w:val="baseline"/>
              <w:rPr>
                <w:rFonts w:ascii="Arial" w:eastAsia="Arial" w:hAnsi="Arial"/>
                <w:color w:val="000000"/>
              </w:rPr>
            </w:pPr>
            <w:r>
              <w:rPr>
                <w:rFonts w:ascii="Arial" w:eastAsia="Arial" w:hAnsi="Arial"/>
                <w:color w:val="000000"/>
              </w:rPr>
              <w:t>Maximum quantity: 168 (one hundred and sixty-eight) mg, 84 (eighty-four) strips</w:t>
            </w:r>
          </w:p>
        </w:tc>
      </w:tr>
      <w:tr w:rsidR="005E101F" w14:paraId="533DF2DE" w14:textId="77777777">
        <w:tblPrEx>
          <w:tblCellMar>
            <w:top w:w="0" w:type="dxa"/>
            <w:bottom w:w="0" w:type="dxa"/>
          </w:tblCellMar>
        </w:tblPrEx>
        <w:trPr>
          <w:trHeight w:hRule="exact" w:val="399"/>
        </w:trPr>
        <w:tc>
          <w:tcPr>
            <w:tcW w:w="10214" w:type="dxa"/>
            <w:tcBorders>
              <w:top w:val="single" w:sz="5" w:space="0" w:color="000000"/>
              <w:bottom w:val="single" w:sz="5" w:space="0" w:color="000000"/>
            </w:tcBorders>
            <w:shd w:val="clear" w:color="D9D9D9" w:fill="D9D9D9"/>
            <w:vAlign w:val="center"/>
          </w:tcPr>
          <w:p w14:paraId="0E32F06B" w14:textId="77777777" w:rsidR="005E101F" w:rsidRDefault="00000000">
            <w:pPr>
              <w:spacing w:before="50" w:after="122" w:line="226" w:lineRule="exact"/>
              <w:ind w:left="144"/>
              <w:textAlignment w:val="baseline"/>
              <w:rPr>
                <w:rFonts w:ascii="Arial" w:eastAsia="Arial" w:hAnsi="Arial"/>
                <w:color w:val="000000"/>
                <w:sz w:val="20"/>
              </w:rPr>
            </w:pPr>
            <w:r>
              <w:rPr>
                <w:rFonts w:ascii="Arial" w:eastAsia="Arial" w:hAnsi="Arial"/>
                <w:color w:val="000000"/>
                <w:sz w:val="20"/>
              </w:rPr>
              <w:t>One (1) repeat</w:t>
            </w:r>
          </w:p>
        </w:tc>
      </w:tr>
      <w:tr w:rsidR="005E101F" w14:paraId="77FF0C6C" w14:textId="77777777">
        <w:tblPrEx>
          <w:tblCellMar>
            <w:top w:w="0" w:type="dxa"/>
            <w:bottom w:w="0" w:type="dxa"/>
          </w:tblCellMar>
        </w:tblPrEx>
        <w:trPr>
          <w:trHeight w:hRule="exact" w:val="398"/>
        </w:trPr>
        <w:tc>
          <w:tcPr>
            <w:tcW w:w="10214" w:type="dxa"/>
            <w:tcBorders>
              <w:top w:val="single" w:sz="5" w:space="0" w:color="000000"/>
              <w:bottom w:val="single" w:sz="5" w:space="0" w:color="000000"/>
            </w:tcBorders>
            <w:shd w:val="clear" w:color="D9D9D9" w:fill="D9D9D9"/>
            <w:vAlign w:val="center"/>
          </w:tcPr>
          <w:p w14:paraId="0A9B0442" w14:textId="77777777" w:rsidR="005E101F" w:rsidRDefault="00000000">
            <w:pPr>
              <w:spacing w:before="33" w:after="109" w:line="246" w:lineRule="exact"/>
              <w:ind w:left="144"/>
              <w:textAlignment w:val="baseline"/>
              <w:rPr>
                <w:rFonts w:ascii="Arial" w:eastAsia="Arial" w:hAnsi="Arial"/>
                <w:color w:val="000000"/>
              </w:rPr>
            </w:pPr>
            <w:r>
              <w:rPr>
                <w:rFonts w:ascii="Arial" w:eastAsia="Arial" w:hAnsi="Arial"/>
                <w:color w:val="000000"/>
              </w:rPr>
              <w:t xml:space="preserve">Six </w:t>
            </w:r>
            <w:proofErr w:type="gramStart"/>
            <w:r>
              <w:rPr>
                <w:rFonts w:ascii="Arial" w:eastAsia="Arial" w:hAnsi="Arial"/>
                <w:color w:val="000000"/>
              </w:rPr>
              <w:t>take away</w:t>
            </w:r>
            <w:proofErr w:type="gramEnd"/>
            <w:r>
              <w:rPr>
                <w:rFonts w:ascii="Arial" w:eastAsia="Arial" w:hAnsi="Arial"/>
                <w:color w:val="000000"/>
              </w:rPr>
              <w:t xml:space="preserve"> doses per week</w:t>
            </w:r>
          </w:p>
        </w:tc>
      </w:tr>
      <w:tr w:rsidR="005E101F" w14:paraId="41A88F9B" w14:textId="77777777">
        <w:tblPrEx>
          <w:tblCellMar>
            <w:top w:w="0" w:type="dxa"/>
            <w:bottom w:w="0" w:type="dxa"/>
          </w:tblCellMar>
        </w:tblPrEx>
        <w:trPr>
          <w:trHeight w:hRule="exact" w:val="403"/>
        </w:trPr>
        <w:tc>
          <w:tcPr>
            <w:tcW w:w="10214" w:type="dxa"/>
            <w:tcBorders>
              <w:top w:val="single" w:sz="5" w:space="0" w:color="000000"/>
              <w:bottom w:val="single" w:sz="5" w:space="0" w:color="000000"/>
            </w:tcBorders>
            <w:shd w:val="clear" w:color="D9D9D9" w:fill="D9D9D9"/>
          </w:tcPr>
          <w:p w14:paraId="0E8C9122" w14:textId="77777777" w:rsidR="005E101F" w:rsidRDefault="00000000">
            <w:pPr>
              <w:spacing w:before="33" w:after="114" w:line="246" w:lineRule="exact"/>
              <w:ind w:left="144"/>
              <w:textAlignment w:val="baseline"/>
              <w:rPr>
                <w:rFonts w:ascii="Arial" w:eastAsia="Arial" w:hAnsi="Arial"/>
                <w:color w:val="000000"/>
              </w:rPr>
            </w:pPr>
            <w:r>
              <w:rPr>
                <w:rFonts w:ascii="Arial" w:eastAsia="Arial" w:hAnsi="Arial"/>
                <w:color w:val="000000"/>
              </w:rPr>
              <w:t>Additional instructions: Total daily dose is 14mg daily, taken with 1 film of Suboxone 8mg</w:t>
            </w:r>
          </w:p>
        </w:tc>
      </w:tr>
      <w:tr w:rsidR="005E101F" w14:paraId="5CFA0C67" w14:textId="77777777">
        <w:tblPrEx>
          <w:tblCellMar>
            <w:top w:w="0" w:type="dxa"/>
            <w:bottom w:w="0" w:type="dxa"/>
          </w:tblCellMar>
        </w:tblPrEx>
        <w:trPr>
          <w:trHeight w:hRule="exact" w:val="2103"/>
        </w:trPr>
        <w:tc>
          <w:tcPr>
            <w:tcW w:w="10214" w:type="dxa"/>
            <w:tcBorders>
              <w:top w:val="single" w:sz="5" w:space="0" w:color="000000"/>
              <w:bottom w:val="single" w:sz="5" w:space="0" w:color="000000"/>
            </w:tcBorders>
            <w:shd w:val="clear" w:color="D9D9D9" w:fill="D9D9D9"/>
          </w:tcPr>
          <w:p w14:paraId="7A9A075F" w14:textId="77777777" w:rsidR="005E101F" w:rsidRDefault="00000000">
            <w:pPr>
              <w:spacing w:before="35"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Suboxone 2/0.5 mg sublingual film</w:t>
            </w:r>
          </w:p>
          <w:p w14:paraId="0219AE18" w14:textId="77777777" w:rsidR="005E101F" w:rsidRDefault="00000000">
            <w:pPr>
              <w:spacing w:before="151"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 xml:space="preserve">6 (six) mg/ 3 (three) </w:t>
            </w:r>
            <w:proofErr w:type="gramStart"/>
            <w:r>
              <w:rPr>
                <w:rFonts w:ascii="Bradley Hand ITC" w:eastAsia="Bradley Hand ITC" w:hAnsi="Bradley Hand ITC"/>
                <w:color w:val="000000"/>
                <w:sz w:val="24"/>
              </w:rPr>
              <w:t>film</w:t>
            </w:r>
            <w:proofErr w:type="gramEnd"/>
            <w:r>
              <w:rPr>
                <w:rFonts w:ascii="Bradley Hand ITC" w:eastAsia="Bradley Hand ITC" w:hAnsi="Bradley Hand ITC"/>
                <w:color w:val="000000"/>
                <w:sz w:val="24"/>
              </w:rPr>
              <w:t xml:space="preserve"> daily</w:t>
            </w:r>
          </w:p>
          <w:p w14:paraId="2E387575" w14:textId="77777777" w:rsidR="005E101F" w:rsidRDefault="00000000">
            <w:pPr>
              <w:spacing w:before="151"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Maximum quantity: 168 (one hundred and sixty-eight) mg, 84 (eighty-four) strips</w:t>
            </w:r>
          </w:p>
          <w:p w14:paraId="46FEDFD3" w14:textId="77777777" w:rsidR="005E101F" w:rsidRDefault="00000000">
            <w:pPr>
              <w:spacing w:before="155"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Mitte 1 (one) repeat</w:t>
            </w:r>
          </w:p>
          <w:p w14:paraId="3ADD75B9" w14:textId="77777777" w:rsidR="005E101F" w:rsidRDefault="00000000">
            <w:pPr>
              <w:spacing w:before="151" w:after="114"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6 take-away doses per week</w:t>
            </w:r>
          </w:p>
        </w:tc>
      </w:tr>
      <w:tr w:rsidR="005E101F" w14:paraId="29FC90BB" w14:textId="77777777">
        <w:tblPrEx>
          <w:tblCellMar>
            <w:top w:w="0" w:type="dxa"/>
            <w:bottom w:w="0" w:type="dxa"/>
          </w:tblCellMar>
        </w:tblPrEx>
        <w:trPr>
          <w:trHeight w:hRule="exact" w:val="1061"/>
        </w:trPr>
        <w:tc>
          <w:tcPr>
            <w:tcW w:w="10214" w:type="dxa"/>
            <w:tcBorders>
              <w:top w:val="single" w:sz="5" w:space="0" w:color="000000"/>
              <w:bottom w:val="single" w:sz="5" w:space="0" w:color="000000"/>
            </w:tcBorders>
            <w:shd w:val="clear" w:color="D9D9D9" w:fill="D9D9D9"/>
          </w:tcPr>
          <w:p w14:paraId="7FBAAF38" w14:textId="77777777" w:rsidR="005E101F" w:rsidRDefault="00000000">
            <w:pPr>
              <w:spacing w:line="246" w:lineRule="exact"/>
              <w:ind w:left="144"/>
              <w:textAlignment w:val="baseline"/>
              <w:rPr>
                <w:rFonts w:ascii="Arial" w:eastAsia="Arial" w:hAnsi="Arial"/>
                <w:color w:val="000000"/>
              </w:rPr>
            </w:pPr>
            <w:r>
              <w:rPr>
                <w:rFonts w:ascii="Arial" w:eastAsia="Arial" w:hAnsi="Arial"/>
                <w:color w:val="000000"/>
              </w:rPr>
              <w:t>To be dispensed at:</w:t>
            </w:r>
          </w:p>
          <w:p w14:paraId="37E0F573" w14:textId="77777777" w:rsidR="005E101F" w:rsidRDefault="00000000">
            <w:pPr>
              <w:spacing w:before="32" w:line="246" w:lineRule="exact"/>
              <w:ind w:left="144"/>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4C350B3A" w14:textId="77777777" w:rsidR="005E101F" w:rsidRDefault="00000000">
            <w:pPr>
              <w:spacing w:before="143" w:after="114" w:line="246" w:lineRule="exact"/>
              <w:ind w:left="144"/>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r>
      <w:tr w:rsidR="005E101F" w14:paraId="63CC7DDD" w14:textId="77777777">
        <w:tblPrEx>
          <w:tblCellMar>
            <w:top w:w="0" w:type="dxa"/>
            <w:bottom w:w="0" w:type="dxa"/>
          </w:tblCellMar>
        </w:tblPrEx>
        <w:trPr>
          <w:trHeight w:hRule="exact" w:val="431"/>
        </w:trPr>
        <w:tc>
          <w:tcPr>
            <w:tcW w:w="10214" w:type="dxa"/>
            <w:tcBorders>
              <w:top w:val="single" w:sz="5" w:space="0" w:color="000000"/>
              <w:bottom w:val="single" w:sz="5" w:space="0" w:color="000000"/>
            </w:tcBorders>
            <w:shd w:val="clear" w:color="D9D9D9" w:fill="D9D9D9"/>
          </w:tcPr>
          <w:p w14:paraId="5949158C" w14:textId="77777777" w:rsidR="005E101F" w:rsidRDefault="00000000">
            <w:pPr>
              <w:spacing w:before="35" w:after="124" w:line="267" w:lineRule="exact"/>
              <w:ind w:left="144"/>
              <w:textAlignment w:val="baseline"/>
              <w:rPr>
                <w:rFonts w:ascii="Bradley Hand ITC" w:eastAsia="Bradley Hand ITC" w:hAnsi="Bradley Hand ITC"/>
                <w:color w:val="000000"/>
                <w:sz w:val="24"/>
              </w:rPr>
            </w:pPr>
            <w:r>
              <w:rPr>
                <w:rFonts w:ascii="Bradley Hand ITC" w:eastAsia="Bradley Hand ITC" w:hAnsi="Bradley Hand ITC"/>
                <w:color w:val="000000"/>
                <w:sz w:val="24"/>
              </w:rPr>
              <w:t>William Pacemaker</w:t>
            </w:r>
          </w:p>
        </w:tc>
      </w:tr>
    </w:tbl>
    <w:p w14:paraId="3705779B" w14:textId="77777777" w:rsidR="005E101F" w:rsidRDefault="005E101F">
      <w:pPr>
        <w:spacing w:after="7357" w:line="20" w:lineRule="exact"/>
      </w:pPr>
    </w:p>
    <w:p w14:paraId="53268632" w14:textId="77777777" w:rsidR="005E101F" w:rsidRDefault="005E101F">
      <w:pPr>
        <w:sectPr w:rsidR="005E101F">
          <w:pgSz w:w="11904" w:h="16838"/>
          <w:pgMar w:top="1400" w:right="0" w:bottom="109" w:left="0" w:header="720" w:footer="720" w:gutter="0"/>
          <w:cols w:space="720"/>
        </w:sectPr>
      </w:pPr>
    </w:p>
    <w:p w14:paraId="07F71E0F" w14:textId="77777777" w:rsidR="005E101F" w:rsidRDefault="00000000">
      <w:pPr>
        <w:spacing w:before="10" w:line="361" w:lineRule="exact"/>
        <w:ind w:left="864"/>
        <w:textAlignment w:val="baseline"/>
        <w:rPr>
          <w:rFonts w:ascii="Arial" w:eastAsia="Arial" w:hAnsi="Arial"/>
          <w:b/>
          <w:color w:val="000000"/>
          <w:spacing w:val="-2"/>
          <w:sz w:val="32"/>
        </w:rPr>
      </w:pPr>
      <w:r>
        <w:rPr>
          <w:rFonts w:ascii="Arial" w:eastAsia="Arial" w:hAnsi="Arial"/>
          <w:b/>
          <w:color w:val="000000"/>
          <w:spacing w:val="-2"/>
          <w:sz w:val="32"/>
        </w:rPr>
        <w:lastRenderedPageBreak/>
        <w:t>Example 5</w:t>
      </w:r>
    </w:p>
    <w:p w14:paraId="2E48DC86" w14:textId="77777777" w:rsidR="005E101F" w:rsidRDefault="00000000">
      <w:pPr>
        <w:spacing w:before="114" w:after="114" w:line="270" w:lineRule="exact"/>
        <w:ind w:left="864" w:right="936"/>
        <w:textAlignment w:val="baseline"/>
        <w:rPr>
          <w:rFonts w:ascii="Arial" w:eastAsia="Arial" w:hAnsi="Arial"/>
          <w:color w:val="000000"/>
          <w:sz w:val="20"/>
        </w:rPr>
      </w:pPr>
      <w:r>
        <w:rPr>
          <w:rFonts w:ascii="Arial" w:eastAsia="Arial" w:hAnsi="Arial"/>
          <w:color w:val="000000"/>
          <w:sz w:val="20"/>
        </w:rPr>
        <w:t xml:space="preserve">Prescription for a variable dose of methadone within the range of 90-100 mg (18-20 mL) daily, with take-away doses </w:t>
      </w:r>
      <w:proofErr w:type="spellStart"/>
      <w:proofErr w:type="gramStart"/>
      <w:r>
        <w:rPr>
          <w:rFonts w:ascii="Arial" w:eastAsia="Arial" w:hAnsi="Arial"/>
          <w:color w:val="000000"/>
          <w:sz w:val="20"/>
        </w:rPr>
        <w:t>authorised</w:t>
      </w:r>
      <w:proofErr w:type="spellEnd"/>
      <w:r>
        <w:rPr>
          <w:rFonts w:ascii="Arial" w:eastAsia="Arial" w:hAnsi="Arial"/>
          <w:color w:val="000000"/>
          <w:sz w:val="20"/>
        </w:rPr>
        <w:t xml:space="preserve"> for</w:t>
      </w:r>
      <w:proofErr w:type="gramEnd"/>
      <w:r>
        <w:rPr>
          <w:rFonts w:ascii="Arial" w:eastAsia="Arial" w:hAnsi="Arial"/>
          <w:color w:val="000000"/>
          <w:sz w:val="20"/>
        </w:rPr>
        <w:t xml:space="preserve"> four times per week. The maximum quantity to be dispensed over 28 days, calculated according to the maximum daily dose in the range per day, is 560 ml. This is below the national guidelines limit, and a streamlined authority code can be used. Clear instructions on how to dispense the variable dosing regimen </w:t>
      </w:r>
      <w:proofErr w:type="gramStart"/>
      <w:r>
        <w:rPr>
          <w:rFonts w:ascii="Arial" w:eastAsia="Arial" w:hAnsi="Arial"/>
          <w:color w:val="000000"/>
          <w:sz w:val="20"/>
        </w:rPr>
        <w:t>is</w:t>
      </w:r>
      <w:proofErr w:type="gramEnd"/>
      <w:r>
        <w:rPr>
          <w:rFonts w:ascii="Arial" w:eastAsia="Arial" w:hAnsi="Arial"/>
          <w:color w:val="000000"/>
          <w:sz w:val="20"/>
        </w:rPr>
        <w:t xml:space="preserve"> included in the prescription.</w:t>
      </w:r>
    </w:p>
    <w:tbl>
      <w:tblPr>
        <w:tblW w:w="0" w:type="auto"/>
        <w:tblInd w:w="960" w:type="dxa"/>
        <w:tblLayout w:type="fixed"/>
        <w:tblCellMar>
          <w:left w:w="0" w:type="dxa"/>
          <w:right w:w="0" w:type="dxa"/>
        </w:tblCellMar>
        <w:tblLook w:val="04A0" w:firstRow="1" w:lastRow="0" w:firstColumn="1" w:lastColumn="0" w:noHBand="0" w:noVBand="1"/>
      </w:tblPr>
      <w:tblGrid>
        <w:gridCol w:w="10104"/>
      </w:tblGrid>
      <w:tr w:rsidR="005E101F" w14:paraId="0435CECF" w14:textId="77777777">
        <w:tblPrEx>
          <w:tblCellMar>
            <w:top w:w="0" w:type="dxa"/>
            <w:bottom w:w="0" w:type="dxa"/>
          </w:tblCellMar>
        </w:tblPrEx>
        <w:trPr>
          <w:trHeight w:hRule="exact" w:val="1958"/>
        </w:trPr>
        <w:tc>
          <w:tcPr>
            <w:tcW w:w="10104" w:type="dxa"/>
            <w:tcBorders>
              <w:top w:val="single" w:sz="5" w:space="0" w:color="000000"/>
              <w:bottom w:val="single" w:sz="5" w:space="0" w:color="000000"/>
            </w:tcBorders>
            <w:shd w:val="clear" w:color="D9D9D9" w:fill="D9D9D9"/>
          </w:tcPr>
          <w:p w14:paraId="3C40C790" w14:textId="77777777" w:rsidR="005E101F" w:rsidRDefault="00000000">
            <w:pPr>
              <w:tabs>
                <w:tab w:val="left" w:pos="5184"/>
              </w:tabs>
              <w:spacing w:line="247" w:lineRule="exact"/>
              <w:ind w:left="72"/>
              <w:textAlignment w:val="baseline"/>
              <w:rPr>
                <w:rFonts w:ascii="Arial" w:eastAsia="Arial" w:hAnsi="Arial"/>
                <w:color w:val="000000"/>
              </w:rPr>
            </w:pPr>
            <w:r>
              <w:rPr>
                <w:rFonts w:ascii="Arial" w:eastAsia="Arial" w:hAnsi="Arial"/>
                <w:color w:val="000000"/>
              </w:rPr>
              <w:t>Dr William Pacemaker</w:t>
            </w:r>
            <w:r>
              <w:rPr>
                <w:rFonts w:ascii="Arial" w:eastAsia="Arial" w:hAnsi="Arial"/>
                <w:color w:val="000000"/>
              </w:rPr>
              <w:tab/>
              <w:t>Mr Barry Patient</w:t>
            </w:r>
          </w:p>
          <w:p w14:paraId="1C34B2B6" w14:textId="77777777" w:rsidR="005E101F" w:rsidRDefault="00000000">
            <w:pPr>
              <w:tabs>
                <w:tab w:val="left" w:pos="5184"/>
              </w:tabs>
              <w:spacing w:before="148" w:line="247" w:lineRule="exact"/>
              <w:ind w:left="72"/>
              <w:textAlignment w:val="baseline"/>
              <w:rPr>
                <w:rFonts w:ascii="Arial" w:eastAsia="Arial" w:hAnsi="Arial"/>
                <w:color w:val="000000"/>
              </w:rPr>
            </w:pPr>
            <w:r>
              <w:rPr>
                <w:rFonts w:ascii="Arial" w:eastAsia="Arial" w:hAnsi="Arial"/>
                <w:color w:val="000000"/>
              </w:rPr>
              <w:t>123 Medical Street</w:t>
            </w:r>
            <w:r>
              <w:rPr>
                <w:rFonts w:ascii="Arial" w:eastAsia="Arial" w:hAnsi="Arial"/>
                <w:color w:val="000000"/>
              </w:rPr>
              <w:tab/>
              <w:t>DOB: 06/07/1980</w:t>
            </w:r>
          </w:p>
          <w:p w14:paraId="2CB8A9F7" w14:textId="77777777" w:rsidR="005E101F" w:rsidRDefault="00000000">
            <w:pPr>
              <w:tabs>
                <w:tab w:val="left" w:pos="5184"/>
              </w:tabs>
              <w:spacing w:before="142" w:line="247" w:lineRule="exact"/>
              <w:ind w:left="72"/>
              <w:textAlignment w:val="baseline"/>
              <w:rPr>
                <w:rFonts w:ascii="Arial" w:eastAsia="Arial" w:hAnsi="Arial"/>
                <w:color w:val="000000"/>
              </w:rPr>
            </w:pPr>
            <w:r>
              <w:rPr>
                <w:rFonts w:ascii="Arial" w:eastAsia="Arial" w:hAnsi="Arial"/>
                <w:color w:val="000000"/>
              </w:rPr>
              <w:t>Ash Park VIC 3999</w:t>
            </w:r>
            <w:r>
              <w:rPr>
                <w:rFonts w:ascii="Arial" w:eastAsia="Arial" w:hAnsi="Arial"/>
                <w:color w:val="000000"/>
              </w:rPr>
              <w:tab/>
              <w:t>88 Luck Street</w:t>
            </w:r>
          </w:p>
          <w:p w14:paraId="435D24E6" w14:textId="77777777" w:rsidR="005E101F" w:rsidRDefault="00000000">
            <w:pPr>
              <w:tabs>
                <w:tab w:val="left" w:pos="5184"/>
              </w:tabs>
              <w:spacing w:before="142" w:line="247" w:lineRule="exact"/>
              <w:ind w:left="72"/>
              <w:textAlignment w:val="baseline"/>
              <w:rPr>
                <w:rFonts w:ascii="Arial" w:eastAsia="Arial" w:hAnsi="Arial"/>
                <w:color w:val="000000"/>
              </w:rPr>
            </w:pPr>
            <w:r>
              <w:rPr>
                <w:rFonts w:ascii="Arial" w:eastAsia="Arial" w:hAnsi="Arial"/>
                <w:color w:val="000000"/>
              </w:rPr>
              <w:t>Tel: (03) 1234 5678</w:t>
            </w:r>
            <w:r>
              <w:rPr>
                <w:rFonts w:ascii="Arial" w:eastAsia="Arial" w:hAnsi="Arial"/>
                <w:color w:val="000000"/>
              </w:rPr>
              <w:tab/>
            </w:r>
            <w:proofErr w:type="spellStart"/>
            <w:r>
              <w:rPr>
                <w:rFonts w:ascii="Arial" w:eastAsia="Arial" w:hAnsi="Arial"/>
                <w:color w:val="000000"/>
              </w:rPr>
              <w:t>Forktown</w:t>
            </w:r>
            <w:proofErr w:type="spellEnd"/>
            <w:r>
              <w:rPr>
                <w:rFonts w:ascii="Arial" w:eastAsia="Arial" w:hAnsi="Arial"/>
                <w:color w:val="000000"/>
              </w:rPr>
              <w:t xml:space="preserve"> VIC 3131</w:t>
            </w:r>
          </w:p>
          <w:p w14:paraId="675D5FEC" w14:textId="77777777" w:rsidR="005E101F" w:rsidRDefault="00000000">
            <w:pPr>
              <w:tabs>
                <w:tab w:val="left" w:pos="5184"/>
              </w:tabs>
              <w:spacing w:before="142" w:after="111" w:line="247" w:lineRule="exact"/>
              <w:ind w:left="72"/>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2FB33FC6" w14:textId="77777777">
        <w:tblPrEx>
          <w:tblCellMar>
            <w:top w:w="0" w:type="dxa"/>
            <w:bottom w:w="0" w:type="dxa"/>
          </w:tblCellMar>
        </w:tblPrEx>
        <w:trPr>
          <w:trHeight w:hRule="exact" w:val="437"/>
        </w:trPr>
        <w:tc>
          <w:tcPr>
            <w:tcW w:w="10104" w:type="dxa"/>
            <w:tcBorders>
              <w:top w:val="single" w:sz="5" w:space="0" w:color="000000"/>
              <w:bottom w:val="single" w:sz="5" w:space="0" w:color="000000"/>
            </w:tcBorders>
            <w:shd w:val="clear" w:color="D9D9D9" w:fill="D9D9D9"/>
          </w:tcPr>
          <w:p w14:paraId="1F4B8829" w14:textId="77777777" w:rsidR="005E101F" w:rsidRDefault="00000000">
            <w:pPr>
              <w:spacing w:after="156" w:line="247" w:lineRule="exact"/>
              <w:ind w:left="72"/>
              <w:textAlignment w:val="baseline"/>
              <w:rPr>
                <w:rFonts w:ascii="Arial" w:eastAsia="Arial" w:hAnsi="Arial"/>
                <w:color w:val="000000"/>
              </w:rPr>
            </w:pPr>
            <w:r>
              <w:rPr>
                <w:rFonts w:ascii="Arial" w:eastAsia="Arial" w:hAnsi="Arial"/>
                <w:color w:val="000000"/>
              </w:rPr>
              <w:t>Date: 01/07/2024</w:t>
            </w:r>
          </w:p>
        </w:tc>
      </w:tr>
      <w:tr w:rsidR="005E101F" w14:paraId="0FC5EB57" w14:textId="77777777">
        <w:tblPrEx>
          <w:tblCellMar>
            <w:top w:w="0" w:type="dxa"/>
            <w:bottom w:w="0" w:type="dxa"/>
          </w:tblCellMar>
        </w:tblPrEx>
        <w:trPr>
          <w:trHeight w:hRule="exact" w:val="399"/>
        </w:trPr>
        <w:tc>
          <w:tcPr>
            <w:tcW w:w="10104" w:type="dxa"/>
            <w:tcBorders>
              <w:top w:val="single" w:sz="5" w:space="0" w:color="000000"/>
              <w:bottom w:val="single" w:sz="5" w:space="0" w:color="000000"/>
            </w:tcBorders>
            <w:shd w:val="clear" w:color="D9D9D9" w:fill="D9D9D9"/>
          </w:tcPr>
          <w:p w14:paraId="0AA24F39" w14:textId="77777777" w:rsidR="005E101F" w:rsidRDefault="00000000">
            <w:pPr>
              <w:spacing w:after="122" w:line="247" w:lineRule="exact"/>
              <w:ind w:left="72"/>
              <w:textAlignment w:val="baseline"/>
              <w:rPr>
                <w:rFonts w:ascii="Arial" w:eastAsia="Arial" w:hAnsi="Arial"/>
                <w:color w:val="000000"/>
              </w:rPr>
            </w:pPr>
            <w:r>
              <w:rPr>
                <w:rFonts w:ascii="Arial" w:eastAsia="Arial" w:hAnsi="Arial"/>
                <w:color w:val="000000"/>
              </w:rPr>
              <w:t>Streamline Authority Code (Methadone oral liquid) 14178*</w:t>
            </w:r>
          </w:p>
        </w:tc>
      </w:tr>
      <w:tr w:rsidR="005E101F" w14:paraId="1EEB5A4F" w14:textId="77777777">
        <w:tblPrEx>
          <w:tblCellMar>
            <w:top w:w="0" w:type="dxa"/>
            <w:bottom w:w="0" w:type="dxa"/>
          </w:tblCellMar>
        </w:tblPrEx>
        <w:trPr>
          <w:trHeight w:hRule="exact" w:val="792"/>
        </w:trPr>
        <w:tc>
          <w:tcPr>
            <w:tcW w:w="10104" w:type="dxa"/>
            <w:tcBorders>
              <w:top w:val="single" w:sz="5" w:space="0" w:color="000000"/>
              <w:bottom w:val="single" w:sz="5" w:space="0" w:color="000000"/>
            </w:tcBorders>
            <w:shd w:val="clear" w:color="D9D9D9" w:fill="D9D9D9"/>
          </w:tcPr>
          <w:p w14:paraId="36E233D6" w14:textId="77777777" w:rsidR="005E101F" w:rsidRDefault="00000000">
            <w:pPr>
              <w:spacing w:after="122" w:line="334" w:lineRule="exact"/>
              <w:ind w:left="72"/>
              <w:textAlignment w:val="baseline"/>
              <w:rPr>
                <w:rFonts w:ascii="Arial" w:eastAsia="Arial" w:hAnsi="Arial"/>
                <w:color w:val="000000"/>
              </w:rPr>
            </w:pPr>
            <w:r>
              <w:rPr>
                <w:rFonts w:ascii="Arial" w:eastAsia="Arial" w:hAnsi="Arial"/>
                <w:color w:val="000000"/>
              </w:rPr>
              <w:t xml:space="preserve">Rx Methadone Liquid </w:t>
            </w:r>
            <w:r>
              <w:rPr>
                <w:rFonts w:ascii="Arial" w:eastAsia="Arial" w:hAnsi="Arial"/>
                <w:color w:val="000000"/>
              </w:rPr>
              <w:br/>
              <w:t>5mg/mL</w:t>
            </w:r>
          </w:p>
        </w:tc>
      </w:tr>
      <w:tr w:rsidR="005E101F" w14:paraId="4556804A" w14:textId="77777777">
        <w:tblPrEx>
          <w:tblCellMar>
            <w:top w:w="0" w:type="dxa"/>
            <w:bottom w:w="0" w:type="dxa"/>
          </w:tblCellMar>
        </w:tblPrEx>
        <w:trPr>
          <w:trHeight w:hRule="exact" w:val="398"/>
        </w:trPr>
        <w:tc>
          <w:tcPr>
            <w:tcW w:w="10104" w:type="dxa"/>
            <w:tcBorders>
              <w:top w:val="single" w:sz="5" w:space="0" w:color="000000"/>
              <w:bottom w:val="single" w:sz="5" w:space="0" w:color="000000"/>
            </w:tcBorders>
            <w:shd w:val="clear" w:color="D9D9D9" w:fill="D9D9D9"/>
          </w:tcPr>
          <w:p w14:paraId="45F439B4" w14:textId="77777777" w:rsidR="005E101F" w:rsidRDefault="00000000">
            <w:pPr>
              <w:spacing w:after="113" w:line="247" w:lineRule="exact"/>
              <w:ind w:left="72"/>
              <w:textAlignment w:val="baseline"/>
              <w:rPr>
                <w:rFonts w:ascii="Arial" w:eastAsia="Arial" w:hAnsi="Arial"/>
                <w:color w:val="000000"/>
              </w:rPr>
            </w:pPr>
            <w:r>
              <w:rPr>
                <w:rFonts w:ascii="Arial" w:eastAsia="Arial" w:hAnsi="Arial"/>
                <w:color w:val="000000"/>
              </w:rPr>
              <w:t>90-100 (ninety - one hundred) mg / 18-20 (eighteen-twenty) mL daily</w:t>
            </w:r>
          </w:p>
        </w:tc>
      </w:tr>
      <w:tr w:rsidR="005E101F" w14:paraId="4B3639CA" w14:textId="77777777">
        <w:tblPrEx>
          <w:tblCellMar>
            <w:top w:w="0" w:type="dxa"/>
            <w:bottom w:w="0" w:type="dxa"/>
          </w:tblCellMar>
        </w:tblPrEx>
        <w:trPr>
          <w:trHeight w:hRule="exact" w:val="403"/>
        </w:trPr>
        <w:tc>
          <w:tcPr>
            <w:tcW w:w="10104" w:type="dxa"/>
            <w:tcBorders>
              <w:top w:val="single" w:sz="5" w:space="0" w:color="000000"/>
              <w:bottom w:val="single" w:sz="5" w:space="0" w:color="000000"/>
            </w:tcBorders>
            <w:shd w:val="clear" w:color="D9D9D9" w:fill="D9D9D9"/>
          </w:tcPr>
          <w:p w14:paraId="22845ED1" w14:textId="77777777" w:rsidR="005E101F" w:rsidRDefault="00000000">
            <w:pPr>
              <w:spacing w:after="117" w:line="247" w:lineRule="exact"/>
              <w:ind w:left="72"/>
              <w:textAlignment w:val="baseline"/>
              <w:rPr>
                <w:rFonts w:ascii="Arial" w:eastAsia="Arial" w:hAnsi="Arial"/>
                <w:color w:val="000000"/>
              </w:rPr>
            </w:pPr>
            <w:r>
              <w:rPr>
                <w:rFonts w:ascii="Arial" w:eastAsia="Arial" w:hAnsi="Arial"/>
                <w:color w:val="000000"/>
              </w:rPr>
              <w:t>Maximum quantity: 560 (five hundred and sixty) mL</w:t>
            </w:r>
          </w:p>
        </w:tc>
      </w:tr>
      <w:tr w:rsidR="005E101F" w14:paraId="7B1016C0" w14:textId="77777777">
        <w:tblPrEx>
          <w:tblCellMar>
            <w:top w:w="0" w:type="dxa"/>
            <w:bottom w:w="0" w:type="dxa"/>
          </w:tblCellMar>
        </w:tblPrEx>
        <w:trPr>
          <w:trHeight w:hRule="exact" w:val="399"/>
        </w:trPr>
        <w:tc>
          <w:tcPr>
            <w:tcW w:w="10104" w:type="dxa"/>
            <w:tcBorders>
              <w:top w:val="single" w:sz="5" w:space="0" w:color="000000"/>
              <w:bottom w:val="single" w:sz="5" w:space="0" w:color="000000"/>
            </w:tcBorders>
            <w:shd w:val="clear" w:color="D9D9D9" w:fill="D9D9D9"/>
          </w:tcPr>
          <w:p w14:paraId="7A53C742" w14:textId="77777777" w:rsidR="005E101F" w:rsidRDefault="00000000">
            <w:pPr>
              <w:spacing w:before="46" w:after="123" w:line="224" w:lineRule="exact"/>
              <w:ind w:left="72"/>
              <w:textAlignment w:val="baseline"/>
              <w:rPr>
                <w:rFonts w:ascii="Arial" w:eastAsia="Arial" w:hAnsi="Arial"/>
                <w:color w:val="000000"/>
                <w:sz w:val="20"/>
              </w:rPr>
            </w:pPr>
            <w:r>
              <w:rPr>
                <w:rFonts w:ascii="Arial" w:eastAsia="Arial" w:hAnsi="Arial"/>
                <w:color w:val="000000"/>
                <w:sz w:val="20"/>
              </w:rPr>
              <w:t>One (1) repeat</w:t>
            </w:r>
          </w:p>
        </w:tc>
      </w:tr>
      <w:tr w:rsidR="005E101F" w14:paraId="14089595" w14:textId="77777777">
        <w:tblPrEx>
          <w:tblCellMar>
            <w:top w:w="0" w:type="dxa"/>
            <w:bottom w:w="0" w:type="dxa"/>
          </w:tblCellMar>
        </w:tblPrEx>
        <w:trPr>
          <w:trHeight w:hRule="exact" w:val="398"/>
        </w:trPr>
        <w:tc>
          <w:tcPr>
            <w:tcW w:w="10104" w:type="dxa"/>
            <w:tcBorders>
              <w:top w:val="single" w:sz="5" w:space="0" w:color="000000"/>
              <w:bottom w:val="single" w:sz="5" w:space="0" w:color="000000"/>
            </w:tcBorders>
            <w:shd w:val="clear" w:color="D9D9D9" w:fill="D9D9D9"/>
            <w:vAlign w:val="center"/>
          </w:tcPr>
          <w:p w14:paraId="3345B39E" w14:textId="77777777" w:rsidR="005E101F" w:rsidRDefault="00000000">
            <w:pPr>
              <w:spacing w:before="33" w:after="118" w:line="247" w:lineRule="exact"/>
              <w:ind w:left="72"/>
              <w:textAlignment w:val="baseline"/>
              <w:rPr>
                <w:rFonts w:ascii="Arial" w:eastAsia="Arial" w:hAnsi="Arial"/>
                <w:color w:val="000000"/>
              </w:rPr>
            </w:pPr>
            <w:r>
              <w:rPr>
                <w:rFonts w:ascii="Arial" w:eastAsia="Arial" w:hAnsi="Arial"/>
                <w:color w:val="000000"/>
              </w:rPr>
              <w:t>Take-away doses four times per week.</w:t>
            </w:r>
          </w:p>
        </w:tc>
      </w:tr>
      <w:tr w:rsidR="005E101F" w14:paraId="6906CD0D" w14:textId="77777777">
        <w:tblPrEx>
          <w:tblCellMar>
            <w:top w:w="0" w:type="dxa"/>
            <w:bottom w:w="0" w:type="dxa"/>
          </w:tblCellMar>
        </w:tblPrEx>
        <w:trPr>
          <w:trHeight w:hRule="exact" w:val="691"/>
        </w:trPr>
        <w:tc>
          <w:tcPr>
            <w:tcW w:w="10104" w:type="dxa"/>
            <w:tcBorders>
              <w:top w:val="single" w:sz="5" w:space="0" w:color="000000"/>
              <w:bottom w:val="single" w:sz="5" w:space="0" w:color="000000"/>
            </w:tcBorders>
            <w:shd w:val="clear" w:color="D9D9D9" w:fill="D9D9D9"/>
          </w:tcPr>
          <w:p w14:paraId="285F3F29" w14:textId="77777777" w:rsidR="005E101F" w:rsidRDefault="00000000">
            <w:pPr>
              <w:spacing w:after="104" w:line="286" w:lineRule="exact"/>
              <w:ind w:left="72" w:right="468"/>
              <w:textAlignment w:val="baseline"/>
              <w:rPr>
                <w:rFonts w:ascii="Arial" w:eastAsia="Arial" w:hAnsi="Arial"/>
                <w:color w:val="000000"/>
                <w:sz w:val="21"/>
              </w:rPr>
            </w:pPr>
            <w:r>
              <w:rPr>
                <w:rFonts w:ascii="Arial" w:eastAsia="Arial" w:hAnsi="Arial"/>
                <w:color w:val="000000"/>
                <w:sz w:val="21"/>
              </w:rPr>
              <w:t xml:space="preserve">Additional instructions: Commencing from 100mg daily, </w:t>
            </w:r>
            <w:proofErr w:type="gramStart"/>
            <w:r>
              <w:rPr>
                <w:rFonts w:ascii="Arial" w:eastAsia="Arial" w:hAnsi="Arial"/>
                <w:color w:val="000000"/>
                <w:sz w:val="21"/>
              </w:rPr>
              <w:t>patient</w:t>
            </w:r>
            <w:proofErr w:type="gramEnd"/>
            <w:r>
              <w:rPr>
                <w:rFonts w:ascii="Arial" w:eastAsia="Arial" w:hAnsi="Arial"/>
                <w:color w:val="000000"/>
                <w:sz w:val="21"/>
              </w:rPr>
              <w:t xml:space="preserve"> may elect to reduce </w:t>
            </w:r>
            <w:proofErr w:type="gramStart"/>
            <w:r>
              <w:rPr>
                <w:rFonts w:ascii="Arial" w:eastAsia="Arial" w:hAnsi="Arial"/>
                <w:color w:val="000000"/>
                <w:sz w:val="21"/>
              </w:rPr>
              <w:t>dose</w:t>
            </w:r>
            <w:proofErr w:type="gramEnd"/>
            <w:r>
              <w:rPr>
                <w:rFonts w:ascii="Arial" w:eastAsia="Arial" w:hAnsi="Arial"/>
                <w:color w:val="000000"/>
                <w:sz w:val="21"/>
              </w:rPr>
              <w:t xml:space="preserve"> by 2.5mg per week.</w:t>
            </w:r>
          </w:p>
        </w:tc>
      </w:tr>
      <w:tr w:rsidR="005E101F" w14:paraId="6934A8F9" w14:textId="77777777">
        <w:tblPrEx>
          <w:tblCellMar>
            <w:top w:w="0" w:type="dxa"/>
            <w:bottom w:w="0" w:type="dxa"/>
          </w:tblCellMar>
        </w:tblPrEx>
        <w:trPr>
          <w:trHeight w:hRule="exact" w:val="2107"/>
        </w:trPr>
        <w:tc>
          <w:tcPr>
            <w:tcW w:w="10104" w:type="dxa"/>
            <w:tcBorders>
              <w:top w:val="single" w:sz="5" w:space="0" w:color="000000"/>
              <w:bottom w:val="single" w:sz="5" w:space="0" w:color="000000"/>
            </w:tcBorders>
            <w:shd w:val="clear" w:color="D9D9D9" w:fill="D9D9D9"/>
          </w:tcPr>
          <w:p w14:paraId="44F55EAA" w14:textId="77777777" w:rsidR="005E101F" w:rsidRDefault="00000000">
            <w:pPr>
              <w:spacing w:before="36" w:line="243"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Methadone Liquid 5mg/mL</w:t>
            </w:r>
          </w:p>
          <w:p w14:paraId="143D6BAA" w14:textId="77777777" w:rsidR="005E101F" w:rsidRDefault="00000000">
            <w:pPr>
              <w:spacing w:before="163" w:line="283"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90-100 (ninety - one hundred) mg / 18-20 (eighteen-twenty) mL daily</w:t>
            </w:r>
          </w:p>
          <w:p w14:paraId="13580C50" w14:textId="77777777" w:rsidR="005E101F" w:rsidRDefault="00000000">
            <w:pPr>
              <w:spacing w:before="146"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Maximum quantity 560 (five hundred and sixty) mL</w:t>
            </w:r>
          </w:p>
          <w:p w14:paraId="33DD0B57" w14:textId="77777777" w:rsidR="005E101F" w:rsidRDefault="00000000">
            <w:pPr>
              <w:spacing w:before="155" w:line="253"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Mitte 1 (one) repeat</w:t>
            </w:r>
          </w:p>
          <w:p w14:paraId="4208DDE0" w14:textId="77777777" w:rsidR="005E101F" w:rsidRDefault="00000000">
            <w:pPr>
              <w:spacing w:before="165" w:after="124"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Take-away doses four times per week</w:t>
            </w:r>
          </w:p>
        </w:tc>
      </w:tr>
      <w:tr w:rsidR="005E101F" w14:paraId="20FF5F41" w14:textId="77777777">
        <w:tblPrEx>
          <w:tblCellMar>
            <w:top w:w="0" w:type="dxa"/>
            <w:bottom w:w="0" w:type="dxa"/>
          </w:tblCellMar>
        </w:tblPrEx>
        <w:trPr>
          <w:trHeight w:hRule="exact" w:val="1061"/>
        </w:trPr>
        <w:tc>
          <w:tcPr>
            <w:tcW w:w="10104" w:type="dxa"/>
            <w:tcBorders>
              <w:top w:val="single" w:sz="5" w:space="0" w:color="000000"/>
              <w:bottom w:val="single" w:sz="5" w:space="0" w:color="000000"/>
            </w:tcBorders>
            <w:shd w:val="clear" w:color="D9D9D9" w:fill="D9D9D9"/>
          </w:tcPr>
          <w:p w14:paraId="2443470E" w14:textId="77777777" w:rsidR="005E101F" w:rsidRDefault="00000000">
            <w:pPr>
              <w:spacing w:line="247" w:lineRule="exact"/>
              <w:ind w:left="72"/>
              <w:textAlignment w:val="baseline"/>
              <w:rPr>
                <w:rFonts w:ascii="Arial" w:eastAsia="Arial" w:hAnsi="Arial"/>
                <w:color w:val="000000"/>
              </w:rPr>
            </w:pPr>
            <w:r>
              <w:rPr>
                <w:rFonts w:ascii="Arial" w:eastAsia="Arial" w:hAnsi="Arial"/>
                <w:color w:val="000000"/>
              </w:rPr>
              <w:t>To be dispensed at:</w:t>
            </w:r>
          </w:p>
          <w:p w14:paraId="44099B75" w14:textId="77777777" w:rsidR="005E101F" w:rsidRDefault="00000000">
            <w:pPr>
              <w:spacing w:before="27" w:line="247" w:lineRule="exact"/>
              <w:ind w:left="72"/>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3F9DBA42" w14:textId="77777777" w:rsidR="005E101F" w:rsidRDefault="00000000">
            <w:pPr>
              <w:spacing w:before="146" w:after="108" w:line="247" w:lineRule="exact"/>
              <w:ind w:left="72"/>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tc>
      </w:tr>
      <w:tr w:rsidR="005E101F" w14:paraId="1ACFBA73" w14:textId="77777777">
        <w:tblPrEx>
          <w:tblCellMar>
            <w:top w:w="0" w:type="dxa"/>
            <w:bottom w:w="0" w:type="dxa"/>
          </w:tblCellMar>
        </w:tblPrEx>
        <w:trPr>
          <w:trHeight w:hRule="exact" w:val="427"/>
        </w:trPr>
        <w:tc>
          <w:tcPr>
            <w:tcW w:w="10104" w:type="dxa"/>
            <w:tcBorders>
              <w:top w:val="single" w:sz="5" w:space="0" w:color="000000"/>
              <w:bottom w:val="single" w:sz="5" w:space="0" w:color="000000"/>
            </w:tcBorders>
            <w:shd w:val="clear" w:color="D9D9D9" w:fill="D9D9D9"/>
          </w:tcPr>
          <w:p w14:paraId="7FF5FBF4" w14:textId="77777777" w:rsidR="005E101F" w:rsidRDefault="00000000">
            <w:pPr>
              <w:spacing w:before="31" w:after="150" w:line="236"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William Pacemaker</w:t>
            </w:r>
          </w:p>
        </w:tc>
      </w:tr>
    </w:tbl>
    <w:p w14:paraId="2E309C87" w14:textId="77777777" w:rsidR="005E101F" w:rsidRDefault="005E101F">
      <w:pPr>
        <w:spacing w:after="25" w:line="20" w:lineRule="exact"/>
      </w:pPr>
    </w:p>
    <w:p w14:paraId="19F1BD37" w14:textId="77777777" w:rsidR="005E101F" w:rsidRDefault="00000000">
      <w:pPr>
        <w:spacing w:before="1" w:after="2903" w:line="224" w:lineRule="exact"/>
        <w:ind w:left="864"/>
        <w:textAlignment w:val="baseline"/>
        <w:rPr>
          <w:rFonts w:ascii="Arial" w:eastAsia="Arial" w:hAnsi="Arial"/>
          <w:color w:val="000000"/>
          <w:spacing w:val="-1"/>
          <w:sz w:val="20"/>
        </w:rPr>
      </w:pPr>
      <w:r>
        <w:rPr>
          <w:rFonts w:ascii="Arial" w:eastAsia="Arial" w:hAnsi="Arial"/>
          <w:color w:val="000000"/>
          <w:spacing w:val="-1"/>
          <w:sz w:val="20"/>
        </w:rPr>
        <w:t>*Example code only.</w:t>
      </w:r>
    </w:p>
    <w:p w14:paraId="672F93AD" w14:textId="77777777" w:rsidR="005E101F" w:rsidRDefault="005E101F">
      <w:pPr>
        <w:sectPr w:rsidR="005E101F">
          <w:pgSz w:w="11904" w:h="16838"/>
          <w:pgMar w:top="1420" w:right="0" w:bottom="109" w:left="0" w:header="720" w:footer="720" w:gutter="0"/>
          <w:cols w:space="720"/>
        </w:sectPr>
      </w:pPr>
    </w:p>
    <w:p w14:paraId="27413615" w14:textId="77777777" w:rsidR="005E101F" w:rsidRDefault="00000000">
      <w:pPr>
        <w:spacing w:before="10" w:line="361" w:lineRule="exact"/>
        <w:ind w:left="864"/>
        <w:textAlignment w:val="baseline"/>
        <w:rPr>
          <w:rFonts w:ascii="Arial" w:eastAsia="Arial" w:hAnsi="Arial"/>
          <w:b/>
          <w:color w:val="000000"/>
          <w:spacing w:val="-3"/>
          <w:sz w:val="32"/>
        </w:rPr>
      </w:pPr>
      <w:r>
        <w:rPr>
          <w:rFonts w:ascii="Arial" w:eastAsia="Arial" w:hAnsi="Arial"/>
          <w:b/>
          <w:color w:val="000000"/>
          <w:spacing w:val="-3"/>
          <w:sz w:val="32"/>
        </w:rPr>
        <w:lastRenderedPageBreak/>
        <w:t>Example 6</w:t>
      </w:r>
    </w:p>
    <w:p w14:paraId="0BC47C21" w14:textId="77777777" w:rsidR="005E101F" w:rsidRDefault="00000000">
      <w:pPr>
        <w:spacing w:before="160" w:after="113" w:line="225" w:lineRule="exact"/>
        <w:ind w:left="864"/>
        <w:textAlignment w:val="baseline"/>
        <w:rPr>
          <w:rFonts w:ascii="Arial" w:eastAsia="Arial" w:hAnsi="Arial"/>
          <w:color w:val="000000"/>
          <w:sz w:val="20"/>
        </w:rPr>
      </w:pPr>
      <w:r>
        <w:rPr>
          <w:rFonts w:ascii="Arial" w:eastAsia="Arial" w:hAnsi="Arial"/>
          <w:color w:val="000000"/>
          <w:sz w:val="20"/>
        </w:rPr>
        <w:t>Prescription for long-acting injectable buprenorphine.</w:t>
      </w:r>
    </w:p>
    <w:tbl>
      <w:tblPr>
        <w:tblW w:w="0" w:type="auto"/>
        <w:tblInd w:w="960" w:type="dxa"/>
        <w:tblLayout w:type="fixed"/>
        <w:tblCellMar>
          <w:left w:w="0" w:type="dxa"/>
          <w:right w:w="0" w:type="dxa"/>
        </w:tblCellMar>
        <w:tblLook w:val="04A0" w:firstRow="1" w:lastRow="0" w:firstColumn="1" w:lastColumn="0" w:noHBand="0" w:noVBand="1"/>
      </w:tblPr>
      <w:tblGrid>
        <w:gridCol w:w="9950"/>
      </w:tblGrid>
      <w:tr w:rsidR="005E101F" w14:paraId="0E3DE44F" w14:textId="77777777">
        <w:tblPrEx>
          <w:tblCellMar>
            <w:top w:w="0" w:type="dxa"/>
            <w:bottom w:w="0" w:type="dxa"/>
          </w:tblCellMar>
        </w:tblPrEx>
        <w:trPr>
          <w:trHeight w:hRule="exact" w:val="1954"/>
        </w:trPr>
        <w:tc>
          <w:tcPr>
            <w:tcW w:w="9950" w:type="dxa"/>
            <w:tcBorders>
              <w:top w:val="single" w:sz="5" w:space="0" w:color="000000"/>
              <w:bottom w:val="single" w:sz="5" w:space="0" w:color="000000"/>
            </w:tcBorders>
            <w:shd w:val="clear" w:color="D9D9D9" w:fill="D9D9D9"/>
          </w:tcPr>
          <w:p w14:paraId="0BDAAFD2" w14:textId="77777777" w:rsidR="005E101F" w:rsidRDefault="00000000">
            <w:pPr>
              <w:tabs>
                <w:tab w:val="left" w:pos="5112"/>
              </w:tabs>
              <w:spacing w:line="246" w:lineRule="exact"/>
              <w:ind w:left="72"/>
              <w:textAlignment w:val="baseline"/>
              <w:rPr>
                <w:rFonts w:ascii="Arial" w:eastAsia="Arial" w:hAnsi="Arial"/>
                <w:color w:val="000000"/>
              </w:rPr>
            </w:pPr>
            <w:r>
              <w:rPr>
                <w:rFonts w:ascii="Arial" w:eastAsia="Arial" w:hAnsi="Arial"/>
                <w:color w:val="000000"/>
              </w:rPr>
              <w:t>Dr William Pacemaker</w:t>
            </w:r>
            <w:r>
              <w:rPr>
                <w:rFonts w:ascii="Arial" w:eastAsia="Arial" w:hAnsi="Arial"/>
                <w:color w:val="000000"/>
              </w:rPr>
              <w:tab/>
              <w:t>Mr Barry Patient</w:t>
            </w:r>
          </w:p>
          <w:p w14:paraId="5F97B6BF" w14:textId="77777777" w:rsidR="005E101F" w:rsidRDefault="00000000">
            <w:pPr>
              <w:tabs>
                <w:tab w:val="left" w:pos="5112"/>
              </w:tabs>
              <w:spacing w:before="147" w:line="246" w:lineRule="exact"/>
              <w:ind w:left="72"/>
              <w:textAlignment w:val="baseline"/>
              <w:rPr>
                <w:rFonts w:ascii="Arial" w:eastAsia="Arial" w:hAnsi="Arial"/>
                <w:color w:val="000000"/>
              </w:rPr>
            </w:pPr>
            <w:r>
              <w:rPr>
                <w:rFonts w:ascii="Arial" w:eastAsia="Arial" w:hAnsi="Arial"/>
                <w:color w:val="000000"/>
              </w:rPr>
              <w:t>123 Medical Street</w:t>
            </w:r>
            <w:r>
              <w:rPr>
                <w:rFonts w:ascii="Arial" w:eastAsia="Arial" w:hAnsi="Arial"/>
                <w:color w:val="000000"/>
              </w:rPr>
              <w:tab/>
              <w:t>DOB: 06/07/1980</w:t>
            </w:r>
          </w:p>
          <w:p w14:paraId="5A4AA4B6" w14:textId="77777777" w:rsidR="005E101F" w:rsidRDefault="00000000">
            <w:pPr>
              <w:tabs>
                <w:tab w:val="left" w:pos="5112"/>
              </w:tabs>
              <w:spacing w:before="143" w:line="246" w:lineRule="exact"/>
              <w:ind w:left="72"/>
              <w:textAlignment w:val="baseline"/>
              <w:rPr>
                <w:rFonts w:ascii="Arial" w:eastAsia="Arial" w:hAnsi="Arial"/>
                <w:color w:val="000000"/>
              </w:rPr>
            </w:pPr>
            <w:r>
              <w:rPr>
                <w:rFonts w:ascii="Arial" w:eastAsia="Arial" w:hAnsi="Arial"/>
                <w:color w:val="000000"/>
              </w:rPr>
              <w:t>Ash Park VIC 3999</w:t>
            </w:r>
            <w:r>
              <w:rPr>
                <w:rFonts w:ascii="Arial" w:eastAsia="Arial" w:hAnsi="Arial"/>
                <w:color w:val="000000"/>
              </w:rPr>
              <w:tab/>
              <w:t>88 Luck Street</w:t>
            </w:r>
          </w:p>
          <w:p w14:paraId="7C9DC676" w14:textId="77777777" w:rsidR="005E101F" w:rsidRDefault="00000000">
            <w:pPr>
              <w:tabs>
                <w:tab w:val="left" w:pos="5112"/>
              </w:tabs>
              <w:spacing w:before="143" w:line="246" w:lineRule="exact"/>
              <w:ind w:left="72"/>
              <w:textAlignment w:val="baseline"/>
              <w:rPr>
                <w:rFonts w:ascii="Arial" w:eastAsia="Arial" w:hAnsi="Arial"/>
                <w:color w:val="000000"/>
              </w:rPr>
            </w:pPr>
            <w:r>
              <w:rPr>
                <w:rFonts w:ascii="Arial" w:eastAsia="Arial" w:hAnsi="Arial"/>
                <w:color w:val="000000"/>
              </w:rPr>
              <w:t>Tel: (03) 1234 5678</w:t>
            </w:r>
            <w:r>
              <w:rPr>
                <w:rFonts w:ascii="Arial" w:eastAsia="Arial" w:hAnsi="Arial"/>
                <w:color w:val="000000"/>
              </w:rPr>
              <w:tab/>
            </w:r>
            <w:proofErr w:type="spellStart"/>
            <w:r>
              <w:rPr>
                <w:rFonts w:ascii="Arial" w:eastAsia="Arial" w:hAnsi="Arial"/>
                <w:color w:val="000000"/>
              </w:rPr>
              <w:t>Forktown</w:t>
            </w:r>
            <w:proofErr w:type="spellEnd"/>
            <w:r>
              <w:rPr>
                <w:rFonts w:ascii="Arial" w:eastAsia="Arial" w:hAnsi="Arial"/>
                <w:color w:val="000000"/>
              </w:rPr>
              <w:t xml:space="preserve"> VIC 3131</w:t>
            </w:r>
          </w:p>
          <w:p w14:paraId="4BD38FBB" w14:textId="77777777" w:rsidR="005E101F" w:rsidRDefault="00000000">
            <w:pPr>
              <w:tabs>
                <w:tab w:val="left" w:pos="5112"/>
              </w:tabs>
              <w:spacing w:before="143" w:after="123" w:line="246" w:lineRule="exact"/>
              <w:ind w:left="72"/>
              <w:textAlignment w:val="baseline"/>
              <w:rPr>
                <w:rFonts w:ascii="Arial" w:eastAsia="Arial" w:hAnsi="Arial"/>
                <w:color w:val="000000"/>
              </w:rPr>
            </w:pPr>
            <w:r>
              <w:rPr>
                <w:rFonts w:ascii="Arial" w:eastAsia="Arial" w:hAnsi="Arial"/>
                <w:color w:val="000000"/>
              </w:rPr>
              <w:t>Prescriber No: 1234 567</w:t>
            </w:r>
            <w:r>
              <w:rPr>
                <w:rFonts w:ascii="Arial" w:eastAsia="Arial" w:hAnsi="Arial"/>
                <w:color w:val="000000"/>
              </w:rPr>
              <w:tab/>
              <w:t>Medicare No: 1234 56789 1</w:t>
            </w:r>
          </w:p>
        </w:tc>
      </w:tr>
      <w:tr w:rsidR="005E101F" w14:paraId="151202C1"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776C6956" w14:textId="77777777" w:rsidR="005E101F" w:rsidRDefault="00000000">
            <w:pPr>
              <w:spacing w:before="33" w:after="109" w:line="246" w:lineRule="exact"/>
              <w:ind w:left="72"/>
              <w:textAlignment w:val="baseline"/>
              <w:rPr>
                <w:rFonts w:ascii="Arial" w:eastAsia="Arial" w:hAnsi="Arial"/>
                <w:color w:val="000000"/>
              </w:rPr>
            </w:pPr>
            <w:r>
              <w:rPr>
                <w:rFonts w:ascii="Arial" w:eastAsia="Arial" w:hAnsi="Arial"/>
                <w:color w:val="000000"/>
              </w:rPr>
              <w:t>Date: 01/07/2024</w:t>
            </w:r>
          </w:p>
        </w:tc>
      </w:tr>
      <w:tr w:rsidR="005E101F" w14:paraId="7B62C88F"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6F0058FD" w14:textId="77777777" w:rsidR="005E101F" w:rsidRDefault="00000000">
            <w:pPr>
              <w:spacing w:before="33" w:after="114" w:line="246" w:lineRule="exact"/>
              <w:ind w:left="72"/>
              <w:textAlignment w:val="baseline"/>
              <w:rPr>
                <w:rFonts w:ascii="Arial" w:eastAsia="Arial" w:hAnsi="Arial"/>
                <w:color w:val="000000"/>
              </w:rPr>
            </w:pPr>
            <w:r>
              <w:rPr>
                <w:rFonts w:ascii="Arial" w:eastAsia="Arial" w:hAnsi="Arial"/>
                <w:color w:val="000000"/>
              </w:rPr>
              <w:t>PBS Authority Approval Number P2023OD*</w:t>
            </w:r>
          </w:p>
        </w:tc>
      </w:tr>
      <w:tr w:rsidR="005E101F" w14:paraId="184531BF" w14:textId="77777777">
        <w:tblPrEx>
          <w:tblCellMar>
            <w:top w:w="0" w:type="dxa"/>
            <w:bottom w:w="0" w:type="dxa"/>
          </w:tblCellMar>
        </w:tblPrEx>
        <w:trPr>
          <w:trHeight w:hRule="exact" w:val="404"/>
        </w:trPr>
        <w:tc>
          <w:tcPr>
            <w:tcW w:w="9950" w:type="dxa"/>
            <w:tcBorders>
              <w:top w:val="single" w:sz="5" w:space="0" w:color="000000"/>
              <w:bottom w:val="single" w:sz="5" w:space="0" w:color="000000"/>
            </w:tcBorders>
            <w:shd w:val="clear" w:color="D9D9D9" w:fill="D9D9D9"/>
          </w:tcPr>
          <w:p w14:paraId="17B51076" w14:textId="77777777" w:rsidR="005E101F" w:rsidRDefault="00000000">
            <w:pPr>
              <w:spacing w:before="34" w:after="118" w:line="246" w:lineRule="exact"/>
              <w:ind w:left="72"/>
              <w:textAlignment w:val="baseline"/>
              <w:rPr>
                <w:rFonts w:ascii="Arial" w:eastAsia="Arial" w:hAnsi="Arial"/>
                <w:color w:val="000000"/>
              </w:rPr>
            </w:pPr>
            <w:r>
              <w:rPr>
                <w:rFonts w:ascii="Arial" w:eastAsia="Arial" w:hAnsi="Arial"/>
                <w:color w:val="000000"/>
              </w:rPr>
              <w:t>Rx Buprenorphine 128mg injection (</w:t>
            </w:r>
            <w:proofErr w:type="spellStart"/>
            <w:r>
              <w:rPr>
                <w:rFonts w:ascii="Arial" w:eastAsia="Arial" w:hAnsi="Arial"/>
                <w:color w:val="000000"/>
              </w:rPr>
              <w:t>Buvidal</w:t>
            </w:r>
            <w:proofErr w:type="spellEnd"/>
            <w:r>
              <w:rPr>
                <w:rFonts w:ascii="Arial" w:eastAsia="Arial" w:hAnsi="Arial"/>
                <w:color w:val="000000"/>
              </w:rPr>
              <w:t xml:space="preserve"> monthly)</w:t>
            </w:r>
          </w:p>
        </w:tc>
      </w:tr>
      <w:tr w:rsidR="005E101F" w14:paraId="4FC8BCD7"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31922CAD" w14:textId="77777777" w:rsidR="005E101F" w:rsidRDefault="00000000">
            <w:pPr>
              <w:spacing w:before="33" w:after="118" w:line="246" w:lineRule="exact"/>
              <w:ind w:left="72"/>
              <w:textAlignment w:val="baseline"/>
              <w:rPr>
                <w:rFonts w:ascii="Arial" w:eastAsia="Arial" w:hAnsi="Arial"/>
                <w:color w:val="000000"/>
              </w:rPr>
            </w:pPr>
            <w:r>
              <w:rPr>
                <w:rFonts w:ascii="Arial" w:eastAsia="Arial" w:hAnsi="Arial"/>
                <w:color w:val="000000"/>
              </w:rPr>
              <w:t>Quantity: 1 (one)</w:t>
            </w:r>
          </w:p>
        </w:tc>
      </w:tr>
      <w:tr w:rsidR="005E101F" w14:paraId="4A0D1597"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630175B2" w14:textId="77777777" w:rsidR="005E101F" w:rsidRDefault="00000000">
            <w:pPr>
              <w:spacing w:before="33" w:after="109" w:line="246" w:lineRule="exact"/>
              <w:ind w:left="72"/>
              <w:textAlignment w:val="baseline"/>
              <w:rPr>
                <w:rFonts w:ascii="Arial" w:eastAsia="Arial" w:hAnsi="Arial"/>
                <w:color w:val="000000"/>
              </w:rPr>
            </w:pPr>
            <w:r>
              <w:rPr>
                <w:rFonts w:ascii="Arial" w:eastAsia="Arial" w:hAnsi="Arial"/>
                <w:color w:val="000000"/>
              </w:rPr>
              <w:t>For subcutaneous injection, every 3-5 weeks or every 21 to 35 days</w:t>
            </w:r>
          </w:p>
        </w:tc>
      </w:tr>
      <w:tr w:rsidR="005E101F" w14:paraId="328E719B" w14:textId="77777777">
        <w:tblPrEx>
          <w:tblCellMar>
            <w:top w:w="0" w:type="dxa"/>
            <w:bottom w:w="0" w:type="dxa"/>
          </w:tblCellMar>
        </w:tblPrEx>
        <w:trPr>
          <w:trHeight w:hRule="exact" w:val="404"/>
        </w:trPr>
        <w:tc>
          <w:tcPr>
            <w:tcW w:w="9950" w:type="dxa"/>
            <w:tcBorders>
              <w:top w:val="single" w:sz="5" w:space="0" w:color="000000"/>
              <w:bottom w:val="single" w:sz="5" w:space="0" w:color="000000"/>
            </w:tcBorders>
            <w:shd w:val="clear" w:color="D9D9D9" w:fill="D9D9D9"/>
          </w:tcPr>
          <w:p w14:paraId="73021938" w14:textId="77777777" w:rsidR="005E101F" w:rsidRDefault="00000000">
            <w:pPr>
              <w:textAlignment w:val="baseline"/>
              <w:rPr>
                <w:rFonts w:ascii="Arial" w:eastAsia="Arial" w:hAnsi="Arial"/>
                <w:color w:val="000000"/>
                <w:sz w:val="24"/>
              </w:rPr>
            </w:pPr>
            <w:r>
              <w:rPr>
                <w:rFonts w:ascii="Arial" w:eastAsia="Arial" w:hAnsi="Arial"/>
                <w:color w:val="000000"/>
                <w:sz w:val="24"/>
              </w:rPr>
              <w:t xml:space="preserve"> </w:t>
            </w:r>
          </w:p>
        </w:tc>
      </w:tr>
      <w:tr w:rsidR="005E101F" w14:paraId="79BD5F41" w14:textId="77777777">
        <w:tblPrEx>
          <w:tblCellMar>
            <w:top w:w="0" w:type="dxa"/>
            <w:bottom w:w="0" w:type="dxa"/>
          </w:tblCellMar>
        </w:tblPrEx>
        <w:trPr>
          <w:trHeight w:hRule="exact" w:val="398"/>
        </w:trPr>
        <w:tc>
          <w:tcPr>
            <w:tcW w:w="9950" w:type="dxa"/>
            <w:tcBorders>
              <w:top w:val="single" w:sz="5" w:space="0" w:color="000000"/>
              <w:bottom w:val="single" w:sz="5" w:space="0" w:color="000000"/>
            </w:tcBorders>
            <w:shd w:val="clear" w:color="D9D9D9" w:fill="D9D9D9"/>
            <w:vAlign w:val="center"/>
          </w:tcPr>
          <w:p w14:paraId="1DA90F51" w14:textId="77777777" w:rsidR="005E101F" w:rsidRDefault="00000000">
            <w:pPr>
              <w:spacing w:before="50" w:after="118" w:line="225" w:lineRule="exact"/>
              <w:ind w:left="72"/>
              <w:textAlignment w:val="baseline"/>
              <w:rPr>
                <w:rFonts w:ascii="Arial" w:eastAsia="Arial" w:hAnsi="Arial"/>
                <w:color w:val="000000"/>
                <w:sz w:val="20"/>
              </w:rPr>
            </w:pPr>
            <w:r>
              <w:rPr>
                <w:rFonts w:ascii="Arial" w:eastAsia="Arial" w:hAnsi="Arial"/>
                <w:color w:val="000000"/>
                <w:sz w:val="20"/>
              </w:rPr>
              <w:t>Two (2) repeats (every 21 days)</w:t>
            </w:r>
          </w:p>
        </w:tc>
      </w:tr>
      <w:tr w:rsidR="005E101F" w14:paraId="5452A336" w14:textId="77777777">
        <w:tblPrEx>
          <w:tblCellMar>
            <w:top w:w="0" w:type="dxa"/>
            <w:bottom w:w="0" w:type="dxa"/>
          </w:tblCellMar>
        </w:tblPrEx>
        <w:trPr>
          <w:trHeight w:hRule="exact" w:val="2107"/>
        </w:trPr>
        <w:tc>
          <w:tcPr>
            <w:tcW w:w="9950" w:type="dxa"/>
            <w:tcBorders>
              <w:top w:val="single" w:sz="5" w:space="0" w:color="000000"/>
              <w:bottom w:val="single" w:sz="5" w:space="0" w:color="000000"/>
            </w:tcBorders>
            <w:shd w:val="clear" w:color="D9D9D9" w:fill="D9D9D9"/>
          </w:tcPr>
          <w:p w14:paraId="70FC2FBB" w14:textId="77777777" w:rsidR="005E101F" w:rsidRDefault="00000000">
            <w:pPr>
              <w:spacing w:line="360"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Rx Buprenorphine 128mg injection (</w:t>
            </w:r>
            <w:proofErr w:type="spellStart"/>
            <w:r>
              <w:rPr>
                <w:rFonts w:ascii="Bradley Hand ITC" w:eastAsia="Bradley Hand ITC" w:hAnsi="Bradley Hand ITC"/>
                <w:color w:val="000000"/>
                <w:sz w:val="24"/>
              </w:rPr>
              <w:t>Buvidal</w:t>
            </w:r>
            <w:proofErr w:type="spellEnd"/>
            <w:r>
              <w:rPr>
                <w:rFonts w:ascii="Bradley Hand ITC" w:eastAsia="Bradley Hand ITC" w:hAnsi="Bradley Hand ITC"/>
                <w:color w:val="000000"/>
                <w:sz w:val="24"/>
              </w:rPr>
              <w:t xml:space="preserve"> monthly) </w:t>
            </w:r>
            <w:r>
              <w:rPr>
                <w:rFonts w:ascii="Bradley Hand ITC" w:eastAsia="Bradley Hand ITC" w:hAnsi="Bradley Hand ITC"/>
                <w:color w:val="000000"/>
                <w:sz w:val="24"/>
              </w:rPr>
              <w:br/>
              <w:t>128mg for sub-cutaneous injection every 21-28 days</w:t>
            </w:r>
          </w:p>
          <w:p w14:paraId="15C00129" w14:textId="77777777" w:rsidR="005E101F" w:rsidRDefault="00000000">
            <w:pPr>
              <w:spacing w:before="566" w:line="274"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Qty: 1 (one) Repeats 2 (two)</w:t>
            </w:r>
          </w:p>
          <w:p w14:paraId="01F94EDA" w14:textId="77777777" w:rsidR="005E101F" w:rsidRDefault="00000000">
            <w:pPr>
              <w:spacing w:before="139" w:after="120" w:line="278"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Include a repeat internal if supply within 28 days may be required</w:t>
            </w:r>
          </w:p>
        </w:tc>
      </w:tr>
      <w:tr w:rsidR="005E101F" w14:paraId="34AC9D80" w14:textId="77777777">
        <w:tblPrEx>
          <w:tblCellMar>
            <w:top w:w="0" w:type="dxa"/>
            <w:bottom w:w="0" w:type="dxa"/>
          </w:tblCellMar>
        </w:tblPrEx>
        <w:trPr>
          <w:trHeight w:hRule="exact" w:val="1450"/>
        </w:trPr>
        <w:tc>
          <w:tcPr>
            <w:tcW w:w="9950" w:type="dxa"/>
            <w:tcBorders>
              <w:top w:val="single" w:sz="5" w:space="0" w:color="000000"/>
              <w:bottom w:val="single" w:sz="5" w:space="0" w:color="000000"/>
            </w:tcBorders>
            <w:shd w:val="clear" w:color="D9D9D9" w:fill="D9D9D9"/>
          </w:tcPr>
          <w:p w14:paraId="014C3A4C" w14:textId="77777777" w:rsidR="005E101F" w:rsidRDefault="00000000">
            <w:pPr>
              <w:spacing w:line="246" w:lineRule="exact"/>
              <w:ind w:left="72"/>
              <w:textAlignment w:val="baseline"/>
              <w:rPr>
                <w:rFonts w:ascii="Arial" w:eastAsia="Arial" w:hAnsi="Arial"/>
                <w:color w:val="000000"/>
              </w:rPr>
            </w:pPr>
            <w:r>
              <w:rPr>
                <w:rFonts w:ascii="Arial" w:eastAsia="Arial" w:hAnsi="Arial"/>
                <w:color w:val="000000"/>
              </w:rPr>
              <w:t>To be dispensed at:</w:t>
            </w:r>
          </w:p>
          <w:p w14:paraId="64651A66" w14:textId="77777777" w:rsidR="005E101F" w:rsidRDefault="00000000">
            <w:pPr>
              <w:spacing w:before="27" w:line="246" w:lineRule="exact"/>
              <w:ind w:left="72"/>
              <w:textAlignment w:val="baseline"/>
              <w:rPr>
                <w:rFonts w:ascii="Arial" w:eastAsia="Arial" w:hAnsi="Arial"/>
                <w:color w:val="000000"/>
              </w:rPr>
            </w:pPr>
            <w:proofErr w:type="spellStart"/>
            <w:r>
              <w:rPr>
                <w:rFonts w:ascii="Arial" w:eastAsia="Arial" w:hAnsi="Arial"/>
                <w:color w:val="000000"/>
              </w:rPr>
              <w:t>Mortarpestles</w:t>
            </w:r>
            <w:proofErr w:type="spellEnd"/>
            <w:r>
              <w:rPr>
                <w:rFonts w:ascii="Arial" w:eastAsia="Arial" w:hAnsi="Arial"/>
                <w:color w:val="000000"/>
              </w:rPr>
              <w:t xml:space="preserve"> Pharmacy</w:t>
            </w:r>
          </w:p>
          <w:p w14:paraId="15B29C04" w14:textId="77777777" w:rsidR="005E101F" w:rsidRDefault="00000000">
            <w:pPr>
              <w:spacing w:before="143" w:line="246" w:lineRule="exact"/>
              <w:ind w:left="72"/>
              <w:textAlignment w:val="baseline"/>
              <w:rPr>
                <w:rFonts w:ascii="Arial" w:eastAsia="Arial" w:hAnsi="Arial"/>
                <w:color w:val="000000"/>
              </w:rPr>
            </w:pPr>
            <w:r>
              <w:rPr>
                <w:rFonts w:ascii="Arial" w:eastAsia="Arial" w:hAnsi="Arial"/>
                <w:color w:val="000000"/>
              </w:rPr>
              <w:t xml:space="preserve">125 Fourth Street, </w:t>
            </w:r>
            <w:proofErr w:type="spellStart"/>
            <w:r>
              <w:rPr>
                <w:rFonts w:ascii="Arial" w:eastAsia="Arial" w:hAnsi="Arial"/>
                <w:color w:val="000000"/>
              </w:rPr>
              <w:t>Splotswood</w:t>
            </w:r>
            <w:proofErr w:type="spellEnd"/>
          </w:p>
          <w:p w14:paraId="0018060C" w14:textId="77777777" w:rsidR="005E101F" w:rsidRDefault="00000000">
            <w:pPr>
              <w:spacing w:before="148" w:after="113" w:line="246" w:lineRule="exact"/>
              <w:ind w:left="72"/>
              <w:textAlignment w:val="baseline"/>
              <w:rPr>
                <w:rFonts w:ascii="Arial" w:eastAsia="Arial" w:hAnsi="Arial"/>
                <w:color w:val="000000"/>
              </w:rPr>
            </w:pPr>
            <w:r>
              <w:rPr>
                <w:rFonts w:ascii="Arial" w:eastAsia="Arial" w:hAnsi="Arial"/>
                <w:color w:val="000000"/>
              </w:rPr>
              <w:t>NOT FOR DIRECT SUPPLY TO PATIENT</w:t>
            </w:r>
          </w:p>
        </w:tc>
      </w:tr>
      <w:tr w:rsidR="005E101F" w14:paraId="2673E95F" w14:textId="77777777">
        <w:tblPrEx>
          <w:tblCellMar>
            <w:top w:w="0" w:type="dxa"/>
            <w:bottom w:w="0" w:type="dxa"/>
          </w:tblCellMar>
        </w:tblPrEx>
        <w:trPr>
          <w:trHeight w:hRule="exact" w:val="422"/>
        </w:trPr>
        <w:tc>
          <w:tcPr>
            <w:tcW w:w="9950" w:type="dxa"/>
            <w:tcBorders>
              <w:top w:val="single" w:sz="5" w:space="0" w:color="000000"/>
              <w:bottom w:val="single" w:sz="5" w:space="0" w:color="000000"/>
            </w:tcBorders>
            <w:shd w:val="clear" w:color="D9D9D9" w:fill="D9D9D9"/>
          </w:tcPr>
          <w:p w14:paraId="5D23189B" w14:textId="77777777" w:rsidR="005E101F" w:rsidRDefault="00000000">
            <w:pPr>
              <w:spacing w:before="35" w:after="110" w:line="267" w:lineRule="exact"/>
              <w:ind w:left="72"/>
              <w:textAlignment w:val="baseline"/>
              <w:rPr>
                <w:rFonts w:ascii="Bradley Hand ITC" w:eastAsia="Bradley Hand ITC" w:hAnsi="Bradley Hand ITC"/>
                <w:color w:val="000000"/>
                <w:sz w:val="24"/>
              </w:rPr>
            </w:pPr>
            <w:r>
              <w:rPr>
                <w:rFonts w:ascii="Bradley Hand ITC" w:eastAsia="Bradley Hand ITC" w:hAnsi="Bradley Hand ITC"/>
                <w:color w:val="000000"/>
                <w:sz w:val="24"/>
              </w:rPr>
              <w:t>Signed: William Pacemaker</w:t>
            </w:r>
          </w:p>
        </w:tc>
      </w:tr>
    </w:tbl>
    <w:p w14:paraId="47CCAD0A" w14:textId="77777777" w:rsidR="005E101F" w:rsidRDefault="005E101F">
      <w:pPr>
        <w:spacing w:after="34" w:line="20" w:lineRule="exact"/>
      </w:pPr>
    </w:p>
    <w:p w14:paraId="12173612" w14:textId="77777777" w:rsidR="005E101F" w:rsidRDefault="00000000">
      <w:pPr>
        <w:spacing w:before="1" w:after="4707" w:line="225" w:lineRule="exact"/>
        <w:ind w:left="864"/>
        <w:textAlignment w:val="baseline"/>
        <w:rPr>
          <w:rFonts w:ascii="Arial" w:eastAsia="Arial" w:hAnsi="Arial"/>
          <w:color w:val="000000"/>
          <w:spacing w:val="-1"/>
          <w:sz w:val="20"/>
        </w:rPr>
      </w:pPr>
      <w:r>
        <w:rPr>
          <w:rFonts w:ascii="Arial" w:eastAsia="Arial" w:hAnsi="Arial"/>
          <w:color w:val="000000"/>
          <w:spacing w:val="-1"/>
          <w:sz w:val="20"/>
        </w:rPr>
        <w:t>*Example code only.</w:t>
      </w:r>
    </w:p>
    <w:p w14:paraId="5CC95DA1" w14:textId="77777777" w:rsidR="005E101F" w:rsidRDefault="005E101F">
      <w:pPr>
        <w:sectPr w:rsidR="005E101F">
          <w:pgSz w:w="11904" w:h="16838"/>
          <w:pgMar w:top="1420" w:right="0" w:bottom="109" w:left="0" w:header="720" w:footer="720" w:gutter="0"/>
          <w:cols w:space="720"/>
        </w:sectPr>
      </w:pPr>
    </w:p>
    <w:p w14:paraId="3419C9B2" w14:textId="33F6F830" w:rsidR="005E101F" w:rsidRDefault="00000000">
      <w:pPr>
        <w:spacing w:before="382" w:line="270" w:lineRule="exact"/>
        <w:ind w:left="500" w:right="591"/>
        <w:textAlignment w:val="baseline"/>
        <w:rPr>
          <w:rFonts w:ascii="Arial" w:eastAsia="Arial" w:hAnsi="Arial"/>
          <w:color w:val="000000"/>
          <w:sz w:val="24"/>
        </w:rPr>
      </w:pPr>
      <w:r>
        <w:lastRenderedPageBreak/>
        <w:pict w14:anchorId="650340C0">
          <v:shape id="_x0000_s1028" type="#_x0000_t202" style="position:absolute;left:0;text-align:left;margin-left:19.7pt;margin-top:70pt;width:547.65pt;height:129.2pt;z-index:-251673600;mso-wrap-distance-left:19.7pt;mso-wrap-distance-right:27.85pt;mso-wrap-distance-bottom:602.6pt;mso-position-horizontal-relative:page;mso-position-vertical-relative:page" filled="f" stroked="f">
            <v:textbox inset="0,0,0,0">
              <w:txbxContent>
                <w:p w14:paraId="0FE2AAD9" w14:textId="77777777" w:rsidR="005E101F" w:rsidRDefault="005E101F">
                  <w:pPr>
                    <w:pBdr>
                      <w:top w:val="single" w:sz="5" w:space="0" w:color="000000"/>
                      <w:left w:val="single" w:sz="5" w:space="19" w:color="000000"/>
                      <w:bottom w:val="single" w:sz="5" w:space="26" w:color="000000"/>
                      <w:right w:val="single" w:sz="5" w:space="27" w:color="000000"/>
                    </w:pBdr>
                  </w:pPr>
                </w:p>
              </w:txbxContent>
            </v:textbox>
            <w10:wrap anchorx="page" anchory="page"/>
          </v:shape>
        </w:pict>
      </w:r>
      <w:r>
        <w:rPr>
          <w:rFonts w:ascii="Arial" w:eastAsia="Arial" w:hAnsi="Arial"/>
          <w:color w:val="000000"/>
          <w:sz w:val="24"/>
        </w:rPr>
        <w:t>To receive this document in another format, please email</w:t>
      </w:r>
      <w:r w:rsidR="007C6224">
        <w:rPr>
          <w:rFonts w:ascii="Arial" w:eastAsia="Arial" w:hAnsi="Arial"/>
          <w:color w:val="000000"/>
          <w:sz w:val="24"/>
        </w:rPr>
        <w:t xml:space="preserve"> </w:t>
      </w:r>
      <w:hyperlink r:id="rId15" w:history="1">
        <w:r w:rsidR="007C6224" w:rsidRPr="007C6224">
          <w:rPr>
            <w:rStyle w:val="Hyperlink"/>
            <w:rFonts w:ascii="Arial" w:eastAsia="Arial" w:hAnsi="Arial"/>
            <w:sz w:val="24"/>
          </w:rPr>
          <w:t>Pharmacotherapy unit</w:t>
        </w:r>
      </w:hyperlink>
      <w:r>
        <w:rPr>
          <w:rFonts w:ascii="Arial" w:eastAsia="Arial" w:hAnsi="Arial"/>
          <w:color w:val="000000"/>
          <w:sz w:val="24"/>
        </w:rPr>
        <w:t xml:space="preserve"> &lt;</w:t>
      </w:r>
      <w:r w:rsidRPr="007C6224">
        <w:rPr>
          <w:rFonts w:ascii="Arial" w:eastAsia="Arial" w:hAnsi="Arial"/>
          <w:sz w:val="24"/>
        </w:rPr>
        <w:t>pharmacotherapy@health.vic.gov.au&gt;</w:t>
      </w:r>
    </w:p>
    <w:p w14:paraId="5C5B9432" w14:textId="77777777" w:rsidR="005E101F" w:rsidRDefault="00000000">
      <w:pPr>
        <w:spacing w:before="131" w:line="331" w:lineRule="exact"/>
        <w:ind w:left="500" w:right="591"/>
        <w:textAlignment w:val="baseline"/>
        <w:rPr>
          <w:rFonts w:ascii="Arial" w:eastAsia="Arial" w:hAnsi="Arial"/>
          <w:color w:val="000000"/>
          <w:sz w:val="20"/>
        </w:rPr>
      </w:pPr>
      <w:proofErr w:type="spellStart"/>
      <w:r>
        <w:rPr>
          <w:rFonts w:ascii="Arial" w:eastAsia="Arial" w:hAnsi="Arial"/>
          <w:color w:val="000000"/>
          <w:sz w:val="20"/>
        </w:rPr>
        <w:t>Authorised</w:t>
      </w:r>
      <w:proofErr w:type="spellEnd"/>
      <w:r>
        <w:rPr>
          <w:rFonts w:ascii="Arial" w:eastAsia="Arial" w:hAnsi="Arial"/>
          <w:color w:val="000000"/>
          <w:sz w:val="20"/>
        </w:rPr>
        <w:t xml:space="preserve"> and published by the Victorian Government, 1 Treasury Place, Melbourne. </w:t>
      </w:r>
      <w:r>
        <w:rPr>
          <w:rFonts w:ascii="Arial" w:eastAsia="Arial" w:hAnsi="Arial"/>
          <w:color w:val="000000"/>
          <w:sz w:val="20"/>
        </w:rPr>
        <w:br/>
        <w:t>© State of Victoria, Australia, Department of Health, January 2026</w:t>
      </w:r>
    </w:p>
    <w:p w14:paraId="40511689" w14:textId="77777777" w:rsidR="005E101F" w:rsidRDefault="00000000">
      <w:pPr>
        <w:spacing w:before="62" w:after="12581" w:line="269" w:lineRule="exact"/>
        <w:ind w:left="500" w:right="1023"/>
        <w:textAlignment w:val="baseline"/>
        <w:rPr>
          <w:rFonts w:ascii="Arial" w:eastAsia="Arial" w:hAnsi="Arial"/>
          <w:color w:val="004B97"/>
          <w:sz w:val="20"/>
        </w:rPr>
      </w:pPr>
      <w:r>
        <w:rPr>
          <w:rFonts w:ascii="Arial" w:eastAsia="Arial" w:hAnsi="Arial"/>
          <w:color w:val="004B97"/>
          <w:sz w:val="20"/>
        </w:rPr>
        <w:t>Except where otherwise indicated, the images in this document show models and illustrative settings only, and do not necessarily depict actual services, facilities or recipients of services.</w:t>
      </w:r>
    </w:p>
    <w:sectPr w:rsidR="005E101F">
      <w:pgSz w:w="11904" w:h="16838"/>
      <w:pgMar w:top="1400" w:right="0" w:bottom="109"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BEDEF" w14:textId="77777777" w:rsidR="00AB7B05" w:rsidRDefault="00AB7B05">
      <w:r>
        <w:separator/>
      </w:r>
    </w:p>
  </w:endnote>
  <w:endnote w:type="continuationSeparator" w:id="0">
    <w:p w14:paraId="512910B0" w14:textId="77777777" w:rsidR="00AB7B05" w:rsidRDefault="00AB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radley Hand ITC">
    <w:charset w:val="00"/>
    <w:pitch w:val="variable"/>
    <w:family w:val="swiss"/>
    <w:panose1 w:val="02020603050405020304"/>
  </w:font>
  <w:font w:name="Times New Roman">
    <w:charset w:val="00"/>
    <w:pitch w:val="variable"/>
    <w:family w:val="auto"/>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247C0" w14:textId="32B75D95" w:rsidR="007C6224" w:rsidRDefault="007C6224">
    <w:pPr>
      <w:pStyle w:val="Footer"/>
    </w:pPr>
    <w:r>
      <w:rPr>
        <w:noProof/>
      </w:rPr>
      <mc:AlternateContent>
        <mc:Choice Requires="wps">
          <w:drawing>
            <wp:anchor distT="0" distB="0" distL="0" distR="0" simplePos="0" relativeHeight="251659264" behindDoc="0" locked="0" layoutInCell="1" allowOverlap="1" wp14:anchorId="3F8DE8F5" wp14:editId="7808FA67">
              <wp:simplePos x="635" y="635"/>
              <wp:positionH relativeFrom="page">
                <wp:align>center</wp:align>
              </wp:positionH>
              <wp:positionV relativeFrom="page">
                <wp:align>bottom</wp:align>
              </wp:positionV>
              <wp:extent cx="656590" cy="369570"/>
              <wp:effectExtent l="0" t="0" r="10160" b="0"/>
              <wp:wrapNone/>
              <wp:docPr id="1250233988"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28E3887" w14:textId="651B652A" w:rsidR="007C6224" w:rsidRPr="007C6224" w:rsidRDefault="007C6224" w:rsidP="007C6224">
                          <w:pPr>
                            <w:rPr>
                              <w:rFonts w:ascii="Arial Black" w:eastAsia="Arial Black" w:hAnsi="Arial Black" w:cs="Arial Black"/>
                              <w:noProof/>
                              <w:color w:val="000000"/>
                              <w:sz w:val="20"/>
                              <w:szCs w:val="20"/>
                            </w:rPr>
                          </w:pPr>
                          <w:r w:rsidRPr="007C62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DE8F5" id="_x0000_t202" coordsize="21600,21600" o:spt="202" path="m,l,21600r21600,l21600,xe">
              <v:stroke joinstyle="miter"/>
              <v:path gradientshapeok="t" o:connecttype="rect"/>
            </v:shapetype>
            <v:shape id="Text Box 2" o:spid="_x0000_s1026" type="#_x0000_t202" alt="OFFICIAL" style="position:absolute;margin-left:0;margin-top:0;width:51.7pt;height:29.1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428E3887" w14:textId="651B652A" w:rsidR="007C6224" w:rsidRPr="007C6224" w:rsidRDefault="007C6224" w:rsidP="007C6224">
                    <w:pPr>
                      <w:rPr>
                        <w:rFonts w:ascii="Arial Black" w:eastAsia="Arial Black" w:hAnsi="Arial Black" w:cs="Arial Black"/>
                        <w:noProof/>
                        <w:color w:val="000000"/>
                        <w:sz w:val="20"/>
                        <w:szCs w:val="20"/>
                      </w:rPr>
                    </w:pPr>
                    <w:r w:rsidRPr="007C62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CAFA" w14:textId="135A7975" w:rsidR="007C6224" w:rsidRDefault="007C6224">
    <w:pPr>
      <w:pStyle w:val="Footer"/>
    </w:pPr>
    <w:r>
      <w:rPr>
        <w:noProof/>
      </w:rPr>
      <mc:AlternateContent>
        <mc:Choice Requires="wps">
          <w:drawing>
            <wp:anchor distT="0" distB="0" distL="0" distR="0" simplePos="0" relativeHeight="251660288" behindDoc="0" locked="0" layoutInCell="1" allowOverlap="1" wp14:anchorId="10F249EF" wp14:editId="344A69D5">
              <wp:simplePos x="0" y="10077450"/>
              <wp:positionH relativeFrom="page">
                <wp:align>center</wp:align>
              </wp:positionH>
              <wp:positionV relativeFrom="page">
                <wp:align>bottom</wp:align>
              </wp:positionV>
              <wp:extent cx="656590" cy="369570"/>
              <wp:effectExtent l="0" t="0" r="10160" b="0"/>
              <wp:wrapNone/>
              <wp:docPr id="90212327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E519C06" w14:textId="2BDB6E7E" w:rsidR="007C6224" w:rsidRPr="007C6224" w:rsidRDefault="007C6224" w:rsidP="007C6224">
                          <w:pPr>
                            <w:rPr>
                              <w:rFonts w:ascii="Arial Black" w:eastAsia="Arial Black" w:hAnsi="Arial Black" w:cs="Arial Black"/>
                              <w:noProof/>
                              <w:color w:val="000000"/>
                              <w:sz w:val="20"/>
                              <w:szCs w:val="20"/>
                            </w:rPr>
                          </w:pPr>
                          <w:r w:rsidRPr="007C62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F249EF" id="_x0000_t202" coordsize="21600,21600" o:spt="202" path="m,l,21600r21600,l21600,xe">
              <v:stroke joinstyle="miter"/>
              <v:path gradientshapeok="t" o:connecttype="rect"/>
            </v:shapetype>
            <v:shape id="Text Box 3" o:spid="_x0000_s1027" type="#_x0000_t202" alt="OFFICIAL" style="position:absolute;margin-left:0;margin-top:0;width:51.7pt;height:29.1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4E519C06" w14:textId="2BDB6E7E" w:rsidR="007C6224" w:rsidRPr="007C6224" w:rsidRDefault="007C6224" w:rsidP="007C6224">
                    <w:pPr>
                      <w:rPr>
                        <w:rFonts w:ascii="Arial Black" w:eastAsia="Arial Black" w:hAnsi="Arial Black" w:cs="Arial Black"/>
                        <w:noProof/>
                        <w:color w:val="000000"/>
                        <w:sz w:val="20"/>
                        <w:szCs w:val="20"/>
                      </w:rPr>
                    </w:pPr>
                    <w:r w:rsidRPr="007C62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2D705" w14:textId="16782FE7" w:rsidR="007C6224" w:rsidRDefault="007C6224">
    <w:pPr>
      <w:pStyle w:val="Footer"/>
    </w:pPr>
    <w:r>
      <w:rPr>
        <w:noProof/>
      </w:rPr>
      <mc:AlternateContent>
        <mc:Choice Requires="wps">
          <w:drawing>
            <wp:anchor distT="0" distB="0" distL="0" distR="0" simplePos="0" relativeHeight="251658240" behindDoc="0" locked="0" layoutInCell="1" allowOverlap="1" wp14:anchorId="1BD26E36" wp14:editId="588BD2C5">
              <wp:simplePos x="635" y="635"/>
              <wp:positionH relativeFrom="page">
                <wp:align>center</wp:align>
              </wp:positionH>
              <wp:positionV relativeFrom="page">
                <wp:align>bottom</wp:align>
              </wp:positionV>
              <wp:extent cx="656590" cy="369570"/>
              <wp:effectExtent l="0" t="0" r="10160" b="0"/>
              <wp:wrapNone/>
              <wp:docPr id="1544022113"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B042422" w14:textId="18EB1D7F" w:rsidR="007C6224" w:rsidRPr="007C6224" w:rsidRDefault="007C6224" w:rsidP="007C6224">
                          <w:pPr>
                            <w:rPr>
                              <w:rFonts w:ascii="Arial Black" w:eastAsia="Arial Black" w:hAnsi="Arial Black" w:cs="Arial Black"/>
                              <w:noProof/>
                              <w:color w:val="000000"/>
                              <w:sz w:val="20"/>
                              <w:szCs w:val="20"/>
                            </w:rPr>
                          </w:pPr>
                          <w:r w:rsidRPr="007C6224">
                            <w:rPr>
                              <w:rFonts w:ascii="Arial Black" w:eastAsia="Arial Black" w:hAnsi="Arial Black" w:cs="Arial Black"/>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D26E36" id="_x0000_t202" coordsize="21600,21600" o:spt="202" path="m,l,21600r21600,l21600,xe">
              <v:stroke joinstyle="miter"/>
              <v:path gradientshapeok="t" o:connecttype="rect"/>
            </v:shapetype>
            <v:shape id="Text Box 1" o:spid="_x0000_s1028" type="#_x0000_t202" alt="OFFICIAL" style="position:absolute;margin-left:0;margin-top:0;width:51.7pt;height:29.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B042422" w14:textId="18EB1D7F" w:rsidR="007C6224" w:rsidRPr="007C6224" w:rsidRDefault="007C6224" w:rsidP="007C6224">
                    <w:pPr>
                      <w:rPr>
                        <w:rFonts w:ascii="Arial Black" w:eastAsia="Arial Black" w:hAnsi="Arial Black" w:cs="Arial Black"/>
                        <w:noProof/>
                        <w:color w:val="000000"/>
                        <w:sz w:val="20"/>
                        <w:szCs w:val="20"/>
                      </w:rPr>
                    </w:pPr>
                    <w:r w:rsidRPr="007C6224">
                      <w:rPr>
                        <w:rFonts w:ascii="Arial Black" w:eastAsia="Arial Black" w:hAnsi="Arial Black" w:cs="Arial Black"/>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803AB" w14:textId="77777777" w:rsidR="00AB7B05" w:rsidRDefault="00AB7B05"/>
  </w:footnote>
  <w:footnote w:type="continuationSeparator" w:id="0">
    <w:p w14:paraId="6485E94F" w14:textId="77777777" w:rsidR="00AB7B05" w:rsidRDefault="00AB7B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FF715F"/>
    <w:multiLevelType w:val="multilevel"/>
    <w:tmpl w:val="2A08E784"/>
    <w:lvl w:ilvl="0">
      <w:numFmt w:val="bullet"/>
      <w:lvlText w:val="·"/>
      <w:lvlJc w:val="left"/>
      <w:pPr>
        <w:tabs>
          <w:tab w:val="left" w:pos="360"/>
        </w:tabs>
      </w:pPr>
      <w:rPr>
        <w:rFonts w:ascii="Symbol" w:eastAsia="Symbol" w:hAnsi="Symbol"/>
        <w:color w:val="000000"/>
        <w:spacing w:val="-1"/>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091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01F"/>
    <w:rsid w:val="005E101F"/>
    <w:rsid w:val="007C6224"/>
    <w:rsid w:val="00AB7B05"/>
    <w:rsid w:val="00AC7C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14:docId w14:val="0ACFBD8A"/>
  <w15:docId w15:val="{9CD10DC3-EEE8-408F-84C1-C604E9A37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C6224"/>
    <w:pPr>
      <w:tabs>
        <w:tab w:val="center" w:pos="4513"/>
        <w:tab w:val="right" w:pos="9026"/>
      </w:tabs>
    </w:pPr>
  </w:style>
  <w:style w:type="character" w:customStyle="1" w:styleId="FooterChar">
    <w:name w:val="Footer Char"/>
    <w:basedOn w:val="DefaultParagraphFont"/>
    <w:link w:val="Footer"/>
    <w:uiPriority w:val="99"/>
    <w:rsid w:val="007C6224"/>
  </w:style>
  <w:style w:type="character" w:styleId="Hyperlink">
    <w:name w:val="Hyperlink"/>
    <w:basedOn w:val="DefaultParagraphFont"/>
    <w:uiPriority w:val="99"/>
    <w:unhideWhenUsed/>
    <w:rsid w:val="007C6224"/>
    <w:rPr>
      <w:color w:val="467886" w:themeColor="hyperlink"/>
      <w:u w:val="single"/>
    </w:rPr>
  </w:style>
  <w:style w:type="character" w:styleId="UnresolvedMention">
    <w:name w:val="Unresolved Mention"/>
    <w:basedOn w:val="DefaultParagraphFont"/>
    <w:uiPriority w:val="99"/>
    <w:semiHidden/>
    <w:unhideWhenUsed/>
    <w:rsid w:val="007C6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bs.gov.au/browse/section100-md%3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pharmacotherapy@health.vic.gov.au"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www.legislation.vic.gov.au/in-force/statutory-rules/drugs-poisons-and-controlled-substances-regulations-2017/019" TargetMode="External"/><Relationship Id="rId14" Type="http://schemas.openxmlformats.org/officeDocument/2006/relationships/hyperlink" Target="http://www.health.gov.au/resources/publications/national-guidelines-for-medication-assisted-treatment-of-opioid-depen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2228</Words>
  <Characters>12704</Characters>
  <Application>Microsoft Office Word</Application>
  <DocSecurity>0</DocSecurity>
  <Lines>105</Lines>
  <Paragraphs>29</Paragraphs>
  <ScaleCrop>false</ScaleCrop>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Features of a Victorian pharacotherapy prescription - 1 July 2023</dc:title>
  <dc:creator>Pharmacotherapy team</dc:creator>
  <cp:lastModifiedBy>Tyler McPherson (Health)</cp:lastModifiedBy>
  <cp:revision>2</cp:revision>
  <dcterms:created xsi:type="dcterms:W3CDTF">2026-01-13T23:03:00Z</dcterms:created>
  <dcterms:modified xsi:type="dcterms:W3CDTF">2026-01-13T23:08:00Z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5c07e861,4a850e84,35c54f0d</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2026-01-13T23:03:50Z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8c08b66d-6a14-4af2-b655-192633d5819d</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