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8E7E" w14:textId="47898FA0" w:rsidR="00A62D44" w:rsidRPr="004C6EEE" w:rsidRDefault="00904AB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064EB18A" wp14:editId="4DAF1A3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W w:w="10348" w:type="dxa"/>
        <w:tblLook w:val="04A0" w:firstRow="1" w:lastRow="0" w:firstColumn="1" w:lastColumn="0" w:noHBand="0" w:noVBand="1"/>
      </w:tblPr>
      <w:tblGrid>
        <w:gridCol w:w="10348"/>
      </w:tblGrid>
      <w:tr w:rsidR="003B5733" w14:paraId="34B1AAE2" w14:textId="77777777" w:rsidTr="00B74E5A">
        <w:trPr>
          <w:trHeight w:val="622"/>
        </w:trPr>
        <w:tc>
          <w:tcPr>
            <w:tcW w:w="10348" w:type="dxa"/>
          </w:tcPr>
          <w:p w14:paraId="493F677B" w14:textId="77777777" w:rsidR="00B74E5A" w:rsidRDefault="00B74E5A" w:rsidP="00B74E5A">
            <w:pPr>
              <w:pStyle w:val="Heading1"/>
            </w:pPr>
          </w:p>
          <w:p w14:paraId="5E246132" w14:textId="2071B7A5" w:rsidR="003B5733" w:rsidRPr="003B5733" w:rsidRDefault="00F065D8" w:rsidP="00B74E5A">
            <w:pPr>
              <w:pStyle w:val="Heading1"/>
            </w:pPr>
            <w:r w:rsidRPr="00F065D8">
              <w:t>Summary: Tackling climate change and its impacts on health through municipal public health and wellbeing planning</w:t>
            </w:r>
          </w:p>
        </w:tc>
      </w:tr>
      <w:tr w:rsidR="003B5733" w14:paraId="49540FBB" w14:textId="77777777" w:rsidTr="00B74E5A">
        <w:trPr>
          <w:trHeight w:val="982"/>
        </w:trPr>
        <w:tc>
          <w:tcPr>
            <w:tcW w:w="10348" w:type="dxa"/>
          </w:tcPr>
          <w:p w14:paraId="6EEBF9E8" w14:textId="77777777" w:rsidR="003B5733" w:rsidRDefault="00F065D8">
            <w:pPr>
              <w:pStyle w:val="Documentsubtitle"/>
            </w:pPr>
            <w:r>
              <w:t>Guidance for local government, 2024</w:t>
            </w:r>
          </w:p>
          <w:p w14:paraId="1EF57346" w14:textId="5A59C9AE" w:rsidR="00B74E5A" w:rsidRPr="00A1389F" w:rsidRDefault="00B74E5A">
            <w:pPr>
              <w:pStyle w:val="Documentsubtitle"/>
            </w:pPr>
          </w:p>
        </w:tc>
      </w:tr>
      <w:bookmarkStart w:id="0" w:name="_Hlk182317709"/>
      <w:tr w:rsidR="003B5733" w14:paraId="60580342" w14:textId="77777777" w:rsidTr="00B74E5A">
        <w:tc>
          <w:tcPr>
            <w:tcW w:w="10348" w:type="dxa"/>
          </w:tcPr>
          <w:p w14:paraId="38EC67D4" w14:textId="77777777" w:rsidR="003B5733" w:rsidRPr="001E5058" w:rsidRDefault="004E4D84" w:rsidP="001E5058">
            <w:pPr>
              <w:pStyle w:val="Bannermarking"/>
            </w:pPr>
            <w:r>
              <w:fldChar w:fldCharType="begin"/>
            </w:r>
            <w:r>
              <w:instrText xml:space="preserve"> FILLIN  "Type the protective marking" \d OFFICIAL \o  \* MERGEFORMAT </w:instrText>
            </w:r>
            <w:r>
              <w:fldChar w:fldCharType="separate"/>
            </w:r>
            <w:r w:rsidR="00F53DDD">
              <w:t>OFFICIAL</w:t>
            </w:r>
            <w:r>
              <w:fldChar w:fldCharType="end"/>
            </w:r>
            <w:bookmarkEnd w:id="0"/>
          </w:p>
        </w:tc>
      </w:tr>
    </w:tbl>
    <w:p w14:paraId="6BBB93C7" w14:textId="77777777" w:rsidR="00B74E5A" w:rsidRDefault="00B74E5A" w:rsidP="00B74E5A">
      <w:pPr>
        <w:pStyle w:val="Bannermarking"/>
      </w:pPr>
    </w:p>
    <w:p w14:paraId="55EAB654" w14:textId="6DDF1A50" w:rsidR="000B1725" w:rsidRPr="004A0C6D" w:rsidRDefault="000B1725" w:rsidP="001C6CB6">
      <w:pPr>
        <w:pStyle w:val="Body"/>
      </w:pPr>
      <w:r w:rsidRPr="001C6CB6">
        <w:rPr>
          <w:i/>
          <w:iCs/>
          <w:lang w:val="en-GB"/>
        </w:rPr>
        <w:t>‘The scientific evidence is unequivocal: climate change is a threat to human wellbeing and the health of the planet. Any further delay in concerted global action will miss a brief and rapidly closing window to secure a liveable future</w:t>
      </w:r>
      <w:r w:rsidRPr="004A0C6D">
        <w:rPr>
          <w:lang w:val="en-GB"/>
        </w:rPr>
        <w:t>.’</w:t>
      </w:r>
      <w:r w:rsidR="004B1432" w:rsidRPr="004B1432">
        <w:rPr>
          <w:vertAlign w:val="superscript"/>
          <w:lang w:val="en-GB"/>
        </w:rPr>
        <w:fldChar w:fldCharType="begin"/>
      </w:r>
      <w:r w:rsidR="004B1432">
        <w:rPr>
          <w:vertAlign w:val="superscript"/>
          <w:lang w:val="en-GB"/>
        </w:rPr>
        <w:instrText xml:space="preserve"> ADDIN EN.CITE &lt;EndNote&gt;&lt;Cite&gt;&lt;Author&gt;IPCC&lt;/Author&gt;&lt;Year&gt;2022&lt;/Year&gt;&lt;RecNum&gt;578&lt;/RecNum&gt;&lt;Suffix&gt;p3&lt;/Suffix&gt;&lt;DisplayText&gt;1p3&lt;/DisplayText&gt;&lt;record&gt;&lt;rec-number&gt;578&lt;/rec-number&gt;&lt;foreign-keys&gt;&lt;key app="EN" db-id="fwvs520dta0pajerxw65e0pi2ztww9f052dv" timestamp="1725496787" guid="c3e35c35-c5f5-476f-a086-aea924e1d340"&gt;578&lt;/key&gt;&lt;/foreign-keys&gt;&lt;ref-type name="Web Page"&gt;12&lt;/ref-type&gt;&lt;contributors&gt;&lt;authors&gt;&lt;author&gt;IPCC&lt;/author&gt;&lt;/authors&gt;&lt;/contributors&gt;&lt;titles&gt;&lt;title&gt;Climate change: A threat to human wellbeing and the health of the planet. Taking action now can secure our future.&lt;/title&gt;&lt;/titles&gt;&lt;dates&gt;&lt;year&gt;2022&lt;/year&gt;&lt;/dates&gt;&lt;publisher&gt;Intergovernmental Panel on Climate Change&lt;/publisher&gt;&lt;urls&gt;&lt;related-urls&gt;&lt;url&gt;https://www.ipcc.ch/2022/02/28/pr-wgii-ar6/]&lt;/url&gt;&lt;/related-urls&gt;&lt;/urls&gt;&lt;/record&gt;&lt;/Cite&gt;&lt;/EndNote&gt;</w:instrText>
      </w:r>
      <w:r w:rsidR="004B1432" w:rsidRPr="004B1432">
        <w:rPr>
          <w:vertAlign w:val="superscript"/>
          <w:lang w:val="en-GB"/>
        </w:rPr>
        <w:fldChar w:fldCharType="separate"/>
      </w:r>
      <w:r w:rsidR="004B1432">
        <w:rPr>
          <w:noProof/>
          <w:vertAlign w:val="superscript"/>
          <w:lang w:val="en-GB"/>
        </w:rPr>
        <w:t>1p3</w:t>
      </w:r>
      <w:r w:rsidR="004B1432" w:rsidRPr="004B1432">
        <w:rPr>
          <w:vertAlign w:val="superscript"/>
          <w:lang w:val="en-GB"/>
        </w:rPr>
        <w:fldChar w:fldCharType="end"/>
      </w:r>
      <w:r w:rsidRPr="004A0C6D">
        <w:rPr>
          <w:lang w:val="en-GB"/>
        </w:rPr>
        <w:t xml:space="preserve"> Intergovernmental Panel on Climate Change</w:t>
      </w:r>
    </w:p>
    <w:p w14:paraId="7A48E92F" w14:textId="03A1F059" w:rsidR="00D54B9E" w:rsidRPr="00C2211A" w:rsidRDefault="00D1174C" w:rsidP="00D54B9E">
      <w:pPr>
        <w:pStyle w:val="Body"/>
      </w:pPr>
      <w:r w:rsidRPr="001C6CB6">
        <w:t>The earth is warming at an unprecedented rate because of increasing concentrations of greenhouse gases in the atmosphere. Victoria</w:t>
      </w:r>
      <w:r w:rsidRPr="00200752">
        <w:t>’s climate has changed</w:t>
      </w:r>
      <w:r w:rsidR="00F84F36">
        <w:t xml:space="preserve"> over </w:t>
      </w:r>
      <w:r w:rsidRPr="00200752">
        <w:t xml:space="preserve">recent decades, becoming hotter and drier, and these trends are projected to continue. Victoria is already seeing direct and indirect health and wellbeing impacts associated with events such as floods, fires and heatwaves, which are occurring with greater frequency and intensity due to climate change. </w:t>
      </w:r>
      <w:r w:rsidR="00153A22" w:rsidRPr="00153A22">
        <w:t>Many impacts of climate change pose multiple threats to health and well-being and can occur at the same time, resulting in cascading or compounding impacts.</w:t>
      </w:r>
      <w:r w:rsidR="00746FA7" w:rsidRPr="00333DB0">
        <w:rPr>
          <w:vertAlign w:val="superscript"/>
        </w:rPr>
        <w:fldChar w:fldCharType="begin"/>
      </w:r>
      <w:r w:rsidR="00CD44B0" w:rsidRPr="00333DB0">
        <w:rPr>
          <w:vertAlign w:val="superscript"/>
        </w:rPr>
        <w:instrText xml:space="preserve"> ADDIN EN.CITE &lt;EndNote&gt;&lt;Cite&gt;&lt;Author&gt;IPCC&lt;/Author&gt;&lt;Year&gt;2022&lt;/Year&gt;&lt;RecNum&gt;577&lt;/RecNum&gt;&lt;DisplayText&gt;2&lt;/DisplayText&gt;&lt;record&gt;&lt;rec-number&gt;577&lt;/rec-number&gt;&lt;foreign-keys&gt;&lt;key app="EN" db-id="fwvs520dta0pajerxw65e0pi2ztww9f052dv" timestamp="1725496787" guid="2d4810b0-1f5e-462a-a323-43403b38559a"&gt;577&lt;/key&gt;&lt;/foreign-keys&gt;&lt;ref-type name="Book"&gt;6&lt;/ref-type&gt;&lt;contributors&gt;&lt;authors&gt;&lt;author&gt;IPCC&lt;/author&gt;&lt;/authors&gt;&lt;/contributors&gt;&lt;titles&gt;&lt;title&gt;Climate Change 2022: Impacts, Adaptation and Vulnerability. Contribution of Working Group II to the Sixth Assessment Report of the Intergovernmental Panel on Climate Change [Pörtner H-O, Roberts DC, Tignor M, Poloczanska ES, Mintenbeck K, Alegría A, et al. (eds.)].&lt;/title&gt;&lt;/titles&gt;&lt;pages&gt;3056&lt;/pages&gt;&lt;dates&gt;&lt;year&gt;2022&lt;/year&gt;&lt;/dates&gt;&lt;pub-location&gt;UK and New York, NY, USA&lt;/pub-location&gt;&lt;publisher&gt;Cambridge University Press&lt;/publisher&gt;&lt;urls&gt;&lt;/urls&gt;&lt;/record&gt;&lt;/Cite&gt;&lt;/EndNote&gt;</w:instrText>
      </w:r>
      <w:r w:rsidR="00746FA7" w:rsidRPr="00333DB0">
        <w:rPr>
          <w:vertAlign w:val="superscript"/>
        </w:rPr>
        <w:fldChar w:fldCharType="separate"/>
      </w:r>
      <w:r w:rsidR="00CD44B0" w:rsidRPr="00333DB0">
        <w:rPr>
          <w:vertAlign w:val="superscript"/>
        </w:rPr>
        <w:t>2</w:t>
      </w:r>
      <w:r w:rsidR="00746FA7" w:rsidRPr="00333DB0">
        <w:rPr>
          <w:vertAlign w:val="superscript"/>
        </w:rPr>
        <w:fldChar w:fldCharType="end"/>
      </w:r>
      <w:r w:rsidR="00153A22">
        <w:t xml:space="preserve"> </w:t>
      </w:r>
      <w:r w:rsidR="00D54B9E" w:rsidRPr="00DC5517">
        <w:t>Ambitious action to mitigate climate change is critical to lessening the impacts, and adaptation action must occur at the same time because a certain amount of climate change is locked in due to greenhouse gas emissions already trapped in the atmosphere</w:t>
      </w:r>
      <w:r w:rsidR="00D54B9E" w:rsidRPr="003E12A7">
        <w:t xml:space="preserve">. </w:t>
      </w:r>
    </w:p>
    <w:p w14:paraId="0D22F6A7" w14:textId="3C0912AD" w:rsidR="0049790D" w:rsidRDefault="0049790D" w:rsidP="0082424A">
      <w:pPr>
        <w:pStyle w:val="Heading3"/>
      </w:pPr>
      <w:r>
        <w:t>A threat and an opportunity</w:t>
      </w:r>
    </w:p>
    <w:p w14:paraId="6112B2AC" w14:textId="1DFE054E" w:rsidR="00DC009B" w:rsidRDefault="00C2211A" w:rsidP="001C6CB6">
      <w:pPr>
        <w:pStyle w:val="Body"/>
      </w:pPr>
      <w:r w:rsidRPr="00C2211A">
        <w:t xml:space="preserve">Climate change </w:t>
      </w:r>
      <w:r w:rsidR="008641AA">
        <w:t>has been described as the</w:t>
      </w:r>
      <w:r w:rsidRPr="00C2211A">
        <w:t xml:space="preserve"> greatest threat to public health of the 21st century</w:t>
      </w:r>
      <w:r w:rsidR="00080927">
        <w:t>.</w:t>
      </w:r>
      <w:r w:rsidR="00DE7FCA" w:rsidRPr="003E51B9">
        <w:rPr>
          <w:vertAlign w:val="superscript"/>
        </w:rPr>
        <w:fldChar w:fldCharType="begin">
          <w:fldData xml:space="preserve">PEVuZE5vdGU+PENpdGU+PEF1dGhvcj5XYXR0czwvQXV0aG9yPjxZZWFyPjIwMTU8L1llYXI+PFJl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</w:fldData>
        </w:fldChar>
      </w:r>
      <w:r w:rsidR="004B1432">
        <w:rPr>
          <w:vertAlign w:val="superscript"/>
        </w:rPr>
        <w:instrText xml:space="preserve"> ADDIN EN.CITE </w:instrText>
      </w:r>
      <w:r w:rsidR="004B1432">
        <w:rPr>
          <w:vertAlign w:val="superscript"/>
        </w:rPr>
        <w:fldChar w:fldCharType="begin">
          <w:fldData xml:space="preserve">PEVuZE5vdGU+PENpdGU+PEF1dGhvcj5XYXR0czwvQXV0aG9yPjxZZWFyPjIwMTU8L1llYXI+PFJl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</w:fldData>
        </w:fldChar>
      </w:r>
      <w:r w:rsidR="004B1432">
        <w:rPr>
          <w:vertAlign w:val="superscript"/>
        </w:rPr>
        <w:instrText xml:space="preserve"> ADDIN EN.CITE.DATA </w:instrText>
      </w:r>
      <w:r w:rsidR="004B1432">
        <w:rPr>
          <w:vertAlign w:val="superscript"/>
        </w:rPr>
      </w:r>
      <w:r w:rsidR="004B1432">
        <w:rPr>
          <w:vertAlign w:val="superscript"/>
        </w:rPr>
        <w:fldChar w:fldCharType="end"/>
      </w:r>
      <w:r w:rsidR="00DE7FCA" w:rsidRPr="003E51B9">
        <w:rPr>
          <w:vertAlign w:val="superscript"/>
        </w:rPr>
      </w:r>
      <w:r w:rsidR="00DE7FCA" w:rsidRPr="003E51B9">
        <w:rPr>
          <w:vertAlign w:val="superscript"/>
        </w:rPr>
        <w:fldChar w:fldCharType="separate"/>
      </w:r>
      <w:r w:rsidR="004B1432">
        <w:rPr>
          <w:noProof/>
          <w:vertAlign w:val="superscript"/>
        </w:rPr>
        <w:t>3</w:t>
      </w:r>
      <w:r w:rsidR="00DE7FCA" w:rsidRPr="003E51B9">
        <w:rPr>
          <w:vertAlign w:val="superscript"/>
        </w:rPr>
        <w:fldChar w:fldCharType="end"/>
      </w:r>
      <w:r w:rsidR="003B15E5">
        <w:t xml:space="preserve"> </w:t>
      </w:r>
      <w:r w:rsidR="00080927">
        <w:t>At the same time, tackling climate change has been described as</w:t>
      </w:r>
      <w:r w:rsidRPr="00C2211A">
        <w:t xml:space="preserve"> the greatest global health opportunity.</w:t>
      </w:r>
      <w:r w:rsidR="00CD44B0" w:rsidRPr="00B2554B">
        <w:rPr>
          <w:vertAlign w:val="superscript"/>
        </w:rPr>
        <w:fldChar w:fldCharType="begin">
          <w:fldData xml:space="preserve">PEVuZE5vdGU+PENpdGU+PEF1dGhvcj5XYXR0czwvQXV0aG9yPjxZZWFyPjIwMTU8L1llYXI+PFJl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</w:fldData>
        </w:fldChar>
      </w:r>
      <w:r w:rsidR="004B1432">
        <w:rPr>
          <w:vertAlign w:val="superscript"/>
        </w:rPr>
        <w:instrText xml:space="preserve"> ADDIN EN.CITE </w:instrText>
      </w:r>
      <w:r w:rsidR="004B1432">
        <w:rPr>
          <w:vertAlign w:val="superscript"/>
        </w:rPr>
        <w:fldChar w:fldCharType="begin">
          <w:fldData xml:space="preserve">PEVuZE5vdGU+PENpdGU+PEF1dGhvcj5XYXR0czwvQXV0aG9yPjxZZWFyPjIwMTU8L1llYXI+PFJl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</w:fldData>
        </w:fldChar>
      </w:r>
      <w:r w:rsidR="004B1432">
        <w:rPr>
          <w:vertAlign w:val="superscript"/>
        </w:rPr>
        <w:instrText xml:space="preserve"> ADDIN EN.CITE.DATA </w:instrText>
      </w:r>
      <w:r w:rsidR="004B1432">
        <w:rPr>
          <w:vertAlign w:val="superscript"/>
        </w:rPr>
      </w:r>
      <w:r w:rsidR="004B1432">
        <w:rPr>
          <w:vertAlign w:val="superscript"/>
        </w:rPr>
        <w:fldChar w:fldCharType="end"/>
      </w:r>
      <w:r w:rsidR="00CD44B0" w:rsidRPr="00B2554B">
        <w:rPr>
          <w:vertAlign w:val="superscript"/>
        </w:rPr>
      </w:r>
      <w:r w:rsidR="00CD44B0" w:rsidRPr="00B2554B">
        <w:rPr>
          <w:vertAlign w:val="superscript"/>
        </w:rPr>
        <w:fldChar w:fldCharType="separate"/>
      </w:r>
      <w:r w:rsidR="004B1432">
        <w:rPr>
          <w:noProof/>
          <w:vertAlign w:val="superscript"/>
        </w:rPr>
        <w:t>3</w:t>
      </w:r>
      <w:r w:rsidR="00CD44B0" w:rsidRPr="00B2554B">
        <w:rPr>
          <w:vertAlign w:val="superscript"/>
        </w:rPr>
        <w:fldChar w:fldCharType="end"/>
      </w:r>
      <w:r w:rsidRPr="00C2211A">
        <w:t xml:space="preserve"> </w:t>
      </w:r>
      <w:r w:rsidR="00DC009B">
        <w:t>Addressing the threat and realising the opportunity to improve health requires global action at all levels and will only be achieved in close collaboration with the community. Victorian councils are already taking significant action to tackle climate change and its impacts on health. This includes delivering initiatives within Victorian communities that are both health-promoting and emissions-reducing, such as those focused on increasing active transport and increasing healthy eating</w:t>
      </w:r>
      <w:r w:rsidR="00DC009B" w:rsidRPr="00B95597">
        <w:t xml:space="preserve">. </w:t>
      </w:r>
      <w:r w:rsidR="00DC009B" w:rsidRPr="002E508F">
        <w:t xml:space="preserve">However, </w:t>
      </w:r>
      <w:r w:rsidR="00E840C4" w:rsidRPr="00041893">
        <w:t>e</w:t>
      </w:r>
      <w:r w:rsidR="00E840C4" w:rsidRPr="003E12A7">
        <w:t>fforts need to occur at a pace and scale that ensures climate change impacts remain within adaptive capacity limits of health and health-supporting systems.</w:t>
      </w:r>
      <w:r w:rsidR="00EE1F0D" w:rsidRPr="00333DB0">
        <w:rPr>
          <w:vertAlign w:val="superscript"/>
        </w:rPr>
        <w:fldChar w:fldCharType="begin"/>
      </w:r>
      <w:r w:rsidR="0078695E" w:rsidRPr="00333DB0">
        <w:rPr>
          <w:vertAlign w:val="superscript"/>
        </w:rPr>
        <w:instrText xml:space="preserve"> ADDIN EN.CITE &lt;EndNote&gt;&lt;Cite&gt;&lt;Author&gt;Romanello&lt;/Author&gt;&lt;Year&gt;2023&lt;/Year&gt;&lt;RecNum&gt;112&lt;/RecNum&gt;&lt;DisplayText&gt;4&lt;/DisplayText&gt;&lt;record&gt;&lt;rec-number&gt;112&lt;/rec-number&gt;&lt;foreign-keys&gt;&lt;key app="EN" db-id="0vvwr952ttp2abedeauxx9zhx0e52se0x25v" timestamp="1725517369"&gt;112&lt;/key&gt;&lt;/foreign-keys&gt;&lt;ref-type name="Journal Article"&gt;17&lt;/ref-type&gt;&lt;contributors&gt;&lt;authors&gt;&lt;author&gt;Romanello, M. &lt;/author&gt;&lt;author&gt;di Napoli, C.&lt;/author&gt;&lt;author&gt;Green, C. &lt;/author&gt;&lt;author&gt;Kennard, H.&lt;/author&gt;&lt;author&gt;Lampard, P. &lt;/author&gt;&lt;author&gt;Scamman, D.&lt;/author&gt;&lt;author&gt;et al.&lt;/author&gt;&lt;/authors&gt;&lt;/contributors&gt;&lt;titles&gt;&lt;title&gt;The 2023 report of the Lancet Countdown on health and climate change: the imperative for a health-centred response in a world facing irreversible harms&lt;/title&gt;&lt;secondary-title&gt;The Lancet&lt;/secondary-title&gt;&lt;/titles&gt;&lt;periodical&gt;&lt;full-title&gt;The Lancet&lt;/full-title&gt;&lt;/periodical&gt;&lt;pages&gt;2346 - 2394&lt;/pages&gt;&lt;volume&gt;402&lt;/volume&gt;&lt;number&gt;10419&lt;/number&gt;&lt;dates&gt;&lt;year&gt;2023&lt;/year&gt;&lt;/dates&gt;&lt;urls&gt;&lt;related-urls&gt;&lt;url&gt;https://www.thelancet.com/action/showCitFormats?doi=10.1016%2FS0140-6736%2823%2901859-7&amp;amp;pii=S0140-6736%2823%2901859-7&lt;/url&gt;&lt;/related-urls&gt;&lt;/urls&gt;&lt;electronic-resource-num&gt;https://doi.org/10.1016/S0140-6736(23)01859-7&lt;/electronic-resource-num&gt;&lt;/record&gt;&lt;/Cite&gt;&lt;/EndNote&gt;</w:instrText>
      </w:r>
      <w:r w:rsidR="00EE1F0D" w:rsidRPr="00333DB0">
        <w:rPr>
          <w:vertAlign w:val="superscript"/>
        </w:rPr>
        <w:fldChar w:fldCharType="separate"/>
      </w:r>
      <w:r w:rsidR="0078695E" w:rsidRPr="00333DB0">
        <w:rPr>
          <w:vertAlign w:val="superscript"/>
        </w:rPr>
        <w:t>4</w:t>
      </w:r>
      <w:r w:rsidR="00EE1F0D" w:rsidRPr="00333DB0">
        <w:rPr>
          <w:vertAlign w:val="superscript"/>
        </w:rPr>
        <w:fldChar w:fldCharType="end"/>
      </w:r>
      <w:r w:rsidR="00E840C4" w:rsidRPr="00C2211A">
        <w:t xml:space="preserve"> </w:t>
      </w:r>
    </w:p>
    <w:p w14:paraId="4A3A57A3" w14:textId="77777777" w:rsidR="00F23BC6" w:rsidRDefault="00C2211A" w:rsidP="00A87C3E">
      <w:pPr>
        <w:pStyle w:val="Body"/>
      </w:pPr>
      <w:r w:rsidRPr="00C2211A">
        <w:t xml:space="preserve">Local government is identified in the </w:t>
      </w:r>
      <w:r w:rsidRPr="00C2211A">
        <w:rPr>
          <w:i/>
        </w:rPr>
        <w:t>Climate Change Act 2017</w:t>
      </w:r>
      <w:r w:rsidRPr="00C2211A">
        <w:t xml:space="preserve"> as a decision-maker that must consider climate change when preparing a municipal public health and wellbeing plan (MPHWP). Tackling climate change and its impacts on health is also one of ten priority areas in the </w:t>
      </w:r>
      <w:r w:rsidRPr="00C2211A">
        <w:rPr>
          <w:i/>
        </w:rPr>
        <w:t>Victorian public health and wellbeing plan 2023</w:t>
      </w:r>
      <w:r w:rsidRPr="00C2211A">
        <w:rPr>
          <w:i/>
          <w:iCs/>
        </w:rPr>
        <w:t>–</w:t>
      </w:r>
      <w:r w:rsidRPr="00C2211A">
        <w:rPr>
          <w:i/>
        </w:rPr>
        <w:t>2027</w:t>
      </w:r>
      <w:r w:rsidRPr="00C2211A">
        <w:rPr>
          <w:iCs/>
        </w:rPr>
        <w:t xml:space="preserve"> and, under the</w:t>
      </w:r>
      <w:r w:rsidRPr="00C2211A">
        <w:rPr>
          <w:i/>
        </w:rPr>
        <w:t xml:space="preserve"> Public Health and Wellbeing Act 2008</w:t>
      </w:r>
      <w:r w:rsidRPr="00C2211A">
        <w:rPr>
          <w:iCs/>
        </w:rPr>
        <w:t xml:space="preserve">, councils </w:t>
      </w:r>
      <w:r w:rsidRPr="00C2211A">
        <w:t>are required to have regard to the state plan when preparing a MPHWP.</w:t>
      </w:r>
      <w:r w:rsidR="00CF4488">
        <w:t xml:space="preserve"> </w:t>
      </w:r>
      <w:r w:rsidRPr="00C2211A">
        <w:t xml:space="preserve">The purpose of the </w:t>
      </w:r>
      <w:r w:rsidRPr="00C2211A">
        <w:rPr>
          <w:i/>
          <w:iCs/>
        </w:rPr>
        <w:t>Tackling climate change and its impacts on health through municipal public health and wellbeing planning: guidance for local government, 2024</w:t>
      </w:r>
      <w:r w:rsidRPr="00C2211A">
        <w:t xml:space="preserve"> (the guidance) is to assist councils in meeting these legislative obligations.</w:t>
      </w:r>
      <w:r w:rsidR="005F7C62">
        <w:t xml:space="preserve"> </w:t>
      </w:r>
    </w:p>
    <w:p w14:paraId="55B1C271" w14:textId="038FC741" w:rsidR="008B731A" w:rsidRDefault="004631CB" w:rsidP="00A87C3E">
      <w:pPr>
        <w:pStyle w:val="Body"/>
      </w:pPr>
      <w:r>
        <w:t>Th</w:t>
      </w:r>
      <w:r w:rsidR="00F23BC6">
        <w:t>e</w:t>
      </w:r>
      <w:r>
        <w:t xml:space="preserve"> guidance builds on the department’s previous guidance and supplements existing guidance on municipal public health and wellbeing planning by providing information on how climate change can be incorporated in each stage of</w:t>
      </w:r>
      <w:r w:rsidR="00A35E7E">
        <w:t xml:space="preserve"> the</w:t>
      </w:r>
      <w:r>
        <w:t xml:space="preserve"> planning</w:t>
      </w:r>
      <w:r w:rsidR="00B23A0D">
        <w:t xml:space="preserve"> cycle</w:t>
      </w:r>
      <w:r>
        <w:t xml:space="preserve">. </w:t>
      </w:r>
      <w:r w:rsidR="00AA63D1">
        <w:t xml:space="preserve">It </w:t>
      </w:r>
      <w:r w:rsidR="00565F71">
        <w:t xml:space="preserve">draws on the current scientific understanding of climate change and its </w:t>
      </w:r>
      <w:r w:rsidR="00565F71" w:rsidRPr="00D60DA8">
        <w:t>impacts on health</w:t>
      </w:r>
      <w:r w:rsidR="00565F71">
        <w:t xml:space="preserve"> and councils’ experiences to date</w:t>
      </w:r>
      <w:r w:rsidR="00565F71" w:rsidRPr="00CA3A89">
        <w:t xml:space="preserve">. </w:t>
      </w:r>
      <w:r w:rsidR="00E673C9">
        <w:t>The guidance</w:t>
      </w:r>
      <w:r w:rsidR="00653E70" w:rsidRPr="00653E70">
        <w:t xml:space="preserve"> seeks to encourage and accelerate action </w:t>
      </w:r>
      <w:r w:rsidR="00653E70" w:rsidRPr="00653E70">
        <w:lastRenderedPageBreak/>
        <w:t>to tackle climate change and its impacts on health. It recognises the important role that councils play and includes a range of strategies and council case studies to support and inspire action</w:t>
      </w:r>
      <w:r w:rsidR="009F67E8">
        <w:t>.</w:t>
      </w:r>
    </w:p>
    <w:p w14:paraId="09D6F9D8" w14:textId="3AE94190" w:rsidR="00FF3B74" w:rsidRPr="00A87C3E" w:rsidRDefault="00FF3B74" w:rsidP="00A87C3E">
      <w:pPr>
        <w:pStyle w:val="Heading3"/>
      </w:pPr>
      <w:r w:rsidRPr="00A87C3E">
        <w:t>Key concepts</w:t>
      </w:r>
    </w:p>
    <w:p w14:paraId="36B25C1C" w14:textId="38B0BA24" w:rsidR="003E0528" w:rsidRPr="00FB1CA1" w:rsidRDefault="003E0528" w:rsidP="00EE5B54">
      <w:pPr>
        <w:pStyle w:val="DHHSbody"/>
        <w:rPr>
          <w:rStyle w:val="BodyChar"/>
          <w:szCs w:val="21"/>
        </w:rPr>
      </w:pPr>
      <w:r w:rsidRPr="002E508F">
        <w:rPr>
          <w:i/>
          <w:iCs/>
          <w:sz w:val="21"/>
          <w:szCs w:val="21"/>
        </w:rPr>
        <w:t>‘Climate change is a multiplier of existing health vulnerabilities…the most effective measures to reduce vulnerability in the near term are programmes that implement and improve basic public health.</w:t>
      </w:r>
      <w:r w:rsidRPr="002E508F">
        <w:rPr>
          <w:sz w:val="21"/>
          <w:szCs w:val="21"/>
        </w:rPr>
        <w:t>’</w:t>
      </w:r>
      <w:r w:rsidR="00D274C6" w:rsidRPr="001B4BDD">
        <w:rPr>
          <w:sz w:val="21"/>
          <w:szCs w:val="21"/>
          <w:vertAlign w:val="superscript"/>
        </w:rPr>
        <w:fldChar w:fldCharType="begin"/>
      </w:r>
      <w:r w:rsidR="001B4BDD" w:rsidRPr="001B4BDD">
        <w:rPr>
          <w:sz w:val="21"/>
          <w:szCs w:val="21"/>
          <w:vertAlign w:val="superscript"/>
        </w:rPr>
        <w:instrText xml:space="preserve"> ADDIN EN.CITE &lt;EndNote&gt;&lt;Cite&gt;&lt;Author&gt;IPCC&lt;/Author&gt;&lt;Year&gt;2022&lt;/Year&gt;&lt;RecNum&gt;577&lt;/RecNum&gt;&lt;Suffix&gt;p1048&lt;/Suffix&gt;&lt;DisplayText&gt;2p1048&lt;/DisplayText&gt;&lt;record&gt;&lt;rec-number&gt;577&lt;/rec-number&gt;&lt;foreign-keys&gt;&lt;key app="EN" db-id="fwvs520dta0pajerxw65e0pi2ztww9f052dv" timestamp="1725496787" guid="2d4810b0-1f5e-462a-a323-43403b38559a"&gt;577&lt;/key&gt;&lt;/foreign-keys&gt;&lt;ref-type name="Book"&gt;6&lt;/ref-type&gt;&lt;contributors&gt;&lt;authors&gt;&lt;author&gt;IPCC&lt;/author&gt;&lt;/authors&gt;&lt;/contributors&gt;&lt;titles&gt;&lt;title&gt;Climate Change 2022: Impacts, Adaptation and Vulnerability. Contribution of Working Group II to the Sixth Assessment Report of the Intergovernmental Panel on Climate Change [Pörtner H-O, Roberts DC, Tignor M, Poloczanska ES, Mintenbeck K, Alegría A, et al. (eds.)].&lt;/title&gt;&lt;/titles&gt;&lt;pages&gt;3056&lt;/pages&gt;&lt;dates&gt;&lt;year&gt;2022&lt;/year&gt;&lt;/dates&gt;&lt;pub-location&gt;UK and New York, NY, USA&lt;/pub-location&gt;&lt;publisher&gt;Cambridge University Press&lt;/publisher&gt;&lt;urls&gt;&lt;/urls&gt;&lt;/record&gt;&lt;/Cite&gt;&lt;/EndNote&gt;</w:instrText>
      </w:r>
      <w:r w:rsidR="00D274C6" w:rsidRPr="001B4BDD">
        <w:rPr>
          <w:sz w:val="21"/>
          <w:szCs w:val="21"/>
          <w:vertAlign w:val="superscript"/>
        </w:rPr>
        <w:fldChar w:fldCharType="separate"/>
      </w:r>
      <w:r w:rsidR="001B4BDD" w:rsidRPr="001B4BDD">
        <w:rPr>
          <w:noProof/>
          <w:sz w:val="21"/>
          <w:szCs w:val="21"/>
          <w:vertAlign w:val="superscript"/>
        </w:rPr>
        <w:t>2p1048</w:t>
      </w:r>
      <w:r w:rsidR="00D274C6" w:rsidRPr="001B4BDD">
        <w:rPr>
          <w:sz w:val="21"/>
          <w:szCs w:val="21"/>
          <w:vertAlign w:val="superscript"/>
        </w:rPr>
        <w:fldChar w:fldCharType="end"/>
      </w:r>
      <w:r w:rsidR="00D274C6">
        <w:rPr>
          <w:sz w:val="21"/>
          <w:szCs w:val="21"/>
        </w:rPr>
        <w:t xml:space="preserve"> </w:t>
      </w:r>
      <w:r w:rsidRPr="002E508F">
        <w:rPr>
          <w:sz w:val="21"/>
          <w:szCs w:val="21"/>
        </w:rPr>
        <w:t>Intergovernmental Panel on Climate Change</w:t>
      </w:r>
    </w:p>
    <w:p w14:paraId="1084046A" w14:textId="7D3DA6FA" w:rsidR="00607096" w:rsidRDefault="00607096" w:rsidP="002E508F">
      <w:pPr>
        <w:pStyle w:val="Body"/>
      </w:pPr>
      <w:r>
        <w:t xml:space="preserve">The </w:t>
      </w:r>
      <w:r w:rsidRPr="00CA4E81">
        <w:rPr>
          <w:b/>
        </w:rPr>
        <w:t xml:space="preserve">vulnerability </w:t>
      </w:r>
      <w:r>
        <w:t>of populations</w:t>
      </w:r>
      <w:r w:rsidR="0089181E">
        <w:t xml:space="preserve"> exposed to </w:t>
      </w:r>
      <w:r w:rsidR="00F831FC">
        <w:t>a climate hazard</w:t>
      </w:r>
      <w:r>
        <w:t xml:space="preserve"> is informed by two main factors:</w:t>
      </w:r>
    </w:p>
    <w:p w14:paraId="33AA118D" w14:textId="2EB62F61" w:rsidR="00607096" w:rsidRPr="00885B56" w:rsidRDefault="00607096" w:rsidP="002E508F">
      <w:pPr>
        <w:pStyle w:val="Bullet1"/>
      </w:pPr>
      <w:r w:rsidRPr="00AB69B6">
        <w:rPr>
          <w:b/>
        </w:rPr>
        <w:t>sensitivity</w:t>
      </w:r>
      <w:r>
        <w:t xml:space="preserve"> –</w:t>
      </w:r>
      <w:r w:rsidRPr="00885B56">
        <w:t xml:space="preserve"> the degree to which </w:t>
      </w:r>
      <w:r>
        <w:t>populations are</w:t>
      </w:r>
      <w:r w:rsidRPr="00885B56">
        <w:t xml:space="preserve"> affected</w:t>
      </w:r>
      <w:r>
        <w:t xml:space="preserve"> </w:t>
      </w:r>
      <w:r w:rsidRPr="00885B56">
        <w:t>by climate variability or change</w:t>
      </w:r>
      <w:r w:rsidRPr="004C3C93">
        <w:rPr>
          <w:vertAlign w:val="superscript"/>
        </w:rPr>
        <w:fldChar w:fldCharType="begin"/>
      </w:r>
      <w:r w:rsidR="00CD44B0">
        <w:rPr>
          <w:vertAlign w:val="superscript"/>
        </w:rPr>
        <w:instrText xml:space="preserve"> ADDIN EN.CITE &lt;EndNote&gt;&lt;Cite ExcludeAuth="1"&gt;&lt;Author&gt;IPCC&lt;/Author&gt;&lt;Year&gt;2022&lt;/Year&gt;&lt;RecNum&gt;577&lt;/RecNum&gt;&lt;DisplayText&gt;2&lt;/DisplayText&gt;&lt;record&gt;&lt;rec-number&gt;577&lt;/rec-number&gt;&lt;foreign-keys&gt;&lt;key app="EN" db-id="fwvs520dta0pajerxw65e0pi2ztww9f052dv" timestamp="1725496787" guid="2d4810b0-1f5e-462a-a323-43403b38559a"&gt;577&lt;/key&gt;&lt;/foreign-keys&gt;&lt;ref-type name="Book"&gt;6&lt;/ref-type&gt;&lt;contributors&gt;&lt;authors&gt;&lt;author&gt;IPCC&lt;/author&gt;&lt;/authors&gt;&lt;/contributors&gt;&lt;titles&gt;&lt;title&gt;Climate Change 2022: Impacts, Adaptation and Vulnerability. Contribution of Working Group II to the Sixth Assessment Report of the Intergovernmental Panel on Climate Change [Pörtner H-O, Roberts DC, Tignor M, Poloczanska ES, Mintenbeck K, Alegría A, et al. (eds.)].&lt;/title&gt;&lt;/titles&gt;&lt;pages&gt;3056&lt;/pages&gt;&lt;dates&gt;&lt;year&gt;2022&lt;/year&gt;&lt;/dates&gt;&lt;pub-location&gt;UK and New York, NY, USA&lt;/pub-location&gt;&lt;publisher&gt;Cambridge University Press&lt;/publisher&gt;&lt;urls&gt;&lt;/urls&gt;&lt;/record&gt;&lt;/Cite&gt;&lt;/EndNote&gt;</w:instrText>
      </w:r>
      <w:r w:rsidRPr="004C3C93">
        <w:rPr>
          <w:vertAlign w:val="superscript"/>
        </w:rPr>
        <w:fldChar w:fldCharType="separate"/>
      </w:r>
      <w:r w:rsidR="00CD44B0">
        <w:rPr>
          <w:noProof/>
          <w:vertAlign w:val="superscript"/>
        </w:rPr>
        <w:t>2</w:t>
      </w:r>
      <w:r w:rsidRPr="004C3C93">
        <w:rPr>
          <w:vertAlign w:val="superscript"/>
        </w:rPr>
        <w:fldChar w:fldCharType="end"/>
      </w:r>
    </w:p>
    <w:p w14:paraId="67762B55" w14:textId="1183ABCA" w:rsidR="003E0528" w:rsidRDefault="00607096" w:rsidP="002E508F">
      <w:pPr>
        <w:pStyle w:val="Bullet1"/>
        <w:spacing w:after="120" w:line="270" w:lineRule="atLeast"/>
        <w:rPr>
          <w:rStyle w:val="BodyChar"/>
        </w:rPr>
      </w:pPr>
      <w:r w:rsidRPr="005D7F1C">
        <w:rPr>
          <w:b/>
        </w:rPr>
        <w:t>adaptive capacity</w:t>
      </w:r>
      <w:r>
        <w:t xml:space="preserve"> –</w:t>
      </w:r>
      <w:r w:rsidRPr="00885B56">
        <w:t xml:space="preserve"> the capability of </w:t>
      </w:r>
      <w:r>
        <w:t xml:space="preserve">populations </w:t>
      </w:r>
      <w:r w:rsidRPr="00885B56">
        <w:t>to adjust to change, to minimise harm, to act on opportunities or to cope with the consequences.</w:t>
      </w:r>
      <w:r w:rsidR="00674D08" w:rsidRPr="00FD1E8F">
        <w:rPr>
          <w:vertAlign w:val="superscript"/>
        </w:rPr>
        <w:fldChar w:fldCharType="begin"/>
      </w:r>
      <w:r w:rsidR="00674D08" w:rsidRPr="00FD1E8F">
        <w:rPr>
          <w:vertAlign w:val="superscript"/>
        </w:rPr>
        <w:instrText xml:space="preserve"> ADDIN EN.CITE &lt;EndNote&gt;&lt;Cite ExcludeAuth="1"&gt;&lt;Year&gt;2023&lt;/Year&gt;&lt;RecNum&gt;696&lt;/RecNum&gt;&lt;DisplayText&gt;5&lt;/DisplayText&gt;&lt;record&gt;&lt;rec-number&gt;696&lt;/rec-number&gt;&lt;foreign-keys&gt;&lt;key app="EN" db-id="fwvs520dta0pajerxw65e0pi2ztww9f052dv" timestamp="1726535340" guid="d49d3c0f-cb57-4c0b-a5cd-e737e9d40f0f"&gt;696&lt;/key&gt;&lt;/foreign-keys&gt;&lt;ref-type name="Web Page"&gt;12&lt;/ref-type&gt;&lt;contributors&gt;&lt;/contributors&gt;&lt;titles&gt;&lt;title&gt;Public Health Scotland. Working together to build climate-resilient, healthy and equitable places: A briefing for local government and partners.&lt;/title&gt;&lt;/titles&gt;&lt;dates&gt;&lt;year&gt;2023&lt;/year&gt;&lt;/dates&gt;&lt;publisher&gt;Public Health Scotland&lt;/publisher&gt;&lt;urls&gt;&lt;related-urls&gt;&lt;url&gt;https://publichealthscotland.scot/publications/working-together-to-build-climate-resilient-healthy-and-equitable-places-a-briefing-for-local-government-and-partners/]&lt;/url&gt;&lt;/related-urls&gt;&lt;/urls&gt;&lt;/record&gt;&lt;/Cite&gt;&lt;/EndNote&gt;</w:instrText>
      </w:r>
      <w:r w:rsidR="00674D08" w:rsidRPr="00FD1E8F">
        <w:rPr>
          <w:vertAlign w:val="superscript"/>
        </w:rPr>
        <w:fldChar w:fldCharType="separate"/>
      </w:r>
      <w:r w:rsidR="00674D08" w:rsidRPr="00FD1E8F">
        <w:rPr>
          <w:vertAlign w:val="superscript"/>
        </w:rPr>
        <w:t>5</w:t>
      </w:r>
      <w:r w:rsidR="00674D08" w:rsidRPr="00FD1E8F">
        <w:rPr>
          <w:vertAlign w:val="superscript"/>
        </w:rPr>
        <w:fldChar w:fldCharType="end"/>
      </w:r>
    </w:p>
    <w:p w14:paraId="71149308" w14:textId="72D7D130" w:rsidR="005F6A09" w:rsidRDefault="00EA4A7B" w:rsidP="006C247F">
      <w:pPr>
        <w:pStyle w:val="DHHSbody"/>
        <w:rPr>
          <w:rStyle w:val="BodyChar"/>
        </w:rPr>
      </w:pPr>
      <w:r w:rsidRPr="002E508F">
        <w:rPr>
          <w:rStyle w:val="BodyChar"/>
          <w:b/>
          <w:bCs/>
        </w:rPr>
        <w:t>F</w:t>
      </w:r>
      <w:r w:rsidR="00907DD9" w:rsidRPr="002E508F">
        <w:rPr>
          <w:rStyle w:val="BodyChar"/>
          <w:b/>
          <w:bCs/>
        </w:rPr>
        <w:t>igure</w:t>
      </w:r>
      <w:r w:rsidRPr="002E508F">
        <w:rPr>
          <w:rStyle w:val="BodyChar"/>
          <w:b/>
          <w:bCs/>
        </w:rPr>
        <w:t xml:space="preserve"> </w:t>
      </w:r>
      <w:r w:rsidR="00EE2D31">
        <w:rPr>
          <w:rStyle w:val="BodyChar"/>
          <w:b/>
          <w:bCs/>
        </w:rPr>
        <w:t>1</w:t>
      </w:r>
      <w:r w:rsidR="00907DD9" w:rsidRPr="00A87C3E">
        <w:rPr>
          <w:rStyle w:val="BodyChar"/>
        </w:rPr>
        <w:t xml:space="preserve"> </w:t>
      </w:r>
      <w:r w:rsidR="007C28F2" w:rsidRPr="00A87C3E">
        <w:rPr>
          <w:rStyle w:val="BodyChar"/>
        </w:rPr>
        <w:t xml:space="preserve">provides an overview of </w:t>
      </w:r>
      <w:r w:rsidR="004632C7">
        <w:rPr>
          <w:rStyle w:val="BodyChar"/>
        </w:rPr>
        <w:t>other</w:t>
      </w:r>
      <w:r w:rsidR="007C28F2" w:rsidRPr="00A87C3E">
        <w:rPr>
          <w:rStyle w:val="BodyChar"/>
        </w:rPr>
        <w:t xml:space="preserve"> key concepts</w:t>
      </w:r>
      <w:r w:rsidR="009728DE">
        <w:rPr>
          <w:rStyle w:val="BodyChar"/>
        </w:rPr>
        <w:t>, including</w:t>
      </w:r>
      <w:r w:rsidR="007C28F2" w:rsidRPr="00A87C3E">
        <w:rPr>
          <w:rStyle w:val="BodyChar"/>
        </w:rPr>
        <w:t xml:space="preserve"> </w:t>
      </w:r>
      <w:r w:rsidR="007C28F2" w:rsidRPr="007031C5">
        <w:rPr>
          <w:rStyle w:val="BodyChar"/>
        </w:rPr>
        <w:t>adaptation, mitigation, climate resilient development, and the health co-benefits of climate action.</w:t>
      </w:r>
      <w:r w:rsidR="005F7C62">
        <w:rPr>
          <w:rStyle w:val="BodyChar"/>
        </w:rPr>
        <w:t xml:space="preserve"> </w:t>
      </w:r>
    </w:p>
    <w:p w14:paraId="15A4F4D8" w14:textId="5A111854" w:rsidR="00A97446" w:rsidRDefault="004E4D84" w:rsidP="00EE5B54">
      <w:pPr>
        <w:pStyle w:val="DHHSbody"/>
        <w:rPr>
          <w:rStyle w:val="BodyChar"/>
          <w:b/>
          <w:bCs/>
          <w:vertAlign w:val="superscript"/>
        </w:rPr>
      </w:pPr>
      <w:r>
        <w:rPr>
          <w:rStyle w:val="BodyChar"/>
          <w:b/>
          <w:bCs/>
        </w:rPr>
        <w:t>Table</w:t>
      </w:r>
      <w:r w:rsidRPr="008741A0">
        <w:rPr>
          <w:rStyle w:val="BodyChar"/>
          <w:b/>
          <w:bCs/>
        </w:rPr>
        <w:t xml:space="preserve"> </w:t>
      </w:r>
      <w:r w:rsidR="00EE2D31">
        <w:rPr>
          <w:rStyle w:val="BodyChar"/>
          <w:b/>
          <w:bCs/>
        </w:rPr>
        <w:t>1</w:t>
      </w:r>
      <w:r w:rsidR="00F81D54" w:rsidRPr="008741A0">
        <w:rPr>
          <w:rStyle w:val="BodyChar"/>
          <w:b/>
          <w:bCs/>
        </w:rPr>
        <w:t>: Key concepts:</w:t>
      </w:r>
      <w:r w:rsidR="00D10289">
        <w:rPr>
          <w:rStyle w:val="BodyChar"/>
          <w:b/>
          <w:bCs/>
        </w:rPr>
        <w:t xml:space="preserve"> adaptation, mitigation, </w:t>
      </w:r>
      <w:r w:rsidR="0085546B">
        <w:rPr>
          <w:rStyle w:val="BodyChar"/>
          <w:b/>
          <w:bCs/>
        </w:rPr>
        <w:t>climate resilient development and health co-benefits</w:t>
      </w:r>
      <w:r w:rsidR="00F81D54" w:rsidRPr="008741A0">
        <w:rPr>
          <w:rStyle w:val="BodyChar"/>
          <w:b/>
          <w:bCs/>
        </w:rPr>
        <w:t xml:space="preserve"> </w:t>
      </w:r>
      <w:r w:rsidR="00B8069A" w:rsidRPr="000E42F9">
        <w:rPr>
          <w:rStyle w:val="BodyChar"/>
          <w:b/>
          <w:bCs/>
          <w:vertAlign w:val="superscript"/>
        </w:rPr>
        <w:fldChar w:fldCharType="begin">
          <w:fldData xml:space="preserve">PEVuZE5vdGU+PENpdGU+PEF1dGhvcj5CdXNlPC9BdXRob3I+PFllYXI+MjAyMDwvWWVhcj48UmVj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</w:fldData>
        </w:fldChar>
      </w:r>
      <w:r w:rsidR="005733A6">
        <w:rPr>
          <w:rStyle w:val="BodyChar"/>
          <w:b/>
          <w:bCs/>
          <w:vertAlign w:val="superscript"/>
        </w:rPr>
        <w:instrText xml:space="preserve"> ADDIN EN.CITE </w:instrText>
      </w:r>
      <w:r w:rsidR="005733A6">
        <w:rPr>
          <w:rStyle w:val="BodyChar"/>
          <w:b/>
          <w:bCs/>
          <w:vertAlign w:val="superscript"/>
        </w:rPr>
        <w:fldChar w:fldCharType="begin">
          <w:fldData xml:space="preserve">PEVuZE5vdGU+PENpdGU+PEF1dGhvcj5CdXNlPC9BdXRob3I+PFllYXI+MjAyMDwvWWVhcj48UmVj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</w:fldData>
        </w:fldChar>
      </w:r>
      <w:r w:rsidR="005733A6">
        <w:rPr>
          <w:rStyle w:val="BodyChar"/>
          <w:b/>
          <w:bCs/>
          <w:vertAlign w:val="superscript"/>
        </w:rPr>
        <w:instrText xml:space="preserve"> ADDIN EN.CITE.DATA </w:instrText>
      </w:r>
      <w:r w:rsidR="005733A6">
        <w:rPr>
          <w:rStyle w:val="BodyChar"/>
          <w:b/>
          <w:bCs/>
          <w:vertAlign w:val="superscript"/>
        </w:rPr>
      </w:r>
      <w:r w:rsidR="005733A6">
        <w:rPr>
          <w:rStyle w:val="BodyChar"/>
          <w:b/>
          <w:bCs/>
          <w:vertAlign w:val="superscript"/>
        </w:rPr>
        <w:fldChar w:fldCharType="end"/>
      </w:r>
      <w:r w:rsidR="00B8069A" w:rsidRPr="000E42F9">
        <w:rPr>
          <w:rStyle w:val="BodyChar"/>
          <w:b/>
          <w:bCs/>
          <w:vertAlign w:val="superscript"/>
        </w:rPr>
      </w:r>
      <w:r w:rsidR="00B8069A" w:rsidRPr="000E42F9">
        <w:rPr>
          <w:rStyle w:val="BodyChar"/>
          <w:b/>
          <w:bCs/>
          <w:vertAlign w:val="superscript"/>
        </w:rPr>
        <w:fldChar w:fldCharType="separate"/>
      </w:r>
      <w:r w:rsidR="005733A6">
        <w:rPr>
          <w:rStyle w:val="BodyChar"/>
          <w:b/>
          <w:bCs/>
          <w:noProof/>
          <w:vertAlign w:val="superscript"/>
        </w:rPr>
        <w:t>6-9</w:t>
      </w:r>
      <w:r w:rsidR="00B8069A" w:rsidRPr="000E42F9">
        <w:rPr>
          <w:rStyle w:val="BodyChar"/>
          <w:b/>
          <w:bCs/>
          <w:vertAlign w:val="superscript"/>
        </w:rPr>
        <w:fldChar w:fldCharType="end"/>
      </w:r>
    </w:p>
    <w:tbl>
      <w:tblPr>
        <w:tblStyle w:val="TableGrid"/>
        <w:tblW w:w="0" w:type="auto"/>
        <w:tblLook w:val="04A0" w:firstRow="1" w:lastRow="0" w:firstColumn="1" w:lastColumn="0" w:noHBand="0" w:noVBand="1"/>
      </w:tblPr>
      <w:tblGrid>
        <w:gridCol w:w="2689"/>
        <w:gridCol w:w="7505"/>
      </w:tblGrid>
      <w:tr w:rsidR="00FA1F6C" w14:paraId="499066DB" w14:textId="77777777" w:rsidTr="000C5BD9">
        <w:tc>
          <w:tcPr>
            <w:tcW w:w="2689" w:type="dxa"/>
          </w:tcPr>
          <w:p w14:paraId="5A1003A3" w14:textId="0B5D11A5" w:rsidR="00FA1F6C" w:rsidRPr="00FA1F6C" w:rsidRDefault="00FA1F6C" w:rsidP="00FA1F6C">
            <w:pPr>
              <w:pStyle w:val="DHHSbody"/>
              <w:rPr>
                <w:b/>
                <w:bCs/>
                <w:color w:val="002060"/>
                <w:sz w:val="21"/>
              </w:rPr>
            </w:pPr>
            <w:r w:rsidRPr="00FA1F6C">
              <w:rPr>
                <w:b/>
                <w:bCs/>
                <w:color w:val="002060"/>
                <w:sz w:val="21"/>
              </w:rPr>
              <w:t xml:space="preserve">Title </w:t>
            </w:r>
          </w:p>
        </w:tc>
        <w:tc>
          <w:tcPr>
            <w:tcW w:w="7505" w:type="dxa"/>
          </w:tcPr>
          <w:p w14:paraId="33687655" w14:textId="44C3DD03" w:rsidR="00FA1F6C" w:rsidRPr="00FA1F6C" w:rsidRDefault="00FA1F6C" w:rsidP="000C5BD9">
            <w:pPr>
              <w:pStyle w:val="DHHSbody"/>
              <w:rPr>
                <w:b/>
                <w:bCs/>
                <w:color w:val="002060"/>
                <w:sz w:val="21"/>
              </w:rPr>
            </w:pPr>
            <w:r w:rsidRPr="00FA1F6C">
              <w:rPr>
                <w:b/>
                <w:bCs/>
                <w:color w:val="002060"/>
                <w:sz w:val="21"/>
              </w:rPr>
              <w:t>Description</w:t>
            </w:r>
          </w:p>
        </w:tc>
      </w:tr>
      <w:tr w:rsidR="000C5BD9" w14:paraId="01087ED6" w14:textId="77777777" w:rsidTr="000C5BD9">
        <w:tc>
          <w:tcPr>
            <w:tcW w:w="2689" w:type="dxa"/>
          </w:tcPr>
          <w:p w14:paraId="47611F39" w14:textId="767A933C" w:rsidR="000C5BD9" w:rsidRPr="00FA1F6C" w:rsidRDefault="000C5BD9" w:rsidP="00FA1F6C">
            <w:pPr>
              <w:pStyle w:val="DHHSbody"/>
              <w:rPr>
                <w:sz w:val="21"/>
              </w:rPr>
            </w:pPr>
            <w:r w:rsidRPr="00FA1F6C">
              <w:rPr>
                <w:sz w:val="21"/>
              </w:rPr>
              <w:t>Adaptation</w:t>
            </w:r>
          </w:p>
        </w:tc>
        <w:tc>
          <w:tcPr>
            <w:tcW w:w="7505" w:type="dxa"/>
          </w:tcPr>
          <w:p w14:paraId="4054FC93" w14:textId="77777777" w:rsidR="000C5BD9" w:rsidRPr="000C5BD9" w:rsidRDefault="000C5BD9" w:rsidP="000C5BD9">
            <w:pPr>
              <w:pStyle w:val="DHHSbody"/>
              <w:rPr>
                <w:sz w:val="21"/>
              </w:rPr>
            </w:pPr>
            <w:r w:rsidRPr="000C5BD9">
              <w:rPr>
                <w:sz w:val="21"/>
              </w:rPr>
              <w:t xml:space="preserve">Changes made to natural or human systems to prepare for actual or expected changes in the climate </w:t>
            </w:r>
            <w:proofErr w:type="gramStart"/>
            <w:r w:rsidRPr="000C5BD9">
              <w:rPr>
                <w:sz w:val="21"/>
              </w:rPr>
              <w:t>in order to</w:t>
            </w:r>
            <w:proofErr w:type="gramEnd"/>
            <w:r w:rsidRPr="000C5BD9">
              <w:rPr>
                <w:sz w:val="21"/>
              </w:rPr>
              <w:t xml:space="preserve"> minimise harm, act on opportunities or cope with the consequences.</w:t>
            </w:r>
          </w:p>
          <w:p w14:paraId="73F7B5DB" w14:textId="176A739D" w:rsidR="000C5BD9" w:rsidRPr="000C5BD9" w:rsidRDefault="000C5BD9" w:rsidP="000C5BD9">
            <w:pPr>
              <w:pStyle w:val="DHHSbody"/>
              <w:rPr>
                <w:sz w:val="21"/>
              </w:rPr>
            </w:pPr>
            <w:r w:rsidRPr="000C5BD9">
              <w:rPr>
                <w:sz w:val="21"/>
              </w:rPr>
              <w:t>Adaptation plays a key role in reducing vulnerability, exposure and risks associated with climate-sensitive hazards. Sustainable development facilitates adaptation by expanding capacity to reduce vulnerability and risks.</w:t>
            </w:r>
          </w:p>
        </w:tc>
      </w:tr>
      <w:tr w:rsidR="000C5BD9" w14:paraId="29B490D4" w14:textId="77777777" w:rsidTr="000C5BD9">
        <w:tc>
          <w:tcPr>
            <w:tcW w:w="2689" w:type="dxa"/>
          </w:tcPr>
          <w:p w14:paraId="3DF676FD" w14:textId="185BD9BA" w:rsidR="000C5BD9" w:rsidRPr="00FA1F6C" w:rsidRDefault="000C5BD9" w:rsidP="00FA1F6C">
            <w:pPr>
              <w:pStyle w:val="DHHSbody"/>
              <w:rPr>
                <w:sz w:val="21"/>
              </w:rPr>
            </w:pPr>
            <w:r w:rsidRPr="00FA1F6C">
              <w:rPr>
                <w:sz w:val="21"/>
              </w:rPr>
              <w:t>Mitigation</w:t>
            </w:r>
          </w:p>
        </w:tc>
        <w:tc>
          <w:tcPr>
            <w:tcW w:w="7505" w:type="dxa"/>
          </w:tcPr>
          <w:p w14:paraId="1B52F9A9" w14:textId="77777777" w:rsidR="000C5BD9" w:rsidRPr="000C5BD9" w:rsidRDefault="000C5BD9" w:rsidP="000C5BD9">
            <w:pPr>
              <w:pStyle w:val="DHHSbody"/>
              <w:rPr>
                <w:sz w:val="21"/>
              </w:rPr>
            </w:pPr>
            <w:r w:rsidRPr="000C5BD9">
              <w:rPr>
                <w:sz w:val="21"/>
              </w:rPr>
              <w:t>A human intervention to reduce emissions or enhance the sinks of greenhouse gases.</w:t>
            </w:r>
          </w:p>
          <w:p w14:paraId="333F97F0" w14:textId="59409100" w:rsidR="000C5BD9" w:rsidRPr="000C5BD9" w:rsidRDefault="000C5BD9" w:rsidP="000C5BD9">
            <w:pPr>
              <w:pStyle w:val="DHHSbody"/>
              <w:rPr>
                <w:sz w:val="21"/>
              </w:rPr>
            </w:pPr>
            <w:r w:rsidRPr="000C5BD9">
              <w:rPr>
                <w:sz w:val="21"/>
              </w:rPr>
              <w:t xml:space="preserve">Limiting atmospheric greenhouse gas concentrations reduces climate-sensitive hazards. The </w:t>
            </w:r>
            <w:proofErr w:type="gramStart"/>
            <w:r w:rsidRPr="000C5BD9">
              <w:rPr>
                <w:sz w:val="21"/>
              </w:rPr>
              <w:t>ultimate goal</w:t>
            </w:r>
            <w:proofErr w:type="gramEnd"/>
            <w:r w:rsidRPr="000C5BD9">
              <w:rPr>
                <w:sz w:val="21"/>
              </w:rPr>
              <w:t xml:space="preserve"> of mitigation is to preserve a biosphere which can sustain human civilisation and the ecosystem services that surround and support it.</w:t>
            </w:r>
          </w:p>
        </w:tc>
      </w:tr>
      <w:tr w:rsidR="000C5BD9" w14:paraId="3DA95622" w14:textId="77777777" w:rsidTr="000C5BD9">
        <w:tc>
          <w:tcPr>
            <w:tcW w:w="2689" w:type="dxa"/>
          </w:tcPr>
          <w:p w14:paraId="0F24E92A" w14:textId="46B0EDCC" w:rsidR="000C5BD9" w:rsidRPr="00FA1F6C" w:rsidRDefault="000C5BD9" w:rsidP="00FA1F6C">
            <w:pPr>
              <w:pStyle w:val="DHHSbody"/>
              <w:rPr>
                <w:sz w:val="21"/>
              </w:rPr>
            </w:pPr>
            <w:r w:rsidRPr="00FA1F6C">
              <w:rPr>
                <w:sz w:val="21"/>
              </w:rPr>
              <w:t>Climate resilient development</w:t>
            </w:r>
          </w:p>
        </w:tc>
        <w:tc>
          <w:tcPr>
            <w:tcW w:w="7505" w:type="dxa"/>
          </w:tcPr>
          <w:p w14:paraId="00B1F02C" w14:textId="77777777" w:rsidR="00FA1F6C" w:rsidRPr="00FA1F6C" w:rsidRDefault="00FA1F6C" w:rsidP="00FA1F6C">
            <w:pPr>
              <w:pStyle w:val="DHHSbody"/>
              <w:rPr>
                <w:sz w:val="21"/>
              </w:rPr>
            </w:pPr>
            <w:r w:rsidRPr="00FA1F6C">
              <w:rPr>
                <w:sz w:val="21"/>
              </w:rPr>
              <w:t>The process of implementing mitigation and adaptation together in support of sustainable development for all.</w:t>
            </w:r>
          </w:p>
          <w:p w14:paraId="1611A310" w14:textId="45577265" w:rsidR="000C5BD9" w:rsidRPr="000C5BD9" w:rsidRDefault="00FA1F6C" w:rsidP="00FA1F6C">
            <w:pPr>
              <w:pStyle w:val="DHHSbody"/>
              <w:rPr>
                <w:sz w:val="21"/>
              </w:rPr>
            </w:pPr>
            <w:r w:rsidRPr="00FA1F6C">
              <w:rPr>
                <w:sz w:val="21"/>
              </w:rPr>
              <w:t>Implementing mitigation and adaptation together can maximise impact, help to avoid maladaptation, and deliver multiple benefits for human health and wellbeing, ecosystem and planetary health.</w:t>
            </w:r>
          </w:p>
        </w:tc>
      </w:tr>
      <w:tr w:rsidR="000C5BD9" w14:paraId="77740CDC" w14:textId="77777777" w:rsidTr="000C5BD9">
        <w:tc>
          <w:tcPr>
            <w:tcW w:w="2689" w:type="dxa"/>
          </w:tcPr>
          <w:p w14:paraId="245A2E78" w14:textId="54DFEE1F" w:rsidR="000C5BD9" w:rsidRPr="00FA1F6C" w:rsidRDefault="000C5BD9" w:rsidP="00FA1F6C">
            <w:pPr>
              <w:pStyle w:val="DHHSbody"/>
              <w:rPr>
                <w:sz w:val="21"/>
              </w:rPr>
            </w:pPr>
            <w:r w:rsidRPr="00FA1F6C">
              <w:rPr>
                <w:sz w:val="21"/>
              </w:rPr>
              <w:t>Health co-benefits</w:t>
            </w:r>
          </w:p>
        </w:tc>
        <w:tc>
          <w:tcPr>
            <w:tcW w:w="7505" w:type="dxa"/>
          </w:tcPr>
          <w:p w14:paraId="25E87B16" w14:textId="77777777" w:rsidR="00FA1F6C" w:rsidRPr="00FA1F6C" w:rsidRDefault="00FA1F6C" w:rsidP="00FA1F6C">
            <w:pPr>
              <w:pStyle w:val="DHHSbody"/>
              <w:rPr>
                <w:sz w:val="21"/>
              </w:rPr>
            </w:pPr>
            <w:r w:rsidRPr="00FA1F6C">
              <w:rPr>
                <w:sz w:val="21"/>
              </w:rPr>
              <w:t>Implementation of climate policies that lead to improvements in health.</w:t>
            </w:r>
          </w:p>
          <w:p w14:paraId="32B57C73" w14:textId="62C6C744" w:rsidR="000C5BD9" w:rsidRPr="000C5BD9" w:rsidRDefault="00FA1F6C" w:rsidP="00FA1F6C">
            <w:pPr>
              <w:pStyle w:val="DHHSbody"/>
              <w:rPr>
                <w:sz w:val="21"/>
              </w:rPr>
            </w:pPr>
            <w:r w:rsidRPr="00FA1F6C">
              <w:rPr>
                <w:sz w:val="21"/>
              </w:rPr>
              <w:t>Both mitigation and adaptation-focused activities can lead to health co-benefits. For example, initiatives to improve active transport can help to reduce the number of trips by car and reduce emissions and can also produce health co-benefits through improvements to air quality and increasing opportunities for physical activity.</w:t>
            </w:r>
          </w:p>
        </w:tc>
      </w:tr>
    </w:tbl>
    <w:p w14:paraId="32B24F67" w14:textId="77777777" w:rsidR="000C5BD9" w:rsidRPr="008741A0" w:rsidRDefault="000C5BD9" w:rsidP="00EE5B54">
      <w:pPr>
        <w:pStyle w:val="DHHSbody"/>
        <w:rPr>
          <w:b/>
          <w:bCs/>
          <w:sz w:val="21"/>
        </w:rPr>
      </w:pPr>
    </w:p>
    <w:p w14:paraId="39E243E4" w14:textId="7FD143D5" w:rsidR="00A97446" w:rsidRDefault="00A97446">
      <w:pPr>
        <w:sectPr w:rsidR="00A97446" w:rsidSect="00C06494">
          <w:footerReference w:type="default" r:id="rId15"/>
          <w:type w:val="continuous"/>
          <w:pgSz w:w="11906" w:h="16838" w:code="9"/>
          <w:pgMar w:top="1418" w:right="851" w:bottom="1418" w:left="851" w:header="680" w:footer="851" w:gutter="0"/>
          <w:cols w:space="340"/>
          <w:docGrid w:linePitch="360"/>
        </w:sectPr>
      </w:pPr>
    </w:p>
    <w:p w14:paraId="3949F517" w14:textId="77777777" w:rsidR="00311C77" w:rsidRDefault="00311C77" w:rsidP="00EE5B54">
      <w:pPr>
        <w:pStyle w:val="DHHSbody"/>
        <w:sectPr w:rsidR="00311C77" w:rsidSect="00E62622">
          <w:type w:val="continuous"/>
          <w:pgSz w:w="11906" w:h="16838" w:code="9"/>
          <w:pgMar w:top="1418" w:right="851" w:bottom="1418" w:left="851" w:header="680" w:footer="851" w:gutter="0"/>
          <w:cols w:space="340"/>
          <w:docGrid w:linePitch="360"/>
        </w:sectPr>
      </w:pPr>
    </w:p>
    <w:p w14:paraId="5802274D" w14:textId="77777777" w:rsidR="00A7030A" w:rsidRDefault="00A7030A" w:rsidP="00A7030A">
      <w:pPr>
        <w:pStyle w:val="Heading3"/>
      </w:pPr>
      <w:r>
        <w:lastRenderedPageBreak/>
        <w:t>Key principles and enablers</w:t>
      </w:r>
    </w:p>
    <w:p w14:paraId="6FC21F3C" w14:textId="789B8F91" w:rsidR="00415246" w:rsidRPr="002C54F3" w:rsidRDefault="00F4057F" w:rsidP="00F4057F">
      <w:pPr>
        <w:pStyle w:val="Body"/>
      </w:pPr>
      <w:r w:rsidRPr="008741A0">
        <w:t>In seeking to tackle climate change and its impacts on health in a wholistic way, local government could consider the principles and enablers</w:t>
      </w:r>
      <w:r w:rsidR="007513C4">
        <w:t xml:space="preserve"> outlined in </w:t>
      </w:r>
      <w:r w:rsidR="002C54F3">
        <w:rPr>
          <w:b/>
          <w:bCs/>
        </w:rPr>
        <w:t>T</w:t>
      </w:r>
      <w:r w:rsidR="004E4D84">
        <w:rPr>
          <w:b/>
          <w:bCs/>
        </w:rPr>
        <w:t xml:space="preserve">able 2 </w:t>
      </w:r>
      <w:r w:rsidR="004E4D84" w:rsidRPr="002C54F3">
        <w:t>and</w:t>
      </w:r>
      <w:r w:rsidR="004E4D84">
        <w:rPr>
          <w:b/>
          <w:bCs/>
        </w:rPr>
        <w:t xml:space="preserve"> </w:t>
      </w:r>
      <w:r w:rsidR="002C54F3">
        <w:rPr>
          <w:b/>
          <w:bCs/>
        </w:rPr>
        <w:t xml:space="preserve">Table </w:t>
      </w:r>
      <w:r w:rsidR="004E4D84">
        <w:rPr>
          <w:b/>
          <w:bCs/>
        </w:rPr>
        <w:t>3</w:t>
      </w:r>
      <w:r w:rsidR="002C54F3">
        <w:t>.</w:t>
      </w:r>
    </w:p>
    <w:p w14:paraId="12EE9AC4" w14:textId="5B46753D" w:rsidR="0005634E" w:rsidRDefault="004E4D84" w:rsidP="00F4057F">
      <w:pPr>
        <w:pStyle w:val="Body"/>
        <w:rPr>
          <w:b/>
          <w:bCs/>
          <w:vertAlign w:val="superscript"/>
        </w:rPr>
      </w:pPr>
      <w:r>
        <w:rPr>
          <w:b/>
          <w:bCs/>
        </w:rPr>
        <w:t>Table 2</w:t>
      </w:r>
      <w:r w:rsidR="00B004AB" w:rsidRPr="008741A0">
        <w:rPr>
          <w:b/>
          <w:bCs/>
        </w:rPr>
        <w:t xml:space="preserve">: </w:t>
      </w:r>
      <w:r w:rsidR="006B5A28">
        <w:rPr>
          <w:b/>
          <w:bCs/>
        </w:rPr>
        <w:t>Key p</w:t>
      </w:r>
      <w:r w:rsidR="00B004AB" w:rsidRPr="008741A0">
        <w:rPr>
          <w:b/>
          <w:bCs/>
        </w:rPr>
        <w:t>rinciples and enablers</w:t>
      </w:r>
      <w:r w:rsidR="00905406" w:rsidRPr="000E42F9">
        <w:rPr>
          <w:b/>
          <w:bCs/>
          <w:vertAlign w:val="superscript"/>
        </w:rPr>
        <w:fldChar w:fldCharType="begin">
          <w:fldData xml:space="preserve">PEVuZE5vdGU+PENpdGU+PEF1dGhvcj5JUENDPC9BdXRob3I+PFllYXI+MjAyMjwvWWVhcj48UmVj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</w:fldData>
        </w:fldChar>
      </w:r>
      <w:r w:rsidR="00AF21AE">
        <w:rPr>
          <w:b/>
          <w:bCs/>
          <w:vertAlign w:val="superscript"/>
        </w:rPr>
        <w:instrText xml:space="preserve"> ADDIN EN.CITE </w:instrText>
      </w:r>
      <w:r w:rsidR="00AF21AE">
        <w:rPr>
          <w:b/>
          <w:bCs/>
          <w:vertAlign w:val="superscript"/>
        </w:rPr>
        <w:fldChar w:fldCharType="begin">
          <w:fldData xml:space="preserve">PEVuZE5vdGU+PENpdGU+PEF1dGhvcj5JUENDPC9BdXRob3I+PFllYXI+MjAyMjwvWWVhcj48UmVj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</w:fldData>
        </w:fldChar>
      </w:r>
      <w:r w:rsidR="00AF21AE">
        <w:rPr>
          <w:b/>
          <w:bCs/>
          <w:vertAlign w:val="superscript"/>
        </w:rPr>
        <w:instrText xml:space="preserve"> ADDIN EN.CITE.DATA </w:instrText>
      </w:r>
      <w:r w:rsidR="00AF21AE">
        <w:rPr>
          <w:b/>
          <w:bCs/>
          <w:vertAlign w:val="superscript"/>
        </w:rPr>
      </w:r>
      <w:r w:rsidR="00AF21AE">
        <w:rPr>
          <w:b/>
          <w:bCs/>
          <w:vertAlign w:val="superscript"/>
        </w:rPr>
        <w:fldChar w:fldCharType="end"/>
      </w:r>
      <w:r w:rsidR="00905406" w:rsidRPr="000E42F9">
        <w:rPr>
          <w:b/>
          <w:bCs/>
          <w:vertAlign w:val="superscript"/>
        </w:rPr>
      </w:r>
      <w:r w:rsidR="00905406" w:rsidRPr="000E42F9">
        <w:rPr>
          <w:b/>
          <w:bCs/>
          <w:vertAlign w:val="superscript"/>
        </w:rPr>
        <w:fldChar w:fldCharType="separate"/>
      </w:r>
      <w:r w:rsidR="00AF21AE">
        <w:rPr>
          <w:b/>
          <w:bCs/>
          <w:noProof/>
          <w:vertAlign w:val="superscript"/>
        </w:rPr>
        <w:t>2,10-14</w:t>
      </w:r>
      <w:r w:rsidR="00905406" w:rsidRPr="000E42F9">
        <w:rPr>
          <w:b/>
          <w:bCs/>
          <w:vertAlign w:val="superscript"/>
        </w:rPr>
        <w:fldChar w:fldCharType="end"/>
      </w:r>
    </w:p>
    <w:tbl>
      <w:tblPr>
        <w:tblStyle w:val="TableGrid"/>
        <w:tblW w:w="0" w:type="auto"/>
        <w:tblLook w:val="04A0" w:firstRow="1" w:lastRow="0" w:firstColumn="1" w:lastColumn="0" w:noHBand="0" w:noVBand="1"/>
      </w:tblPr>
      <w:tblGrid>
        <w:gridCol w:w="3314"/>
        <w:gridCol w:w="3034"/>
        <w:gridCol w:w="2940"/>
      </w:tblGrid>
      <w:tr w:rsidR="00FA1F6C" w14:paraId="481F33CC" w14:textId="77777777" w:rsidTr="00FA1F6C">
        <w:tc>
          <w:tcPr>
            <w:tcW w:w="4853" w:type="dxa"/>
          </w:tcPr>
          <w:p w14:paraId="2C6F015D" w14:textId="3A185852" w:rsidR="00FA1F6C" w:rsidRPr="00384565" w:rsidRDefault="00FA1F6C" w:rsidP="00F4057F">
            <w:pPr>
              <w:pStyle w:val="Body"/>
              <w:rPr>
                <w:b/>
                <w:bCs/>
                <w:color w:val="002060"/>
              </w:rPr>
            </w:pPr>
            <w:r w:rsidRPr="00384565">
              <w:rPr>
                <w:b/>
                <w:bCs/>
                <w:color w:val="002060"/>
              </w:rPr>
              <w:t>Equity and climate justice</w:t>
            </w:r>
          </w:p>
        </w:tc>
        <w:tc>
          <w:tcPr>
            <w:tcW w:w="4853" w:type="dxa"/>
          </w:tcPr>
          <w:p w14:paraId="399408F4" w14:textId="47AF9C85" w:rsidR="00FA1F6C" w:rsidRPr="00384565" w:rsidRDefault="00384565" w:rsidP="00F4057F">
            <w:pPr>
              <w:pStyle w:val="Body"/>
              <w:rPr>
                <w:b/>
                <w:bCs/>
                <w:color w:val="002060"/>
              </w:rPr>
            </w:pPr>
            <w:r w:rsidRPr="00384565">
              <w:rPr>
                <w:b/>
                <w:bCs/>
                <w:color w:val="002060"/>
              </w:rPr>
              <w:t>Systems thinking systems transformation and collaboration</w:t>
            </w:r>
          </w:p>
        </w:tc>
        <w:tc>
          <w:tcPr>
            <w:tcW w:w="4854" w:type="dxa"/>
          </w:tcPr>
          <w:p w14:paraId="7F284D02" w14:textId="5D6BB0AE" w:rsidR="00FA1F6C" w:rsidRPr="00384565" w:rsidRDefault="00384565" w:rsidP="00F4057F">
            <w:pPr>
              <w:pStyle w:val="Body"/>
              <w:rPr>
                <w:b/>
                <w:bCs/>
                <w:color w:val="002060"/>
              </w:rPr>
            </w:pPr>
            <w:r w:rsidRPr="00384565">
              <w:rPr>
                <w:b/>
                <w:bCs/>
                <w:color w:val="002060"/>
              </w:rPr>
              <w:t>One health and planetary health</w:t>
            </w:r>
          </w:p>
        </w:tc>
      </w:tr>
      <w:tr w:rsidR="00FA1F6C" w14:paraId="5AFFE0E8" w14:textId="77777777" w:rsidTr="00FA1F6C">
        <w:tc>
          <w:tcPr>
            <w:tcW w:w="4853" w:type="dxa"/>
          </w:tcPr>
          <w:p w14:paraId="23FC772F" w14:textId="77777777" w:rsidR="00FA1F6C" w:rsidRDefault="00FA1F6C" w:rsidP="00FA1F6C">
            <w:pPr>
              <w:pStyle w:val="Body"/>
            </w:pPr>
            <w:r>
              <w:t>Climate justice links development and human rights to achieve a human-centred approach to addressing climate change, and generally includes three principles:</w:t>
            </w:r>
          </w:p>
          <w:p w14:paraId="27750DDB" w14:textId="0A91C0D7" w:rsidR="00FA1F6C" w:rsidRDefault="00FA1F6C" w:rsidP="00384565">
            <w:pPr>
              <w:pStyle w:val="Body"/>
              <w:numPr>
                <w:ilvl w:val="0"/>
                <w:numId w:val="43"/>
              </w:numPr>
            </w:pPr>
            <w:r w:rsidRPr="00384565">
              <w:rPr>
                <w:b/>
                <w:bCs/>
                <w:color w:val="002060"/>
              </w:rPr>
              <w:t>distributive justice</w:t>
            </w:r>
            <w:r w:rsidRPr="00384565">
              <w:rPr>
                <w:color w:val="002060"/>
              </w:rPr>
              <w:t xml:space="preserve"> </w:t>
            </w:r>
            <w:r>
              <w:t>– the allocation of burdens and benefits among individuals, nations and generations</w:t>
            </w:r>
          </w:p>
          <w:p w14:paraId="50A164D9" w14:textId="1086F151" w:rsidR="00FA1F6C" w:rsidRDefault="00FA1F6C" w:rsidP="00384565">
            <w:pPr>
              <w:pStyle w:val="Body"/>
              <w:numPr>
                <w:ilvl w:val="0"/>
                <w:numId w:val="43"/>
              </w:numPr>
            </w:pPr>
            <w:r w:rsidRPr="00384565">
              <w:rPr>
                <w:b/>
                <w:bCs/>
                <w:color w:val="002060"/>
              </w:rPr>
              <w:t>procedural justice</w:t>
            </w:r>
            <w:r w:rsidRPr="00384565">
              <w:rPr>
                <w:color w:val="002060"/>
              </w:rPr>
              <w:t xml:space="preserve"> </w:t>
            </w:r>
            <w:r>
              <w:t>– who decides and participates in decision-making</w:t>
            </w:r>
          </w:p>
          <w:p w14:paraId="476C2A4E" w14:textId="438063AC" w:rsidR="00FA1F6C" w:rsidRDefault="00FA1F6C" w:rsidP="00384565">
            <w:pPr>
              <w:pStyle w:val="Body"/>
              <w:numPr>
                <w:ilvl w:val="0"/>
                <w:numId w:val="43"/>
              </w:numPr>
            </w:pPr>
            <w:r w:rsidRPr="00384565">
              <w:rPr>
                <w:b/>
                <w:bCs/>
                <w:color w:val="002060"/>
              </w:rPr>
              <w:t>recognition</w:t>
            </w:r>
            <w:r>
              <w:t xml:space="preserve"> – entails basic respect and robust</w:t>
            </w:r>
            <w:r w:rsidR="00384565">
              <w:t xml:space="preserve"> </w:t>
            </w:r>
            <w:r>
              <w:t>engagement with, and fair consideration of, diverse cultures and perspectives.</w:t>
            </w:r>
          </w:p>
          <w:p w14:paraId="1B9FC2D0" w14:textId="77777777" w:rsidR="00FA1F6C" w:rsidRDefault="00FA1F6C" w:rsidP="00FA1F6C">
            <w:pPr>
              <w:pStyle w:val="Body"/>
            </w:pPr>
            <w:r>
              <w:t>Valuing Indigenous knowledge systems is a key component of climate justice. In choosing and implementing climate actions, include a key focus on the principles of climate justice, to ensure that solutions are just, and that they distribute benefits, burdens and risks equitably.</w:t>
            </w:r>
          </w:p>
          <w:p w14:paraId="7012EC81" w14:textId="77777777" w:rsidR="00FA1F6C" w:rsidRDefault="00FA1F6C" w:rsidP="00F4057F">
            <w:pPr>
              <w:pStyle w:val="Body"/>
            </w:pPr>
          </w:p>
        </w:tc>
        <w:tc>
          <w:tcPr>
            <w:tcW w:w="4853" w:type="dxa"/>
          </w:tcPr>
          <w:p w14:paraId="2107F113" w14:textId="32C41A3F" w:rsidR="00FA1F6C" w:rsidRDefault="00384565" w:rsidP="00384565">
            <w:pPr>
              <w:pStyle w:val="Body"/>
            </w:pPr>
            <w:r>
              <w:t>Addressing the complex, compound and cascading risks resulting from climate change requires system and societal transformations and multisectoral collaborations. In pursuing the system transformations required to tackle climate change and its impacts on health, apply systems thinking and methods to better understand challenges and opportunities, and to identify collective actions. Remove siloed ways of working, create multidisciplinary teams and expand partnerships within and outside local government. Join or form peak bodies, associations, alliances and collaborative partnerships to leverage knowledge and resources, and deliver integrated and ambitious action</w:t>
            </w:r>
            <w:r w:rsidR="0033264E">
              <w:t>.</w:t>
            </w:r>
          </w:p>
        </w:tc>
        <w:tc>
          <w:tcPr>
            <w:tcW w:w="4854" w:type="dxa"/>
          </w:tcPr>
          <w:p w14:paraId="17B0A9CD" w14:textId="474147E0" w:rsidR="00384565" w:rsidRDefault="00384565" w:rsidP="00384565">
            <w:pPr>
              <w:pStyle w:val="Body"/>
            </w:pPr>
            <w:r>
              <w:t>‘One health’ is defined by the World Health Organization as ‘an integrated, unifying approach that aims to sustainably balance and optimise the health of people, animals and ecosystems.’ It is closely related to ‘planetary health’, which is defined by the Rockefeller Foundation–Lancet Commission on planetary health as ‘the health of human civilisation and the state of the natural systems on which it depends.’</w:t>
            </w:r>
          </w:p>
          <w:p w14:paraId="48B82212" w14:textId="21DEBFE5" w:rsidR="00FA1F6C" w:rsidRDefault="00384565" w:rsidP="00384565">
            <w:pPr>
              <w:pStyle w:val="Body"/>
            </w:pPr>
            <w:r>
              <w:t>For societies to achieve planetary health, ambitious, integrated policies need to be developed and implemented to address the social, environmental and economic determinants of health. In taking action to tackle climate change and its impacts on health through municipal public health and wellbeing planning, consider the broader context of planetary health and one health, and integrated approaches to addressing risks and impacts</w:t>
            </w:r>
            <w:r w:rsidR="00D14B84">
              <w:t>.</w:t>
            </w:r>
          </w:p>
        </w:tc>
      </w:tr>
    </w:tbl>
    <w:p w14:paraId="7CFE75DC" w14:textId="77777777" w:rsidR="00384565" w:rsidRDefault="00384565" w:rsidP="00F4057F">
      <w:pPr>
        <w:pStyle w:val="Body"/>
        <w:rPr>
          <w:b/>
          <w:bCs/>
        </w:rPr>
      </w:pPr>
    </w:p>
    <w:p w14:paraId="0EB24478" w14:textId="77777777" w:rsidR="00384565" w:rsidRDefault="00384565" w:rsidP="00F4057F">
      <w:pPr>
        <w:pStyle w:val="Body"/>
        <w:rPr>
          <w:b/>
          <w:bCs/>
        </w:rPr>
      </w:pPr>
    </w:p>
    <w:p w14:paraId="67712327" w14:textId="77777777" w:rsidR="00384565" w:rsidRDefault="00384565" w:rsidP="00F4057F">
      <w:pPr>
        <w:pStyle w:val="Body"/>
        <w:rPr>
          <w:b/>
          <w:bCs/>
        </w:rPr>
      </w:pPr>
    </w:p>
    <w:p w14:paraId="18BA80AB" w14:textId="77777777" w:rsidR="00384565" w:rsidRDefault="00384565" w:rsidP="00F4057F">
      <w:pPr>
        <w:pStyle w:val="Body"/>
        <w:rPr>
          <w:b/>
          <w:bCs/>
        </w:rPr>
      </w:pPr>
    </w:p>
    <w:p w14:paraId="51F41FFC" w14:textId="77777777" w:rsidR="00384565" w:rsidRDefault="00384565" w:rsidP="00F4057F">
      <w:pPr>
        <w:pStyle w:val="Body"/>
        <w:rPr>
          <w:b/>
          <w:bCs/>
        </w:rPr>
      </w:pPr>
    </w:p>
    <w:p w14:paraId="7AAB02AF" w14:textId="673ED2ED" w:rsidR="00384565" w:rsidRPr="00384565" w:rsidRDefault="00384565" w:rsidP="00F4057F">
      <w:pPr>
        <w:pStyle w:val="Body"/>
        <w:rPr>
          <w:b/>
          <w:bCs/>
        </w:rPr>
      </w:pPr>
      <w:r w:rsidRPr="00384565">
        <w:rPr>
          <w:b/>
          <w:bCs/>
        </w:rPr>
        <w:t>Table 3: Enablers</w:t>
      </w:r>
      <w:r w:rsidR="00C171AE" w:rsidRPr="000E42F9">
        <w:rPr>
          <w:b/>
          <w:bCs/>
          <w:vertAlign w:val="superscript"/>
        </w:rPr>
        <w:fldChar w:fldCharType="begin">
          <w:fldData xml:space="preserve">PEVuZE5vdGU+PENpdGU+PEF1dGhvcj5JUENDPC9BdXRob3I+PFllYXI+MjAyMjwvWWVhcj48UmVj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</w:fldData>
        </w:fldChar>
      </w:r>
      <w:r w:rsidR="00C171AE">
        <w:rPr>
          <w:b/>
          <w:bCs/>
          <w:vertAlign w:val="superscript"/>
        </w:rPr>
        <w:instrText xml:space="preserve"> ADDIN EN.CITE </w:instrText>
      </w:r>
      <w:r w:rsidR="00C171AE">
        <w:rPr>
          <w:b/>
          <w:bCs/>
          <w:vertAlign w:val="superscript"/>
        </w:rPr>
        <w:fldChar w:fldCharType="begin">
          <w:fldData xml:space="preserve">PEVuZE5vdGU+PENpdGU+PEF1dGhvcj5JUENDPC9BdXRob3I+PFllYXI+MjAyMjwvWWVhcj48UmVj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</w:fldData>
        </w:fldChar>
      </w:r>
      <w:r w:rsidR="00C171AE">
        <w:rPr>
          <w:b/>
          <w:bCs/>
          <w:vertAlign w:val="superscript"/>
        </w:rPr>
        <w:instrText xml:space="preserve"> ADDIN EN.CITE.DATA </w:instrText>
      </w:r>
      <w:r w:rsidR="00C171AE">
        <w:rPr>
          <w:b/>
          <w:bCs/>
          <w:vertAlign w:val="superscript"/>
        </w:rPr>
      </w:r>
      <w:r w:rsidR="00C171AE">
        <w:rPr>
          <w:b/>
          <w:bCs/>
          <w:vertAlign w:val="superscript"/>
        </w:rPr>
        <w:fldChar w:fldCharType="end"/>
      </w:r>
      <w:r w:rsidR="00C171AE" w:rsidRPr="000E42F9">
        <w:rPr>
          <w:b/>
          <w:bCs/>
          <w:vertAlign w:val="superscript"/>
        </w:rPr>
      </w:r>
      <w:r w:rsidR="00C171AE" w:rsidRPr="000E42F9">
        <w:rPr>
          <w:b/>
          <w:bCs/>
          <w:vertAlign w:val="superscript"/>
        </w:rPr>
        <w:fldChar w:fldCharType="separate"/>
      </w:r>
      <w:r w:rsidR="00C171AE">
        <w:rPr>
          <w:b/>
          <w:bCs/>
          <w:noProof/>
          <w:vertAlign w:val="superscript"/>
        </w:rPr>
        <w:t>2,10-14</w:t>
      </w:r>
      <w:r w:rsidR="00C171AE" w:rsidRPr="000E42F9">
        <w:rPr>
          <w:b/>
          <w:bCs/>
          <w:vertAlign w:val="superscript"/>
        </w:rPr>
        <w:fldChar w:fldCharType="end"/>
      </w:r>
    </w:p>
    <w:tbl>
      <w:tblPr>
        <w:tblStyle w:val="TableGrid"/>
        <w:tblW w:w="0" w:type="auto"/>
        <w:tblLook w:val="04A0" w:firstRow="1" w:lastRow="0" w:firstColumn="1" w:lastColumn="0" w:noHBand="0" w:noVBand="1"/>
      </w:tblPr>
      <w:tblGrid>
        <w:gridCol w:w="9288"/>
      </w:tblGrid>
      <w:tr w:rsidR="00384565" w14:paraId="5B8C5BBF" w14:textId="77777777" w:rsidTr="00384565">
        <w:tc>
          <w:tcPr>
            <w:tcW w:w="14560" w:type="dxa"/>
          </w:tcPr>
          <w:p w14:paraId="6CA6F185" w14:textId="1110DC80" w:rsidR="00384565" w:rsidRPr="00384565" w:rsidRDefault="00384565" w:rsidP="00F4057F">
            <w:pPr>
              <w:pStyle w:val="Body"/>
              <w:rPr>
                <w:b/>
                <w:bCs/>
                <w:color w:val="002060"/>
              </w:rPr>
            </w:pPr>
            <w:r w:rsidRPr="00384565">
              <w:rPr>
                <w:b/>
                <w:bCs/>
                <w:color w:val="002060"/>
              </w:rPr>
              <w:t>Leadership, governance, knowledge and capacity, and finance</w:t>
            </w:r>
          </w:p>
        </w:tc>
      </w:tr>
      <w:tr w:rsidR="00384565" w14:paraId="0AF13788" w14:textId="77777777" w:rsidTr="00384565">
        <w:tc>
          <w:tcPr>
            <w:tcW w:w="14560" w:type="dxa"/>
          </w:tcPr>
          <w:p w14:paraId="32A8A5E6" w14:textId="61413E47" w:rsidR="00384565" w:rsidRDefault="00384565" w:rsidP="00F4057F">
            <w:pPr>
              <w:pStyle w:val="Body"/>
            </w:pPr>
            <w:r w:rsidRPr="00384565">
              <w:t>Multi-level leadership, governance, knowledge and capacity, and financial resources are key enablers to ensuring that communities are less exposed to climate-related hazards and contribute less to global warming. They are also key to enabling ‘climate mainstreaming’. Climate mainstreaming is where climate change considerations are integrated into processes, policies, decisions, and other activities, to support strategic objectives of emissions reduction and adaptation. It also concerns actions and decisions for which a failure to integrate climate change considerations can work against the realisation of climate adaptation and mitigation goals.</w:t>
            </w:r>
          </w:p>
        </w:tc>
      </w:tr>
    </w:tbl>
    <w:p w14:paraId="06A81F8C" w14:textId="3E6D2740" w:rsidR="0059236C" w:rsidRPr="00F84F36" w:rsidRDefault="0059236C" w:rsidP="008741A0">
      <w:pPr>
        <w:pStyle w:val="Body"/>
        <w:sectPr w:rsidR="0059236C" w:rsidRPr="00F84F36" w:rsidSect="00F810A9">
          <w:pgSz w:w="11906" w:h="16838"/>
          <w:pgMar w:top="1701" w:right="1304" w:bottom="1134" w:left="1304" w:header="454" w:footer="617" w:gutter="0"/>
          <w:pgNumType w:start="0"/>
          <w:cols w:space="720"/>
          <w:docGrid w:linePitch="360"/>
        </w:sectPr>
      </w:pPr>
    </w:p>
    <w:p w14:paraId="4CBC8CD6" w14:textId="61D15227" w:rsidR="00990386" w:rsidRDefault="00FA3598" w:rsidP="00162CA9">
      <w:pPr>
        <w:pStyle w:val="Body"/>
      </w:pPr>
      <w:r w:rsidRPr="008741A0">
        <w:rPr>
          <w:rFonts w:eastAsia="Times New Roman"/>
          <w:b/>
          <w:color w:val="53565A"/>
          <w:sz w:val="32"/>
          <w:szCs w:val="28"/>
        </w:rPr>
        <w:lastRenderedPageBreak/>
        <w:t>References</w:t>
      </w:r>
    </w:p>
    <w:p w14:paraId="0B831EE7" w14:textId="77777777" w:rsidR="00990386" w:rsidRDefault="00990386" w:rsidP="00162CA9">
      <w:pPr>
        <w:pStyle w:val="Body"/>
      </w:pPr>
    </w:p>
    <w:p w14:paraId="4F6D79C7" w14:textId="4DD1D037" w:rsidR="004B1432" w:rsidRPr="004B1432" w:rsidRDefault="00990386" w:rsidP="004B1432">
      <w:pPr>
        <w:pStyle w:val="EndNoteBibliography"/>
      </w:pPr>
      <w:r>
        <w:fldChar w:fldCharType="begin"/>
      </w:r>
      <w:r>
        <w:instrText xml:space="preserve"> ADDIN EN.REFLIST </w:instrText>
      </w:r>
      <w:r>
        <w:fldChar w:fldCharType="separate"/>
      </w:r>
      <w:r w:rsidR="004B1432" w:rsidRPr="004B1432">
        <w:t>1.</w:t>
      </w:r>
      <w:r w:rsidR="004B1432" w:rsidRPr="004B1432">
        <w:tab/>
        <w:t>IPCC. Climate change: A threat to human wellbeing and the health of the planet. Taking action now can secure our future</w:t>
      </w:r>
      <w:r w:rsidR="00AF21AE" w:rsidRPr="00AF21AE">
        <w:t>.</w:t>
      </w:r>
      <w:r w:rsidR="004B1432" w:rsidRPr="004B1432">
        <w:t xml:space="preserve"> Intergovernmental Panel on Climate Change; 2022 [Available from: </w:t>
      </w:r>
      <w:hyperlink r:id="rId16" w:history="1">
        <w:r w:rsidR="004B1432" w:rsidRPr="004B1432">
          <w:rPr>
            <w:rStyle w:val="Hyperlink"/>
          </w:rPr>
          <w:t>https://www.ipcc.ch/2022/02/28/pr-wgii-ar6/</w:t>
        </w:r>
      </w:hyperlink>
      <w:r w:rsidR="004B1432" w:rsidRPr="004B1432">
        <w:t>].</w:t>
      </w:r>
    </w:p>
    <w:p w14:paraId="25161F84" w14:textId="77777777" w:rsidR="00DF0F14" w:rsidRPr="00DF0F14" w:rsidRDefault="00DF0F14" w:rsidP="00DF0F14">
      <w:pPr>
        <w:pStyle w:val="EndNoteBibliography"/>
      </w:pPr>
      <w:r w:rsidRPr="00DF0F14">
        <w:t>2.</w:t>
      </w:r>
      <w:r w:rsidRPr="00DF0F14">
        <w:tab/>
      </w:r>
      <w:r w:rsidR="00746FA7" w:rsidRPr="00746FA7">
        <w:t>IPCC. Climate Change 2022: Impacts, Adaptation and Vulnerability. Contribution of Working Group II to the Sixth Assessment Report of the Intergovernmental Panel on Climate Change [Pörtner H-O, Roberts DC, Tignor M, Poloczanska ES, Mintenbeck K, Alegría A, et al. (eds.)]. UK and New York, NY, USA: Cambridge University Press; 2022. 3056 p</w:t>
      </w:r>
      <w:r w:rsidRPr="00DF0F14">
        <w:t>.</w:t>
      </w:r>
    </w:p>
    <w:p w14:paraId="5F0555C2" w14:textId="77777777" w:rsidR="00746FA7" w:rsidRPr="00746FA7" w:rsidRDefault="00746FA7" w:rsidP="00746FA7">
      <w:pPr>
        <w:pStyle w:val="EndNoteBibliography"/>
      </w:pPr>
      <w:r w:rsidRPr="00746FA7">
        <w:t>3.</w:t>
      </w:r>
      <w:r w:rsidRPr="00746FA7">
        <w:tab/>
        <w:t xml:space="preserve">Watts N, Adger WN, Agnolucci P, Blackstock J, Byass P, Cai W, et al. Health and climate change: policy responses to protect public health. </w:t>
      </w:r>
      <w:r w:rsidR="00DE7FCA" w:rsidRPr="00DE7FCA">
        <w:t>The Lancet. 2015;386(10006):1861-914.</w:t>
      </w:r>
    </w:p>
    <w:p w14:paraId="2F76683B" w14:textId="77777777" w:rsidR="00746FA7" w:rsidRPr="00746FA7" w:rsidRDefault="00DE7FCA" w:rsidP="00746FA7">
      <w:pPr>
        <w:pStyle w:val="EndNoteBibliography"/>
      </w:pPr>
      <w:r w:rsidRPr="00DE7FCA">
        <w:t>4.</w:t>
      </w:r>
      <w:r w:rsidRPr="00DE7FCA">
        <w:tab/>
      </w:r>
      <w:r w:rsidR="0078695E" w:rsidRPr="0078695E">
        <w:t>Romanello M, di Napoli C, Green C, Kennard H, Lampard P, Scamman D, et al. The 2023 report of the Lancet Countdown on health and climate change: the imperative for a health-centred response in a world facing irreversible harms. The Lancet. 2023;402(10419):2346 - 94</w:t>
      </w:r>
      <w:r w:rsidR="00746FA7" w:rsidRPr="00746FA7">
        <w:t>.</w:t>
      </w:r>
    </w:p>
    <w:p w14:paraId="5E2A1CCB" w14:textId="6A41834F" w:rsidR="00CD44B0" w:rsidRPr="00CD44B0" w:rsidRDefault="0078695E" w:rsidP="00CD44B0">
      <w:pPr>
        <w:pStyle w:val="EndNoteBibliography"/>
      </w:pPr>
      <w:r w:rsidRPr="0078695E">
        <w:t>5.</w:t>
      </w:r>
      <w:r w:rsidRPr="0078695E">
        <w:tab/>
      </w:r>
      <w:r w:rsidR="00674D08" w:rsidRPr="00674D08">
        <w:t xml:space="preserve">Public Health Scotland. Working together to build climate-resilient, healthy and equitable places: A briefing for local government and partners.: Public Health Scotland; 2023 [Available from: </w:t>
      </w:r>
      <w:hyperlink r:id="rId17" w:history="1">
        <w:r w:rsidR="00B8069A" w:rsidRPr="00B8069A">
          <w:rPr>
            <w:rStyle w:val="Hyperlink"/>
          </w:rPr>
          <w:t>https://publichealthscotland.scot/publications/working-together-to-build-climate-resilient-healthy-and-equitable-places-a-briefing-for-local-government-and-partners/</w:t>
        </w:r>
      </w:hyperlink>
      <w:r w:rsidR="00674D08" w:rsidRPr="00674D08">
        <w:t>].</w:t>
      </w:r>
    </w:p>
    <w:p w14:paraId="72177055" w14:textId="77777777" w:rsidR="00FD1E8F" w:rsidRPr="00FD1E8F" w:rsidRDefault="00FD1E8F" w:rsidP="00FD1E8F">
      <w:pPr>
        <w:pStyle w:val="EndNoteBibliography"/>
      </w:pPr>
      <w:r w:rsidRPr="00FD1E8F">
        <w:t>6.</w:t>
      </w:r>
      <w:r w:rsidRPr="00FD1E8F">
        <w:tab/>
      </w:r>
      <w:r w:rsidR="00D50C9C" w:rsidRPr="00D50C9C">
        <w:t>Buse CG, Patrick R. Climate change glossary for public health practice: from vulnerability to climate justice. J Epidemiol Community Health. 2020;74(10):867-71</w:t>
      </w:r>
      <w:r w:rsidRPr="00FD1E8F">
        <w:t>.</w:t>
      </w:r>
    </w:p>
    <w:p w14:paraId="367D7C96" w14:textId="77777777" w:rsidR="00D50C9C" w:rsidRPr="00D50C9C" w:rsidRDefault="00D50C9C" w:rsidP="00D50C9C">
      <w:pPr>
        <w:pStyle w:val="EndNoteBibliography"/>
      </w:pPr>
      <w:r w:rsidRPr="00D50C9C">
        <w:t>7.</w:t>
      </w:r>
      <w:r w:rsidRPr="00D50C9C">
        <w:tab/>
      </w:r>
      <w:r w:rsidR="00911D7D" w:rsidRPr="00911D7D">
        <w:t>Dicken J, Rice M, Lefort P, Mina P, Taylor P, Bland E. Local climate adaptation 2024. University of Exeter; 2024</w:t>
      </w:r>
      <w:r w:rsidRPr="00D50C9C">
        <w:t>.</w:t>
      </w:r>
    </w:p>
    <w:p w14:paraId="40CDE3CA" w14:textId="77777777" w:rsidR="00911D7D" w:rsidRPr="00911D7D" w:rsidRDefault="00911D7D" w:rsidP="00911D7D">
      <w:pPr>
        <w:pStyle w:val="EndNoteBibliography"/>
      </w:pPr>
      <w:r w:rsidRPr="00911D7D">
        <w:t>8.</w:t>
      </w:r>
      <w:r w:rsidRPr="00911D7D">
        <w:tab/>
        <w:t>Cheng JJ, Berry P. Health co-benefits and risks of public health adaptation strategies to climate change: a review of current literature. Int J Public Health. 2013;58(2):305-11.</w:t>
      </w:r>
    </w:p>
    <w:p w14:paraId="08526F70" w14:textId="052DAB0C" w:rsidR="00FD1E8F" w:rsidRPr="00FD1E8F" w:rsidRDefault="00911D7D" w:rsidP="00FD1E8F">
      <w:pPr>
        <w:pStyle w:val="EndNoteBibliography"/>
      </w:pPr>
      <w:r w:rsidRPr="00911D7D">
        <w:t>9.</w:t>
      </w:r>
      <w:r w:rsidRPr="00911D7D">
        <w:tab/>
      </w:r>
      <w:r w:rsidR="005733A6" w:rsidRPr="005733A6">
        <w:t>IPCC. IPCC Sixth Assessment Report, Working Group III: Mitigation of Climate Change: Frequently asked questions</w:t>
      </w:r>
      <w:r w:rsidR="00AF21AE" w:rsidRPr="00AF21AE">
        <w:t>.</w:t>
      </w:r>
      <w:r w:rsidR="005733A6" w:rsidRPr="005733A6">
        <w:t xml:space="preserve"> Intergovernmental Panel on Climate Change; 2024 [Available from: </w:t>
      </w:r>
      <w:hyperlink r:id="rId18" w:history="1">
        <w:r w:rsidR="00FD1E8F" w:rsidRPr="00FD1E8F">
          <w:rPr>
            <w:rStyle w:val="Hyperlink"/>
          </w:rPr>
          <w:t>https://www.ipcc.ch/report/ar6/wg3/about/frequently-asked-questions</w:t>
        </w:r>
      </w:hyperlink>
      <w:r w:rsidR="005733A6" w:rsidRPr="005733A6">
        <w:t>].</w:t>
      </w:r>
    </w:p>
    <w:p w14:paraId="0AF72EC5" w14:textId="77777777" w:rsidR="00D50C9C" w:rsidRPr="00D50C9C" w:rsidRDefault="00D50C9C" w:rsidP="00D50C9C">
      <w:pPr>
        <w:pStyle w:val="EndNoteBibliography"/>
      </w:pPr>
      <w:r w:rsidRPr="00D50C9C">
        <w:t>10.</w:t>
      </w:r>
      <w:r w:rsidRPr="00D50C9C">
        <w:tab/>
        <w:t>Willetts E, Campbell-Lendrum D. Review of IPCC Evidence 2022: Climate change, health and wellbeing. World Health Organization. 2022.</w:t>
      </w:r>
    </w:p>
    <w:p w14:paraId="1617E850" w14:textId="77777777" w:rsidR="00D50C9C" w:rsidRPr="00D50C9C" w:rsidRDefault="00D50C9C" w:rsidP="00D50C9C">
      <w:pPr>
        <w:pStyle w:val="EndNoteBibliography"/>
      </w:pPr>
      <w:r w:rsidRPr="00D50C9C">
        <w:t>11.</w:t>
      </w:r>
      <w:r w:rsidRPr="00D50C9C">
        <w:tab/>
        <w:t>MRFCJ. Principles of Climate Justice. Mary Robinson Foundation for Climate Justice (MRFCJ). 2018.</w:t>
      </w:r>
    </w:p>
    <w:p w14:paraId="7FB93628" w14:textId="77777777" w:rsidR="00AF21AE" w:rsidRPr="00AF21AE" w:rsidRDefault="00AF21AE" w:rsidP="00AF21AE">
      <w:pPr>
        <w:pStyle w:val="EndNoteBibliography"/>
      </w:pPr>
      <w:r w:rsidRPr="00AF21AE">
        <w:t>12.</w:t>
      </w:r>
      <w:r w:rsidRPr="00AF21AE">
        <w:tab/>
        <w:t>Whitmee S, Haines A, Beyrer C, Boltz F, Capon A, Ferreira de Souza Dias B, et al. Safeguarding human health in the Anthropocene epoch: report of The Rockefeller Foundation-Lancet Commission on planetary health. The Lancet. 2015;386:1973-2028.</w:t>
      </w:r>
    </w:p>
    <w:p w14:paraId="10719C77" w14:textId="77777777" w:rsidR="00AF21AE" w:rsidRPr="00AF21AE" w:rsidRDefault="00AF21AE" w:rsidP="00AF21AE">
      <w:pPr>
        <w:pStyle w:val="EndNoteBibliography"/>
      </w:pPr>
      <w:r w:rsidRPr="00AF21AE">
        <w:t>13.</w:t>
      </w:r>
      <w:r w:rsidRPr="00AF21AE">
        <w:tab/>
        <w:t>Foerster A, Bleby A. Climate mainstreaming in practice: Using law to embed climate change in government policy and decision-making. Melbourne, Australia: Monash University; 2023.</w:t>
      </w:r>
    </w:p>
    <w:p w14:paraId="65610474" w14:textId="77777777" w:rsidR="00AF21AE" w:rsidRPr="00AF21AE" w:rsidRDefault="00AF21AE" w:rsidP="00AF21AE">
      <w:pPr>
        <w:pStyle w:val="EndNoteBibliography"/>
      </w:pPr>
      <w:r w:rsidRPr="00AF21AE">
        <w:t>14.</w:t>
      </w:r>
      <w:r w:rsidRPr="00AF21AE">
        <w:tab/>
        <w:t>Horton R, Beaglehole R, Bonita R, Raeburn J, McKee M, Wall S. From public to planetary health: a manifesto. The Lancet. 2014;383(9920):847.</w:t>
      </w:r>
    </w:p>
    <w:p w14:paraId="1E22AC8B" w14:textId="77777777" w:rsidR="00F344C5" w:rsidRPr="0095732F" w:rsidRDefault="00990386" w:rsidP="0095732F">
      <w:pPr>
        <w:pStyle w:val="Body"/>
      </w:pPr>
      <w:r>
        <w:fldChar w:fldCharType="end"/>
      </w:r>
    </w:p>
    <w:tbl>
      <w:tblPr>
        <w:tblpPr w:leftFromText="180" w:rightFromText="180" w:vertAnchor="text" w:horzAnchor="margin" w:tblpY="13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F344C5" w14:paraId="5A387515" w14:textId="77777777" w:rsidTr="00E66C29">
        <w:tc>
          <w:tcPr>
            <w:tcW w:w="10194" w:type="dxa"/>
          </w:tcPr>
          <w:p w14:paraId="33421D86" w14:textId="77777777" w:rsidR="00F344C5" w:rsidRPr="00BE01EC" w:rsidRDefault="00F344C5" w:rsidP="00F344C5">
            <w:pPr>
              <w:pStyle w:val="Accessibilitypara"/>
              <w:rPr>
                <w:sz w:val="20"/>
                <w:szCs w:val="20"/>
              </w:rPr>
            </w:pPr>
            <w:r w:rsidRPr="00BE01EC">
              <w:rPr>
                <w:sz w:val="20"/>
                <w:szCs w:val="20"/>
              </w:rPr>
              <w:t xml:space="preserve">To receive this document in another format, phone 1300 761 874, using the National Relay Service 13 36 77 if required, or </w:t>
            </w:r>
            <w:hyperlink r:id="rId19" w:history="1">
              <w:r w:rsidRPr="00BE01EC">
                <w:rPr>
                  <w:rStyle w:val="Hyperlink"/>
                  <w:sz w:val="20"/>
                  <w:szCs w:val="20"/>
                </w:rPr>
                <w:t>email the Climate and Health Team</w:t>
              </w:r>
            </w:hyperlink>
            <w:r w:rsidRPr="00BE01EC">
              <w:rPr>
                <w:sz w:val="20"/>
                <w:szCs w:val="20"/>
              </w:rPr>
              <w:t xml:space="preserve"> at &lt;Climate.PublicHealth@health.vic.gov.au&gt;.</w:t>
            </w:r>
          </w:p>
          <w:p w14:paraId="0A736D08" w14:textId="77777777" w:rsidR="00F344C5" w:rsidRPr="0055119B" w:rsidRDefault="00F344C5" w:rsidP="00F344C5">
            <w:pPr>
              <w:pStyle w:val="Imprint"/>
            </w:pPr>
            <w:r w:rsidRPr="0055119B">
              <w:t>Authorised and published by the Victorian Government, 1 Treasury Place, Melbourne.</w:t>
            </w:r>
          </w:p>
          <w:p w14:paraId="092A8D19" w14:textId="0FD828AE" w:rsidR="00F344C5" w:rsidRPr="0055119B" w:rsidRDefault="00F344C5" w:rsidP="00F344C5">
            <w:pPr>
              <w:pStyle w:val="Imprint"/>
            </w:pPr>
            <w:r w:rsidRPr="0055119B">
              <w:t xml:space="preserve">© State of Victoria, Australia, </w:t>
            </w:r>
            <w:r w:rsidRPr="001E2A36">
              <w:t>Department of Health</w:t>
            </w:r>
            <w:r w:rsidRPr="0055119B">
              <w:t>,</w:t>
            </w:r>
            <w:r>
              <w:t xml:space="preserve"> </w:t>
            </w:r>
            <w:r w:rsidR="00700716">
              <w:t xml:space="preserve">December </w:t>
            </w:r>
            <w:proofErr w:type="gramStart"/>
            <w:r w:rsidR="00700716">
              <w:t xml:space="preserve">2025 </w:t>
            </w:r>
            <w:r>
              <w:t>.</w:t>
            </w:r>
            <w:proofErr w:type="gramEnd"/>
          </w:p>
          <w:p w14:paraId="28D99D9F" w14:textId="77777777" w:rsidR="00F344C5" w:rsidRDefault="00F344C5" w:rsidP="00F344C5">
            <w:pPr>
              <w:pStyle w:val="Imprint"/>
            </w:pPr>
            <w:r w:rsidRPr="0055119B">
              <w:t xml:space="preserve">ISBN </w:t>
            </w:r>
            <w:r w:rsidRPr="00EA7C8F">
              <w:t xml:space="preserve">978-1-76131-694-4 </w:t>
            </w:r>
            <w:r w:rsidRPr="0055119B">
              <w:t xml:space="preserve">(online/PDF/Word) </w:t>
            </w:r>
          </w:p>
          <w:p w14:paraId="46F5AE9C" w14:textId="5A55E287" w:rsidR="00F344C5" w:rsidRPr="00F344C5" w:rsidRDefault="00F344C5" w:rsidP="00F344C5">
            <w:pPr>
              <w:pStyle w:val="Imprint"/>
            </w:pPr>
            <w:r>
              <w:t xml:space="preserve">Available at the </w:t>
            </w:r>
            <w:hyperlink r:id="rId20" w:history="1">
              <w:r w:rsidRPr="00A05BE2">
                <w:rPr>
                  <w:rStyle w:val="Hyperlink"/>
                </w:rPr>
                <w:t>department’s municipal public health and wellbeing planning and climate change</w:t>
              </w:r>
            </w:hyperlink>
            <w:r>
              <w:t xml:space="preserve"> webpage &lt;https://www.health.vic.gov.au/environmental-health/municipal-public-health- and-wellbeing-planning-and-climate-change&gt;</w:t>
            </w:r>
          </w:p>
        </w:tc>
      </w:tr>
    </w:tbl>
    <w:p w14:paraId="69F108C6" w14:textId="4B647857" w:rsidR="0095732F" w:rsidRPr="0095732F" w:rsidRDefault="0095732F" w:rsidP="00955FAB">
      <w:pPr>
        <w:pStyle w:val="Body"/>
      </w:pPr>
    </w:p>
    <w:sectPr w:rsidR="0095732F" w:rsidRPr="0095732F" w:rsidSect="00E64D1E">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DACB" w14:textId="77777777" w:rsidR="00AE4AD7" w:rsidRDefault="00AE4AD7">
      <w:r>
        <w:separator/>
      </w:r>
    </w:p>
  </w:endnote>
  <w:endnote w:type="continuationSeparator" w:id="0">
    <w:p w14:paraId="19B31D69" w14:textId="77777777" w:rsidR="00AE4AD7" w:rsidRDefault="00AE4AD7">
      <w:r>
        <w:continuationSeparator/>
      </w:r>
    </w:p>
  </w:endnote>
  <w:endnote w:type="continuationNotice" w:id="1">
    <w:p w14:paraId="3CA9DEA8" w14:textId="77777777" w:rsidR="00AE4AD7" w:rsidRDefault="00AE4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F4EC"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DB481F0" wp14:editId="40E9BEB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2471786" wp14:editId="5C5E58B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A5FB5"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47178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B4A5FB5"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2D6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A7ECABD" wp14:editId="5D346F1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1572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7ECAB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C91572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8703"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3F972C5C" wp14:editId="258D9F3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43DFB"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972C5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4243DFB"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654F" w14:textId="77777777" w:rsidR="00AE4AD7" w:rsidRDefault="00AE4AD7" w:rsidP="002862F1">
      <w:pPr>
        <w:spacing w:before="120"/>
      </w:pPr>
      <w:r>
        <w:separator/>
      </w:r>
    </w:p>
  </w:footnote>
  <w:footnote w:type="continuationSeparator" w:id="0">
    <w:p w14:paraId="45CBFE28" w14:textId="77777777" w:rsidR="00AE4AD7" w:rsidRDefault="00AE4AD7">
      <w:r>
        <w:continuationSeparator/>
      </w:r>
    </w:p>
  </w:footnote>
  <w:footnote w:type="continuationNotice" w:id="1">
    <w:p w14:paraId="24021339" w14:textId="77777777" w:rsidR="00AE4AD7" w:rsidRDefault="00AE4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116F"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171D8"/>
    <w:multiLevelType w:val="hybridMultilevel"/>
    <w:tmpl w:val="66DC9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B95DB3"/>
    <w:multiLevelType w:val="hybridMultilevel"/>
    <w:tmpl w:val="4DECD9E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A095C27"/>
    <w:multiLevelType w:val="hybridMultilevel"/>
    <w:tmpl w:val="09B2394A"/>
    <w:lvl w:ilvl="0" w:tplc="2E8AA9CE">
      <w:start w:val="1"/>
      <w:numFmt w:val="decimal"/>
      <w:lvlText w:val="%1."/>
      <w:lvlJc w:val="left"/>
      <w:pPr>
        <w:ind w:left="1020" w:hanging="360"/>
      </w:pPr>
    </w:lvl>
    <w:lvl w:ilvl="1" w:tplc="EFC88C16">
      <w:start w:val="1"/>
      <w:numFmt w:val="decimal"/>
      <w:lvlText w:val="%2."/>
      <w:lvlJc w:val="left"/>
      <w:pPr>
        <w:ind w:left="1020" w:hanging="360"/>
      </w:pPr>
    </w:lvl>
    <w:lvl w:ilvl="2" w:tplc="A7F27018">
      <w:start w:val="1"/>
      <w:numFmt w:val="decimal"/>
      <w:lvlText w:val="%3."/>
      <w:lvlJc w:val="left"/>
      <w:pPr>
        <w:ind w:left="1020" w:hanging="360"/>
      </w:pPr>
    </w:lvl>
    <w:lvl w:ilvl="3" w:tplc="D2720BC8">
      <w:start w:val="1"/>
      <w:numFmt w:val="decimal"/>
      <w:lvlText w:val="%4."/>
      <w:lvlJc w:val="left"/>
      <w:pPr>
        <w:ind w:left="1020" w:hanging="360"/>
      </w:pPr>
    </w:lvl>
    <w:lvl w:ilvl="4" w:tplc="5F826DFC">
      <w:start w:val="1"/>
      <w:numFmt w:val="decimal"/>
      <w:lvlText w:val="%5."/>
      <w:lvlJc w:val="left"/>
      <w:pPr>
        <w:ind w:left="1020" w:hanging="360"/>
      </w:pPr>
    </w:lvl>
    <w:lvl w:ilvl="5" w:tplc="C6A0A26A">
      <w:start w:val="1"/>
      <w:numFmt w:val="decimal"/>
      <w:lvlText w:val="%6."/>
      <w:lvlJc w:val="left"/>
      <w:pPr>
        <w:ind w:left="1020" w:hanging="360"/>
      </w:pPr>
    </w:lvl>
    <w:lvl w:ilvl="6" w:tplc="333AC9BA">
      <w:start w:val="1"/>
      <w:numFmt w:val="decimal"/>
      <w:lvlText w:val="%7."/>
      <w:lvlJc w:val="left"/>
      <w:pPr>
        <w:ind w:left="1020" w:hanging="360"/>
      </w:pPr>
    </w:lvl>
    <w:lvl w:ilvl="7" w:tplc="5B92667C">
      <w:start w:val="1"/>
      <w:numFmt w:val="decimal"/>
      <w:lvlText w:val="%8."/>
      <w:lvlJc w:val="left"/>
      <w:pPr>
        <w:ind w:left="1020" w:hanging="360"/>
      </w:pPr>
    </w:lvl>
    <w:lvl w:ilvl="8" w:tplc="2B68AB50">
      <w:start w:val="1"/>
      <w:numFmt w:val="decimal"/>
      <w:lvlText w:val="%9."/>
      <w:lvlJc w:val="left"/>
      <w:pPr>
        <w:ind w:left="1020" w:hanging="36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A8020C"/>
    <w:multiLevelType w:val="hybridMultilevel"/>
    <w:tmpl w:val="07DAB5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1116271">
    <w:abstractNumId w:val="10"/>
  </w:num>
  <w:num w:numId="2" w16cid:durableId="612594599">
    <w:abstractNumId w:val="19"/>
  </w:num>
  <w:num w:numId="3" w16cid:durableId="121653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013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9052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07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607644">
    <w:abstractNumId w:val="23"/>
  </w:num>
  <w:num w:numId="8" w16cid:durableId="451754923">
    <w:abstractNumId w:val="18"/>
  </w:num>
  <w:num w:numId="9" w16cid:durableId="1017729174">
    <w:abstractNumId w:val="22"/>
  </w:num>
  <w:num w:numId="10" w16cid:durableId="144788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4760870">
    <w:abstractNumId w:val="25"/>
  </w:num>
  <w:num w:numId="12" w16cid:durableId="15119922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455104">
    <w:abstractNumId w:val="20"/>
  </w:num>
  <w:num w:numId="14" w16cid:durableId="20272512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679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782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7587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0385274">
    <w:abstractNumId w:val="27"/>
  </w:num>
  <w:num w:numId="19" w16cid:durableId="20149936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304796">
    <w:abstractNumId w:val="14"/>
  </w:num>
  <w:num w:numId="21" w16cid:durableId="2145003864">
    <w:abstractNumId w:val="12"/>
  </w:num>
  <w:num w:numId="22" w16cid:durableId="777524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7212199">
    <w:abstractNumId w:val="15"/>
  </w:num>
  <w:num w:numId="24" w16cid:durableId="1815096057">
    <w:abstractNumId w:val="29"/>
  </w:num>
  <w:num w:numId="25" w16cid:durableId="1473867376">
    <w:abstractNumId w:val="26"/>
  </w:num>
  <w:num w:numId="26" w16cid:durableId="1943803971">
    <w:abstractNumId w:val="21"/>
  </w:num>
  <w:num w:numId="27" w16cid:durableId="1291781579">
    <w:abstractNumId w:val="11"/>
  </w:num>
  <w:num w:numId="28" w16cid:durableId="217253410">
    <w:abstractNumId w:val="30"/>
  </w:num>
  <w:num w:numId="29" w16cid:durableId="1985699530">
    <w:abstractNumId w:val="9"/>
  </w:num>
  <w:num w:numId="30" w16cid:durableId="866941757">
    <w:abstractNumId w:val="7"/>
  </w:num>
  <w:num w:numId="31" w16cid:durableId="1843156582">
    <w:abstractNumId w:val="6"/>
  </w:num>
  <w:num w:numId="32" w16cid:durableId="1894922410">
    <w:abstractNumId w:val="5"/>
  </w:num>
  <w:num w:numId="33" w16cid:durableId="167327601">
    <w:abstractNumId w:val="4"/>
  </w:num>
  <w:num w:numId="34" w16cid:durableId="1009022723">
    <w:abstractNumId w:val="8"/>
  </w:num>
  <w:num w:numId="35" w16cid:durableId="1552955426">
    <w:abstractNumId w:val="3"/>
  </w:num>
  <w:num w:numId="36" w16cid:durableId="1545678517">
    <w:abstractNumId w:val="2"/>
  </w:num>
  <w:num w:numId="37" w16cid:durableId="1657997880">
    <w:abstractNumId w:val="1"/>
  </w:num>
  <w:num w:numId="38" w16cid:durableId="47844858">
    <w:abstractNumId w:val="0"/>
  </w:num>
  <w:num w:numId="39" w16cid:durableId="16524463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433430">
    <w:abstractNumId w:val="28"/>
  </w:num>
  <w:num w:numId="41" w16cid:durableId="38895602">
    <w:abstractNumId w:val="17"/>
  </w:num>
  <w:num w:numId="42" w16cid:durableId="1756633474">
    <w:abstractNumId w:val="24"/>
  </w:num>
  <w:num w:numId="43" w16cid:durableId="91975230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no brackets&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vs520dta0pajerxw65e0pi2ztww9f052dv&quot;&gt;Climate and Health - CC and TA - endnote library-Saved-Converted&lt;record-ids&gt;&lt;item&gt;64&lt;/item&gt;&lt;item&gt;137&lt;/item&gt;&lt;item&gt;567&lt;/item&gt;&lt;item&gt;572&lt;/item&gt;&lt;item&gt;573&lt;/item&gt;&lt;item&gt;575&lt;/item&gt;&lt;item&gt;576&lt;/item&gt;&lt;item&gt;577&lt;/item&gt;&lt;item&gt;578&lt;/item&gt;&lt;item&gt;611&lt;/item&gt;&lt;item&gt;696&lt;/item&gt;&lt;/record-ids&gt;&lt;/item&gt;&lt;/Libraries&gt;"/>
  </w:docVars>
  <w:rsids>
    <w:rsidRoot w:val="00F065D8"/>
    <w:rsid w:val="000003C4"/>
    <w:rsid w:val="00000719"/>
    <w:rsid w:val="00003403"/>
    <w:rsid w:val="00003BE2"/>
    <w:rsid w:val="00005347"/>
    <w:rsid w:val="000072B6"/>
    <w:rsid w:val="00010187"/>
    <w:rsid w:val="0001021B"/>
    <w:rsid w:val="0001148D"/>
    <w:rsid w:val="00011D89"/>
    <w:rsid w:val="00012AAA"/>
    <w:rsid w:val="00012DE0"/>
    <w:rsid w:val="00014184"/>
    <w:rsid w:val="000150B6"/>
    <w:rsid w:val="000154FD"/>
    <w:rsid w:val="00016FBF"/>
    <w:rsid w:val="000172A8"/>
    <w:rsid w:val="00017AC0"/>
    <w:rsid w:val="00020530"/>
    <w:rsid w:val="00022271"/>
    <w:rsid w:val="0002308A"/>
    <w:rsid w:val="000235E8"/>
    <w:rsid w:val="00024D89"/>
    <w:rsid w:val="000250B6"/>
    <w:rsid w:val="0002796B"/>
    <w:rsid w:val="00031244"/>
    <w:rsid w:val="000322EC"/>
    <w:rsid w:val="00033D81"/>
    <w:rsid w:val="000347AD"/>
    <w:rsid w:val="0003646A"/>
    <w:rsid w:val="00037366"/>
    <w:rsid w:val="00041893"/>
    <w:rsid w:val="00041BF0"/>
    <w:rsid w:val="000420FD"/>
    <w:rsid w:val="000422D5"/>
    <w:rsid w:val="00042C8A"/>
    <w:rsid w:val="00042DF5"/>
    <w:rsid w:val="0004536B"/>
    <w:rsid w:val="00046B68"/>
    <w:rsid w:val="00050029"/>
    <w:rsid w:val="000527DD"/>
    <w:rsid w:val="0005634E"/>
    <w:rsid w:val="000578B2"/>
    <w:rsid w:val="00060623"/>
    <w:rsid w:val="00060959"/>
    <w:rsid w:val="00060C8F"/>
    <w:rsid w:val="000624F3"/>
    <w:rsid w:val="0006298A"/>
    <w:rsid w:val="00063D16"/>
    <w:rsid w:val="00064382"/>
    <w:rsid w:val="00066313"/>
    <w:rsid w:val="000663CD"/>
    <w:rsid w:val="000733FE"/>
    <w:rsid w:val="00074219"/>
    <w:rsid w:val="00074ED5"/>
    <w:rsid w:val="00076EEF"/>
    <w:rsid w:val="000807B3"/>
    <w:rsid w:val="00080927"/>
    <w:rsid w:val="000835C6"/>
    <w:rsid w:val="0008387D"/>
    <w:rsid w:val="0008508E"/>
    <w:rsid w:val="00085098"/>
    <w:rsid w:val="000851BD"/>
    <w:rsid w:val="00087951"/>
    <w:rsid w:val="0009113B"/>
    <w:rsid w:val="000918D1"/>
    <w:rsid w:val="00093402"/>
    <w:rsid w:val="00093F98"/>
    <w:rsid w:val="00094DA3"/>
    <w:rsid w:val="00095851"/>
    <w:rsid w:val="000964F7"/>
    <w:rsid w:val="000969FE"/>
    <w:rsid w:val="00096CD1"/>
    <w:rsid w:val="0009779E"/>
    <w:rsid w:val="000A009F"/>
    <w:rsid w:val="000A012C"/>
    <w:rsid w:val="000A0EB9"/>
    <w:rsid w:val="000A186C"/>
    <w:rsid w:val="000A1EA4"/>
    <w:rsid w:val="000A2476"/>
    <w:rsid w:val="000A3C4B"/>
    <w:rsid w:val="000A641A"/>
    <w:rsid w:val="000B1725"/>
    <w:rsid w:val="000B18BF"/>
    <w:rsid w:val="000B33D2"/>
    <w:rsid w:val="000B3EDB"/>
    <w:rsid w:val="000B543D"/>
    <w:rsid w:val="000B55F9"/>
    <w:rsid w:val="000B5BF7"/>
    <w:rsid w:val="000B6BC8"/>
    <w:rsid w:val="000B795A"/>
    <w:rsid w:val="000C0303"/>
    <w:rsid w:val="000C42EA"/>
    <w:rsid w:val="000C4546"/>
    <w:rsid w:val="000C482B"/>
    <w:rsid w:val="000C502F"/>
    <w:rsid w:val="000C5312"/>
    <w:rsid w:val="000C5BD9"/>
    <w:rsid w:val="000C6FBC"/>
    <w:rsid w:val="000D1242"/>
    <w:rsid w:val="000D23B2"/>
    <w:rsid w:val="000D78B5"/>
    <w:rsid w:val="000D7A6A"/>
    <w:rsid w:val="000E0970"/>
    <w:rsid w:val="000E1604"/>
    <w:rsid w:val="000E1910"/>
    <w:rsid w:val="000E3CC7"/>
    <w:rsid w:val="000E42F9"/>
    <w:rsid w:val="000E5224"/>
    <w:rsid w:val="000E6573"/>
    <w:rsid w:val="000E6BD4"/>
    <w:rsid w:val="000E6D6D"/>
    <w:rsid w:val="000F1F1E"/>
    <w:rsid w:val="000F2259"/>
    <w:rsid w:val="000F2DDA"/>
    <w:rsid w:val="000F5213"/>
    <w:rsid w:val="001003EE"/>
    <w:rsid w:val="00100B18"/>
    <w:rsid w:val="00101001"/>
    <w:rsid w:val="00103276"/>
    <w:rsid w:val="0010392D"/>
    <w:rsid w:val="0010447F"/>
    <w:rsid w:val="00104FE3"/>
    <w:rsid w:val="00106230"/>
    <w:rsid w:val="0010634F"/>
    <w:rsid w:val="001067F7"/>
    <w:rsid w:val="00106974"/>
    <w:rsid w:val="0010714F"/>
    <w:rsid w:val="00107C74"/>
    <w:rsid w:val="001120C5"/>
    <w:rsid w:val="001164A0"/>
    <w:rsid w:val="0011701A"/>
    <w:rsid w:val="00117C0D"/>
    <w:rsid w:val="00120BD3"/>
    <w:rsid w:val="00121F97"/>
    <w:rsid w:val="00122FEA"/>
    <w:rsid w:val="001231FB"/>
    <w:rsid w:val="001232BD"/>
    <w:rsid w:val="00124ED5"/>
    <w:rsid w:val="001276FA"/>
    <w:rsid w:val="00131791"/>
    <w:rsid w:val="00131DF6"/>
    <w:rsid w:val="0013715C"/>
    <w:rsid w:val="0014121C"/>
    <w:rsid w:val="0014255B"/>
    <w:rsid w:val="001447B3"/>
    <w:rsid w:val="00145A4A"/>
    <w:rsid w:val="00146ADE"/>
    <w:rsid w:val="001501A7"/>
    <w:rsid w:val="00152073"/>
    <w:rsid w:val="001538B9"/>
    <w:rsid w:val="00153A22"/>
    <w:rsid w:val="00154E2D"/>
    <w:rsid w:val="00156598"/>
    <w:rsid w:val="00156983"/>
    <w:rsid w:val="00160AA6"/>
    <w:rsid w:val="00161939"/>
    <w:rsid w:val="00161AA0"/>
    <w:rsid w:val="00161D2E"/>
    <w:rsid w:val="00161F3E"/>
    <w:rsid w:val="00162093"/>
    <w:rsid w:val="001621A0"/>
    <w:rsid w:val="00162CA9"/>
    <w:rsid w:val="00163CAD"/>
    <w:rsid w:val="00165459"/>
    <w:rsid w:val="00165A57"/>
    <w:rsid w:val="001664FF"/>
    <w:rsid w:val="00166ECF"/>
    <w:rsid w:val="001700D3"/>
    <w:rsid w:val="001712C2"/>
    <w:rsid w:val="00172BAF"/>
    <w:rsid w:val="00174CCA"/>
    <w:rsid w:val="001756F3"/>
    <w:rsid w:val="001771DD"/>
    <w:rsid w:val="00177995"/>
    <w:rsid w:val="00177A8C"/>
    <w:rsid w:val="00181607"/>
    <w:rsid w:val="00181B22"/>
    <w:rsid w:val="00182493"/>
    <w:rsid w:val="00186B33"/>
    <w:rsid w:val="00192321"/>
    <w:rsid w:val="00192F9D"/>
    <w:rsid w:val="00193D30"/>
    <w:rsid w:val="001941B0"/>
    <w:rsid w:val="00194F58"/>
    <w:rsid w:val="00196A07"/>
    <w:rsid w:val="00196EB8"/>
    <w:rsid w:val="00196EFB"/>
    <w:rsid w:val="001979FF"/>
    <w:rsid w:val="00197B17"/>
    <w:rsid w:val="001A1950"/>
    <w:rsid w:val="001A1C54"/>
    <w:rsid w:val="001A3ACE"/>
    <w:rsid w:val="001A669F"/>
    <w:rsid w:val="001A7D92"/>
    <w:rsid w:val="001B02A1"/>
    <w:rsid w:val="001B058F"/>
    <w:rsid w:val="001B0797"/>
    <w:rsid w:val="001B0804"/>
    <w:rsid w:val="001B204F"/>
    <w:rsid w:val="001B3C4B"/>
    <w:rsid w:val="001B3E95"/>
    <w:rsid w:val="001B400C"/>
    <w:rsid w:val="001B4BDD"/>
    <w:rsid w:val="001B738B"/>
    <w:rsid w:val="001C09DB"/>
    <w:rsid w:val="001C277E"/>
    <w:rsid w:val="001C2A72"/>
    <w:rsid w:val="001C31B7"/>
    <w:rsid w:val="001C6CB6"/>
    <w:rsid w:val="001D0B75"/>
    <w:rsid w:val="001D191E"/>
    <w:rsid w:val="001D2202"/>
    <w:rsid w:val="001D39A5"/>
    <w:rsid w:val="001D3C09"/>
    <w:rsid w:val="001D44E8"/>
    <w:rsid w:val="001D4869"/>
    <w:rsid w:val="001D5D56"/>
    <w:rsid w:val="001D60EC"/>
    <w:rsid w:val="001D6F59"/>
    <w:rsid w:val="001E0C5D"/>
    <w:rsid w:val="001E2A36"/>
    <w:rsid w:val="001E44DF"/>
    <w:rsid w:val="001E5058"/>
    <w:rsid w:val="001E68A5"/>
    <w:rsid w:val="001E6BB0"/>
    <w:rsid w:val="001E7282"/>
    <w:rsid w:val="001F16FE"/>
    <w:rsid w:val="001F2FE8"/>
    <w:rsid w:val="001F3826"/>
    <w:rsid w:val="001F6E46"/>
    <w:rsid w:val="001F7186"/>
    <w:rsid w:val="001F724A"/>
    <w:rsid w:val="001F7C91"/>
    <w:rsid w:val="00200176"/>
    <w:rsid w:val="00200752"/>
    <w:rsid w:val="00201283"/>
    <w:rsid w:val="00202E3F"/>
    <w:rsid w:val="002033B7"/>
    <w:rsid w:val="00205B55"/>
    <w:rsid w:val="00206463"/>
    <w:rsid w:val="00206F2F"/>
    <w:rsid w:val="0021053D"/>
    <w:rsid w:val="00210A92"/>
    <w:rsid w:val="00213EEF"/>
    <w:rsid w:val="00215255"/>
    <w:rsid w:val="0021642F"/>
    <w:rsid w:val="00216C03"/>
    <w:rsid w:val="00220C04"/>
    <w:rsid w:val="00221BE8"/>
    <w:rsid w:val="0022278D"/>
    <w:rsid w:val="0022701F"/>
    <w:rsid w:val="00227845"/>
    <w:rsid w:val="00227C68"/>
    <w:rsid w:val="00231512"/>
    <w:rsid w:val="0023197B"/>
    <w:rsid w:val="00232C11"/>
    <w:rsid w:val="002333F5"/>
    <w:rsid w:val="00233724"/>
    <w:rsid w:val="0023571E"/>
    <w:rsid w:val="002365B4"/>
    <w:rsid w:val="002432E1"/>
    <w:rsid w:val="00245258"/>
    <w:rsid w:val="00246207"/>
    <w:rsid w:val="00246480"/>
    <w:rsid w:val="00246C5E"/>
    <w:rsid w:val="00250960"/>
    <w:rsid w:val="002510EB"/>
    <w:rsid w:val="00251343"/>
    <w:rsid w:val="00252423"/>
    <w:rsid w:val="00253661"/>
    <w:rsid w:val="002536A4"/>
    <w:rsid w:val="00254F58"/>
    <w:rsid w:val="002561A4"/>
    <w:rsid w:val="00256F12"/>
    <w:rsid w:val="002620BC"/>
    <w:rsid w:val="00262802"/>
    <w:rsid w:val="00263A90"/>
    <w:rsid w:val="00263C1F"/>
    <w:rsid w:val="0026408B"/>
    <w:rsid w:val="00265A20"/>
    <w:rsid w:val="002673ED"/>
    <w:rsid w:val="00267C3E"/>
    <w:rsid w:val="002709BB"/>
    <w:rsid w:val="002709E2"/>
    <w:rsid w:val="0027113F"/>
    <w:rsid w:val="002726BF"/>
    <w:rsid w:val="00273179"/>
    <w:rsid w:val="00273BAC"/>
    <w:rsid w:val="002746DB"/>
    <w:rsid w:val="002754BB"/>
    <w:rsid w:val="002763B3"/>
    <w:rsid w:val="002802E3"/>
    <w:rsid w:val="00281B15"/>
    <w:rsid w:val="0028213D"/>
    <w:rsid w:val="002862F1"/>
    <w:rsid w:val="00286322"/>
    <w:rsid w:val="002864E0"/>
    <w:rsid w:val="00287935"/>
    <w:rsid w:val="00287AED"/>
    <w:rsid w:val="00291373"/>
    <w:rsid w:val="002929FB"/>
    <w:rsid w:val="00295038"/>
    <w:rsid w:val="0029597D"/>
    <w:rsid w:val="002962C3"/>
    <w:rsid w:val="0029752B"/>
    <w:rsid w:val="002A0A9C"/>
    <w:rsid w:val="002A1CFA"/>
    <w:rsid w:val="002A483C"/>
    <w:rsid w:val="002A4CD7"/>
    <w:rsid w:val="002A5116"/>
    <w:rsid w:val="002A6D39"/>
    <w:rsid w:val="002B0C7C"/>
    <w:rsid w:val="002B0C98"/>
    <w:rsid w:val="002B1729"/>
    <w:rsid w:val="002B3463"/>
    <w:rsid w:val="002B36C7"/>
    <w:rsid w:val="002B42FC"/>
    <w:rsid w:val="002B4DD4"/>
    <w:rsid w:val="002B5277"/>
    <w:rsid w:val="002B5375"/>
    <w:rsid w:val="002B5661"/>
    <w:rsid w:val="002B77C1"/>
    <w:rsid w:val="002C0ED7"/>
    <w:rsid w:val="002C2728"/>
    <w:rsid w:val="002C4878"/>
    <w:rsid w:val="002C4BB4"/>
    <w:rsid w:val="002C54F3"/>
    <w:rsid w:val="002C5B3F"/>
    <w:rsid w:val="002C5BEF"/>
    <w:rsid w:val="002C5D1A"/>
    <w:rsid w:val="002D1E0D"/>
    <w:rsid w:val="002D2EB7"/>
    <w:rsid w:val="002D2F51"/>
    <w:rsid w:val="002D5006"/>
    <w:rsid w:val="002E01D0"/>
    <w:rsid w:val="002E0201"/>
    <w:rsid w:val="002E0912"/>
    <w:rsid w:val="002E161D"/>
    <w:rsid w:val="002E3100"/>
    <w:rsid w:val="002E4868"/>
    <w:rsid w:val="002E508F"/>
    <w:rsid w:val="002E607E"/>
    <w:rsid w:val="002E6C95"/>
    <w:rsid w:val="002E7C36"/>
    <w:rsid w:val="002F0107"/>
    <w:rsid w:val="002F1E7A"/>
    <w:rsid w:val="002F2F05"/>
    <w:rsid w:val="002F3D32"/>
    <w:rsid w:val="002F3D41"/>
    <w:rsid w:val="002F5F31"/>
    <w:rsid w:val="002F5F46"/>
    <w:rsid w:val="002F6329"/>
    <w:rsid w:val="002F6DDC"/>
    <w:rsid w:val="002F7C1C"/>
    <w:rsid w:val="00300451"/>
    <w:rsid w:val="00300CD8"/>
    <w:rsid w:val="00302216"/>
    <w:rsid w:val="00303E53"/>
    <w:rsid w:val="00305CC1"/>
    <w:rsid w:val="00306E5F"/>
    <w:rsid w:val="00307E14"/>
    <w:rsid w:val="00311C77"/>
    <w:rsid w:val="00313736"/>
    <w:rsid w:val="00314054"/>
    <w:rsid w:val="00315A1C"/>
    <w:rsid w:val="00315BD8"/>
    <w:rsid w:val="00316F27"/>
    <w:rsid w:val="003177A6"/>
    <w:rsid w:val="003214F1"/>
    <w:rsid w:val="00322E4B"/>
    <w:rsid w:val="003265E5"/>
    <w:rsid w:val="00326B25"/>
    <w:rsid w:val="00327870"/>
    <w:rsid w:val="003321C0"/>
    <w:rsid w:val="0033259D"/>
    <w:rsid w:val="0033264E"/>
    <w:rsid w:val="003333D2"/>
    <w:rsid w:val="00333757"/>
    <w:rsid w:val="00333DB0"/>
    <w:rsid w:val="00334C1E"/>
    <w:rsid w:val="0033528D"/>
    <w:rsid w:val="003406C6"/>
    <w:rsid w:val="00341135"/>
    <w:rsid w:val="003413CB"/>
    <w:rsid w:val="00341481"/>
    <w:rsid w:val="003418CC"/>
    <w:rsid w:val="003426A7"/>
    <w:rsid w:val="00344C43"/>
    <w:rsid w:val="00345141"/>
    <w:rsid w:val="003459BD"/>
    <w:rsid w:val="00346D73"/>
    <w:rsid w:val="00350D38"/>
    <w:rsid w:val="00351B36"/>
    <w:rsid w:val="00356015"/>
    <w:rsid w:val="00357B4E"/>
    <w:rsid w:val="003614A8"/>
    <w:rsid w:val="00366651"/>
    <w:rsid w:val="00366A1F"/>
    <w:rsid w:val="003716FD"/>
    <w:rsid w:val="0037172B"/>
    <w:rsid w:val="0037204B"/>
    <w:rsid w:val="00372998"/>
    <w:rsid w:val="00373890"/>
    <w:rsid w:val="003744CF"/>
    <w:rsid w:val="00374717"/>
    <w:rsid w:val="0037676C"/>
    <w:rsid w:val="003771BF"/>
    <w:rsid w:val="00381043"/>
    <w:rsid w:val="003816C8"/>
    <w:rsid w:val="003829E5"/>
    <w:rsid w:val="00383645"/>
    <w:rsid w:val="00384565"/>
    <w:rsid w:val="00386109"/>
    <w:rsid w:val="00386944"/>
    <w:rsid w:val="00386A8D"/>
    <w:rsid w:val="00387225"/>
    <w:rsid w:val="003874C1"/>
    <w:rsid w:val="00394969"/>
    <w:rsid w:val="003956CC"/>
    <w:rsid w:val="00395C9A"/>
    <w:rsid w:val="003A0853"/>
    <w:rsid w:val="003A0B3C"/>
    <w:rsid w:val="003A4FF7"/>
    <w:rsid w:val="003A588B"/>
    <w:rsid w:val="003A6B67"/>
    <w:rsid w:val="003B10B5"/>
    <w:rsid w:val="003B13B6"/>
    <w:rsid w:val="003B15E5"/>
    <w:rsid w:val="003B15E6"/>
    <w:rsid w:val="003B29F8"/>
    <w:rsid w:val="003B408A"/>
    <w:rsid w:val="003B5733"/>
    <w:rsid w:val="003B749E"/>
    <w:rsid w:val="003B7608"/>
    <w:rsid w:val="003C08A2"/>
    <w:rsid w:val="003C09E4"/>
    <w:rsid w:val="003C2045"/>
    <w:rsid w:val="003C3F16"/>
    <w:rsid w:val="003C43A1"/>
    <w:rsid w:val="003C4FC0"/>
    <w:rsid w:val="003C55F4"/>
    <w:rsid w:val="003C7897"/>
    <w:rsid w:val="003C7A3F"/>
    <w:rsid w:val="003D1BB4"/>
    <w:rsid w:val="003D2766"/>
    <w:rsid w:val="003D2A74"/>
    <w:rsid w:val="003D3E8F"/>
    <w:rsid w:val="003D4B52"/>
    <w:rsid w:val="003D6031"/>
    <w:rsid w:val="003D6475"/>
    <w:rsid w:val="003E0528"/>
    <w:rsid w:val="003E12A7"/>
    <w:rsid w:val="003E34B9"/>
    <w:rsid w:val="003E375C"/>
    <w:rsid w:val="003E4086"/>
    <w:rsid w:val="003E51B9"/>
    <w:rsid w:val="003E5B08"/>
    <w:rsid w:val="003E639E"/>
    <w:rsid w:val="003E6605"/>
    <w:rsid w:val="003E71E5"/>
    <w:rsid w:val="003F0445"/>
    <w:rsid w:val="003F0CF0"/>
    <w:rsid w:val="003F14B1"/>
    <w:rsid w:val="003F2188"/>
    <w:rsid w:val="003F2B20"/>
    <w:rsid w:val="003F3289"/>
    <w:rsid w:val="003F34EE"/>
    <w:rsid w:val="003F5CB9"/>
    <w:rsid w:val="00400C1F"/>
    <w:rsid w:val="004013C7"/>
    <w:rsid w:val="00401FCF"/>
    <w:rsid w:val="0040248F"/>
    <w:rsid w:val="00402D52"/>
    <w:rsid w:val="004050A5"/>
    <w:rsid w:val="00406285"/>
    <w:rsid w:val="00406F2E"/>
    <w:rsid w:val="00407470"/>
    <w:rsid w:val="004111D6"/>
    <w:rsid w:val="004112C6"/>
    <w:rsid w:val="0041450E"/>
    <w:rsid w:val="004148F9"/>
    <w:rsid w:val="00414BF6"/>
    <w:rsid w:val="00414D4A"/>
    <w:rsid w:val="00415246"/>
    <w:rsid w:val="004155D8"/>
    <w:rsid w:val="00417958"/>
    <w:rsid w:val="0042084E"/>
    <w:rsid w:val="00421437"/>
    <w:rsid w:val="00421CAC"/>
    <w:rsid w:val="00421EEF"/>
    <w:rsid w:val="00424D65"/>
    <w:rsid w:val="0043203B"/>
    <w:rsid w:val="00434F21"/>
    <w:rsid w:val="0043676F"/>
    <w:rsid w:val="00436AEB"/>
    <w:rsid w:val="00441800"/>
    <w:rsid w:val="00442C6C"/>
    <w:rsid w:val="00443411"/>
    <w:rsid w:val="00443CBE"/>
    <w:rsid w:val="00443E8A"/>
    <w:rsid w:val="004441BC"/>
    <w:rsid w:val="00445B3B"/>
    <w:rsid w:val="004468B4"/>
    <w:rsid w:val="0045230A"/>
    <w:rsid w:val="00454AD0"/>
    <w:rsid w:val="0045552C"/>
    <w:rsid w:val="00457337"/>
    <w:rsid w:val="00460ACE"/>
    <w:rsid w:val="00462933"/>
    <w:rsid w:val="00462E3D"/>
    <w:rsid w:val="004631CB"/>
    <w:rsid w:val="004632C7"/>
    <w:rsid w:val="00466E79"/>
    <w:rsid w:val="00470D7D"/>
    <w:rsid w:val="0047372D"/>
    <w:rsid w:val="00473BA3"/>
    <w:rsid w:val="004743DD"/>
    <w:rsid w:val="00474CEA"/>
    <w:rsid w:val="00475418"/>
    <w:rsid w:val="004802D9"/>
    <w:rsid w:val="00483968"/>
    <w:rsid w:val="00484303"/>
    <w:rsid w:val="00484F86"/>
    <w:rsid w:val="00490746"/>
    <w:rsid w:val="00490852"/>
    <w:rsid w:val="00491C9C"/>
    <w:rsid w:val="00492F30"/>
    <w:rsid w:val="004946F4"/>
    <w:rsid w:val="0049487E"/>
    <w:rsid w:val="00494D4C"/>
    <w:rsid w:val="00495C2B"/>
    <w:rsid w:val="0049790D"/>
    <w:rsid w:val="00497D90"/>
    <w:rsid w:val="00497E79"/>
    <w:rsid w:val="004A0C6D"/>
    <w:rsid w:val="004A160D"/>
    <w:rsid w:val="004A3E81"/>
    <w:rsid w:val="004A4195"/>
    <w:rsid w:val="004A44F8"/>
    <w:rsid w:val="004A5C62"/>
    <w:rsid w:val="004A5CE5"/>
    <w:rsid w:val="004A707D"/>
    <w:rsid w:val="004B1432"/>
    <w:rsid w:val="004B734E"/>
    <w:rsid w:val="004B7A10"/>
    <w:rsid w:val="004C0322"/>
    <w:rsid w:val="004C0E2E"/>
    <w:rsid w:val="004C47B6"/>
    <w:rsid w:val="004C5541"/>
    <w:rsid w:val="004C5955"/>
    <w:rsid w:val="004C6EEE"/>
    <w:rsid w:val="004C702B"/>
    <w:rsid w:val="004C72C5"/>
    <w:rsid w:val="004D0033"/>
    <w:rsid w:val="004D016B"/>
    <w:rsid w:val="004D1B22"/>
    <w:rsid w:val="004D23CC"/>
    <w:rsid w:val="004D36F2"/>
    <w:rsid w:val="004D6F24"/>
    <w:rsid w:val="004E1106"/>
    <w:rsid w:val="004E138F"/>
    <w:rsid w:val="004E3113"/>
    <w:rsid w:val="004E3854"/>
    <w:rsid w:val="004E4649"/>
    <w:rsid w:val="004E4D84"/>
    <w:rsid w:val="004E5C2B"/>
    <w:rsid w:val="004F00DD"/>
    <w:rsid w:val="004F2133"/>
    <w:rsid w:val="004F2FA5"/>
    <w:rsid w:val="004F3822"/>
    <w:rsid w:val="004F4235"/>
    <w:rsid w:val="004F4CAF"/>
    <w:rsid w:val="004F4D39"/>
    <w:rsid w:val="004F4DB8"/>
    <w:rsid w:val="004F5398"/>
    <w:rsid w:val="004F55F1"/>
    <w:rsid w:val="004F6037"/>
    <w:rsid w:val="004F6936"/>
    <w:rsid w:val="004F6DE4"/>
    <w:rsid w:val="00500898"/>
    <w:rsid w:val="00501294"/>
    <w:rsid w:val="00503DC6"/>
    <w:rsid w:val="005045E9"/>
    <w:rsid w:val="00506434"/>
    <w:rsid w:val="00506F5D"/>
    <w:rsid w:val="00507BEC"/>
    <w:rsid w:val="00510C37"/>
    <w:rsid w:val="005126D0"/>
    <w:rsid w:val="005134EA"/>
    <w:rsid w:val="005146F3"/>
    <w:rsid w:val="0051568D"/>
    <w:rsid w:val="005157C1"/>
    <w:rsid w:val="005206C8"/>
    <w:rsid w:val="00523354"/>
    <w:rsid w:val="00523851"/>
    <w:rsid w:val="00525B52"/>
    <w:rsid w:val="00525F91"/>
    <w:rsid w:val="00526AC7"/>
    <w:rsid w:val="00526C15"/>
    <w:rsid w:val="00527D41"/>
    <w:rsid w:val="00530170"/>
    <w:rsid w:val="00530535"/>
    <w:rsid w:val="00532474"/>
    <w:rsid w:val="0053263C"/>
    <w:rsid w:val="00535E1B"/>
    <w:rsid w:val="005361BC"/>
    <w:rsid w:val="00536395"/>
    <w:rsid w:val="00536499"/>
    <w:rsid w:val="00537119"/>
    <w:rsid w:val="0054020D"/>
    <w:rsid w:val="005402A5"/>
    <w:rsid w:val="00543385"/>
    <w:rsid w:val="00543903"/>
    <w:rsid w:val="00543F11"/>
    <w:rsid w:val="005443B7"/>
    <w:rsid w:val="00545463"/>
    <w:rsid w:val="00546305"/>
    <w:rsid w:val="00547568"/>
    <w:rsid w:val="00547A95"/>
    <w:rsid w:val="0055119B"/>
    <w:rsid w:val="00552A29"/>
    <w:rsid w:val="005548B5"/>
    <w:rsid w:val="00554C28"/>
    <w:rsid w:val="0056342F"/>
    <w:rsid w:val="0056411A"/>
    <w:rsid w:val="00565F71"/>
    <w:rsid w:val="005707FF"/>
    <w:rsid w:val="00572031"/>
    <w:rsid w:val="00572282"/>
    <w:rsid w:val="005733A6"/>
    <w:rsid w:val="00573CE3"/>
    <w:rsid w:val="00574373"/>
    <w:rsid w:val="00576E84"/>
    <w:rsid w:val="00577197"/>
    <w:rsid w:val="00580394"/>
    <w:rsid w:val="005809C1"/>
    <w:rsid w:val="005809CD"/>
    <w:rsid w:val="00581995"/>
    <w:rsid w:val="00582B8C"/>
    <w:rsid w:val="0058757E"/>
    <w:rsid w:val="0059236C"/>
    <w:rsid w:val="00595B98"/>
    <w:rsid w:val="00596A4B"/>
    <w:rsid w:val="00597507"/>
    <w:rsid w:val="00597C3B"/>
    <w:rsid w:val="005A319D"/>
    <w:rsid w:val="005A479D"/>
    <w:rsid w:val="005A6514"/>
    <w:rsid w:val="005B0107"/>
    <w:rsid w:val="005B1A5A"/>
    <w:rsid w:val="005B1C6D"/>
    <w:rsid w:val="005B21B6"/>
    <w:rsid w:val="005B3A08"/>
    <w:rsid w:val="005B4A0B"/>
    <w:rsid w:val="005B5B5D"/>
    <w:rsid w:val="005B7A63"/>
    <w:rsid w:val="005C02E7"/>
    <w:rsid w:val="005C0955"/>
    <w:rsid w:val="005C49DA"/>
    <w:rsid w:val="005C4DB2"/>
    <w:rsid w:val="005C50F3"/>
    <w:rsid w:val="005C54B5"/>
    <w:rsid w:val="005C5D80"/>
    <w:rsid w:val="005C5D91"/>
    <w:rsid w:val="005C679F"/>
    <w:rsid w:val="005C6832"/>
    <w:rsid w:val="005C7871"/>
    <w:rsid w:val="005D049E"/>
    <w:rsid w:val="005D07B8"/>
    <w:rsid w:val="005D5F01"/>
    <w:rsid w:val="005D6597"/>
    <w:rsid w:val="005E05B5"/>
    <w:rsid w:val="005E14E7"/>
    <w:rsid w:val="005E26A3"/>
    <w:rsid w:val="005E2ECB"/>
    <w:rsid w:val="005E33C2"/>
    <w:rsid w:val="005E447E"/>
    <w:rsid w:val="005E4FD1"/>
    <w:rsid w:val="005E563A"/>
    <w:rsid w:val="005E681B"/>
    <w:rsid w:val="005E7AC4"/>
    <w:rsid w:val="005F0775"/>
    <w:rsid w:val="005F0CF5"/>
    <w:rsid w:val="005F21EB"/>
    <w:rsid w:val="005F3EF7"/>
    <w:rsid w:val="005F6A09"/>
    <w:rsid w:val="005F7C62"/>
    <w:rsid w:val="00605908"/>
    <w:rsid w:val="00607096"/>
    <w:rsid w:val="00607B5B"/>
    <w:rsid w:val="00607EE6"/>
    <w:rsid w:val="00610D7C"/>
    <w:rsid w:val="00613414"/>
    <w:rsid w:val="006149F7"/>
    <w:rsid w:val="00616E32"/>
    <w:rsid w:val="00620154"/>
    <w:rsid w:val="00622BD6"/>
    <w:rsid w:val="0062408D"/>
    <w:rsid w:val="006240CC"/>
    <w:rsid w:val="00624940"/>
    <w:rsid w:val="006254F8"/>
    <w:rsid w:val="00627DA7"/>
    <w:rsid w:val="00630423"/>
    <w:rsid w:val="00630DA4"/>
    <w:rsid w:val="00630F8C"/>
    <w:rsid w:val="00631820"/>
    <w:rsid w:val="00632597"/>
    <w:rsid w:val="00634C25"/>
    <w:rsid w:val="00634C41"/>
    <w:rsid w:val="006351C7"/>
    <w:rsid w:val="006357BC"/>
    <w:rsid w:val="006358B4"/>
    <w:rsid w:val="00637CA4"/>
    <w:rsid w:val="006419AA"/>
    <w:rsid w:val="00641B8D"/>
    <w:rsid w:val="00644B1F"/>
    <w:rsid w:val="00644B7E"/>
    <w:rsid w:val="006454E6"/>
    <w:rsid w:val="00646235"/>
    <w:rsid w:val="006467B4"/>
    <w:rsid w:val="00646A68"/>
    <w:rsid w:val="006505BD"/>
    <w:rsid w:val="006508EA"/>
    <w:rsid w:val="0065092E"/>
    <w:rsid w:val="006537D4"/>
    <w:rsid w:val="00653E70"/>
    <w:rsid w:val="006542A4"/>
    <w:rsid w:val="006557A7"/>
    <w:rsid w:val="00656124"/>
    <w:rsid w:val="00656290"/>
    <w:rsid w:val="006565F0"/>
    <w:rsid w:val="00656E4E"/>
    <w:rsid w:val="006608D8"/>
    <w:rsid w:val="006621D7"/>
    <w:rsid w:val="0066302A"/>
    <w:rsid w:val="006630A1"/>
    <w:rsid w:val="006653FF"/>
    <w:rsid w:val="00667770"/>
    <w:rsid w:val="00670597"/>
    <w:rsid w:val="006706D0"/>
    <w:rsid w:val="00674D08"/>
    <w:rsid w:val="00677574"/>
    <w:rsid w:val="00681D9C"/>
    <w:rsid w:val="00682ACE"/>
    <w:rsid w:val="0068454C"/>
    <w:rsid w:val="00684D20"/>
    <w:rsid w:val="0068786F"/>
    <w:rsid w:val="00691B62"/>
    <w:rsid w:val="00692D4F"/>
    <w:rsid w:val="006933B5"/>
    <w:rsid w:val="00693D14"/>
    <w:rsid w:val="00696F27"/>
    <w:rsid w:val="00697147"/>
    <w:rsid w:val="00697C98"/>
    <w:rsid w:val="006A01F4"/>
    <w:rsid w:val="006A14D6"/>
    <w:rsid w:val="006A1617"/>
    <w:rsid w:val="006A18C2"/>
    <w:rsid w:val="006A1CE3"/>
    <w:rsid w:val="006A3383"/>
    <w:rsid w:val="006A373F"/>
    <w:rsid w:val="006A4802"/>
    <w:rsid w:val="006B077C"/>
    <w:rsid w:val="006B2D8B"/>
    <w:rsid w:val="006B2FF7"/>
    <w:rsid w:val="006B5A28"/>
    <w:rsid w:val="006B6803"/>
    <w:rsid w:val="006B69FB"/>
    <w:rsid w:val="006B72FD"/>
    <w:rsid w:val="006C247F"/>
    <w:rsid w:val="006C5ACF"/>
    <w:rsid w:val="006D0F16"/>
    <w:rsid w:val="006D1825"/>
    <w:rsid w:val="006D2A3F"/>
    <w:rsid w:val="006D2FBC"/>
    <w:rsid w:val="006D4CB9"/>
    <w:rsid w:val="006D6F46"/>
    <w:rsid w:val="006E0541"/>
    <w:rsid w:val="006E138B"/>
    <w:rsid w:val="006E41A8"/>
    <w:rsid w:val="006E7710"/>
    <w:rsid w:val="006F0016"/>
    <w:rsid w:val="006F0330"/>
    <w:rsid w:val="006F1FDC"/>
    <w:rsid w:val="006F266A"/>
    <w:rsid w:val="006F6B8C"/>
    <w:rsid w:val="006F7001"/>
    <w:rsid w:val="00700716"/>
    <w:rsid w:val="007013EF"/>
    <w:rsid w:val="0070229B"/>
    <w:rsid w:val="007031C5"/>
    <w:rsid w:val="007055BD"/>
    <w:rsid w:val="007173CA"/>
    <w:rsid w:val="007216AA"/>
    <w:rsid w:val="00721AB5"/>
    <w:rsid w:val="00721CFB"/>
    <w:rsid w:val="00721DEF"/>
    <w:rsid w:val="0072251A"/>
    <w:rsid w:val="00723966"/>
    <w:rsid w:val="00724A43"/>
    <w:rsid w:val="00724FA3"/>
    <w:rsid w:val="007273AC"/>
    <w:rsid w:val="00731AD4"/>
    <w:rsid w:val="007334DB"/>
    <w:rsid w:val="007339D2"/>
    <w:rsid w:val="007346E4"/>
    <w:rsid w:val="00734FCA"/>
    <w:rsid w:val="0073582E"/>
    <w:rsid w:val="00740F22"/>
    <w:rsid w:val="00741CF0"/>
    <w:rsid w:val="00741F1A"/>
    <w:rsid w:val="00742278"/>
    <w:rsid w:val="00742F86"/>
    <w:rsid w:val="007432A3"/>
    <w:rsid w:val="00743D6F"/>
    <w:rsid w:val="00743E27"/>
    <w:rsid w:val="007447DA"/>
    <w:rsid w:val="007450F8"/>
    <w:rsid w:val="007467DF"/>
    <w:rsid w:val="0074696E"/>
    <w:rsid w:val="00746BFD"/>
    <w:rsid w:val="00746FA7"/>
    <w:rsid w:val="00750135"/>
    <w:rsid w:val="00750EC2"/>
    <w:rsid w:val="007513C4"/>
    <w:rsid w:val="00752B28"/>
    <w:rsid w:val="007541A9"/>
    <w:rsid w:val="00754E36"/>
    <w:rsid w:val="00763139"/>
    <w:rsid w:val="007662F9"/>
    <w:rsid w:val="00770F37"/>
    <w:rsid w:val="007711A0"/>
    <w:rsid w:val="00772D5E"/>
    <w:rsid w:val="0077463E"/>
    <w:rsid w:val="007762A8"/>
    <w:rsid w:val="00776928"/>
    <w:rsid w:val="00776E0F"/>
    <w:rsid w:val="007774B1"/>
    <w:rsid w:val="00777BE1"/>
    <w:rsid w:val="00780C7A"/>
    <w:rsid w:val="007833D8"/>
    <w:rsid w:val="00784C21"/>
    <w:rsid w:val="00785677"/>
    <w:rsid w:val="0078695E"/>
    <w:rsid w:val="00786F16"/>
    <w:rsid w:val="007871C4"/>
    <w:rsid w:val="00791BD7"/>
    <w:rsid w:val="007933F7"/>
    <w:rsid w:val="00796E20"/>
    <w:rsid w:val="00797C32"/>
    <w:rsid w:val="007A11E8"/>
    <w:rsid w:val="007A348D"/>
    <w:rsid w:val="007A476A"/>
    <w:rsid w:val="007B0914"/>
    <w:rsid w:val="007B0E0B"/>
    <w:rsid w:val="007B1374"/>
    <w:rsid w:val="007B32E5"/>
    <w:rsid w:val="007B3DB9"/>
    <w:rsid w:val="007B56DA"/>
    <w:rsid w:val="007B589F"/>
    <w:rsid w:val="007B6186"/>
    <w:rsid w:val="007B73BC"/>
    <w:rsid w:val="007C1838"/>
    <w:rsid w:val="007C20B9"/>
    <w:rsid w:val="007C28F2"/>
    <w:rsid w:val="007C7301"/>
    <w:rsid w:val="007C7859"/>
    <w:rsid w:val="007C7F28"/>
    <w:rsid w:val="007D1466"/>
    <w:rsid w:val="007D2BDE"/>
    <w:rsid w:val="007D2FB6"/>
    <w:rsid w:val="007D49EB"/>
    <w:rsid w:val="007D5E1C"/>
    <w:rsid w:val="007E0DE2"/>
    <w:rsid w:val="007E1227"/>
    <w:rsid w:val="007E2C57"/>
    <w:rsid w:val="007E3B98"/>
    <w:rsid w:val="007E417A"/>
    <w:rsid w:val="007F31B6"/>
    <w:rsid w:val="007F3D5A"/>
    <w:rsid w:val="007F546C"/>
    <w:rsid w:val="007F625F"/>
    <w:rsid w:val="007F665E"/>
    <w:rsid w:val="007F6814"/>
    <w:rsid w:val="00800412"/>
    <w:rsid w:val="00801443"/>
    <w:rsid w:val="008019C8"/>
    <w:rsid w:val="00802F30"/>
    <w:rsid w:val="0080587B"/>
    <w:rsid w:val="00805B3A"/>
    <w:rsid w:val="00806468"/>
    <w:rsid w:val="00810307"/>
    <w:rsid w:val="00810482"/>
    <w:rsid w:val="00810A2E"/>
    <w:rsid w:val="008119CA"/>
    <w:rsid w:val="008130C4"/>
    <w:rsid w:val="00813527"/>
    <w:rsid w:val="00813D76"/>
    <w:rsid w:val="008155F0"/>
    <w:rsid w:val="00816735"/>
    <w:rsid w:val="00820141"/>
    <w:rsid w:val="00820E0C"/>
    <w:rsid w:val="008213F0"/>
    <w:rsid w:val="00823275"/>
    <w:rsid w:val="0082366F"/>
    <w:rsid w:val="00823A45"/>
    <w:rsid w:val="0082424A"/>
    <w:rsid w:val="008253CF"/>
    <w:rsid w:val="008277B8"/>
    <w:rsid w:val="008303C7"/>
    <w:rsid w:val="008338A2"/>
    <w:rsid w:val="00835FAF"/>
    <w:rsid w:val="00836B5A"/>
    <w:rsid w:val="0083790E"/>
    <w:rsid w:val="00841AA9"/>
    <w:rsid w:val="00843959"/>
    <w:rsid w:val="00845313"/>
    <w:rsid w:val="00845A5D"/>
    <w:rsid w:val="00846C55"/>
    <w:rsid w:val="008473DB"/>
    <w:rsid w:val="008474FE"/>
    <w:rsid w:val="00853976"/>
    <w:rsid w:val="00853EE4"/>
    <w:rsid w:val="0085546B"/>
    <w:rsid w:val="00855535"/>
    <w:rsid w:val="00855920"/>
    <w:rsid w:val="00855E92"/>
    <w:rsid w:val="00856C24"/>
    <w:rsid w:val="00856C2F"/>
    <w:rsid w:val="00857C5A"/>
    <w:rsid w:val="00862352"/>
    <w:rsid w:val="00862549"/>
    <w:rsid w:val="0086255E"/>
    <w:rsid w:val="008633F0"/>
    <w:rsid w:val="00864157"/>
    <w:rsid w:val="008641AA"/>
    <w:rsid w:val="00867D9D"/>
    <w:rsid w:val="0087069E"/>
    <w:rsid w:val="00871A4A"/>
    <w:rsid w:val="00872D0A"/>
    <w:rsid w:val="00872E0A"/>
    <w:rsid w:val="00873594"/>
    <w:rsid w:val="008741A0"/>
    <w:rsid w:val="00875285"/>
    <w:rsid w:val="008757D1"/>
    <w:rsid w:val="0087695C"/>
    <w:rsid w:val="00884B62"/>
    <w:rsid w:val="0088529C"/>
    <w:rsid w:val="00887903"/>
    <w:rsid w:val="0089181E"/>
    <w:rsid w:val="0089270A"/>
    <w:rsid w:val="00893A07"/>
    <w:rsid w:val="00893AF6"/>
    <w:rsid w:val="00894BC4"/>
    <w:rsid w:val="00895B0B"/>
    <w:rsid w:val="008A17C9"/>
    <w:rsid w:val="008A28A8"/>
    <w:rsid w:val="008A3134"/>
    <w:rsid w:val="008A58CE"/>
    <w:rsid w:val="008A5B32"/>
    <w:rsid w:val="008B2EE4"/>
    <w:rsid w:val="008B4D18"/>
    <w:rsid w:val="008B4D3D"/>
    <w:rsid w:val="008B57C7"/>
    <w:rsid w:val="008B731A"/>
    <w:rsid w:val="008B7BFE"/>
    <w:rsid w:val="008B7EF9"/>
    <w:rsid w:val="008C2F92"/>
    <w:rsid w:val="008C3697"/>
    <w:rsid w:val="008C5557"/>
    <w:rsid w:val="008C589D"/>
    <w:rsid w:val="008C6D51"/>
    <w:rsid w:val="008D2846"/>
    <w:rsid w:val="008D3358"/>
    <w:rsid w:val="008D4236"/>
    <w:rsid w:val="008D462F"/>
    <w:rsid w:val="008D6DCF"/>
    <w:rsid w:val="008E3DE9"/>
    <w:rsid w:val="008E4376"/>
    <w:rsid w:val="008E53E5"/>
    <w:rsid w:val="008E7A0A"/>
    <w:rsid w:val="008E7B49"/>
    <w:rsid w:val="008F381D"/>
    <w:rsid w:val="008F59F6"/>
    <w:rsid w:val="008F7E06"/>
    <w:rsid w:val="00900719"/>
    <w:rsid w:val="009017AC"/>
    <w:rsid w:val="00901EE9"/>
    <w:rsid w:val="00902A9A"/>
    <w:rsid w:val="009048D9"/>
    <w:rsid w:val="00904A1C"/>
    <w:rsid w:val="00904AB4"/>
    <w:rsid w:val="00905030"/>
    <w:rsid w:val="00905406"/>
    <w:rsid w:val="00906490"/>
    <w:rsid w:val="00907DD9"/>
    <w:rsid w:val="009111B2"/>
    <w:rsid w:val="00911D7D"/>
    <w:rsid w:val="009151F5"/>
    <w:rsid w:val="009167F6"/>
    <w:rsid w:val="0091753B"/>
    <w:rsid w:val="00917CF7"/>
    <w:rsid w:val="00917EE9"/>
    <w:rsid w:val="00921CE9"/>
    <w:rsid w:val="009220CA"/>
    <w:rsid w:val="00923704"/>
    <w:rsid w:val="00924AE1"/>
    <w:rsid w:val="009269B1"/>
    <w:rsid w:val="009271BF"/>
    <w:rsid w:val="0092724D"/>
    <w:rsid w:val="009272B3"/>
    <w:rsid w:val="009315BE"/>
    <w:rsid w:val="0093338F"/>
    <w:rsid w:val="0093340C"/>
    <w:rsid w:val="0093619D"/>
    <w:rsid w:val="00936C3A"/>
    <w:rsid w:val="00936D9B"/>
    <w:rsid w:val="00937B04"/>
    <w:rsid w:val="00937B48"/>
    <w:rsid w:val="00937BD9"/>
    <w:rsid w:val="00940315"/>
    <w:rsid w:val="0094439C"/>
    <w:rsid w:val="00944AB1"/>
    <w:rsid w:val="00945413"/>
    <w:rsid w:val="00945D35"/>
    <w:rsid w:val="009465E6"/>
    <w:rsid w:val="00950441"/>
    <w:rsid w:val="00950E2C"/>
    <w:rsid w:val="00951D50"/>
    <w:rsid w:val="009525EB"/>
    <w:rsid w:val="0095470B"/>
    <w:rsid w:val="00954874"/>
    <w:rsid w:val="00955FAB"/>
    <w:rsid w:val="0095615A"/>
    <w:rsid w:val="0095732F"/>
    <w:rsid w:val="00961400"/>
    <w:rsid w:val="00963646"/>
    <w:rsid w:val="0096380E"/>
    <w:rsid w:val="0096632D"/>
    <w:rsid w:val="009702C7"/>
    <w:rsid w:val="009718C7"/>
    <w:rsid w:val="009728DE"/>
    <w:rsid w:val="00973C88"/>
    <w:rsid w:val="0097559F"/>
    <w:rsid w:val="0097761E"/>
    <w:rsid w:val="00982454"/>
    <w:rsid w:val="00982CF0"/>
    <w:rsid w:val="0098462E"/>
    <w:rsid w:val="00984FB9"/>
    <w:rsid w:val="009853E1"/>
    <w:rsid w:val="00986E6B"/>
    <w:rsid w:val="00987741"/>
    <w:rsid w:val="00990032"/>
    <w:rsid w:val="00990386"/>
    <w:rsid w:val="00990B19"/>
    <w:rsid w:val="0099153B"/>
    <w:rsid w:val="00991769"/>
    <w:rsid w:val="0099232C"/>
    <w:rsid w:val="00994386"/>
    <w:rsid w:val="009949EB"/>
    <w:rsid w:val="00995757"/>
    <w:rsid w:val="00995831"/>
    <w:rsid w:val="00997B2E"/>
    <w:rsid w:val="009A13D8"/>
    <w:rsid w:val="009A279E"/>
    <w:rsid w:val="009A3015"/>
    <w:rsid w:val="009A3490"/>
    <w:rsid w:val="009B0A6F"/>
    <w:rsid w:val="009B0A94"/>
    <w:rsid w:val="009B2AE8"/>
    <w:rsid w:val="009B33DA"/>
    <w:rsid w:val="009B59E9"/>
    <w:rsid w:val="009B70AA"/>
    <w:rsid w:val="009C4D51"/>
    <w:rsid w:val="009C5E77"/>
    <w:rsid w:val="009C7A7E"/>
    <w:rsid w:val="009D02E8"/>
    <w:rsid w:val="009D3D38"/>
    <w:rsid w:val="009D455D"/>
    <w:rsid w:val="009D51D0"/>
    <w:rsid w:val="009D70A4"/>
    <w:rsid w:val="009D7B14"/>
    <w:rsid w:val="009E08D1"/>
    <w:rsid w:val="009E16B8"/>
    <w:rsid w:val="009E1B95"/>
    <w:rsid w:val="009E2A77"/>
    <w:rsid w:val="009E2D65"/>
    <w:rsid w:val="009E3103"/>
    <w:rsid w:val="009E496F"/>
    <w:rsid w:val="009E4B0D"/>
    <w:rsid w:val="009E5250"/>
    <w:rsid w:val="009E7F92"/>
    <w:rsid w:val="009F02A3"/>
    <w:rsid w:val="009F17EA"/>
    <w:rsid w:val="009F1C7F"/>
    <w:rsid w:val="009F2F27"/>
    <w:rsid w:val="009F34AA"/>
    <w:rsid w:val="009F619B"/>
    <w:rsid w:val="009F67E8"/>
    <w:rsid w:val="009F6BCB"/>
    <w:rsid w:val="009F7B78"/>
    <w:rsid w:val="009F7C7C"/>
    <w:rsid w:val="00A0057A"/>
    <w:rsid w:val="00A0265E"/>
    <w:rsid w:val="00A02FA1"/>
    <w:rsid w:val="00A04CCE"/>
    <w:rsid w:val="00A05BE2"/>
    <w:rsid w:val="00A065BD"/>
    <w:rsid w:val="00A07421"/>
    <w:rsid w:val="00A0776B"/>
    <w:rsid w:val="00A10038"/>
    <w:rsid w:val="00A10FB9"/>
    <w:rsid w:val="00A11421"/>
    <w:rsid w:val="00A11EAF"/>
    <w:rsid w:val="00A1389F"/>
    <w:rsid w:val="00A157B1"/>
    <w:rsid w:val="00A206C6"/>
    <w:rsid w:val="00A220D8"/>
    <w:rsid w:val="00A22229"/>
    <w:rsid w:val="00A23609"/>
    <w:rsid w:val="00A23C8E"/>
    <w:rsid w:val="00A24442"/>
    <w:rsid w:val="00A265B6"/>
    <w:rsid w:val="00A27244"/>
    <w:rsid w:val="00A3046B"/>
    <w:rsid w:val="00A31094"/>
    <w:rsid w:val="00A330BB"/>
    <w:rsid w:val="00A3383D"/>
    <w:rsid w:val="00A35E7E"/>
    <w:rsid w:val="00A415F5"/>
    <w:rsid w:val="00A44882"/>
    <w:rsid w:val="00A45125"/>
    <w:rsid w:val="00A464FB"/>
    <w:rsid w:val="00A47E15"/>
    <w:rsid w:val="00A538BA"/>
    <w:rsid w:val="00A544B0"/>
    <w:rsid w:val="00A54715"/>
    <w:rsid w:val="00A6061C"/>
    <w:rsid w:val="00A62D44"/>
    <w:rsid w:val="00A6522E"/>
    <w:rsid w:val="00A65EC3"/>
    <w:rsid w:val="00A67263"/>
    <w:rsid w:val="00A7030A"/>
    <w:rsid w:val="00A70DCF"/>
    <w:rsid w:val="00A7161C"/>
    <w:rsid w:val="00A772EA"/>
    <w:rsid w:val="00A77AA3"/>
    <w:rsid w:val="00A8236D"/>
    <w:rsid w:val="00A854EB"/>
    <w:rsid w:val="00A86CF7"/>
    <w:rsid w:val="00A8722B"/>
    <w:rsid w:val="00A872E5"/>
    <w:rsid w:val="00A87C3E"/>
    <w:rsid w:val="00A91406"/>
    <w:rsid w:val="00A92720"/>
    <w:rsid w:val="00A94919"/>
    <w:rsid w:val="00A96E65"/>
    <w:rsid w:val="00A97446"/>
    <w:rsid w:val="00A97C72"/>
    <w:rsid w:val="00A97F70"/>
    <w:rsid w:val="00AA1A0C"/>
    <w:rsid w:val="00AA21D7"/>
    <w:rsid w:val="00AA268E"/>
    <w:rsid w:val="00AA2B55"/>
    <w:rsid w:val="00AA310B"/>
    <w:rsid w:val="00AA63D1"/>
    <w:rsid w:val="00AA63D4"/>
    <w:rsid w:val="00AB06E8"/>
    <w:rsid w:val="00AB1CD3"/>
    <w:rsid w:val="00AB352F"/>
    <w:rsid w:val="00AB7272"/>
    <w:rsid w:val="00AC274B"/>
    <w:rsid w:val="00AC4764"/>
    <w:rsid w:val="00AC6D36"/>
    <w:rsid w:val="00AC7C0F"/>
    <w:rsid w:val="00AD0399"/>
    <w:rsid w:val="00AD03B0"/>
    <w:rsid w:val="00AD0CBA"/>
    <w:rsid w:val="00AD177A"/>
    <w:rsid w:val="00AD1E8D"/>
    <w:rsid w:val="00AD2087"/>
    <w:rsid w:val="00AD26E2"/>
    <w:rsid w:val="00AD3EC2"/>
    <w:rsid w:val="00AD4EF0"/>
    <w:rsid w:val="00AD784C"/>
    <w:rsid w:val="00AE126A"/>
    <w:rsid w:val="00AE1BAE"/>
    <w:rsid w:val="00AE3005"/>
    <w:rsid w:val="00AE3BD5"/>
    <w:rsid w:val="00AE46BA"/>
    <w:rsid w:val="00AE4AD7"/>
    <w:rsid w:val="00AE59A0"/>
    <w:rsid w:val="00AF070C"/>
    <w:rsid w:val="00AF0C57"/>
    <w:rsid w:val="00AF21AE"/>
    <w:rsid w:val="00AF26F3"/>
    <w:rsid w:val="00AF2F0C"/>
    <w:rsid w:val="00AF5F04"/>
    <w:rsid w:val="00AF717E"/>
    <w:rsid w:val="00B004AB"/>
    <w:rsid w:val="00B00672"/>
    <w:rsid w:val="00B01192"/>
    <w:rsid w:val="00B01B4D"/>
    <w:rsid w:val="00B026BE"/>
    <w:rsid w:val="00B02FFA"/>
    <w:rsid w:val="00B0363F"/>
    <w:rsid w:val="00B06571"/>
    <w:rsid w:val="00B068BA"/>
    <w:rsid w:val="00B07FF7"/>
    <w:rsid w:val="00B128D4"/>
    <w:rsid w:val="00B13851"/>
    <w:rsid w:val="00B13B1C"/>
    <w:rsid w:val="00B14780"/>
    <w:rsid w:val="00B16522"/>
    <w:rsid w:val="00B21F90"/>
    <w:rsid w:val="00B22291"/>
    <w:rsid w:val="00B23A0D"/>
    <w:rsid w:val="00B23F9A"/>
    <w:rsid w:val="00B2417B"/>
    <w:rsid w:val="00B24E6F"/>
    <w:rsid w:val="00B2554B"/>
    <w:rsid w:val="00B26CB5"/>
    <w:rsid w:val="00B2752E"/>
    <w:rsid w:val="00B307CC"/>
    <w:rsid w:val="00B326B7"/>
    <w:rsid w:val="00B334E4"/>
    <w:rsid w:val="00B3588E"/>
    <w:rsid w:val="00B35D74"/>
    <w:rsid w:val="00B3721F"/>
    <w:rsid w:val="00B41F3D"/>
    <w:rsid w:val="00B42AB4"/>
    <w:rsid w:val="00B42C06"/>
    <w:rsid w:val="00B431E8"/>
    <w:rsid w:val="00B45141"/>
    <w:rsid w:val="00B46DE7"/>
    <w:rsid w:val="00B519CD"/>
    <w:rsid w:val="00B5273A"/>
    <w:rsid w:val="00B54E64"/>
    <w:rsid w:val="00B57329"/>
    <w:rsid w:val="00B60170"/>
    <w:rsid w:val="00B60C06"/>
    <w:rsid w:val="00B60C23"/>
    <w:rsid w:val="00B60E61"/>
    <w:rsid w:val="00B62B50"/>
    <w:rsid w:val="00B63461"/>
    <w:rsid w:val="00B635B7"/>
    <w:rsid w:val="00B63AE8"/>
    <w:rsid w:val="00B64749"/>
    <w:rsid w:val="00B65782"/>
    <w:rsid w:val="00B6581A"/>
    <w:rsid w:val="00B65950"/>
    <w:rsid w:val="00B66D83"/>
    <w:rsid w:val="00B672C0"/>
    <w:rsid w:val="00B676FD"/>
    <w:rsid w:val="00B70915"/>
    <w:rsid w:val="00B74E5A"/>
    <w:rsid w:val="00B75646"/>
    <w:rsid w:val="00B76118"/>
    <w:rsid w:val="00B77D7B"/>
    <w:rsid w:val="00B8069A"/>
    <w:rsid w:val="00B80E41"/>
    <w:rsid w:val="00B81148"/>
    <w:rsid w:val="00B83B31"/>
    <w:rsid w:val="00B8464D"/>
    <w:rsid w:val="00B90729"/>
    <w:rsid w:val="00B907DA"/>
    <w:rsid w:val="00B94CD5"/>
    <w:rsid w:val="00B950BC"/>
    <w:rsid w:val="00B95597"/>
    <w:rsid w:val="00B965BE"/>
    <w:rsid w:val="00B9686B"/>
    <w:rsid w:val="00B9714C"/>
    <w:rsid w:val="00BA01EF"/>
    <w:rsid w:val="00BA29AD"/>
    <w:rsid w:val="00BA33CF"/>
    <w:rsid w:val="00BA3F8D"/>
    <w:rsid w:val="00BA44D3"/>
    <w:rsid w:val="00BA7654"/>
    <w:rsid w:val="00BB5A7D"/>
    <w:rsid w:val="00BB67A9"/>
    <w:rsid w:val="00BB78B2"/>
    <w:rsid w:val="00BB7A10"/>
    <w:rsid w:val="00BC3DC5"/>
    <w:rsid w:val="00BC3E8F"/>
    <w:rsid w:val="00BC60BE"/>
    <w:rsid w:val="00BC7402"/>
    <w:rsid w:val="00BC7468"/>
    <w:rsid w:val="00BC7D4F"/>
    <w:rsid w:val="00BC7ED7"/>
    <w:rsid w:val="00BC7F60"/>
    <w:rsid w:val="00BD018A"/>
    <w:rsid w:val="00BD2850"/>
    <w:rsid w:val="00BD7EA7"/>
    <w:rsid w:val="00BE01EC"/>
    <w:rsid w:val="00BE1D29"/>
    <w:rsid w:val="00BE28D2"/>
    <w:rsid w:val="00BE4A64"/>
    <w:rsid w:val="00BE5E43"/>
    <w:rsid w:val="00BE647C"/>
    <w:rsid w:val="00BE6BC1"/>
    <w:rsid w:val="00BE704A"/>
    <w:rsid w:val="00BF30B2"/>
    <w:rsid w:val="00BF33B2"/>
    <w:rsid w:val="00BF557D"/>
    <w:rsid w:val="00BF7F58"/>
    <w:rsid w:val="00C01381"/>
    <w:rsid w:val="00C01AB1"/>
    <w:rsid w:val="00C026A0"/>
    <w:rsid w:val="00C04694"/>
    <w:rsid w:val="00C06137"/>
    <w:rsid w:val="00C06494"/>
    <w:rsid w:val="00C06D38"/>
    <w:rsid w:val="00C079B8"/>
    <w:rsid w:val="00C10037"/>
    <w:rsid w:val="00C1161E"/>
    <w:rsid w:val="00C123EA"/>
    <w:rsid w:val="00C12A49"/>
    <w:rsid w:val="00C12DCC"/>
    <w:rsid w:val="00C133EE"/>
    <w:rsid w:val="00C1363C"/>
    <w:rsid w:val="00C149D0"/>
    <w:rsid w:val="00C1555E"/>
    <w:rsid w:val="00C16BCA"/>
    <w:rsid w:val="00C171AE"/>
    <w:rsid w:val="00C2051D"/>
    <w:rsid w:val="00C219FF"/>
    <w:rsid w:val="00C2211A"/>
    <w:rsid w:val="00C26588"/>
    <w:rsid w:val="00C27DE9"/>
    <w:rsid w:val="00C32989"/>
    <w:rsid w:val="00C33388"/>
    <w:rsid w:val="00C341EA"/>
    <w:rsid w:val="00C352DB"/>
    <w:rsid w:val="00C35484"/>
    <w:rsid w:val="00C35579"/>
    <w:rsid w:val="00C4173A"/>
    <w:rsid w:val="00C43A35"/>
    <w:rsid w:val="00C47115"/>
    <w:rsid w:val="00C47B80"/>
    <w:rsid w:val="00C50DED"/>
    <w:rsid w:val="00C5432D"/>
    <w:rsid w:val="00C602FF"/>
    <w:rsid w:val="00C61174"/>
    <w:rsid w:val="00C6148F"/>
    <w:rsid w:val="00C621B1"/>
    <w:rsid w:val="00C62F7A"/>
    <w:rsid w:val="00C6375E"/>
    <w:rsid w:val="00C63B9C"/>
    <w:rsid w:val="00C6682F"/>
    <w:rsid w:val="00C67BF4"/>
    <w:rsid w:val="00C7275E"/>
    <w:rsid w:val="00C72F98"/>
    <w:rsid w:val="00C749ED"/>
    <w:rsid w:val="00C74C5D"/>
    <w:rsid w:val="00C863C4"/>
    <w:rsid w:val="00C8746D"/>
    <w:rsid w:val="00C878B9"/>
    <w:rsid w:val="00C909B0"/>
    <w:rsid w:val="00C920EA"/>
    <w:rsid w:val="00C93C3E"/>
    <w:rsid w:val="00C94054"/>
    <w:rsid w:val="00C94B6F"/>
    <w:rsid w:val="00C95501"/>
    <w:rsid w:val="00C9609B"/>
    <w:rsid w:val="00C963F0"/>
    <w:rsid w:val="00CA12E3"/>
    <w:rsid w:val="00CA1476"/>
    <w:rsid w:val="00CA309B"/>
    <w:rsid w:val="00CA3A89"/>
    <w:rsid w:val="00CA6611"/>
    <w:rsid w:val="00CA6A3F"/>
    <w:rsid w:val="00CA6AE6"/>
    <w:rsid w:val="00CA782F"/>
    <w:rsid w:val="00CA7D52"/>
    <w:rsid w:val="00CB0C97"/>
    <w:rsid w:val="00CB187B"/>
    <w:rsid w:val="00CB21E3"/>
    <w:rsid w:val="00CB2835"/>
    <w:rsid w:val="00CB2922"/>
    <w:rsid w:val="00CB302A"/>
    <w:rsid w:val="00CB3285"/>
    <w:rsid w:val="00CB4500"/>
    <w:rsid w:val="00CB5CF9"/>
    <w:rsid w:val="00CB628E"/>
    <w:rsid w:val="00CB7800"/>
    <w:rsid w:val="00CC0C72"/>
    <w:rsid w:val="00CC2BFD"/>
    <w:rsid w:val="00CC4845"/>
    <w:rsid w:val="00CC5665"/>
    <w:rsid w:val="00CC5E7A"/>
    <w:rsid w:val="00CD3476"/>
    <w:rsid w:val="00CD44B0"/>
    <w:rsid w:val="00CD64DF"/>
    <w:rsid w:val="00CE099E"/>
    <w:rsid w:val="00CE225F"/>
    <w:rsid w:val="00CE2F0F"/>
    <w:rsid w:val="00CE5487"/>
    <w:rsid w:val="00CE5FE3"/>
    <w:rsid w:val="00CF2F50"/>
    <w:rsid w:val="00CF411D"/>
    <w:rsid w:val="00CF4488"/>
    <w:rsid w:val="00CF6198"/>
    <w:rsid w:val="00D015D2"/>
    <w:rsid w:val="00D02919"/>
    <w:rsid w:val="00D04A55"/>
    <w:rsid w:val="00D04AE6"/>
    <w:rsid w:val="00D04C61"/>
    <w:rsid w:val="00D05B8D"/>
    <w:rsid w:val="00D065A2"/>
    <w:rsid w:val="00D07306"/>
    <w:rsid w:val="00D079AA"/>
    <w:rsid w:val="00D07F00"/>
    <w:rsid w:val="00D10289"/>
    <w:rsid w:val="00D1130F"/>
    <w:rsid w:val="00D1174C"/>
    <w:rsid w:val="00D12586"/>
    <w:rsid w:val="00D14B84"/>
    <w:rsid w:val="00D15D18"/>
    <w:rsid w:val="00D17B72"/>
    <w:rsid w:val="00D237A2"/>
    <w:rsid w:val="00D248BC"/>
    <w:rsid w:val="00D25F5B"/>
    <w:rsid w:val="00D265C6"/>
    <w:rsid w:val="00D26618"/>
    <w:rsid w:val="00D274C6"/>
    <w:rsid w:val="00D3185C"/>
    <w:rsid w:val="00D3190C"/>
    <w:rsid w:val="00D3205F"/>
    <w:rsid w:val="00D32F7D"/>
    <w:rsid w:val="00D3318E"/>
    <w:rsid w:val="00D33CE1"/>
    <w:rsid w:val="00D33E72"/>
    <w:rsid w:val="00D33F6E"/>
    <w:rsid w:val="00D35BD6"/>
    <w:rsid w:val="00D361B5"/>
    <w:rsid w:val="00D3798B"/>
    <w:rsid w:val="00D405AC"/>
    <w:rsid w:val="00D411A2"/>
    <w:rsid w:val="00D41584"/>
    <w:rsid w:val="00D44C6E"/>
    <w:rsid w:val="00D4606D"/>
    <w:rsid w:val="00D46B07"/>
    <w:rsid w:val="00D46C92"/>
    <w:rsid w:val="00D50398"/>
    <w:rsid w:val="00D50611"/>
    <w:rsid w:val="00D50B9C"/>
    <w:rsid w:val="00D50C9C"/>
    <w:rsid w:val="00D52D73"/>
    <w:rsid w:val="00D52E58"/>
    <w:rsid w:val="00D53D06"/>
    <w:rsid w:val="00D54B9E"/>
    <w:rsid w:val="00D56B20"/>
    <w:rsid w:val="00D578B3"/>
    <w:rsid w:val="00D61728"/>
    <w:rsid w:val="00D618F4"/>
    <w:rsid w:val="00D62F68"/>
    <w:rsid w:val="00D62FD6"/>
    <w:rsid w:val="00D6408E"/>
    <w:rsid w:val="00D66879"/>
    <w:rsid w:val="00D714CC"/>
    <w:rsid w:val="00D735AC"/>
    <w:rsid w:val="00D75318"/>
    <w:rsid w:val="00D75707"/>
    <w:rsid w:val="00D75EA7"/>
    <w:rsid w:val="00D81ADF"/>
    <w:rsid w:val="00D81F21"/>
    <w:rsid w:val="00D849EC"/>
    <w:rsid w:val="00D84ACC"/>
    <w:rsid w:val="00D85108"/>
    <w:rsid w:val="00D864F2"/>
    <w:rsid w:val="00D87AB7"/>
    <w:rsid w:val="00D9144A"/>
    <w:rsid w:val="00D92F95"/>
    <w:rsid w:val="00D93367"/>
    <w:rsid w:val="00D943F8"/>
    <w:rsid w:val="00D95470"/>
    <w:rsid w:val="00D95C9F"/>
    <w:rsid w:val="00D96B55"/>
    <w:rsid w:val="00DA218D"/>
    <w:rsid w:val="00DA2619"/>
    <w:rsid w:val="00DA4239"/>
    <w:rsid w:val="00DA65DE"/>
    <w:rsid w:val="00DB0B61"/>
    <w:rsid w:val="00DB0BF3"/>
    <w:rsid w:val="00DB1474"/>
    <w:rsid w:val="00DB2962"/>
    <w:rsid w:val="00DB310F"/>
    <w:rsid w:val="00DB3FCC"/>
    <w:rsid w:val="00DB52FB"/>
    <w:rsid w:val="00DB57FC"/>
    <w:rsid w:val="00DB7B27"/>
    <w:rsid w:val="00DC009B"/>
    <w:rsid w:val="00DC013B"/>
    <w:rsid w:val="00DC090B"/>
    <w:rsid w:val="00DC0C40"/>
    <w:rsid w:val="00DC1679"/>
    <w:rsid w:val="00DC1AE2"/>
    <w:rsid w:val="00DC219B"/>
    <w:rsid w:val="00DC2B4E"/>
    <w:rsid w:val="00DC2CF1"/>
    <w:rsid w:val="00DC4FCF"/>
    <w:rsid w:val="00DC50E0"/>
    <w:rsid w:val="00DC5517"/>
    <w:rsid w:val="00DC6386"/>
    <w:rsid w:val="00DC6928"/>
    <w:rsid w:val="00DD1130"/>
    <w:rsid w:val="00DD15FC"/>
    <w:rsid w:val="00DD1951"/>
    <w:rsid w:val="00DD487D"/>
    <w:rsid w:val="00DD4E83"/>
    <w:rsid w:val="00DD6628"/>
    <w:rsid w:val="00DD6944"/>
    <w:rsid w:val="00DD6945"/>
    <w:rsid w:val="00DE09CB"/>
    <w:rsid w:val="00DE1A2F"/>
    <w:rsid w:val="00DE2D04"/>
    <w:rsid w:val="00DE3250"/>
    <w:rsid w:val="00DE379D"/>
    <w:rsid w:val="00DE451A"/>
    <w:rsid w:val="00DE6028"/>
    <w:rsid w:val="00DE78A3"/>
    <w:rsid w:val="00DE7FCA"/>
    <w:rsid w:val="00DF0F14"/>
    <w:rsid w:val="00DF1A71"/>
    <w:rsid w:val="00DF2068"/>
    <w:rsid w:val="00DF26F3"/>
    <w:rsid w:val="00DF3510"/>
    <w:rsid w:val="00DF50C1"/>
    <w:rsid w:val="00DF50FC"/>
    <w:rsid w:val="00DF68C7"/>
    <w:rsid w:val="00DF731A"/>
    <w:rsid w:val="00E004F0"/>
    <w:rsid w:val="00E06B75"/>
    <w:rsid w:val="00E11332"/>
    <w:rsid w:val="00E11352"/>
    <w:rsid w:val="00E11FA0"/>
    <w:rsid w:val="00E11FF7"/>
    <w:rsid w:val="00E14894"/>
    <w:rsid w:val="00E170DC"/>
    <w:rsid w:val="00E17546"/>
    <w:rsid w:val="00E210B5"/>
    <w:rsid w:val="00E22C58"/>
    <w:rsid w:val="00E250D4"/>
    <w:rsid w:val="00E261B3"/>
    <w:rsid w:val="00E26818"/>
    <w:rsid w:val="00E27FFC"/>
    <w:rsid w:val="00E30B15"/>
    <w:rsid w:val="00E31F0B"/>
    <w:rsid w:val="00E33237"/>
    <w:rsid w:val="00E33B8F"/>
    <w:rsid w:val="00E37FFB"/>
    <w:rsid w:val="00E40181"/>
    <w:rsid w:val="00E40E59"/>
    <w:rsid w:val="00E43194"/>
    <w:rsid w:val="00E5464B"/>
    <w:rsid w:val="00E54950"/>
    <w:rsid w:val="00E54D1A"/>
    <w:rsid w:val="00E55DA8"/>
    <w:rsid w:val="00E560EF"/>
    <w:rsid w:val="00E56A01"/>
    <w:rsid w:val="00E62622"/>
    <w:rsid w:val="00E629A1"/>
    <w:rsid w:val="00E64D1E"/>
    <w:rsid w:val="00E66C29"/>
    <w:rsid w:val="00E66E1E"/>
    <w:rsid w:val="00E673C9"/>
    <w:rsid w:val="00E6794C"/>
    <w:rsid w:val="00E71591"/>
    <w:rsid w:val="00E7192C"/>
    <w:rsid w:val="00E71CEB"/>
    <w:rsid w:val="00E73C5F"/>
    <w:rsid w:val="00E7405D"/>
    <w:rsid w:val="00E74416"/>
    <w:rsid w:val="00E746FC"/>
    <w:rsid w:val="00E7474F"/>
    <w:rsid w:val="00E775EB"/>
    <w:rsid w:val="00E80DE3"/>
    <w:rsid w:val="00E812C7"/>
    <w:rsid w:val="00E825D2"/>
    <w:rsid w:val="00E82981"/>
    <w:rsid w:val="00E82C55"/>
    <w:rsid w:val="00E840C4"/>
    <w:rsid w:val="00E848A5"/>
    <w:rsid w:val="00E870BF"/>
    <w:rsid w:val="00E8787E"/>
    <w:rsid w:val="00E8792A"/>
    <w:rsid w:val="00E907A2"/>
    <w:rsid w:val="00E91274"/>
    <w:rsid w:val="00E92AC3"/>
    <w:rsid w:val="00E95694"/>
    <w:rsid w:val="00E95DAF"/>
    <w:rsid w:val="00EA1360"/>
    <w:rsid w:val="00EA245A"/>
    <w:rsid w:val="00EA2C26"/>
    <w:rsid w:val="00EA2F6A"/>
    <w:rsid w:val="00EA3926"/>
    <w:rsid w:val="00EA3EA8"/>
    <w:rsid w:val="00EA4A7B"/>
    <w:rsid w:val="00EA7C8F"/>
    <w:rsid w:val="00EB00E0"/>
    <w:rsid w:val="00EB1976"/>
    <w:rsid w:val="00EB21B6"/>
    <w:rsid w:val="00EB2C7F"/>
    <w:rsid w:val="00EB484A"/>
    <w:rsid w:val="00EB4B29"/>
    <w:rsid w:val="00EB5C61"/>
    <w:rsid w:val="00EB7F72"/>
    <w:rsid w:val="00EC059F"/>
    <w:rsid w:val="00EC0D4F"/>
    <w:rsid w:val="00EC1F24"/>
    <w:rsid w:val="00EC22F6"/>
    <w:rsid w:val="00EC40D5"/>
    <w:rsid w:val="00EC5725"/>
    <w:rsid w:val="00EC77CE"/>
    <w:rsid w:val="00EC7E3E"/>
    <w:rsid w:val="00ED0508"/>
    <w:rsid w:val="00ED5B9B"/>
    <w:rsid w:val="00ED6BAD"/>
    <w:rsid w:val="00ED7447"/>
    <w:rsid w:val="00EE00D6"/>
    <w:rsid w:val="00EE11E7"/>
    <w:rsid w:val="00EE1488"/>
    <w:rsid w:val="00EE1F0D"/>
    <w:rsid w:val="00EE29AD"/>
    <w:rsid w:val="00EE2D31"/>
    <w:rsid w:val="00EE3CEF"/>
    <w:rsid w:val="00EE3E24"/>
    <w:rsid w:val="00EE4B95"/>
    <w:rsid w:val="00EE4D5D"/>
    <w:rsid w:val="00EE4F1E"/>
    <w:rsid w:val="00EE5131"/>
    <w:rsid w:val="00EE5B54"/>
    <w:rsid w:val="00EF04F4"/>
    <w:rsid w:val="00EF109B"/>
    <w:rsid w:val="00EF201C"/>
    <w:rsid w:val="00EF2A1D"/>
    <w:rsid w:val="00EF36AF"/>
    <w:rsid w:val="00EF59A3"/>
    <w:rsid w:val="00EF5B3C"/>
    <w:rsid w:val="00EF6675"/>
    <w:rsid w:val="00F00F9C"/>
    <w:rsid w:val="00F01E5F"/>
    <w:rsid w:val="00F024F3"/>
    <w:rsid w:val="00F02ABA"/>
    <w:rsid w:val="00F0437A"/>
    <w:rsid w:val="00F065D8"/>
    <w:rsid w:val="00F101B8"/>
    <w:rsid w:val="00F11037"/>
    <w:rsid w:val="00F13E4F"/>
    <w:rsid w:val="00F16F1B"/>
    <w:rsid w:val="00F21847"/>
    <w:rsid w:val="00F224C2"/>
    <w:rsid w:val="00F23BC6"/>
    <w:rsid w:val="00F250A9"/>
    <w:rsid w:val="00F254B4"/>
    <w:rsid w:val="00F254E1"/>
    <w:rsid w:val="00F259AD"/>
    <w:rsid w:val="00F267AF"/>
    <w:rsid w:val="00F30FF4"/>
    <w:rsid w:val="00F3122E"/>
    <w:rsid w:val="00F32368"/>
    <w:rsid w:val="00F331AD"/>
    <w:rsid w:val="00F344C5"/>
    <w:rsid w:val="00F35287"/>
    <w:rsid w:val="00F4057F"/>
    <w:rsid w:val="00F40A70"/>
    <w:rsid w:val="00F42B8D"/>
    <w:rsid w:val="00F43A37"/>
    <w:rsid w:val="00F451AB"/>
    <w:rsid w:val="00F4641B"/>
    <w:rsid w:val="00F46EB8"/>
    <w:rsid w:val="00F47E7F"/>
    <w:rsid w:val="00F50CD1"/>
    <w:rsid w:val="00F50D3F"/>
    <w:rsid w:val="00F511E4"/>
    <w:rsid w:val="00F52660"/>
    <w:rsid w:val="00F52D09"/>
    <w:rsid w:val="00F52E08"/>
    <w:rsid w:val="00F53A66"/>
    <w:rsid w:val="00F53DDD"/>
    <w:rsid w:val="00F54155"/>
    <w:rsid w:val="00F5462D"/>
    <w:rsid w:val="00F55B21"/>
    <w:rsid w:val="00F56B65"/>
    <w:rsid w:val="00F56EF6"/>
    <w:rsid w:val="00F60082"/>
    <w:rsid w:val="00F61119"/>
    <w:rsid w:val="00F61A9F"/>
    <w:rsid w:val="00F61B5F"/>
    <w:rsid w:val="00F62D70"/>
    <w:rsid w:val="00F64696"/>
    <w:rsid w:val="00F65AA9"/>
    <w:rsid w:val="00F6666E"/>
    <w:rsid w:val="00F66F5E"/>
    <w:rsid w:val="00F6768F"/>
    <w:rsid w:val="00F67D1C"/>
    <w:rsid w:val="00F712D8"/>
    <w:rsid w:val="00F72C2C"/>
    <w:rsid w:val="00F73232"/>
    <w:rsid w:val="00F7394D"/>
    <w:rsid w:val="00F73FE7"/>
    <w:rsid w:val="00F76CAB"/>
    <w:rsid w:val="00F76D71"/>
    <w:rsid w:val="00F772C6"/>
    <w:rsid w:val="00F810A9"/>
    <w:rsid w:val="00F815B5"/>
    <w:rsid w:val="00F81D54"/>
    <w:rsid w:val="00F831FC"/>
    <w:rsid w:val="00F84F36"/>
    <w:rsid w:val="00F84FA0"/>
    <w:rsid w:val="00F85195"/>
    <w:rsid w:val="00F85EA5"/>
    <w:rsid w:val="00F868E3"/>
    <w:rsid w:val="00F90552"/>
    <w:rsid w:val="00F938BA"/>
    <w:rsid w:val="00F97919"/>
    <w:rsid w:val="00FA1F6C"/>
    <w:rsid w:val="00FA2C46"/>
    <w:rsid w:val="00FA3525"/>
    <w:rsid w:val="00FA3598"/>
    <w:rsid w:val="00FA4BD5"/>
    <w:rsid w:val="00FA5A53"/>
    <w:rsid w:val="00FA6EE1"/>
    <w:rsid w:val="00FA7989"/>
    <w:rsid w:val="00FB1CA1"/>
    <w:rsid w:val="00FB2551"/>
    <w:rsid w:val="00FB2E15"/>
    <w:rsid w:val="00FB4769"/>
    <w:rsid w:val="00FB4CDA"/>
    <w:rsid w:val="00FB6481"/>
    <w:rsid w:val="00FB6700"/>
    <w:rsid w:val="00FB6D36"/>
    <w:rsid w:val="00FC0965"/>
    <w:rsid w:val="00FC0F81"/>
    <w:rsid w:val="00FC0F87"/>
    <w:rsid w:val="00FC1C0B"/>
    <w:rsid w:val="00FC2196"/>
    <w:rsid w:val="00FC252F"/>
    <w:rsid w:val="00FC395C"/>
    <w:rsid w:val="00FC5E8E"/>
    <w:rsid w:val="00FC62C1"/>
    <w:rsid w:val="00FC6E65"/>
    <w:rsid w:val="00FD07C8"/>
    <w:rsid w:val="00FD0EA7"/>
    <w:rsid w:val="00FD1E8F"/>
    <w:rsid w:val="00FD3766"/>
    <w:rsid w:val="00FD47C4"/>
    <w:rsid w:val="00FD4946"/>
    <w:rsid w:val="00FD722A"/>
    <w:rsid w:val="00FE0BEA"/>
    <w:rsid w:val="00FE2DCF"/>
    <w:rsid w:val="00FE3FA7"/>
    <w:rsid w:val="00FE6B1A"/>
    <w:rsid w:val="00FE6E9C"/>
    <w:rsid w:val="00FE7939"/>
    <w:rsid w:val="00FF0ECE"/>
    <w:rsid w:val="00FF2A4E"/>
    <w:rsid w:val="00FF2FCE"/>
    <w:rsid w:val="00FF3B74"/>
    <w:rsid w:val="00FF4035"/>
    <w:rsid w:val="00FF4DE4"/>
    <w:rsid w:val="00FF4F7D"/>
    <w:rsid w:val="00FF54DF"/>
    <w:rsid w:val="00FF6D9D"/>
    <w:rsid w:val="00FF73E1"/>
    <w:rsid w:val="00FF7DD5"/>
    <w:rsid w:val="21BD1ECA"/>
    <w:rsid w:val="7058C8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8BEF97"/>
  <w15:docId w15:val="{E533BD57-656B-491F-AFF2-9CDC093B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26BE"/>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ascii="Arial" w:eastAsia="MS Mincho" w:hAnsi="Arial"/>
      <w:b/>
      <w:bCs/>
      <w:iCs/>
      <w:color w:val="53565A"/>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ascii="Arial" w:hAnsi="Arial"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line="280" w:lineRule="atLeast"/>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F13E4F"/>
    <w:pPr>
      <w:spacing w:after="120" w:line="270" w:lineRule="atLeast"/>
    </w:pPr>
    <w:rPr>
      <w:rFonts w:ascii="Arial" w:eastAsia="Times" w:hAnsi="Arial"/>
      <w:lang w:eastAsia="en-US"/>
    </w:rPr>
  </w:style>
  <w:style w:type="character" w:customStyle="1" w:styleId="DHHSbodyChar">
    <w:name w:val="DHHS body Char"/>
    <w:link w:val="DHHSbody"/>
    <w:rsid w:val="00F13E4F"/>
    <w:rPr>
      <w:rFonts w:ascii="Arial" w:eastAsia="Times" w:hAnsi="Arial"/>
      <w:lang w:eastAsia="en-US"/>
    </w:rPr>
  </w:style>
  <w:style w:type="table" w:styleId="GridTable4-Accent6">
    <w:name w:val="Grid Table 4 Accent 6"/>
    <w:basedOn w:val="TableNormal"/>
    <w:uiPriority w:val="49"/>
    <w:rsid w:val="005C02E7"/>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paragraph" w:customStyle="1" w:styleId="EndNoteBibliography">
    <w:name w:val="EndNote Bibliography"/>
    <w:basedOn w:val="Normal"/>
    <w:link w:val="EndNoteBibliographyChar"/>
    <w:rsid w:val="00E33B8F"/>
    <w:rPr>
      <w:rFonts w:ascii="Arial" w:hAnsi="Arial" w:cs="Arial"/>
      <w:noProof/>
      <w:lang w:val="en-US"/>
    </w:rPr>
  </w:style>
  <w:style w:type="character" w:customStyle="1" w:styleId="EndNoteBibliographyChar">
    <w:name w:val="EndNote Bibliography Char"/>
    <w:basedOn w:val="DefaultParagraphFont"/>
    <w:link w:val="EndNoteBibliography"/>
    <w:rsid w:val="00E33B8F"/>
    <w:rPr>
      <w:rFonts w:ascii="Arial" w:hAnsi="Arial" w:cs="Arial"/>
      <w:noProof/>
      <w:lang w:val="en-US" w:eastAsia="en-US"/>
    </w:rPr>
  </w:style>
  <w:style w:type="paragraph" w:customStyle="1" w:styleId="DHHStablefigurenote">
    <w:name w:val="DHHS table/figure note"/>
    <w:uiPriority w:val="4"/>
    <w:rsid w:val="00BE704A"/>
    <w:pPr>
      <w:spacing w:before="60" w:after="60" w:line="240" w:lineRule="exact"/>
    </w:pPr>
    <w:rPr>
      <w:rFonts w:ascii="Arial" w:hAnsi="Arial"/>
      <w:i/>
      <w:sz w:val="18"/>
      <w:lang w:eastAsia="en-US"/>
    </w:rPr>
  </w:style>
  <w:style w:type="character" w:styleId="Mention">
    <w:name w:val="Mention"/>
    <w:basedOn w:val="DefaultParagraphFont"/>
    <w:uiPriority w:val="99"/>
    <w:unhideWhenUsed/>
    <w:rsid w:val="00181607"/>
    <w:rPr>
      <w:color w:val="2B579A"/>
      <w:shd w:val="clear" w:color="auto" w:fill="E1DFDD"/>
    </w:rPr>
  </w:style>
  <w:style w:type="paragraph" w:styleId="Caption">
    <w:name w:val="caption"/>
    <w:basedOn w:val="Normal"/>
    <w:next w:val="Normal"/>
    <w:uiPriority w:val="35"/>
    <w:unhideWhenUsed/>
    <w:qFormat/>
    <w:rsid w:val="00B026BE"/>
    <w:pPr>
      <w:spacing w:after="200"/>
    </w:pPr>
    <w:rPr>
      <w:i/>
      <w:iCs/>
      <w:color w:val="455F51" w:themeColor="text2"/>
      <w:sz w:val="18"/>
      <w:szCs w:val="18"/>
    </w:rPr>
  </w:style>
  <w:style w:type="paragraph" w:customStyle="1" w:styleId="DHHSbullet1">
    <w:name w:val="DHHS bullet 1"/>
    <w:basedOn w:val="DHHSbody"/>
    <w:qFormat/>
    <w:rsid w:val="00607096"/>
    <w:pPr>
      <w:spacing w:after="40"/>
      <w:ind w:left="1004" w:hanging="284"/>
    </w:pPr>
  </w:style>
  <w:style w:type="paragraph" w:customStyle="1" w:styleId="DHHSbullet2">
    <w:name w:val="DHHS bullet 2"/>
    <w:basedOn w:val="DHHSbody"/>
    <w:uiPriority w:val="2"/>
    <w:qFormat/>
    <w:rsid w:val="00607096"/>
    <w:pPr>
      <w:spacing w:after="40"/>
      <w:ind w:left="1287" w:hanging="283"/>
    </w:pPr>
  </w:style>
  <w:style w:type="paragraph" w:styleId="ListParagraph">
    <w:name w:val="List Paragraph"/>
    <w:basedOn w:val="Normal"/>
    <w:uiPriority w:val="72"/>
    <w:semiHidden/>
    <w:qFormat/>
    <w:rsid w:val="009465E6"/>
    <w:pPr>
      <w:ind w:left="720"/>
      <w:contextualSpacing/>
    </w:pPr>
  </w:style>
  <w:style w:type="paragraph" w:customStyle="1" w:styleId="EndNoteBibliographyTitle">
    <w:name w:val="EndNote Bibliography Title"/>
    <w:basedOn w:val="Normal"/>
    <w:link w:val="EndNoteBibliographyTitleChar"/>
    <w:rsid w:val="00990386"/>
    <w:pPr>
      <w:jc w:val="center"/>
    </w:pPr>
    <w:rPr>
      <w:rFonts w:ascii="Arial" w:hAnsi="Arial" w:cs="Arial"/>
      <w:noProof/>
      <w:lang w:val="en-US"/>
    </w:rPr>
  </w:style>
  <w:style w:type="character" w:customStyle="1" w:styleId="EndNoteBibliographyTitleChar">
    <w:name w:val="EndNote Bibliography Title Char"/>
    <w:basedOn w:val="BodyChar"/>
    <w:link w:val="EndNoteBibliographyTitle"/>
    <w:rsid w:val="00B16522"/>
    <w:rPr>
      <w:rFonts w:ascii="Arial" w:eastAsia="Times" w:hAnsi="Arial" w:cs="Arial"/>
      <w:noProof/>
      <w:sz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405459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ipcc.ch/report/ar6/wg3/about/frequently-asked-ques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healthscotland.scot/publications/working-together-to-build-climate-resilient-healthy-and-equitable-places-a-briefing-for-local-government-and-partners/" TargetMode="External"/><Relationship Id="rId2" Type="http://schemas.openxmlformats.org/officeDocument/2006/relationships/customXml" Target="../customXml/item2.xml"/><Relationship Id="rId16" Type="http://schemas.openxmlformats.org/officeDocument/2006/relationships/hyperlink" Target="https://www.ipcc.ch/2022/02/28/pr-wgii-ar6/" TargetMode="External"/><Relationship Id="rId20" Type="http://schemas.openxmlformats.org/officeDocument/2006/relationships/hyperlink" Target="https://www.health.vic.gov.au/environmental-health/municipal-public-health-and-wellbeing-planning-and-climate-chan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limate.PublicHealth@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13FB6984842E40AD249E0A0924285C" ma:contentTypeVersion="15" ma:contentTypeDescription="Create a new document." ma:contentTypeScope="" ma:versionID="542ef096a379d0dcccb129a9d5b27265">
  <xsd:schema xmlns:xsd="http://www.w3.org/2001/XMLSchema" xmlns:xs="http://www.w3.org/2001/XMLSchema" xmlns:p="http://schemas.microsoft.com/office/2006/metadata/properties" xmlns:ns2="0230b677-b4dd-4790-b5c2-d0ee516ed62b" xmlns:ns3="7c3d7ac4-2931-4081-8f82-b339577344cc" targetNamespace="http://schemas.microsoft.com/office/2006/metadata/properties" ma:root="true" ma:fieldsID="c0544b714935d9ed13c843bf9183f283" ns2:_="" ns3:_="">
    <xsd:import namespace="0230b677-b4dd-4790-b5c2-d0ee516ed62b"/>
    <xsd:import namespace="7c3d7ac4-2931-4081-8f82-b33957734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0b677-b4dd-4790-b5c2-d0ee516ed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d7ac4-2931-4081-8f82-b339577344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fa5839-5987-4c23-a8a7-3b47218774d0}" ma:internalName="TaxCatchAll" ma:showField="CatchAllData" ma:web="7c3d7ac4-2931-4081-8f82-b339577344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30b677-b4dd-4790-b5c2-d0ee516ed62b">
      <Terms xmlns="http://schemas.microsoft.com/office/infopath/2007/PartnerControls"/>
    </lcf76f155ced4ddcb4097134ff3c332f>
    <TaxCatchAll xmlns="7c3d7ac4-2931-4081-8f82-b339577344cc"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3B3CD08F-1386-461F-B5CF-ABD6BE6E2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0b677-b4dd-4790-b5c2-d0ee516ed62b"/>
    <ds:schemaRef ds:uri="7c3d7ac4-2931-4081-8f82-b33957734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230b677-b4dd-4790-b5c2-d0ee516ed62b"/>
    <ds:schemaRef ds:uri="7c3d7ac4-2931-4081-8f82-b339577344cc"/>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19347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Tackling climate change and its impacts on health through municipal public health and wellbeing planning</dc:title>
  <dc:subject/>
  <dc:creator>Climate.PublicHealth@health.vic.gov.au</dc:creator>
  <cp:keywords/>
  <dc:description/>
  <cp:lastModifiedBy>Emily Hirst (Health)</cp:lastModifiedBy>
  <cp:revision>33</cp:revision>
  <cp:lastPrinted>2020-04-01T09:28:00Z</cp:lastPrinted>
  <dcterms:created xsi:type="dcterms:W3CDTF">2024-11-13T18:23:00Z</dcterms:created>
  <dcterms:modified xsi:type="dcterms:W3CDTF">2025-12-23T23:11:00Z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12032021</vt:lpwstr>
  </property>
  <property fmtid="{D5CDD505-2E9C-101B-9397-08002B2CF9AE}" pid="4" name="MSIP_Label_43e64453-338c-4f93-8a4d-0039a0a41f2a_Enabled">
    <vt:lpwstr>true</vt:lpwstr>
  </property>
  <property fmtid="{D5CDD505-2E9C-101B-9397-08002B2CF9AE}" pid="5" name="MSIP_Label_43e64453-338c-4f93-8a4d-0039a0a41f2a_SetDate">
    <vt:lpwstr>2021-03-12T01:24:49Z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MediaServiceImageTags">
    <vt:lpwstr/>
  </property>
  <property fmtid="{D5CDD505-2E9C-101B-9397-08002B2CF9AE}" pid="12" name="ContentTypeId">
    <vt:lpwstr>0x0101005913FB6984842E40AD249E0A0924285C</vt:lpwstr>
  </property>
</Properties>
</file>