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97C24" w14:textId="6C2EB4E7" w:rsidR="00306E5F" w:rsidRPr="00BE2218" w:rsidRDefault="00F960D8" w:rsidP="00DE6028">
      <w:pPr>
        <w:pStyle w:val="Spacerparatopoffirstpage"/>
      </w:pPr>
      <w:r>
        <mc:AlternateContent>
          <mc:Choice Requires="wps">
            <w:drawing>
              <wp:anchor distT="0" distB="0" distL="114300" distR="114300" simplePos="0" relativeHeight="251659264" behindDoc="0" locked="0" layoutInCell="1" allowOverlap="1" wp14:anchorId="7475887C" wp14:editId="2418A31E">
                <wp:simplePos x="0" y="0"/>
                <wp:positionH relativeFrom="column">
                  <wp:posOffset>2367280</wp:posOffset>
                </wp:positionH>
                <wp:positionV relativeFrom="paragraph">
                  <wp:posOffset>-86995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3304D54A"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sidR="00081262">
                              <w:rPr>
                                <w:rFonts w:ascii="VIC Medium" w:hAnsi="VIC Medium"/>
                                <w:sz w:val="28"/>
                                <w:szCs w:val="28"/>
                              </w:rPr>
                              <w:t>October</w:t>
                            </w:r>
                            <w:r w:rsidR="0098754A">
                              <w:rPr>
                                <w:rFonts w:ascii="VIC Medium" w:hAnsi="VIC Medium"/>
                                <w:sz w:val="28"/>
                                <w:szCs w:val="28"/>
                              </w:rPr>
                              <w:t xml:space="preserve"> – </w:t>
                            </w:r>
                            <w:r w:rsidR="00081262">
                              <w:rPr>
                                <w:rFonts w:ascii="VIC Medium" w:hAnsi="VIC Medium"/>
                                <w:sz w:val="28"/>
                                <w:szCs w:val="28"/>
                              </w:rPr>
                              <w:t>December</w:t>
                            </w:r>
                            <w:r w:rsidR="002A472C">
                              <w:rPr>
                                <w:rFonts w:ascii="VIC Medium" w:hAnsi="VIC Medium"/>
                                <w:sz w:val="28"/>
                                <w:szCs w:val="28"/>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6.4pt;margin-top:-6.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" filled="f" stroked="f" strokeweight=".5pt">
                <v:textbox>
                  <w:txbxContent>
                    <w:p w14:paraId="16F4D0CE" w14:textId="3304D54A" w:rsidR="0050728E" w:rsidRPr="007B44BE" w:rsidRDefault="00B35EB7" w:rsidP="00B35EB7">
                      <w:pPr>
                        <w:pStyle w:val="VAHImainheading"/>
                      </w:pPr>
                      <w:r>
                        <w:rPr>
                          <w:b w:val="0"/>
                        </w:rPr>
                        <w:t>Older persons</w:t>
                      </w:r>
                      <w:r w:rsidR="0050728E" w:rsidRPr="002411E3">
                        <w:rPr>
                          <w:b w:val="0"/>
                        </w:rPr>
                        <w:t xml:space="preserve"> mental health quarterly KPI report</w:t>
                      </w:r>
                      <w:r>
                        <w:rPr>
                          <w:b w:val="0"/>
                        </w:rPr>
                        <w:t xml:space="preserve"> </w:t>
                      </w:r>
                      <w:r>
                        <w:rPr>
                          <w:b w:val="0"/>
                        </w:rPr>
                        <w:tab/>
                      </w:r>
                      <w:r w:rsidR="00081262">
                        <w:rPr>
                          <w:rFonts w:ascii="VIC Medium" w:hAnsi="VIC Medium"/>
                          <w:sz w:val="28"/>
                          <w:szCs w:val="28"/>
                        </w:rPr>
                        <w:t>October</w:t>
                      </w:r>
                      <w:r w:rsidR="0098754A">
                        <w:rPr>
                          <w:rFonts w:ascii="VIC Medium" w:hAnsi="VIC Medium"/>
                          <w:sz w:val="28"/>
                          <w:szCs w:val="28"/>
                        </w:rPr>
                        <w:t xml:space="preserve"> – </w:t>
                      </w:r>
                      <w:r w:rsidR="00081262">
                        <w:rPr>
                          <w:rFonts w:ascii="VIC Medium" w:hAnsi="VIC Medium"/>
                          <w:sz w:val="28"/>
                          <w:szCs w:val="28"/>
                        </w:rPr>
                        <w:t>December</w:t>
                      </w:r>
                      <w:r w:rsidR="002A472C">
                        <w:rPr>
                          <w:rFonts w:ascii="VIC Medium" w:hAnsi="VIC Medium"/>
                          <w:sz w:val="28"/>
                          <w:szCs w:val="28"/>
                        </w:rPr>
                        <w:t xml:space="preserve"> 2024</w:t>
                      </w:r>
                    </w:p>
                  </w:txbxContent>
                </v:textbox>
              </v:shape>
            </w:pict>
          </mc:Fallback>
        </mc:AlternateContent>
      </w:r>
      <w:r w:rsidR="00E30F56">
        <w:drawing>
          <wp:anchor distT="0" distB="0" distL="114300" distR="114300" simplePos="0" relativeHeight="251658240" behindDoc="1" locked="0" layoutInCell="1" allowOverlap="1" wp14:anchorId="7D7DFA02" wp14:editId="6B943DC3">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10"/>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11"/>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A60BC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448"/>
      <w:bookmarkStart w:id="2" w:name="_Toc45897892"/>
      <w:bookmarkStart w:id="3" w:name="_Toc61623367"/>
      <w:bookmarkStart w:id="4" w:name="_Toc69731072"/>
      <w:bookmarkStart w:id="5" w:name="_Toc77341540"/>
      <w:bookmarkStart w:id="6" w:name="_Toc93562987"/>
      <w:bookmarkStart w:id="7" w:name="_Toc101289282"/>
      <w:bookmarkStart w:id="8" w:name="_Toc108615115"/>
      <w:bookmarkStart w:id="9" w:name="_Toc116480481"/>
      <w:bookmarkStart w:id="10" w:name="_Toc124513400"/>
      <w:bookmarkStart w:id="11" w:name="_Toc124516048"/>
      <w:bookmarkStart w:id="12" w:name="_Toc132639497"/>
      <w:bookmarkStart w:id="13" w:name="_Toc140583468"/>
      <w:bookmarkStart w:id="14" w:name="_Toc156229672"/>
      <w:bookmarkStart w:id="15" w:name="_Toc164076867"/>
      <w:bookmarkStart w:id="16" w:name="_Toc171952274"/>
      <w:bookmarkStart w:id="17" w:name="_Toc187754832"/>
      <w:bookmarkStart w:id="18" w:name="_Toc187755258"/>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E30F56" w:rsidRPr="000B0CCC">
        <w:rPr>
          <w:sz w:val="22"/>
          <w:szCs w:val="22"/>
        </w:rPr>
        <w:t xml:space="preserve"> </w:t>
      </w:r>
    </w:p>
    <w:p w14:paraId="418348D1" w14:textId="54E1ED9F" w:rsidR="001A6668" w:rsidRPr="001A6668" w:rsidRDefault="00CF11E1">
      <w:pPr>
        <w:pStyle w:val="TOC1"/>
        <w:rPr>
          <w:rFonts w:asciiTheme="minorHAnsi" w:eastAsiaTheme="minorEastAsia" w:hAnsiTheme="minorHAnsi" w:cstheme="minorBidi"/>
          <w:kern w:val="2"/>
          <w:sz w:val="22"/>
          <w:szCs w:val="22"/>
          <w:lang w:eastAsia="en-AU"/>
          <w14:ligatures w14:val="standardContextual"/>
        </w:rPr>
      </w:pPr>
      <w:r w:rsidRPr="001A6668">
        <w:rPr>
          <w:sz w:val="22"/>
          <w:szCs w:val="22"/>
        </w:rPr>
        <w:fldChar w:fldCharType="begin"/>
      </w:r>
      <w:r w:rsidRPr="001A6668">
        <w:rPr>
          <w:sz w:val="22"/>
          <w:szCs w:val="22"/>
        </w:rPr>
        <w:instrText xml:space="preserve"> TOC \h \z \t "Heading 1,1,Heading 2,2" </w:instrText>
      </w:r>
      <w:r w:rsidRPr="001A6668">
        <w:rPr>
          <w:sz w:val="22"/>
          <w:szCs w:val="22"/>
        </w:rPr>
        <w:fldChar w:fldCharType="separate"/>
      </w:r>
      <w:hyperlink w:anchor="_Toc187755259" w:history="1">
        <w:r w:rsidR="001A6668" w:rsidRPr="001A6668">
          <w:rPr>
            <w:rStyle w:val="Hyperlink"/>
            <w:sz w:val="22"/>
            <w:szCs w:val="22"/>
          </w:rPr>
          <w:t>Inpatient 2024–25 Q2 Metro</w:t>
        </w:r>
        <w:r w:rsidR="001A6668" w:rsidRPr="001A6668">
          <w:rPr>
            <w:webHidden/>
            <w:sz w:val="22"/>
            <w:szCs w:val="22"/>
          </w:rPr>
          <w:tab/>
        </w:r>
        <w:r w:rsidR="001A6668" w:rsidRPr="001A6668">
          <w:rPr>
            <w:webHidden/>
            <w:sz w:val="22"/>
            <w:szCs w:val="22"/>
          </w:rPr>
          <w:fldChar w:fldCharType="begin"/>
        </w:r>
        <w:r w:rsidR="001A6668" w:rsidRPr="001A6668">
          <w:rPr>
            <w:webHidden/>
            <w:sz w:val="22"/>
            <w:szCs w:val="22"/>
          </w:rPr>
          <w:instrText xml:space="preserve"> PAGEREF _Toc187755259 \h </w:instrText>
        </w:r>
        <w:r w:rsidR="001A6668" w:rsidRPr="001A6668">
          <w:rPr>
            <w:webHidden/>
            <w:sz w:val="22"/>
            <w:szCs w:val="22"/>
          </w:rPr>
        </w:r>
        <w:r w:rsidR="001A6668" w:rsidRPr="001A6668">
          <w:rPr>
            <w:webHidden/>
            <w:sz w:val="22"/>
            <w:szCs w:val="22"/>
          </w:rPr>
          <w:fldChar w:fldCharType="separate"/>
        </w:r>
        <w:r w:rsidR="001A6668" w:rsidRPr="001A6668">
          <w:rPr>
            <w:webHidden/>
            <w:sz w:val="22"/>
            <w:szCs w:val="22"/>
          </w:rPr>
          <w:t>2</w:t>
        </w:r>
        <w:r w:rsidR="001A6668" w:rsidRPr="001A6668">
          <w:rPr>
            <w:webHidden/>
            <w:sz w:val="22"/>
            <w:szCs w:val="22"/>
          </w:rPr>
          <w:fldChar w:fldCharType="end"/>
        </w:r>
      </w:hyperlink>
    </w:p>
    <w:p w14:paraId="648D4082" w14:textId="1D0BF5BD" w:rsidR="001A6668" w:rsidRPr="001A6668" w:rsidRDefault="001A6668">
      <w:pPr>
        <w:pStyle w:val="TOC1"/>
        <w:rPr>
          <w:rFonts w:asciiTheme="minorHAnsi" w:eastAsiaTheme="minorEastAsia" w:hAnsiTheme="minorHAnsi" w:cstheme="minorBidi"/>
          <w:kern w:val="2"/>
          <w:sz w:val="22"/>
          <w:szCs w:val="22"/>
          <w:lang w:eastAsia="en-AU"/>
          <w14:ligatures w14:val="standardContextual"/>
        </w:rPr>
      </w:pPr>
      <w:hyperlink w:anchor="_Toc187755260" w:history="1">
        <w:r w:rsidRPr="001A6668">
          <w:rPr>
            <w:rStyle w:val="Hyperlink"/>
            <w:sz w:val="22"/>
            <w:szCs w:val="22"/>
          </w:rPr>
          <w:t>Inpatient 2024–25 Q2 Rural</w:t>
        </w:r>
        <w:r w:rsidRPr="001A6668">
          <w:rPr>
            <w:webHidden/>
            <w:sz w:val="22"/>
            <w:szCs w:val="22"/>
          </w:rPr>
          <w:tab/>
        </w:r>
        <w:r w:rsidRPr="001A6668">
          <w:rPr>
            <w:webHidden/>
            <w:sz w:val="22"/>
            <w:szCs w:val="22"/>
          </w:rPr>
          <w:fldChar w:fldCharType="begin"/>
        </w:r>
        <w:r w:rsidRPr="001A6668">
          <w:rPr>
            <w:webHidden/>
            <w:sz w:val="22"/>
            <w:szCs w:val="22"/>
          </w:rPr>
          <w:instrText xml:space="preserve"> PAGEREF _Toc187755260 \h </w:instrText>
        </w:r>
        <w:r w:rsidRPr="001A6668">
          <w:rPr>
            <w:webHidden/>
            <w:sz w:val="22"/>
            <w:szCs w:val="22"/>
          </w:rPr>
        </w:r>
        <w:r w:rsidRPr="001A6668">
          <w:rPr>
            <w:webHidden/>
            <w:sz w:val="22"/>
            <w:szCs w:val="22"/>
          </w:rPr>
          <w:fldChar w:fldCharType="separate"/>
        </w:r>
        <w:r w:rsidRPr="001A6668">
          <w:rPr>
            <w:webHidden/>
            <w:sz w:val="22"/>
            <w:szCs w:val="22"/>
          </w:rPr>
          <w:t>3</w:t>
        </w:r>
        <w:r w:rsidRPr="001A6668">
          <w:rPr>
            <w:webHidden/>
            <w:sz w:val="22"/>
            <w:szCs w:val="22"/>
          </w:rPr>
          <w:fldChar w:fldCharType="end"/>
        </w:r>
      </w:hyperlink>
    </w:p>
    <w:p w14:paraId="19F0991D" w14:textId="185EFF7F" w:rsidR="001A6668" w:rsidRPr="001A6668" w:rsidRDefault="001A6668">
      <w:pPr>
        <w:pStyle w:val="TOC1"/>
        <w:rPr>
          <w:rFonts w:asciiTheme="minorHAnsi" w:eastAsiaTheme="minorEastAsia" w:hAnsiTheme="minorHAnsi" w:cstheme="minorBidi"/>
          <w:kern w:val="2"/>
          <w:sz w:val="22"/>
          <w:szCs w:val="22"/>
          <w:lang w:eastAsia="en-AU"/>
          <w14:ligatures w14:val="standardContextual"/>
        </w:rPr>
      </w:pPr>
      <w:hyperlink w:anchor="_Toc187755261" w:history="1">
        <w:r w:rsidRPr="001A6668">
          <w:rPr>
            <w:rStyle w:val="Hyperlink"/>
            <w:sz w:val="22"/>
            <w:szCs w:val="22"/>
          </w:rPr>
          <w:t>Community 2024–25 Q2 Metro</w:t>
        </w:r>
        <w:r w:rsidRPr="001A6668">
          <w:rPr>
            <w:webHidden/>
            <w:sz w:val="22"/>
            <w:szCs w:val="22"/>
          </w:rPr>
          <w:tab/>
        </w:r>
        <w:r w:rsidRPr="001A6668">
          <w:rPr>
            <w:webHidden/>
            <w:sz w:val="22"/>
            <w:szCs w:val="22"/>
          </w:rPr>
          <w:fldChar w:fldCharType="begin"/>
        </w:r>
        <w:r w:rsidRPr="001A6668">
          <w:rPr>
            <w:webHidden/>
            <w:sz w:val="22"/>
            <w:szCs w:val="22"/>
          </w:rPr>
          <w:instrText xml:space="preserve"> PAGEREF _Toc187755261 \h </w:instrText>
        </w:r>
        <w:r w:rsidRPr="001A6668">
          <w:rPr>
            <w:webHidden/>
            <w:sz w:val="22"/>
            <w:szCs w:val="22"/>
          </w:rPr>
        </w:r>
        <w:r w:rsidRPr="001A6668">
          <w:rPr>
            <w:webHidden/>
            <w:sz w:val="22"/>
            <w:szCs w:val="22"/>
          </w:rPr>
          <w:fldChar w:fldCharType="separate"/>
        </w:r>
        <w:r w:rsidRPr="001A6668">
          <w:rPr>
            <w:webHidden/>
            <w:sz w:val="22"/>
            <w:szCs w:val="22"/>
          </w:rPr>
          <w:t>4</w:t>
        </w:r>
        <w:r w:rsidRPr="001A6668">
          <w:rPr>
            <w:webHidden/>
            <w:sz w:val="22"/>
            <w:szCs w:val="22"/>
          </w:rPr>
          <w:fldChar w:fldCharType="end"/>
        </w:r>
      </w:hyperlink>
    </w:p>
    <w:p w14:paraId="3E2EB7DD" w14:textId="4AC97774" w:rsidR="001A6668" w:rsidRPr="001A6668" w:rsidRDefault="001A6668">
      <w:pPr>
        <w:pStyle w:val="TOC1"/>
        <w:rPr>
          <w:rFonts w:asciiTheme="minorHAnsi" w:eastAsiaTheme="minorEastAsia" w:hAnsiTheme="minorHAnsi" w:cstheme="minorBidi"/>
          <w:kern w:val="2"/>
          <w:sz w:val="22"/>
          <w:szCs w:val="22"/>
          <w:lang w:eastAsia="en-AU"/>
          <w14:ligatures w14:val="standardContextual"/>
        </w:rPr>
      </w:pPr>
      <w:hyperlink w:anchor="_Toc187755262" w:history="1">
        <w:r w:rsidRPr="001A6668">
          <w:rPr>
            <w:rStyle w:val="Hyperlink"/>
            <w:sz w:val="22"/>
            <w:szCs w:val="22"/>
          </w:rPr>
          <w:t>Community 2024–25 Q2 Rural</w:t>
        </w:r>
        <w:r w:rsidRPr="001A6668">
          <w:rPr>
            <w:webHidden/>
            <w:sz w:val="22"/>
            <w:szCs w:val="22"/>
          </w:rPr>
          <w:tab/>
        </w:r>
        <w:r w:rsidRPr="001A6668">
          <w:rPr>
            <w:webHidden/>
            <w:sz w:val="22"/>
            <w:szCs w:val="22"/>
          </w:rPr>
          <w:fldChar w:fldCharType="begin"/>
        </w:r>
        <w:r w:rsidRPr="001A6668">
          <w:rPr>
            <w:webHidden/>
            <w:sz w:val="22"/>
            <w:szCs w:val="22"/>
          </w:rPr>
          <w:instrText xml:space="preserve"> PAGEREF _Toc187755262 \h </w:instrText>
        </w:r>
        <w:r w:rsidRPr="001A6668">
          <w:rPr>
            <w:webHidden/>
            <w:sz w:val="22"/>
            <w:szCs w:val="22"/>
          </w:rPr>
        </w:r>
        <w:r w:rsidRPr="001A6668">
          <w:rPr>
            <w:webHidden/>
            <w:sz w:val="22"/>
            <w:szCs w:val="22"/>
          </w:rPr>
          <w:fldChar w:fldCharType="separate"/>
        </w:r>
        <w:r w:rsidRPr="001A6668">
          <w:rPr>
            <w:webHidden/>
            <w:sz w:val="22"/>
            <w:szCs w:val="22"/>
          </w:rPr>
          <w:t>5</w:t>
        </w:r>
        <w:r w:rsidRPr="001A6668">
          <w:rPr>
            <w:webHidden/>
            <w:sz w:val="22"/>
            <w:szCs w:val="22"/>
          </w:rPr>
          <w:fldChar w:fldCharType="end"/>
        </w:r>
      </w:hyperlink>
    </w:p>
    <w:p w14:paraId="21507A52" w14:textId="199ABEC8" w:rsidR="001A6668" w:rsidRPr="001A6668" w:rsidRDefault="001A6668">
      <w:pPr>
        <w:pStyle w:val="TOC1"/>
        <w:rPr>
          <w:rFonts w:asciiTheme="minorHAnsi" w:eastAsiaTheme="minorEastAsia" w:hAnsiTheme="minorHAnsi" w:cstheme="minorBidi"/>
          <w:kern w:val="2"/>
          <w:sz w:val="22"/>
          <w:szCs w:val="22"/>
          <w:lang w:eastAsia="en-AU"/>
          <w14:ligatures w14:val="standardContextual"/>
        </w:rPr>
      </w:pPr>
      <w:hyperlink w:anchor="_Toc187755263" w:history="1">
        <w:r w:rsidRPr="001A6668">
          <w:rPr>
            <w:rStyle w:val="Hyperlink"/>
            <w:sz w:val="22"/>
            <w:szCs w:val="22"/>
          </w:rPr>
          <w:t>Inpatient 2024–25 Q1–Q2 Metro</w:t>
        </w:r>
        <w:r w:rsidRPr="001A6668">
          <w:rPr>
            <w:webHidden/>
            <w:sz w:val="22"/>
            <w:szCs w:val="22"/>
          </w:rPr>
          <w:tab/>
        </w:r>
        <w:r w:rsidRPr="001A6668">
          <w:rPr>
            <w:webHidden/>
            <w:sz w:val="22"/>
            <w:szCs w:val="22"/>
          </w:rPr>
          <w:fldChar w:fldCharType="begin"/>
        </w:r>
        <w:r w:rsidRPr="001A6668">
          <w:rPr>
            <w:webHidden/>
            <w:sz w:val="22"/>
            <w:szCs w:val="22"/>
          </w:rPr>
          <w:instrText xml:space="preserve"> PAGEREF _Toc187755263 \h </w:instrText>
        </w:r>
        <w:r w:rsidRPr="001A6668">
          <w:rPr>
            <w:webHidden/>
            <w:sz w:val="22"/>
            <w:szCs w:val="22"/>
          </w:rPr>
        </w:r>
        <w:r w:rsidRPr="001A6668">
          <w:rPr>
            <w:webHidden/>
            <w:sz w:val="22"/>
            <w:szCs w:val="22"/>
          </w:rPr>
          <w:fldChar w:fldCharType="separate"/>
        </w:r>
        <w:r w:rsidRPr="001A6668">
          <w:rPr>
            <w:webHidden/>
            <w:sz w:val="22"/>
            <w:szCs w:val="22"/>
          </w:rPr>
          <w:t>6</w:t>
        </w:r>
        <w:r w:rsidRPr="001A6668">
          <w:rPr>
            <w:webHidden/>
            <w:sz w:val="22"/>
            <w:szCs w:val="22"/>
          </w:rPr>
          <w:fldChar w:fldCharType="end"/>
        </w:r>
      </w:hyperlink>
    </w:p>
    <w:p w14:paraId="277157E2" w14:textId="4A82BDAD" w:rsidR="001A6668" w:rsidRPr="001A6668" w:rsidRDefault="001A6668">
      <w:pPr>
        <w:pStyle w:val="TOC1"/>
        <w:rPr>
          <w:rFonts w:asciiTheme="minorHAnsi" w:eastAsiaTheme="minorEastAsia" w:hAnsiTheme="minorHAnsi" w:cstheme="minorBidi"/>
          <w:kern w:val="2"/>
          <w:sz w:val="22"/>
          <w:szCs w:val="22"/>
          <w:lang w:eastAsia="en-AU"/>
          <w14:ligatures w14:val="standardContextual"/>
        </w:rPr>
      </w:pPr>
      <w:hyperlink w:anchor="_Toc187755264" w:history="1">
        <w:r w:rsidRPr="001A6668">
          <w:rPr>
            <w:rStyle w:val="Hyperlink"/>
            <w:sz w:val="22"/>
            <w:szCs w:val="22"/>
          </w:rPr>
          <w:t>Inpatient 2024–25 Q1–Q2 Rural</w:t>
        </w:r>
        <w:r w:rsidRPr="001A6668">
          <w:rPr>
            <w:webHidden/>
            <w:sz w:val="22"/>
            <w:szCs w:val="22"/>
          </w:rPr>
          <w:tab/>
        </w:r>
        <w:r w:rsidRPr="001A6668">
          <w:rPr>
            <w:webHidden/>
            <w:sz w:val="22"/>
            <w:szCs w:val="22"/>
          </w:rPr>
          <w:fldChar w:fldCharType="begin"/>
        </w:r>
        <w:r w:rsidRPr="001A6668">
          <w:rPr>
            <w:webHidden/>
            <w:sz w:val="22"/>
            <w:szCs w:val="22"/>
          </w:rPr>
          <w:instrText xml:space="preserve"> PAGEREF _Toc187755264 \h </w:instrText>
        </w:r>
        <w:r w:rsidRPr="001A6668">
          <w:rPr>
            <w:webHidden/>
            <w:sz w:val="22"/>
            <w:szCs w:val="22"/>
          </w:rPr>
        </w:r>
        <w:r w:rsidRPr="001A6668">
          <w:rPr>
            <w:webHidden/>
            <w:sz w:val="22"/>
            <w:szCs w:val="22"/>
          </w:rPr>
          <w:fldChar w:fldCharType="separate"/>
        </w:r>
        <w:r w:rsidRPr="001A6668">
          <w:rPr>
            <w:webHidden/>
            <w:sz w:val="22"/>
            <w:szCs w:val="22"/>
          </w:rPr>
          <w:t>7</w:t>
        </w:r>
        <w:r w:rsidRPr="001A6668">
          <w:rPr>
            <w:webHidden/>
            <w:sz w:val="22"/>
            <w:szCs w:val="22"/>
          </w:rPr>
          <w:fldChar w:fldCharType="end"/>
        </w:r>
      </w:hyperlink>
    </w:p>
    <w:p w14:paraId="42454681" w14:textId="05FA455F" w:rsidR="001A6668" w:rsidRPr="001A6668" w:rsidRDefault="001A6668">
      <w:pPr>
        <w:pStyle w:val="TOC1"/>
        <w:rPr>
          <w:rFonts w:asciiTheme="minorHAnsi" w:eastAsiaTheme="minorEastAsia" w:hAnsiTheme="minorHAnsi" w:cstheme="minorBidi"/>
          <w:kern w:val="2"/>
          <w:sz w:val="22"/>
          <w:szCs w:val="22"/>
          <w:lang w:eastAsia="en-AU"/>
          <w14:ligatures w14:val="standardContextual"/>
        </w:rPr>
      </w:pPr>
      <w:hyperlink w:anchor="_Toc187755265" w:history="1">
        <w:r w:rsidRPr="001A6668">
          <w:rPr>
            <w:rStyle w:val="Hyperlink"/>
            <w:sz w:val="22"/>
            <w:szCs w:val="22"/>
          </w:rPr>
          <w:t>Community 2024–25 Q1–Q2 Metro</w:t>
        </w:r>
        <w:r w:rsidRPr="001A6668">
          <w:rPr>
            <w:webHidden/>
            <w:sz w:val="22"/>
            <w:szCs w:val="22"/>
          </w:rPr>
          <w:tab/>
        </w:r>
        <w:r w:rsidRPr="001A6668">
          <w:rPr>
            <w:webHidden/>
            <w:sz w:val="22"/>
            <w:szCs w:val="22"/>
          </w:rPr>
          <w:fldChar w:fldCharType="begin"/>
        </w:r>
        <w:r w:rsidRPr="001A6668">
          <w:rPr>
            <w:webHidden/>
            <w:sz w:val="22"/>
            <w:szCs w:val="22"/>
          </w:rPr>
          <w:instrText xml:space="preserve"> PAGEREF _Toc187755265 \h </w:instrText>
        </w:r>
        <w:r w:rsidRPr="001A6668">
          <w:rPr>
            <w:webHidden/>
            <w:sz w:val="22"/>
            <w:szCs w:val="22"/>
          </w:rPr>
        </w:r>
        <w:r w:rsidRPr="001A6668">
          <w:rPr>
            <w:webHidden/>
            <w:sz w:val="22"/>
            <w:szCs w:val="22"/>
          </w:rPr>
          <w:fldChar w:fldCharType="separate"/>
        </w:r>
        <w:r w:rsidRPr="001A6668">
          <w:rPr>
            <w:webHidden/>
            <w:sz w:val="22"/>
            <w:szCs w:val="22"/>
          </w:rPr>
          <w:t>8</w:t>
        </w:r>
        <w:r w:rsidRPr="001A6668">
          <w:rPr>
            <w:webHidden/>
            <w:sz w:val="22"/>
            <w:szCs w:val="22"/>
          </w:rPr>
          <w:fldChar w:fldCharType="end"/>
        </w:r>
      </w:hyperlink>
    </w:p>
    <w:p w14:paraId="76AE8EB0" w14:textId="4F33041D" w:rsidR="001A6668" w:rsidRPr="001A6668" w:rsidRDefault="001A6668">
      <w:pPr>
        <w:pStyle w:val="TOC1"/>
        <w:rPr>
          <w:rFonts w:asciiTheme="minorHAnsi" w:eastAsiaTheme="minorEastAsia" w:hAnsiTheme="minorHAnsi" w:cstheme="minorBidi"/>
          <w:kern w:val="2"/>
          <w:sz w:val="22"/>
          <w:szCs w:val="22"/>
          <w:lang w:eastAsia="en-AU"/>
          <w14:ligatures w14:val="standardContextual"/>
        </w:rPr>
      </w:pPr>
      <w:hyperlink w:anchor="_Toc187755266" w:history="1">
        <w:r w:rsidRPr="001A6668">
          <w:rPr>
            <w:rStyle w:val="Hyperlink"/>
            <w:sz w:val="22"/>
            <w:szCs w:val="22"/>
          </w:rPr>
          <w:t>Community 2024–25 Q1–Q2 Rural</w:t>
        </w:r>
        <w:r w:rsidRPr="001A6668">
          <w:rPr>
            <w:webHidden/>
            <w:sz w:val="22"/>
            <w:szCs w:val="22"/>
          </w:rPr>
          <w:tab/>
        </w:r>
        <w:r w:rsidRPr="001A6668">
          <w:rPr>
            <w:webHidden/>
            <w:sz w:val="22"/>
            <w:szCs w:val="22"/>
          </w:rPr>
          <w:fldChar w:fldCharType="begin"/>
        </w:r>
        <w:r w:rsidRPr="001A6668">
          <w:rPr>
            <w:webHidden/>
            <w:sz w:val="22"/>
            <w:szCs w:val="22"/>
          </w:rPr>
          <w:instrText xml:space="preserve"> PAGEREF _Toc187755266 \h </w:instrText>
        </w:r>
        <w:r w:rsidRPr="001A6668">
          <w:rPr>
            <w:webHidden/>
            <w:sz w:val="22"/>
            <w:szCs w:val="22"/>
          </w:rPr>
        </w:r>
        <w:r w:rsidRPr="001A6668">
          <w:rPr>
            <w:webHidden/>
            <w:sz w:val="22"/>
            <w:szCs w:val="22"/>
          </w:rPr>
          <w:fldChar w:fldCharType="separate"/>
        </w:r>
        <w:r w:rsidRPr="001A6668">
          <w:rPr>
            <w:webHidden/>
            <w:sz w:val="22"/>
            <w:szCs w:val="22"/>
          </w:rPr>
          <w:t>9</w:t>
        </w:r>
        <w:r w:rsidRPr="001A6668">
          <w:rPr>
            <w:webHidden/>
            <w:sz w:val="22"/>
            <w:szCs w:val="22"/>
          </w:rPr>
          <w:fldChar w:fldCharType="end"/>
        </w:r>
      </w:hyperlink>
    </w:p>
    <w:p w14:paraId="21A4EF40" w14:textId="2DCF26B2" w:rsidR="001A6668" w:rsidRPr="001A6668" w:rsidRDefault="001A6668">
      <w:pPr>
        <w:pStyle w:val="TOC1"/>
        <w:rPr>
          <w:rFonts w:asciiTheme="minorHAnsi" w:eastAsiaTheme="minorEastAsia" w:hAnsiTheme="minorHAnsi" w:cstheme="minorBidi"/>
          <w:kern w:val="2"/>
          <w:sz w:val="22"/>
          <w:szCs w:val="22"/>
          <w:lang w:eastAsia="en-AU"/>
          <w14:ligatures w14:val="standardContextual"/>
        </w:rPr>
      </w:pPr>
      <w:hyperlink w:anchor="_Toc187755267" w:history="1">
        <w:r w:rsidRPr="001A6668">
          <w:rPr>
            <w:rStyle w:val="Hyperlink"/>
            <w:sz w:val="22"/>
            <w:szCs w:val="22"/>
          </w:rPr>
          <w:t>Indicator descriptions and notes</w:t>
        </w:r>
        <w:r w:rsidRPr="001A6668">
          <w:rPr>
            <w:webHidden/>
            <w:sz w:val="22"/>
            <w:szCs w:val="22"/>
          </w:rPr>
          <w:tab/>
        </w:r>
        <w:r w:rsidRPr="001A6668">
          <w:rPr>
            <w:webHidden/>
            <w:sz w:val="22"/>
            <w:szCs w:val="22"/>
          </w:rPr>
          <w:fldChar w:fldCharType="begin"/>
        </w:r>
        <w:r w:rsidRPr="001A6668">
          <w:rPr>
            <w:webHidden/>
            <w:sz w:val="22"/>
            <w:szCs w:val="22"/>
          </w:rPr>
          <w:instrText xml:space="preserve"> PAGEREF _Toc187755267 \h </w:instrText>
        </w:r>
        <w:r w:rsidRPr="001A6668">
          <w:rPr>
            <w:webHidden/>
            <w:sz w:val="22"/>
            <w:szCs w:val="22"/>
          </w:rPr>
        </w:r>
        <w:r w:rsidRPr="001A6668">
          <w:rPr>
            <w:webHidden/>
            <w:sz w:val="22"/>
            <w:szCs w:val="22"/>
          </w:rPr>
          <w:fldChar w:fldCharType="separate"/>
        </w:r>
        <w:r w:rsidRPr="001A6668">
          <w:rPr>
            <w:webHidden/>
            <w:sz w:val="22"/>
            <w:szCs w:val="22"/>
          </w:rPr>
          <w:t>10</w:t>
        </w:r>
        <w:r w:rsidRPr="001A6668">
          <w:rPr>
            <w:webHidden/>
            <w:sz w:val="22"/>
            <w:szCs w:val="22"/>
          </w:rPr>
          <w:fldChar w:fldCharType="end"/>
        </w:r>
      </w:hyperlink>
    </w:p>
    <w:p w14:paraId="0A7F47BD" w14:textId="4F7B20B9" w:rsidR="00CF11E1" w:rsidRPr="003E4C67" w:rsidRDefault="00CF11E1" w:rsidP="00CF11E1">
      <w:pPr>
        <w:pStyle w:val="VAHIbody"/>
        <w:spacing w:before="240"/>
        <w:rPr>
          <w:sz w:val="22"/>
          <w:szCs w:val="22"/>
        </w:rPr>
        <w:sectPr w:rsidR="00CF11E1" w:rsidRPr="003E4C67" w:rsidSect="004367B3">
          <w:type w:val="continuous"/>
          <w:pgSz w:w="16838" w:h="11906" w:orient="landscape"/>
          <w:pgMar w:top="851" w:right="851" w:bottom="851" w:left="851" w:header="567" w:footer="510" w:gutter="0"/>
          <w:cols w:space="720"/>
          <w:docGrid w:linePitch="272"/>
        </w:sectPr>
      </w:pPr>
      <w:r w:rsidRPr="001A6668">
        <w:rPr>
          <w:rFonts w:ascii="VIC Medium" w:eastAsia="Times New Roman" w:hAnsi="VIC Medium"/>
          <w:sz w:val="22"/>
          <w:szCs w:val="22"/>
        </w:rPr>
        <w:fldChar w:fldCharType="end"/>
      </w:r>
    </w:p>
    <w:p w14:paraId="4FEFCA9E" w14:textId="7E1D919E" w:rsidR="00BE2218" w:rsidRDefault="007562C8" w:rsidP="00E715A7">
      <w:pPr>
        <w:pStyle w:val="VAHInumberlowerromanindent"/>
        <w:numPr>
          <w:ilvl w:val="0"/>
          <w:numId w:val="0"/>
        </w:numPr>
        <w:ind w:left="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4F684791" wp14:editId="70F0DCE6">
            <wp:simplePos x="790575" y="52768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C41C2E" w:rsidRPr="00A6366B" w14:paraId="2327D6AC" w14:textId="77777777" w:rsidTr="00C41C2E">
        <w:trPr>
          <w:trHeight w:val="1062"/>
          <w:tblHeader/>
        </w:trPr>
        <w:tc>
          <w:tcPr>
            <w:tcW w:w="2846" w:type="dxa"/>
            <w:gridSpan w:val="2"/>
            <w:shd w:val="clear" w:color="auto" w:fill="FFFFFF"/>
            <w:vAlign w:val="bottom"/>
          </w:tcPr>
          <w:p w14:paraId="3D3CE8A3" w14:textId="2F5242AD" w:rsidR="00C41C2E" w:rsidRPr="00592F37" w:rsidRDefault="00C41C2E" w:rsidP="00C41C2E">
            <w:pPr>
              <w:pStyle w:val="Heading1"/>
              <w:spacing w:before="0" w:line="240" w:lineRule="auto"/>
              <w:rPr>
                <w:color w:val="244C5A"/>
                <w:sz w:val="28"/>
                <w:szCs w:val="28"/>
              </w:rPr>
            </w:pPr>
            <w:bookmarkStart w:id="19" w:name="_Toc17978050"/>
            <w:bookmarkStart w:id="20" w:name="_Toc187755259"/>
            <w:r w:rsidRPr="00052DAD">
              <w:rPr>
                <w:color w:val="244C5A"/>
                <w:sz w:val="22"/>
                <w:szCs w:val="28"/>
              </w:rPr>
              <w:lastRenderedPageBreak/>
              <w:t>Inpatient</w:t>
            </w:r>
            <w:r w:rsidRPr="00052DAD">
              <w:rPr>
                <w:color w:val="244C5A"/>
                <w:sz w:val="22"/>
                <w:szCs w:val="28"/>
              </w:rPr>
              <w:br w:type="textWrapping" w:clear="all"/>
            </w:r>
            <w:r w:rsidR="002C4643">
              <w:rPr>
                <w:color w:val="244C5A"/>
                <w:sz w:val="22"/>
                <w:szCs w:val="28"/>
              </w:rPr>
              <w:t>202</w:t>
            </w:r>
            <w:r w:rsidR="00081262">
              <w:rPr>
                <w:color w:val="244C5A"/>
                <w:sz w:val="22"/>
                <w:szCs w:val="28"/>
              </w:rPr>
              <w:t>4</w:t>
            </w:r>
            <w:r w:rsidR="002474F1">
              <w:rPr>
                <w:color w:val="244C5A"/>
                <w:sz w:val="22"/>
                <w:szCs w:val="28"/>
              </w:rPr>
              <w:t>–2</w:t>
            </w:r>
            <w:r w:rsidR="00081262">
              <w:rPr>
                <w:color w:val="244C5A"/>
                <w:sz w:val="22"/>
                <w:szCs w:val="28"/>
              </w:rPr>
              <w:t>5</w:t>
            </w:r>
            <w:r w:rsidR="002474F1">
              <w:rPr>
                <w:color w:val="244C5A"/>
                <w:sz w:val="22"/>
                <w:szCs w:val="28"/>
              </w:rPr>
              <w:t xml:space="preserve"> </w:t>
            </w:r>
            <w:r w:rsidR="002C4643">
              <w:rPr>
                <w:color w:val="244C5A"/>
                <w:sz w:val="22"/>
                <w:szCs w:val="28"/>
              </w:rPr>
              <w:t>Q</w:t>
            </w:r>
            <w:r w:rsidR="00081262">
              <w:rPr>
                <w:color w:val="244C5A"/>
                <w:sz w:val="22"/>
                <w:szCs w:val="28"/>
              </w:rPr>
              <w:t>2</w:t>
            </w:r>
            <w:r w:rsidRPr="00052DAD">
              <w:rPr>
                <w:color w:val="244C5A"/>
                <w:sz w:val="22"/>
                <w:szCs w:val="28"/>
              </w:rPr>
              <w:t xml:space="preserve"> Metro</w:t>
            </w:r>
            <w:bookmarkEnd w:id="19"/>
            <w:bookmarkEnd w:id="20"/>
          </w:p>
        </w:tc>
        <w:tc>
          <w:tcPr>
            <w:tcW w:w="1074" w:type="dxa"/>
            <w:shd w:val="clear" w:color="auto" w:fill="FFFFFF"/>
            <w:vAlign w:val="bottom"/>
          </w:tcPr>
          <w:p w14:paraId="64B59BDD" w14:textId="4171B834" w:rsidR="00C41C2E" w:rsidRPr="00C41C2E" w:rsidRDefault="00C41C2E" w:rsidP="00C41C2E">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262967A5" w14:textId="2277F438" w:rsidR="00C41C2E" w:rsidRPr="00C41C2E" w:rsidRDefault="00C41C2E" w:rsidP="00C41C2E">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1D79F02C" w14:textId="3FC00B62" w:rsidR="00C41C2E" w:rsidRPr="00C41C2E" w:rsidRDefault="00C41C2E" w:rsidP="00C41C2E">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69FF898B" w14:textId="13B2BBDE" w:rsidR="00C41C2E" w:rsidRPr="00C41C2E" w:rsidRDefault="00C41C2E" w:rsidP="00C41C2E">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0B4C973B" w14:textId="3D51CFCC" w:rsidR="00C41C2E" w:rsidRPr="00C41C2E" w:rsidRDefault="00C41C2E" w:rsidP="00C41C2E">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14525DF8" w14:textId="69299376" w:rsidR="00C41C2E" w:rsidRPr="00C41C2E" w:rsidRDefault="00C41C2E" w:rsidP="00C41C2E">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36EBBB07" w14:textId="731B450E" w:rsidR="00C41C2E" w:rsidRPr="00C41C2E" w:rsidRDefault="00C41C2E" w:rsidP="00C41C2E">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0C72BD69" w14:textId="26E9D591" w:rsidR="00C41C2E" w:rsidRPr="00C41C2E" w:rsidRDefault="00C41C2E" w:rsidP="00C41C2E">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28D90BA9" w14:textId="3290257D" w:rsidR="00C41C2E" w:rsidRPr="00C41C2E" w:rsidRDefault="00C41C2E" w:rsidP="00C41C2E">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9A113CF" w14:textId="4FED91C5" w:rsidR="00C41C2E" w:rsidRPr="00C41C2E" w:rsidRDefault="00C41C2E" w:rsidP="00C41C2E">
            <w:pPr>
              <w:pStyle w:val="VAHItablecolhead"/>
              <w:rPr>
                <w:rFonts w:eastAsia="Verdana"/>
                <w:color w:val="244C5A"/>
                <w:sz w:val="16"/>
              </w:rPr>
            </w:pPr>
            <w:r w:rsidRPr="00C41C2E">
              <w:rPr>
                <w:sz w:val="16"/>
              </w:rPr>
              <w:t xml:space="preserve">Pre admission contact </w:t>
            </w:r>
            <w:r w:rsidR="00BF031D">
              <w:rPr>
                <w:sz w:val="16"/>
              </w:rPr>
              <w:br w:type="textWrapping" w:clear="all"/>
            </w:r>
            <w:r w:rsidRPr="00C41C2E">
              <w:rPr>
                <w:sz w:val="16"/>
              </w:rPr>
              <w:t>(in area)</w:t>
            </w:r>
          </w:p>
        </w:tc>
        <w:tc>
          <w:tcPr>
            <w:tcW w:w="1075" w:type="dxa"/>
            <w:shd w:val="clear" w:color="auto" w:fill="FFFFFF"/>
            <w:vAlign w:val="bottom"/>
          </w:tcPr>
          <w:p w14:paraId="2381B5A2" w14:textId="0F18DC7A" w:rsidR="00C41C2E" w:rsidRPr="00C41C2E" w:rsidRDefault="00C41C2E" w:rsidP="00C41C2E">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4221BBA1" w14:textId="6709D581" w:rsidR="00C41C2E" w:rsidRPr="00C41C2E" w:rsidRDefault="00C41C2E" w:rsidP="00C41C2E">
            <w:pPr>
              <w:pStyle w:val="VAHItablecolhead"/>
              <w:rPr>
                <w:rFonts w:eastAsia="Verdana"/>
                <w:color w:val="244C5A"/>
                <w:sz w:val="16"/>
              </w:rPr>
            </w:pPr>
            <w:r w:rsidRPr="00C41C2E">
              <w:rPr>
                <w:sz w:val="16"/>
              </w:rPr>
              <w:t>HoNOS compliance</w:t>
            </w:r>
          </w:p>
        </w:tc>
      </w:tr>
      <w:tr w:rsidR="00B957BC" w:rsidRPr="00BF031D" w14:paraId="2B8AB1A0" w14:textId="77777777" w:rsidTr="00BF031D">
        <w:trPr>
          <w:trHeight w:val="454"/>
        </w:trPr>
        <w:tc>
          <w:tcPr>
            <w:tcW w:w="1145" w:type="dxa"/>
            <w:shd w:val="clear" w:color="auto" w:fill="BFCED6"/>
          </w:tcPr>
          <w:p w14:paraId="4A634D64" w14:textId="4D2DC5C0" w:rsidR="00B957BC" w:rsidRPr="00BF031D" w:rsidRDefault="00B957BC" w:rsidP="00B957BC">
            <w:pPr>
              <w:pStyle w:val="DHHStabletext"/>
              <w:spacing w:before="0" w:after="0"/>
              <w:rPr>
                <w:rFonts w:ascii="VIC" w:eastAsia="Verdana" w:hAnsi="VIC" w:cs="Verdana"/>
                <w:sz w:val="18"/>
                <w:szCs w:val="18"/>
              </w:rPr>
            </w:pPr>
            <w:bookmarkStart w:id="21" w:name="_Hlk15473260"/>
            <w:r w:rsidRPr="007D1E34">
              <w:rPr>
                <w:rFonts w:ascii="VIC" w:eastAsia="VIC" w:hAnsi="VIC"/>
                <w:color w:val="000000"/>
                <w:sz w:val="18"/>
                <w:szCs w:val="18"/>
              </w:rPr>
              <w:t>Alfred Health</w:t>
            </w:r>
          </w:p>
        </w:tc>
        <w:tc>
          <w:tcPr>
            <w:tcW w:w="1701" w:type="dxa"/>
            <w:shd w:val="clear" w:color="auto" w:fill="BFCED6"/>
          </w:tcPr>
          <w:p w14:paraId="5E9CC50D" w14:textId="0773290E" w:rsidR="00B957BC" w:rsidRPr="00BF031D" w:rsidRDefault="00B957BC" w:rsidP="00B957BC">
            <w:pPr>
              <w:pStyle w:val="DHHStabletext"/>
              <w:spacing w:before="0" w:after="0"/>
              <w:rPr>
                <w:rFonts w:ascii="VIC" w:eastAsia="Verdana" w:hAnsi="VIC" w:cs="Verdana"/>
                <w:sz w:val="18"/>
                <w:szCs w:val="18"/>
              </w:rPr>
            </w:pPr>
            <w:r w:rsidRPr="007D1E34">
              <w:rPr>
                <w:rFonts w:ascii="VIC" w:eastAsia="VIC" w:hAnsi="VIC"/>
                <w:color w:val="000000"/>
                <w:sz w:val="18"/>
                <w:szCs w:val="18"/>
              </w:rPr>
              <w:t>Inner South East (Caulfield)</w:t>
            </w:r>
          </w:p>
        </w:tc>
        <w:tc>
          <w:tcPr>
            <w:tcW w:w="1074" w:type="dxa"/>
            <w:shd w:val="clear" w:color="auto" w:fill="BFCED6"/>
          </w:tcPr>
          <w:p w14:paraId="3F4067C1" w14:textId="167DBE5E" w:rsidR="00B957BC" w:rsidRPr="00BF031D" w:rsidRDefault="00B957BC" w:rsidP="00B957BC">
            <w:pPr>
              <w:jc w:val="center"/>
              <w:rPr>
                <w:rFonts w:ascii="VIC" w:hAnsi="VIC"/>
                <w:sz w:val="18"/>
                <w:szCs w:val="18"/>
              </w:rPr>
            </w:pPr>
            <w:r w:rsidRPr="007D1E34">
              <w:rPr>
                <w:rFonts w:ascii="VIC" w:eastAsia="VIC" w:hAnsi="VIC"/>
                <w:color w:val="000000"/>
                <w:sz w:val="18"/>
                <w:szCs w:val="18"/>
              </w:rPr>
              <w:t>2.8</w:t>
            </w:r>
          </w:p>
        </w:tc>
        <w:tc>
          <w:tcPr>
            <w:tcW w:w="1075" w:type="dxa"/>
            <w:shd w:val="clear" w:color="auto" w:fill="BFCED6"/>
          </w:tcPr>
          <w:p w14:paraId="24D91D66" w14:textId="303FA192" w:rsidR="00B957BC" w:rsidRPr="00BF031D" w:rsidRDefault="00B957BC" w:rsidP="00B957BC">
            <w:pPr>
              <w:jc w:val="center"/>
              <w:rPr>
                <w:rFonts w:ascii="VIC" w:hAnsi="VIC"/>
                <w:sz w:val="18"/>
                <w:szCs w:val="18"/>
              </w:rPr>
            </w:pPr>
            <w:r w:rsidRPr="007D1E34">
              <w:rPr>
                <w:rFonts w:ascii="VIC" w:eastAsia="VIC" w:hAnsi="VIC"/>
                <w:color w:val="000000"/>
                <w:sz w:val="18"/>
                <w:szCs w:val="18"/>
              </w:rPr>
              <w:t>91%</w:t>
            </w:r>
          </w:p>
        </w:tc>
        <w:tc>
          <w:tcPr>
            <w:tcW w:w="1075" w:type="dxa"/>
            <w:shd w:val="clear" w:color="auto" w:fill="BFCED6"/>
          </w:tcPr>
          <w:p w14:paraId="38499411" w14:textId="1791178E" w:rsidR="00B957BC" w:rsidRPr="00BF031D" w:rsidRDefault="00B957BC" w:rsidP="00B957BC">
            <w:pPr>
              <w:jc w:val="center"/>
              <w:rPr>
                <w:rFonts w:ascii="VIC" w:hAnsi="VIC"/>
                <w:sz w:val="18"/>
                <w:szCs w:val="18"/>
              </w:rPr>
            </w:pPr>
            <w:r w:rsidRPr="007D1E34">
              <w:rPr>
                <w:rFonts w:ascii="VIC" w:eastAsia="VIC" w:hAnsi="VIC"/>
                <w:color w:val="000000"/>
                <w:sz w:val="18"/>
                <w:szCs w:val="18"/>
              </w:rPr>
              <w:t>14.5</w:t>
            </w:r>
          </w:p>
        </w:tc>
        <w:tc>
          <w:tcPr>
            <w:tcW w:w="1075" w:type="dxa"/>
            <w:shd w:val="clear" w:color="auto" w:fill="BFCED6"/>
          </w:tcPr>
          <w:p w14:paraId="79C22AFC" w14:textId="48E8BCFC" w:rsidR="00B957BC" w:rsidRPr="00BF031D" w:rsidRDefault="00B957BC" w:rsidP="00B957BC">
            <w:pPr>
              <w:jc w:val="center"/>
              <w:rPr>
                <w:rFonts w:ascii="VIC" w:hAnsi="VIC"/>
                <w:sz w:val="18"/>
                <w:szCs w:val="18"/>
              </w:rPr>
            </w:pPr>
            <w:r w:rsidRPr="007D1E34">
              <w:rPr>
                <w:rFonts w:ascii="VIC" w:eastAsia="VIC" w:hAnsi="VIC"/>
                <w:color w:val="000000"/>
                <w:sz w:val="18"/>
                <w:szCs w:val="18"/>
              </w:rPr>
              <w:t>17%</w:t>
            </w:r>
          </w:p>
        </w:tc>
        <w:tc>
          <w:tcPr>
            <w:tcW w:w="1087" w:type="dxa"/>
            <w:shd w:val="clear" w:color="auto" w:fill="BFCED6"/>
          </w:tcPr>
          <w:p w14:paraId="28F80B72" w14:textId="56963E27" w:rsidR="00B957BC" w:rsidRPr="00BF031D" w:rsidRDefault="00B957BC" w:rsidP="00B957BC">
            <w:pPr>
              <w:jc w:val="center"/>
              <w:rPr>
                <w:rFonts w:ascii="VIC" w:hAnsi="VIC"/>
                <w:sz w:val="18"/>
                <w:szCs w:val="18"/>
              </w:rPr>
            </w:pPr>
            <w:r w:rsidRPr="007D1E34">
              <w:rPr>
                <w:rFonts w:ascii="VIC" w:eastAsia="VIC" w:hAnsi="VIC"/>
                <w:color w:val="000000"/>
                <w:sz w:val="18"/>
                <w:szCs w:val="18"/>
              </w:rPr>
              <w:t>15%</w:t>
            </w:r>
          </w:p>
        </w:tc>
        <w:tc>
          <w:tcPr>
            <w:tcW w:w="1063" w:type="dxa"/>
            <w:shd w:val="clear" w:color="auto" w:fill="BFCED6"/>
          </w:tcPr>
          <w:p w14:paraId="4EDBDEAB" w14:textId="60C1393E" w:rsidR="00B957BC" w:rsidRPr="00BF031D" w:rsidRDefault="00B957BC" w:rsidP="00B957BC">
            <w:pPr>
              <w:jc w:val="center"/>
              <w:rPr>
                <w:rFonts w:ascii="VIC" w:hAnsi="VIC"/>
                <w:sz w:val="18"/>
                <w:szCs w:val="18"/>
              </w:rPr>
            </w:pPr>
            <w:r w:rsidRPr="007D1E34">
              <w:rPr>
                <w:rFonts w:ascii="VIC" w:eastAsia="VIC" w:hAnsi="VIC"/>
                <w:color w:val="000000"/>
                <w:sz w:val="18"/>
                <w:szCs w:val="18"/>
              </w:rPr>
              <w:t>27%</w:t>
            </w:r>
          </w:p>
        </w:tc>
        <w:tc>
          <w:tcPr>
            <w:tcW w:w="1075" w:type="dxa"/>
            <w:shd w:val="clear" w:color="auto" w:fill="BFCED6"/>
          </w:tcPr>
          <w:p w14:paraId="63FA202F" w14:textId="634DFF2D" w:rsidR="00B957BC" w:rsidRPr="00BF031D" w:rsidRDefault="00B957BC" w:rsidP="00B957BC">
            <w:pPr>
              <w:jc w:val="center"/>
              <w:rPr>
                <w:rFonts w:ascii="VIC" w:hAnsi="VIC"/>
                <w:sz w:val="18"/>
                <w:szCs w:val="18"/>
              </w:rPr>
            </w:pPr>
            <w:r w:rsidRPr="007D1E34">
              <w:rPr>
                <w:rFonts w:ascii="VIC" w:eastAsia="VIC" w:hAnsi="VIC"/>
                <w:color w:val="000000"/>
                <w:sz w:val="18"/>
                <w:szCs w:val="18"/>
              </w:rPr>
              <w:t>96%</w:t>
            </w:r>
          </w:p>
        </w:tc>
        <w:tc>
          <w:tcPr>
            <w:tcW w:w="1075" w:type="dxa"/>
            <w:shd w:val="clear" w:color="auto" w:fill="BFCED6"/>
          </w:tcPr>
          <w:p w14:paraId="0DB191A8" w14:textId="2C0846A8" w:rsidR="00B957BC" w:rsidRPr="00BF031D" w:rsidRDefault="00B957BC" w:rsidP="00B957BC">
            <w:pPr>
              <w:jc w:val="center"/>
              <w:rPr>
                <w:rFonts w:ascii="VIC" w:hAnsi="VIC"/>
                <w:sz w:val="18"/>
                <w:szCs w:val="18"/>
              </w:rPr>
            </w:pPr>
            <w:r w:rsidRPr="007D1E34">
              <w:rPr>
                <w:rFonts w:ascii="VIC" w:eastAsia="VIC" w:hAnsi="VIC"/>
                <w:color w:val="000000"/>
                <w:sz w:val="18"/>
                <w:szCs w:val="18"/>
              </w:rPr>
              <w:t>14.3</w:t>
            </w:r>
          </w:p>
        </w:tc>
        <w:tc>
          <w:tcPr>
            <w:tcW w:w="1075" w:type="dxa"/>
            <w:shd w:val="clear" w:color="auto" w:fill="BFCED6"/>
          </w:tcPr>
          <w:p w14:paraId="702D80B1" w14:textId="047427AC" w:rsidR="00B957BC" w:rsidRPr="00BF031D" w:rsidRDefault="00B957BC" w:rsidP="00B957BC">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BFCED6"/>
          </w:tcPr>
          <w:p w14:paraId="1CAEFC04" w14:textId="05E8D103" w:rsidR="00B957BC" w:rsidRPr="00BF031D" w:rsidRDefault="00B957BC" w:rsidP="00B957BC">
            <w:pPr>
              <w:jc w:val="center"/>
              <w:rPr>
                <w:rFonts w:ascii="VIC" w:hAnsi="VIC"/>
                <w:sz w:val="18"/>
                <w:szCs w:val="18"/>
              </w:rPr>
            </w:pPr>
            <w:r w:rsidRPr="007D1E34">
              <w:rPr>
                <w:rFonts w:ascii="VIC" w:eastAsia="VIC" w:hAnsi="VIC"/>
                <w:color w:val="000000"/>
                <w:sz w:val="18"/>
                <w:szCs w:val="18"/>
              </w:rPr>
              <w:t>85%</w:t>
            </w:r>
          </w:p>
        </w:tc>
        <w:tc>
          <w:tcPr>
            <w:tcW w:w="1075" w:type="dxa"/>
            <w:shd w:val="clear" w:color="auto" w:fill="BFCED6"/>
          </w:tcPr>
          <w:p w14:paraId="0006E6B8" w14:textId="55508E3F" w:rsidR="00B957BC" w:rsidRPr="00BF031D" w:rsidRDefault="00B957BC" w:rsidP="00B957BC">
            <w:pPr>
              <w:jc w:val="center"/>
              <w:rPr>
                <w:rFonts w:ascii="VIC" w:hAnsi="VIC"/>
                <w:sz w:val="18"/>
                <w:szCs w:val="18"/>
              </w:rPr>
            </w:pPr>
            <w:r w:rsidRPr="007D1E34">
              <w:rPr>
                <w:rFonts w:ascii="VIC" w:eastAsia="VIC" w:hAnsi="VIC"/>
                <w:color w:val="000000"/>
                <w:sz w:val="18"/>
                <w:szCs w:val="18"/>
              </w:rPr>
              <w:t>81%</w:t>
            </w:r>
          </w:p>
        </w:tc>
        <w:tc>
          <w:tcPr>
            <w:tcW w:w="1075" w:type="dxa"/>
            <w:shd w:val="clear" w:color="auto" w:fill="BFCED6"/>
          </w:tcPr>
          <w:p w14:paraId="23CDDC57" w14:textId="2A3BBB42" w:rsidR="00B957BC" w:rsidRPr="00BF031D" w:rsidRDefault="00B957BC" w:rsidP="00B957BC">
            <w:pPr>
              <w:jc w:val="center"/>
              <w:rPr>
                <w:rFonts w:ascii="VIC" w:hAnsi="VIC"/>
                <w:sz w:val="18"/>
                <w:szCs w:val="18"/>
              </w:rPr>
            </w:pPr>
            <w:r w:rsidRPr="007D1E34">
              <w:rPr>
                <w:rFonts w:ascii="VIC" w:eastAsia="VIC" w:hAnsi="VIC"/>
                <w:color w:val="000000"/>
                <w:sz w:val="18"/>
                <w:szCs w:val="18"/>
              </w:rPr>
              <w:t>96%</w:t>
            </w:r>
          </w:p>
        </w:tc>
      </w:tr>
      <w:bookmarkEnd w:id="21"/>
      <w:tr w:rsidR="00B957BC" w:rsidRPr="00BF031D" w14:paraId="481AF9A0" w14:textId="77777777" w:rsidTr="00BF031D">
        <w:trPr>
          <w:trHeight w:val="454"/>
        </w:trPr>
        <w:tc>
          <w:tcPr>
            <w:tcW w:w="1145" w:type="dxa"/>
            <w:shd w:val="clear" w:color="auto" w:fill="auto"/>
          </w:tcPr>
          <w:p w14:paraId="39FC667B" w14:textId="17DF31B5" w:rsidR="00B957BC" w:rsidRPr="00BF031D" w:rsidRDefault="00B957BC" w:rsidP="00B957BC">
            <w:pPr>
              <w:pStyle w:val="DHHStabletext"/>
              <w:spacing w:before="0" w:after="0"/>
              <w:rPr>
                <w:rFonts w:ascii="VIC" w:eastAsia="Verdana" w:hAnsi="VIC" w:cs="Verdana"/>
                <w:sz w:val="18"/>
                <w:szCs w:val="18"/>
              </w:rPr>
            </w:pPr>
            <w:r w:rsidRPr="007D1E34">
              <w:rPr>
                <w:rFonts w:ascii="VIC" w:eastAsia="VIC" w:hAnsi="VIC"/>
                <w:color w:val="000000"/>
                <w:sz w:val="18"/>
                <w:szCs w:val="18"/>
              </w:rPr>
              <w:t>Eastern Health</w:t>
            </w:r>
          </w:p>
        </w:tc>
        <w:tc>
          <w:tcPr>
            <w:tcW w:w="1701" w:type="dxa"/>
            <w:shd w:val="clear" w:color="auto" w:fill="auto"/>
          </w:tcPr>
          <w:p w14:paraId="22F43DF3" w14:textId="7672074B" w:rsidR="00B957BC" w:rsidRPr="00BF031D" w:rsidRDefault="00B957BC" w:rsidP="00B957BC">
            <w:pPr>
              <w:pStyle w:val="DHHStabletext"/>
              <w:spacing w:before="0" w:after="0"/>
              <w:rPr>
                <w:rFonts w:ascii="VIC" w:eastAsia="Verdana" w:hAnsi="VIC" w:cs="Verdana"/>
                <w:sz w:val="18"/>
                <w:szCs w:val="18"/>
              </w:rPr>
            </w:pPr>
            <w:r w:rsidRPr="007D1E34">
              <w:rPr>
                <w:rFonts w:ascii="VIC" w:eastAsia="VIC" w:hAnsi="VIC"/>
                <w:color w:val="000000"/>
                <w:sz w:val="18"/>
                <w:szCs w:val="18"/>
              </w:rPr>
              <w:t>Eastern AOA AMHWS (Burwood)</w:t>
            </w:r>
          </w:p>
        </w:tc>
        <w:tc>
          <w:tcPr>
            <w:tcW w:w="1074" w:type="dxa"/>
            <w:shd w:val="clear" w:color="auto" w:fill="auto"/>
          </w:tcPr>
          <w:p w14:paraId="0EF94EC6" w14:textId="70B5D7AA" w:rsidR="00B957BC" w:rsidRPr="00BF031D" w:rsidRDefault="00B957BC" w:rsidP="00B957BC">
            <w:pPr>
              <w:jc w:val="center"/>
              <w:rPr>
                <w:rFonts w:ascii="VIC" w:hAnsi="VIC"/>
                <w:sz w:val="18"/>
                <w:szCs w:val="18"/>
              </w:rPr>
            </w:pPr>
            <w:r w:rsidRPr="007D1E34">
              <w:rPr>
                <w:rFonts w:ascii="VIC" w:eastAsia="VIC" w:hAnsi="VIC"/>
                <w:color w:val="000000"/>
                <w:sz w:val="18"/>
                <w:szCs w:val="18"/>
              </w:rPr>
              <w:t>1.7</w:t>
            </w:r>
          </w:p>
        </w:tc>
        <w:tc>
          <w:tcPr>
            <w:tcW w:w="1075" w:type="dxa"/>
            <w:shd w:val="clear" w:color="auto" w:fill="auto"/>
          </w:tcPr>
          <w:p w14:paraId="0D4FBDF3" w14:textId="52EDB25B" w:rsidR="00B957BC" w:rsidRPr="00BF031D" w:rsidRDefault="00B957BC" w:rsidP="00B957BC">
            <w:pPr>
              <w:jc w:val="center"/>
              <w:rPr>
                <w:rFonts w:ascii="VIC" w:hAnsi="VIC"/>
                <w:sz w:val="18"/>
                <w:szCs w:val="18"/>
              </w:rPr>
            </w:pPr>
            <w:r w:rsidRPr="007D1E34">
              <w:rPr>
                <w:rFonts w:ascii="VIC" w:eastAsia="VIC" w:hAnsi="VIC"/>
                <w:color w:val="000000"/>
                <w:sz w:val="18"/>
                <w:szCs w:val="18"/>
              </w:rPr>
              <w:t>74%</w:t>
            </w:r>
          </w:p>
        </w:tc>
        <w:tc>
          <w:tcPr>
            <w:tcW w:w="1075" w:type="dxa"/>
            <w:shd w:val="clear" w:color="auto" w:fill="auto"/>
          </w:tcPr>
          <w:p w14:paraId="4736D9B6" w14:textId="4AA2A752" w:rsidR="00B957BC" w:rsidRPr="00BF031D" w:rsidRDefault="00B957BC" w:rsidP="00B957BC">
            <w:pPr>
              <w:jc w:val="center"/>
              <w:rPr>
                <w:rFonts w:ascii="VIC" w:hAnsi="VIC"/>
                <w:sz w:val="18"/>
                <w:szCs w:val="18"/>
              </w:rPr>
            </w:pPr>
            <w:r w:rsidRPr="007D1E34">
              <w:rPr>
                <w:rFonts w:ascii="VIC" w:eastAsia="VIC" w:hAnsi="VIC"/>
                <w:color w:val="000000"/>
                <w:sz w:val="18"/>
                <w:szCs w:val="18"/>
              </w:rPr>
              <w:t>17.3</w:t>
            </w:r>
          </w:p>
        </w:tc>
        <w:tc>
          <w:tcPr>
            <w:tcW w:w="1075" w:type="dxa"/>
            <w:shd w:val="clear" w:color="auto" w:fill="auto"/>
          </w:tcPr>
          <w:p w14:paraId="1E4AEB11" w14:textId="752E3708" w:rsidR="00B957BC" w:rsidRPr="00BF031D" w:rsidRDefault="00B957BC" w:rsidP="00B957BC">
            <w:pPr>
              <w:jc w:val="center"/>
              <w:rPr>
                <w:rFonts w:ascii="VIC" w:hAnsi="VIC"/>
                <w:sz w:val="18"/>
                <w:szCs w:val="18"/>
              </w:rPr>
            </w:pPr>
            <w:r w:rsidRPr="007D1E34">
              <w:rPr>
                <w:rFonts w:ascii="VIC" w:eastAsia="VIC" w:hAnsi="VIC"/>
                <w:color w:val="000000"/>
                <w:sz w:val="18"/>
                <w:szCs w:val="18"/>
              </w:rPr>
              <w:t>5%</w:t>
            </w:r>
          </w:p>
        </w:tc>
        <w:tc>
          <w:tcPr>
            <w:tcW w:w="1087" w:type="dxa"/>
            <w:shd w:val="clear" w:color="auto" w:fill="auto"/>
          </w:tcPr>
          <w:p w14:paraId="3B28BDBF" w14:textId="2FE70594" w:rsidR="00B957BC" w:rsidRPr="00BF031D" w:rsidRDefault="00B957BC" w:rsidP="00B957BC">
            <w:pPr>
              <w:jc w:val="center"/>
              <w:rPr>
                <w:rFonts w:ascii="VIC" w:hAnsi="VIC"/>
                <w:sz w:val="18"/>
                <w:szCs w:val="18"/>
              </w:rPr>
            </w:pPr>
            <w:r w:rsidRPr="007D1E34">
              <w:rPr>
                <w:rFonts w:ascii="VIC" w:eastAsia="VIC" w:hAnsi="VIC"/>
                <w:color w:val="000000"/>
                <w:sz w:val="18"/>
                <w:szCs w:val="18"/>
              </w:rPr>
              <w:t>8%</w:t>
            </w:r>
          </w:p>
        </w:tc>
        <w:tc>
          <w:tcPr>
            <w:tcW w:w="1063" w:type="dxa"/>
            <w:shd w:val="clear" w:color="auto" w:fill="auto"/>
          </w:tcPr>
          <w:p w14:paraId="250428AC" w14:textId="0D694199" w:rsidR="00B957BC" w:rsidRPr="00BF031D" w:rsidRDefault="00B957BC" w:rsidP="00B957BC">
            <w:pPr>
              <w:jc w:val="center"/>
              <w:rPr>
                <w:rFonts w:ascii="VIC" w:hAnsi="VIC"/>
                <w:sz w:val="18"/>
                <w:szCs w:val="18"/>
              </w:rPr>
            </w:pPr>
            <w:r w:rsidRPr="007D1E34">
              <w:rPr>
                <w:rFonts w:ascii="VIC" w:eastAsia="VIC" w:hAnsi="VIC"/>
                <w:color w:val="000000"/>
                <w:sz w:val="18"/>
                <w:szCs w:val="18"/>
              </w:rPr>
              <w:t>26%</w:t>
            </w:r>
          </w:p>
        </w:tc>
        <w:tc>
          <w:tcPr>
            <w:tcW w:w="1075" w:type="dxa"/>
            <w:shd w:val="clear" w:color="auto" w:fill="auto"/>
          </w:tcPr>
          <w:p w14:paraId="2B99119F" w14:textId="7FE8D031" w:rsidR="00B957BC" w:rsidRPr="00BF031D" w:rsidRDefault="00B957BC" w:rsidP="00B957BC">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auto"/>
          </w:tcPr>
          <w:p w14:paraId="2A45D103" w14:textId="73DF7713" w:rsidR="00B957BC" w:rsidRPr="00BF031D" w:rsidRDefault="00B957BC" w:rsidP="00B957BC">
            <w:pPr>
              <w:jc w:val="center"/>
              <w:rPr>
                <w:rFonts w:ascii="VIC" w:hAnsi="VIC"/>
                <w:sz w:val="18"/>
                <w:szCs w:val="18"/>
              </w:rPr>
            </w:pPr>
            <w:r w:rsidRPr="007D1E34">
              <w:rPr>
                <w:rFonts w:ascii="VIC" w:eastAsia="VIC" w:hAnsi="VIC"/>
                <w:color w:val="000000"/>
                <w:sz w:val="18"/>
                <w:szCs w:val="18"/>
              </w:rPr>
              <w:t>6.4</w:t>
            </w:r>
          </w:p>
        </w:tc>
        <w:tc>
          <w:tcPr>
            <w:tcW w:w="1075" w:type="dxa"/>
            <w:shd w:val="clear" w:color="auto" w:fill="auto"/>
          </w:tcPr>
          <w:p w14:paraId="5370282C" w14:textId="5EE7FBC0" w:rsidR="00B957BC" w:rsidRPr="00BF031D" w:rsidRDefault="00B957BC" w:rsidP="00B957BC">
            <w:pPr>
              <w:jc w:val="center"/>
              <w:rPr>
                <w:rFonts w:ascii="VIC" w:hAnsi="VIC"/>
                <w:sz w:val="18"/>
                <w:szCs w:val="18"/>
              </w:rPr>
            </w:pPr>
          </w:p>
        </w:tc>
        <w:tc>
          <w:tcPr>
            <w:tcW w:w="1075" w:type="dxa"/>
            <w:shd w:val="clear" w:color="auto" w:fill="auto"/>
          </w:tcPr>
          <w:p w14:paraId="10C1EFC9" w14:textId="38AA965A" w:rsidR="00B957BC" w:rsidRPr="00BF031D" w:rsidRDefault="00B957BC" w:rsidP="00B957BC">
            <w:pPr>
              <w:jc w:val="center"/>
              <w:rPr>
                <w:rFonts w:ascii="VIC" w:hAnsi="VIC"/>
                <w:sz w:val="18"/>
                <w:szCs w:val="18"/>
              </w:rPr>
            </w:pPr>
            <w:r w:rsidRPr="007D1E34">
              <w:rPr>
                <w:rFonts w:ascii="VIC" w:eastAsia="VIC" w:hAnsi="VIC"/>
                <w:color w:val="000000"/>
                <w:sz w:val="18"/>
                <w:szCs w:val="18"/>
              </w:rPr>
              <w:t>67%</w:t>
            </w:r>
          </w:p>
        </w:tc>
        <w:tc>
          <w:tcPr>
            <w:tcW w:w="1075" w:type="dxa"/>
            <w:shd w:val="clear" w:color="auto" w:fill="auto"/>
          </w:tcPr>
          <w:p w14:paraId="7B18B6A7" w14:textId="312ACB39" w:rsidR="00B957BC" w:rsidRPr="00BF031D" w:rsidRDefault="00B957BC" w:rsidP="00B957BC">
            <w:pPr>
              <w:jc w:val="center"/>
              <w:rPr>
                <w:rFonts w:ascii="VIC" w:hAnsi="VIC"/>
                <w:sz w:val="18"/>
                <w:szCs w:val="18"/>
              </w:rPr>
            </w:pPr>
            <w:r w:rsidRPr="007D1E34">
              <w:rPr>
                <w:rFonts w:ascii="VIC" w:eastAsia="VIC" w:hAnsi="VIC"/>
                <w:color w:val="000000"/>
                <w:sz w:val="18"/>
                <w:szCs w:val="18"/>
              </w:rPr>
              <w:t>99%</w:t>
            </w:r>
          </w:p>
        </w:tc>
        <w:tc>
          <w:tcPr>
            <w:tcW w:w="1075" w:type="dxa"/>
            <w:shd w:val="clear" w:color="auto" w:fill="auto"/>
          </w:tcPr>
          <w:p w14:paraId="7E240D31" w14:textId="464E827F" w:rsidR="00B957BC" w:rsidRPr="00BF031D" w:rsidRDefault="00B957BC" w:rsidP="00B957BC">
            <w:pPr>
              <w:jc w:val="center"/>
              <w:rPr>
                <w:rFonts w:ascii="VIC" w:hAnsi="VIC"/>
                <w:sz w:val="18"/>
                <w:szCs w:val="18"/>
              </w:rPr>
            </w:pPr>
            <w:r w:rsidRPr="007D1E34">
              <w:rPr>
                <w:rFonts w:ascii="VIC" w:eastAsia="VIC" w:hAnsi="VIC"/>
                <w:color w:val="000000"/>
                <w:sz w:val="18"/>
                <w:szCs w:val="18"/>
              </w:rPr>
              <w:t>96%</w:t>
            </w:r>
          </w:p>
        </w:tc>
      </w:tr>
      <w:tr w:rsidR="00B957BC" w:rsidRPr="00BF031D" w14:paraId="6B8D8793" w14:textId="77777777" w:rsidTr="00BF031D">
        <w:trPr>
          <w:trHeight w:val="454"/>
        </w:trPr>
        <w:tc>
          <w:tcPr>
            <w:tcW w:w="1145" w:type="dxa"/>
            <w:vMerge w:val="restart"/>
            <w:shd w:val="clear" w:color="auto" w:fill="BFCED6"/>
          </w:tcPr>
          <w:p w14:paraId="1F3688DF" w14:textId="5988CEF5" w:rsidR="00B957BC" w:rsidRPr="00BF031D" w:rsidRDefault="00B957BC" w:rsidP="00B957BC">
            <w:pPr>
              <w:pStyle w:val="DHHStabletext"/>
              <w:spacing w:before="0" w:after="0"/>
              <w:rPr>
                <w:rFonts w:ascii="VIC" w:eastAsia="Verdana" w:hAnsi="VIC" w:cs="Verdana"/>
                <w:sz w:val="18"/>
                <w:szCs w:val="18"/>
              </w:rPr>
            </w:pPr>
            <w:r w:rsidRPr="007D1E34">
              <w:rPr>
                <w:rFonts w:ascii="VIC" w:eastAsia="VIC" w:hAnsi="VIC"/>
                <w:color w:val="000000"/>
                <w:sz w:val="18"/>
                <w:szCs w:val="18"/>
              </w:rPr>
              <w:t>Monash Health</w:t>
            </w:r>
          </w:p>
        </w:tc>
        <w:tc>
          <w:tcPr>
            <w:tcW w:w="1701" w:type="dxa"/>
            <w:shd w:val="clear" w:color="auto" w:fill="BFCED6"/>
          </w:tcPr>
          <w:p w14:paraId="0A2D9746" w14:textId="5578C4DD" w:rsidR="00B957BC" w:rsidRPr="00BF031D" w:rsidRDefault="00B957BC" w:rsidP="00B957BC">
            <w:pPr>
              <w:pStyle w:val="DHHStabletext"/>
              <w:spacing w:before="0" w:after="0"/>
              <w:rPr>
                <w:rFonts w:ascii="VIC" w:eastAsia="Verdana" w:hAnsi="VIC" w:cs="Verdana"/>
                <w:sz w:val="18"/>
                <w:szCs w:val="18"/>
              </w:rPr>
            </w:pPr>
            <w:r w:rsidRPr="007D1E34">
              <w:rPr>
                <w:rFonts w:ascii="VIC" w:eastAsia="VIC" w:hAnsi="VIC"/>
                <w:color w:val="000000"/>
                <w:sz w:val="18"/>
                <w:szCs w:val="18"/>
              </w:rPr>
              <w:t>Dandenong</w:t>
            </w:r>
          </w:p>
        </w:tc>
        <w:tc>
          <w:tcPr>
            <w:tcW w:w="1074" w:type="dxa"/>
            <w:shd w:val="clear" w:color="auto" w:fill="BFCED6"/>
          </w:tcPr>
          <w:p w14:paraId="12111E1E" w14:textId="516D7304" w:rsidR="00B957BC" w:rsidRPr="00BF031D" w:rsidRDefault="00B957BC" w:rsidP="00B957BC">
            <w:pPr>
              <w:jc w:val="center"/>
              <w:rPr>
                <w:rFonts w:ascii="VIC" w:hAnsi="VIC"/>
                <w:sz w:val="18"/>
                <w:szCs w:val="18"/>
              </w:rPr>
            </w:pPr>
            <w:r w:rsidRPr="007D1E34">
              <w:rPr>
                <w:rFonts w:ascii="VIC" w:eastAsia="VIC" w:hAnsi="VIC"/>
                <w:color w:val="000000"/>
                <w:sz w:val="18"/>
                <w:szCs w:val="18"/>
              </w:rPr>
              <w:t>1.9</w:t>
            </w:r>
          </w:p>
        </w:tc>
        <w:tc>
          <w:tcPr>
            <w:tcW w:w="1075" w:type="dxa"/>
            <w:shd w:val="clear" w:color="auto" w:fill="BFCED6"/>
          </w:tcPr>
          <w:p w14:paraId="35BD1587" w14:textId="78FCD43E" w:rsidR="00B957BC" w:rsidRPr="00BF031D" w:rsidRDefault="00B957BC" w:rsidP="00B957BC">
            <w:pPr>
              <w:jc w:val="center"/>
              <w:rPr>
                <w:rFonts w:ascii="VIC" w:hAnsi="VIC"/>
                <w:sz w:val="18"/>
                <w:szCs w:val="18"/>
              </w:rPr>
            </w:pPr>
            <w:r w:rsidRPr="007D1E34">
              <w:rPr>
                <w:rFonts w:ascii="VIC" w:eastAsia="VIC" w:hAnsi="VIC"/>
                <w:color w:val="000000"/>
                <w:sz w:val="18"/>
                <w:szCs w:val="18"/>
              </w:rPr>
              <w:t>98%</w:t>
            </w:r>
          </w:p>
        </w:tc>
        <w:tc>
          <w:tcPr>
            <w:tcW w:w="1075" w:type="dxa"/>
            <w:shd w:val="clear" w:color="auto" w:fill="BFCED6"/>
          </w:tcPr>
          <w:p w14:paraId="31EFB176" w14:textId="112AAB04" w:rsidR="00B957BC" w:rsidRPr="00BF031D" w:rsidRDefault="00B957BC" w:rsidP="00B957BC">
            <w:pPr>
              <w:jc w:val="center"/>
              <w:rPr>
                <w:rFonts w:ascii="VIC" w:hAnsi="VIC"/>
                <w:sz w:val="18"/>
                <w:szCs w:val="18"/>
              </w:rPr>
            </w:pPr>
            <w:r w:rsidRPr="007D1E34">
              <w:rPr>
                <w:rFonts w:ascii="VIC" w:eastAsia="VIC" w:hAnsi="VIC"/>
                <w:color w:val="000000"/>
                <w:sz w:val="18"/>
                <w:szCs w:val="18"/>
              </w:rPr>
              <w:t>25.4</w:t>
            </w:r>
          </w:p>
        </w:tc>
        <w:tc>
          <w:tcPr>
            <w:tcW w:w="1075" w:type="dxa"/>
            <w:shd w:val="clear" w:color="auto" w:fill="BFCED6"/>
          </w:tcPr>
          <w:p w14:paraId="5377D867" w14:textId="77010728" w:rsidR="00B957BC" w:rsidRPr="00BF031D" w:rsidRDefault="00B957BC" w:rsidP="00B957BC">
            <w:pPr>
              <w:jc w:val="center"/>
              <w:rPr>
                <w:rFonts w:ascii="VIC" w:hAnsi="VIC"/>
                <w:sz w:val="18"/>
                <w:szCs w:val="18"/>
              </w:rPr>
            </w:pPr>
            <w:r w:rsidRPr="007D1E34">
              <w:rPr>
                <w:rFonts w:ascii="VIC" w:eastAsia="VIC" w:hAnsi="VIC"/>
                <w:color w:val="000000"/>
                <w:sz w:val="18"/>
                <w:szCs w:val="18"/>
              </w:rPr>
              <w:t>31%</w:t>
            </w:r>
          </w:p>
        </w:tc>
        <w:tc>
          <w:tcPr>
            <w:tcW w:w="1087" w:type="dxa"/>
            <w:shd w:val="clear" w:color="auto" w:fill="BFCED6"/>
          </w:tcPr>
          <w:p w14:paraId="37B5CDC5" w14:textId="2D9D2465" w:rsidR="00B957BC" w:rsidRPr="00BF031D" w:rsidRDefault="00B957BC" w:rsidP="00B957BC">
            <w:pPr>
              <w:jc w:val="center"/>
              <w:rPr>
                <w:rFonts w:ascii="VIC" w:hAnsi="VIC"/>
                <w:sz w:val="18"/>
                <w:szCs w:val="18"/>
              </w:rPr>
            </w:pPr>
            <w:r w:rsidRPr="007D1E34">
              <w:rPr>
                <w:rFonts w:ascii="VIC" w:eastAsia="VIC" w:hAnsi="VIC"/>
                <w:color w:val="000000"/>
                <w:sz w:val="18"/>
                <w:szCs w:val="18"/>
              </w:rPr>
              <w:t>6%</w:t>
            </w:r>
          </w:p>
        </w:tc>
        <w:tc>
          <w:tcPr>
            <w:tcW w:w="1063" w:type="dxa"/>
            <w:shd w:val="clear" w:color="auto" w:fill="BFCED6"/>
          </w:tcPr>
          <w:p w14:paraId="54A3DD0D" w14:textId="46E639EA" w:rsidR="00B957BC" w:rsidRPr="00BF031D" w:rsidRDefault="00B957BC" w:rsidP="00B957BC">
            <w:pPr>
              <w:jc w:val="center"/>
              <w:rPr>
                <w:rFonts w:ascii="VIC" w:hAnsi="VIC"/>
                <w:sz w:val="18"/>
                <w:szCs w:val="18"/>
              </w:rPr>
            </w:pPr>
            <w:r w:rsidRPr="007D1E34">
              <w:rPr>
                <w:rFonts w:ascii="VIC" w:eastAsia="VIC" w:hAnsi="VIC"/>
                <w:color w:val="000000"/>
                <w:sz w:val="18"/>
                <w:szCs w:val="18"/>
              </w:rPr>
              <w:t>25%</w:t>
            </w:r>
          </w:p>
        </w:tc>
        <w:tc>
          <w:tcPr>
            <w:tcW w:w="1075" w:type="dxa"/>
            <w:shd w:val="clear" w:color="auto" w:fill="BFCED6"/>
          </w:tcPr>
          <w:p w14:paraId="2D641770" w14:textId="3F7D03BF" w:rsidR="00B957BC" w:rsidRPr="00BF031D" w:rsidRDefault="00B957BC" w:rsidP="00B957BC">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BFCED6"/>
          </w:tcPr>
          <w:p w14:paraId="73E3E3C0" w14:textId="04779BDB" w:rsidR="00B957BC" w:rsidRPr="00BF031D" w:rsidRDefault="00B957BC" w:rsidP="00B957BC">
            <w:pPr>
              <w:jc w:val="center"/>
              <w:rPr>
                <w:rFonts w:ascii="VIC" w:hAnsi="VIC"/>
                <w:sz w:val="18"/>
                <w:szCs w:val="18"/>
              </w:rPr>
            </w:pPr>
            <w:r w:rsidRPr="007D1E34">
              <w:rPr>
                <w:rFonts w:ascii="VIC" w:eastAsia="VIC" w:hAnsi="VIC"/>
                <w:color w:val="000000"/>
                <w:sz w:val="18"/>
                <w:szCs w:val="18"/>
              </w:rPr>
              <w:t>5.0</w:t>
            </w:r>
          </w:p>
        </w:tc>
        <w:tc>
          <w:tcPr>
            <w:tcW w:w="1075" w:type="dxa"/>
            <w:shd w:val="clear" w:color="auto" w:fill="BFCED6"/>
          </w:tcPr>
          <w:p w14:paraId="08A52235" w14:textId="3087D0A0" w:rsidR="00B957BC" w:rsidRPr="00BF031D" w:rsidRDefault="00B957BC" w:rsidP="00B957BC">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BFCED6"/>
          </w:tcPr>
          <w:p w14:paraId="421DFCA2" w14:textId="7A903502" w:rsidR="00B957BC" w:rsidRPr="00BF031D" w:rsidRDefault="00B957BC" w:rsidP="00B957BC">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BFCED6"/>
          </w:tcPr>
          <w:p w14:paraId="1371A13B" w14:textId="2409C7D5" w:rsidR="00B957BC" w:rsidRPr="00BF031D" w:rsidRDefault="00B957BC" w:rsidP="00B957BC">
            <w:pPr>
              <w:jc w:val="center"/>
              <w:rPr>
                <w:rFonts w:ascii="VIC" w:hAnsi="VIC"/>
                <w:sz w:val="18"/>
                <w:szCs w:val="18"/>
              </w:rPr>
            </w:pPr>
            <w:r w:rsidRPr="007D1E34">
              <w:rPr>
                <w:rFonts w:ascii="VIC" w:eastAsia="VIC" w:hAnsi="VIC"/>
                <w:color w:val="000000"/>
                <w:sz w:val="18"/>
                <w:szCs w:val="18"/>
              </w:rPr>
              <w:t>96%</w:t>
            </w:r>
          </w:p>
        </w:tc>
        <w:tc>
          <w:tcPr>
            <w:tcW w:w="1075" w:type="dxa"/>
            <w:shd w:val="clear" w:color="auto" w:fill="BFCED6"/>
          </w:tcPr>
          <w:p w14:paraId="094307C3" w14:textId="1A1B3DF2" w:rsidR="00B957BC" w:rsidRPr="00BF031D" w:rsidRDefault="00B957BC" w:rsidP="00B957BC">
            <w:pPr>
              <w:jc w:val="center"/>
              <w:rPr>
                <w:rFonts w:ascii="VIC" w:hAnsi="VIC"/>
                <w:sz w:val="18"/>
                <w:szCs w:val="18"/>
              </w:rPr>
            </w:pPr>
            <w:r w:rsidRPr="007D1E34">
              <w:rPr>
                <w:rFonts w:ascii="VIC" w:eastAsia="VIC" w:hAnsi="VIC"/>
                <w:color w:val="000000"/>
                <w:sz w:val="18"/>
                <w:szCs w:val="18"/>
              </w:rPr>
              <w:t>100%</w:t>
            </w:r>
          </w:p>
        </w:tc>
      </w:tr>
      <w:tr w:rsidR="00B957BC" w:rsidRPr="00BF031D" w14:paraId="63F57746" w14:textId="77777777" w:rsidTr="00BF031D">
        <w:trPr>
          <w:trHeight w:val="454"/>
        </w:trPr>
        <w:tc>
          <w:tcPr>
            <w:tcW w:w="1145" w:type="dxa"/>
            <w:vMerge/>
            <w:shd w:val="clear" w:color="auto" w:fill="BFCED6"/>
          </w:tcPr>
          <w:p w14:paraId="2645B789" w14:textId="77777777" w:rsidR="00B957BC" w:rsidRDefault="00B957BC" w:rsidP="00B957BC">
            <w:pPr>
              <w:pStyle w:val="DHHStabletext"/>
              <w:spacing w:before="0" w:after="0"/>
              <w:rPr>
                <w:rFonts w:ascii="VIC" w:eastAsia="VIC" w:hAnsi="VIC"/>
                <w:color w:val="000000"/>
                <w:sz w:val="18"/>
              </w:rPr>
            </w:pPr>
          </w:p>
        </w:tc>
        <w:tc>
          <w:tcPr>
            <w:tcW w:w="1701" w:type="dxa"/>
            <w:shd w:val="clear" w:color="auto" w:fill="BFCED6"/>
          </w:tcPr>
          <w:p w14:paraId="5B9ED87C" w14:textId="5E2F572E" w:rsidR="00B957BC" w:rsidRDefault="00B957BC" w:rsidP="00B957BC">
            <w:pPr>
              <w:pStyle w:val="DHHStabletext"/>
              <w:spacing w:before="0" w:after="0"/>
              <w:rPr>
                <w:rFonts w:ascii="VIC" w:eastAsia="VIC" w:hAnsi="VIC"/>
                <w:color w:val="000000"/>
                <w:sz w:val="18"/>
              </w:rPr>
            </w:pPr>
            <w:r w:rsidRPr="007D1E34">
              <w:rPr>
                <w:rFonts w:ascii="VIC" w:eastAsia="VIC" w:hAnsi="VIC"/>
                <w:color w:val="000000"/>
                <w:sz w:val="18"/>
                <w:szCs w:val="18"/>
              </w:rPr>
              <w:t>Middle South (Monash Aged)</w:t>
            </w:r>
          </w:p>
        </w:tc>
        <w:tc>
          <w:tcPr>
            <w:tcW w:w="1074" w:type="dxa"/>
            <w:shd w:val="clear" w:color="auto" w:fill="BFCED6"/>
          </w:tcPr>
          <w:p w14:paraId="77E40574" w14:textId="3271BF28" w:rsidR="00B957BC" w:rsidRDefault="00B957BC" w:rsidP="00B957BC">
            <w:pPr>
              <w:jc w:val="center"/>
              <w:rPr>
                <w:rFonts w:ascii="VIC" w:eastAsia="VIC" w:hAnsi="VIC"/>
                <w:color w:val="000000"/>
                <w:sz w:val="18"/>
              </w:rPr>
            </w:pPr>
            <w:r w:rsidRPr="007D1E34">
              <w:rPr>
                <w:rFonts w:ascii="VIC" w:eastAsia="VIC" w:hAnsi="VIC"/>
                <w:color w:val="000000"/>
                <w:sz w:val="18"/>
                <w:szCs w:val="18"/>
              </w:rPr>
              <w:t>3.3</w:t>
            </w:r>
          </w:p>
        </w:tc>
        <w:tc>
          <w:tcPr>
            <w:tcW w:w="1075" w:type="dxa"/>
            <w:shd w:val="clear" w:color="auto" w:fill="BFCED6"/>
          </w:tcPr>
          <w:p w14:paraId="01B22F60" w14:textId="5432D339" w:rsidR="00B957BC" w:rsidRDefault="00B957BC" w:rsidP="00B957BC">
            <w:pPr>
              <w:jc w:val="center"/>
              <w:rPr>
                <w:rFonts w:ascii="VIC" w:eastAsia="VIC" w:hAnsi="VIC"/>
                <w:color w:val="000000"/>
                <w:sz w:val="18"/>
              </w:rPr>
            </w:pPr>
            <w:r w:rsidRPr="007D1E34">
              <w:rPr>
                <w:rFonts w:ascii="VIC" w:eastAsia="VIC" w:hAnsi="VIC"/>
                <w:color w:val="000000"/>
                <w:sz w:val="18"/>
                <w:szCs w:val="18"/>
              </w:rPr>
              <w:t>79%</w:t>
            </w:r>
          </w:p>
        </w:tc>
        <w:tc>
          <w:tcPr>
            <w:tcW w:w="1075" w:type="dxa"/>
            <w:shd w:val="clear" w:color="auto" w:fill="BFCED6"/>
          </w:tcPr>
          <w:p w14:paraId="2BD02FA5" w14:textId="318CBC12" w:rsidR="00B957BC" w:rsidRDefault="00B957BC" w:rsidP="00B957BC">
            <w:pPr>
              <w:jc w:val="center"/>
              <w:rPr>
                <w:rFonts w:ascii="VIC" w:eastAsia="VIC" w:hAnsi="VIC"/>
                <w:color w:val="000000"/>
                <w:sz w:val="18"/>
              </w:rPr>
            </w:pPr>
            <w:r w:rsidRPr="007D1E34">
              <w:rPr>
                <w:rFonts w:ascii="VIC" w:eastAsia="VIC" w:hAnsi="VIC"/>
                <w:color w:val="000000"/>
                <w:sz w:val="18"/>
                <w:szCs w:val="18"/>
              </w:rPr>
              <w:t>23.4</w:t>
            </w:r>
          </w:p>
        </w:tc>
        <w:tc>
          <w:tcPr>
            <w:tcW w:w="1075" w:type="dxa"/>
            <w:shd w:val="clear" w:color="auto" w:fill="BFCED6"/>
          </w:tcPr>
          <w:p w14:paraId="6CC0A881" w14:textId="4E53CFC0" w:rsidR="00B957BC" w:rsidRDefault="00B957BC" w:rsidP="00B957BC">
            <w:pPr>
              <w:jc w:val="center"/>
              <w:rPr>
                <w:rFonts w:ascii="VIC" w:eastAsia="VIC" w:hAnsi="VIC"/>
                <w:color w:val="000000"/>
                <w:sz w:val="18"/>
              </w:rPr>
            </w:pPr>
            <w:r w:rsidRPr="007D1E34">
              <w:rPr>
                <w:rFonts w:ascii="VIC" w:eastAsia="VIC" w:hAnsi="VIC"/>
                <w:color w:val="000000"/>
                <w:sz w:val="18"/>
                <w:szCs w:val="18"/>
              </w:rPr>
              <w:t>17%</w:t>
            </w:r>
          </w:p>
        </w:tc>
        <w:tc>
          <w:tcPr>
            <w:tcW w:w="1087" w:type="dxa"/>
            <w:shd w:val="clear" w:color="auto" w:fill="BFCED6"/>
          </w:tcPr>
          <w:p w14:paraId="360D4C5C" w14:textId="772C4025" w:rsidR="00B957BC" w:rsidRDefault="00B957BC" w:rsidP="00B957BC">
            <w:pPr>
              <w:jc w:val="center"/>
              <w:rPr>
                <w:rFonts w:ascii="VIC" w:eastAsia="VIC" w:hAnsi="VIC"/>
                <w:color w:val="000000"/>
                <w:sz w:val="18"/>
              </w:rPr>
            </w:pPr>
            <w:r w:rsidRPr="007D1E34">
              <w:rPr>
                <w:rFonts w:ascii="VIC" w:eastAsia="VIC" w:hAnsi="VIC"/>
                <w:color w:val="000000"/>
                <w:sz w:val="18"/>
                <w:szCs w:val="18"/>
              </w:rPr>
              <w:t>4%</w:t>
            </w:r>
          </w:p>
        </w:tc>
        <w:tc>
          <w:tcPr>
            <w:tcW w:w="1063" w:type="dxa"/>
            <w:shd w:val="clear" w:color="auto" w:fill="BFCED6"/>
          </w:tcPr>
          <w:p w14:paraId="373723B0" w14:textId="2E7C9956" w:rsidR="00B957BC" w:rsidRDefault="00B957BC" w:rsidP="00B957BC">
            <w:pPr>
              <w:jc w:val="center"/>
              <w:rPr>
                <w:rFonts w:ascii="VIC" w:eastAsia="VIC" w:hAnsi="VIC"/>
                <w:color w:val="000000"/>
                <w:sz w:val="18"/>
              </w:rPr>
            </w:pPr>
            <w:r w:rsidRPr="007D1E34">
              <w:rPr>
                <w:rFonts w:ascii="VIC" w:eastAsia="VIC" w:hAnsi="VIC"/>
                <w:color w:val="000000"/>
                <w:sz w:val="18"/>
                <w:szCs w:val="18"/>
              </w:rPr>
              <w:t>28%</w:t>
            </w:r>
          </w:p>
        </w:tc>
        <w:tc>
          <w:tcPr>
            <w:tcW w:w="1075" w:type="dxa"/>
            <w:shd w:val="clear" w:color="auto" w:fill="BFCED6"/>
          </w:tcPr>
          <w:p w14:paraId="5960EE9A" w14:textId="6502322F" w:rsidR="00B957BC" w:rsidRDefault="00B957BC" w:rsidP="00B957BC">
            <w:pPr>
              <w:jc w:val="center"/>
              <w:rPr>
                <w:rFonts w:ascii="VIC" w:eastAsia="VIC" w:hAnsi="VIC"/>
                <w:color w:val="000000"/>
                <w:sz w:val="18"/>
              </w:rPr>
            </w:pPr>
            <w:r w:rsidRPr="007D1E34">
              <w:rPr>
                <w:rFonts w:ascii="VIC" w:eastAsia="VIC" w:hAnsi="VIC"/>
                <w:color w:val="000000"/>
                <w:sz w:val="18"/>
                <w:szCs w:val="18"/>
              </w:rPr>
              <w:t>100%</w:t>
            </w:r>
          </w:p>
        </w:tc>
        <w:tc>
          <w:tcPr>
            <w:tcW w:w="1075" w:type="dxa"/>
            <w:shd w:val="clear" w:color="auto" w:fill="BFCED6"/>
          </w:tcPr>
          <w:p w14:paraId="76AE77B6" w14:textId="244ED15E" w:rsidR="00B957BC" w:rsidRDefault="00B957BC" w:rsidP="00B957BC">
            <w:pPr>
              <w:jc w:val="center"/>
              <w:rPr>
                <w:rFonts w:ascii="VIC" w:eastAsia="VIC" w:hAnsi="VIC"/>
                <w:color w:val="000000"/>
                <w:sz w:val="18"/>
              </w:rPr>
            </w:pPr>
            <w:r w:rsidRPr="007D1E34">
              <w:rPr>
                <w:rFonts w:ascii="VIC" w:eastAsia="VIC" w:hAnsi="VIC"/>
                <w:color w:val="000000"/>
                <w:sz w:val="18"/>
                <w:szCs w:val="18"/>
              </w:rPr>
              <w:t>0.0</w:t>
            </w:r>
          </w:p>
        </w:tc>
        <w:tc>
          <w:tcPr>
            <w:tcW w:w="1075" w:type="dxa"/>
            <w:shd w:val="clear" w:color="auto" w:fill="BFCED6"/>
          </w:tcPr>
          <w:p w14:paraId="1E33854B" w14:textId="10CD93D1" w:rsidR="00B957BC" w:rsidRDefault="00B957BC" w:rsidP="00B957BC">
            <w:pPr>
              <w:jc w:val="center"/>
              <w:rPr>
                <w:rFonts w:ascii="VIC" w:eastAsia="VIC" w:hAnsi="VIC"/>
                <w:color w:val="000000"/>
                <w:sz w:val="18"/>
              </w:rPr>
            </w:pPr>
            <w:r w:rsidRPr="007D1E34">
              <w:rPr>
                <w:rFonts w:ascii="VIC" w:eastAsia="VIC" w:hAnsi="VIC"/>
                <w:color w:val="000000"/>
                <w:sz w:val="18"/>
                <w:szCs w:val="18"/>
              </w:rPr>
              <w:t>0.0</w:t>
            </w:r>
          </w:p>
        </w:tc>
        <w:tc>
          <w:tcPr>
            <w:tcW w:w="1075" w:type="dxa"/>
            <w:shd w:val="clear" w:color="auto" w:fill="BFCED6"/>
          </w:tcPr>
          <w:p w14:paraId="398D519B" w14:textId="25350F33" w:rsidR="00B957BC" w:rsidRDefault="00B957BC" w:rsidP="00B957BC">
            <w:pPr>
              <w:jc w:val="center"/>
              <w:rPr>
                <w:rFonts w:ascii="VIC" w:eastAsia="VIC" w:hAnsi="VIC"/>
                <w:color w:val="000000"/>
                <w:sz w:val="18"/>
              </w:rPr>
            </w:pPr>
            <w:r w:rsidRPr="007D1E34">
              <w:rPr>
                <w:rFonts w:ascii="VIC" w:eastAsia="VIC" w:hAnsi="VIC"/>
                <w:color w:val="000000"/>
                <w:sz w:val="18"/>
                <w:szCs w:val="18"/>
              </w:rPr>
              <w:t>100%</w:t>
            </w:r>
          </w:p>
        </w:tc>
        <w:tc>
          <w:tcPr>
            <w:tcW w:w="1075" w:type="dxa"/>
            <w:shd w:val="clear" w:color="auto" w:fill="BFCED6"/>
          </w:tcPr>
          <w:p w14:paraId="7D808C75" w14:textId="0A64F53A" w:rsidR="00B957BC" w:rsidRDefault="00B957BC" w:rsidP="00B957BC">
            <w:pPr>
              <w:jc w:val="center"/>
              <w:rPr>
                <w:rFonts w:ascii="VIC" w:eastAsia="VIC" w:hAnsi="VIC"/>
                <w:color w:val="000000"/>
                <w:sz w:val="18"/>
              </w:rPr>
            </w:pPr>
            <w:r w:rsidRPr="007D1E34">
              <w:rPr>
                <w:rFonts w:ascii="VIC" w:eastAsia="VIC" w:hAnsi="VIC"/>
                <w:color w:val="000000"/>
                <w:sz w:val="18"/>
                <w:szCs w:val="18"/>
              </w:rPr>
              <w:t>100%</w:t>
            </w:r>
          </w:p>
        </w:tc>
        <w:tc>
          <w:tcPr>
            <w:tcW w:w="1075" w:type="dxa"/>
            <w:shd w:val="clear" w:color="auto" w:fill="BFCED6"/>
          </w:tcPr>
          <w:p w14:paraId="47996CF3" w14:textId="1EAD5D76" w:rsidR="00B957BC" w:rsidRDefault="00B957BC" w:rsidP="00B957BC">
            <w:pPr>
              <w:jc w:val="center"/>
              <w:rPr>
                <w:rFonts w:ascii="VIC" w:eastAsia="VIC" w:hAnsi="VIC"/>
                <w:color w:val="000000"/>
                <w:sz w:val="18"/>
              </w:rPr>
            </w:pPr>
            <w:r w:rsidRPr="007D1E34">
              <w:rPr>
                <w:rFonts w:ascii="VIC" w:eastAsia="VIC" w:hAnsi="VIC"/>
                <w:color w:val="000000"/>
                <w:sz w:val="18"/>
                <w:szCs w:val="18"/>
              </w:rPr>
              <w:t>100%</w:t>
            </w:r>
          </w:p>
        </w:tc>
      </w:tr>
      <w:tr w:rsidR="00B957BC" w:rsidRPr="00BF031D" w14:paraId="3AC18417" w14:textId="77777777" w:rsidTr="00BF031D">
        <w:trPr>
          <w:trHeight w:val="454"/>
        </w:trPr>
        <w:tc>
          <w:tcPr>
            <w:tcW w:w="1145" w:type="dxa"/>
            <w:vMerge/>
            <w:shd w:val="clear" w:color="auto" w:fill="BFCED6"/>
          </w:tcPr>
          <w:p w14:paraId="75399A6F" w14:textId="77777777" w:rsidR="00B957BC" w:rsidRDefault="00B957BC" w:rsidP="00B957BC">
            <w:pPr>
              <w:pStyle w:val="DHHStabletext"/>
              <w:spacing w:before="0" w:after="0"/>
              <w:rPr>
                <w:rFonts w:ascii="VIC" w:eastAsia="VIC" w:hAnsi="VIC"/>
                <w:color w:val="000000"/>
                <w:sz w:val="18"/>
              </w:rPr>
            </w:pPr>
          </w:p>
        </w:tc>
        <w:tc>
          <w:tcPr>
            <w:tcW w:w="1701" w:type="dxa"/>
            <w:shd w:val="clear" w:color="auto" w:fill="BFCED6"/>
          </w:tcPr>
          <w:p w14:paraId="3DE68B76" w14:textId="7076499E" w:rsidR="00B957BC" w:rsidRDefault="00B957BC" w:rsidP="00B957BC">
            <w:pPr>
              <w:pStyle w:val="DHHStabletext"/>
              <w:spacing w:before="0" w:after="0"/>
              <w:rPr>
                <w:rFonts w:ascii="VIC" w:eastAsia="VIC" w:hAnsi="VIC"/>
                <w:color w:val="000000"/>
                <w:sz w:val="18"/>
              </w:rPr>
            </w:pPr>
            <w:r w:rsidRPr="007D1E34">
              <w:rPr>
                <w:rFonts w:ascii="VIC" w:eastAsia="VIC" w:hAnsi="VIC"/>
                <w:color w:val="000000"/>
                <w:sz w:val="18"/>
                <w:szCs w:val="18"/>
              </w:rPr>
              <w:t>TOTAL</w:t>
            </w:r>
          </w:p>
        </w:tc>
        <w:tc>
          <w:tcPr>
            <w:tcW w:w="1074" w:type="dxa"/>
            <w:shd w:val="clear" w:color="auto" w:fill="BFCED6"/>
          </w:tcPr>
          <w:p w14:paraId="50810083" w14:textId="0025987E" w:rsidR="00B957BC" w:rsidRDefault="00B957BC" w:rsidP="00B957BC">
            <w:pPr>
              <w:jc w:val="center"/>
              <w:rPr>
                <w:rFonts w:ascii="VIC" w:eastAsia="VIC" w:hAnsi="VIC"/>
                <w:color w:val="000000"/>
                <w:sz w:val="18"/>
              </w:rPr>
            </w:pPr>
            <w:r w:rsidRPr="007D1E34">
              <w:rPr>
                <w:rFonts w:ascii="VIC" w:eastAsia="VIC" w:hAnsi="VIC"/>
                <w:color w:val="000000"/>
                <w:sz w:val="18"/>
                <w:szCs w:val="18"/>
              </w:rPr>
              <w:t>2.4</w:t>
            </w:r>
          </w:p>
        </w:tc>
        <w:tc>
          <w:tcPr>
            <w:tcW w:w="1075" w:type="dxa"/>
            <w:shd w:val="clear" w:color="auto" w:fill="BFCED6"/>
          </w:tcPr>
          <w:p w14:paraId="7FFD88D6" w14:textId="6964A4B6" w:rsidR="00B957BC" w:rsidRDefault="00B957BC" w:rsidP="00B957BC">
            <w:pPr>
              <w:jc w:val="center"/>
              <w:rPr>
                <w:rFonts w:ascii="VIC" w:eastAsia="VIC" w:hAnsi="VIC"/>
                <w:color w:val="000000"/>
                <w:sz w:val="18"/>
              </w:rPr>
            </w:pPr>
            <w:r w:rsidRPr="007D1E34">
              <w:rPr>
                <w:rFonts w:ascii="VIC" w:eastAsia="VIC" w:hAnsi="VIC"/>
                <w:color w:val="000000"/>
                <w:sz w:val="18"/>
                <w:szCs w:val="18"/>
              </w:rPr>
              <w:t>89%</w:t>
            </w:r>
          </w:p>
        </w:tc>
        <w:tc>
          <w:tcPr>
            <w:tcW w:w="1075" w:type="dxa"/>
            <w:shd w:val="clear" w:color="auto" w:fill="BFCED6"/>
          </w:tcPr>
          <w:p w14:paraId="3C77857C" w14:textId="57F5DE79" w:rsidR="00B957BC" w:rsidRDefault="00B957BC" w:rsidP="00B957BC">
            <w:pPr>
              <w:jc w:val="center"/>
              <w:rPr>
                <w:rFonts w:ascii="VIC" w:eastAsia="VIC" w:hAnsi="VIC"/>
                <w:color w:val="000000"/>
                <w:sz w:val="18"/>
              </w:rPr>
            </w:pPr>
            <w:r w:rsidRPr="007D1E34">
              <w:rPr>
                <w:rFonts w:ascii="VIC" w:eastAsia="VIC" w:hAnsi="VIC"/>
                <w:color w:val="000000"/>
                <w:sz w:val="18"/>
                <w:szCs w:val="18"/>
              </w:rPr>
              <w:t>24.5</w:t>
            </w:r>
          </w:p>
        </w:tc>
        <w:tc>
          <w:tcPr>
            <w:tcW w:w="1075" w:type="dxa"/>
            <w:shd w:val="clear" w:color="auto" w:fill="BFCED6"/>
          </w:tcPr>
          <w:p w14:paraId="5048B6BE" w14:textId="49A7D25A" w:rsidR="00B957BC" w:rsidRDefault="00B957BC" w:rsidP="00B957BC">
            <w:pPr>
              <w:jc w:val="center"/>
              <w:rPr>
                <w:rFonts w:ascii="VIC" w:eastAsia="VIC" w:hAnsi="VIC"/>
                <w:color w:val="000000"/>
                <w:sz w:val="18"/>
              </w:rPr>
            </w:pPr>
            <w:r w:rsidRPr="007D1E34">
              <w:rPr>
                <w:rFonts w:ascii="VIC" w:eastAsia="VIC" w:hAnsi="VIC"/>
                <w:color w:val="000000"/>
                <w:sz w:val="18"/>
                <w:szCs w:val="18"/>
              </w:rPr>
              <w:t>24%</w:t>
            </w:r>
          </w:p>
        </w:tc>
        <w:tc>
          <w:tcPr>
            <w:tcW w:w="1087" w:type="dxa"/>
            <w:shd w:val="clear" w:color="auto" w:fill="BFCED6"/>
          </w:tcPr>
          <w:p w14:paraId="109788EB" w14:textId="47B43D61" w:rsidR="00B957BC" w:rsidRDefault="00B957BC" w:rsidP="00B957BC">
            <w:pPr>
              <w:jc w:val="center"/>
              <w:rPr>
                <w:rFonts w:ascii="VIC" w:eastAsia="VIC" w:hAnsi="VIC"/>
                <w:color w:val="000000"/>
                <w:sz w:val="18"/>
              </w:rPr>
            </w:pPr>
            <w:r w:rsidRPr="007D1E34">
              <w:rPr>
                <w:rFonts w:ascii="VIC" w:eastAsia="VIC" w:hAnsi="VIC"/>
                <w:color w:val="000000"/>
                <w:sz w:val="18"/>
                <w:szCs w:val="18"/>
              </w:rPr>
              <w:t>5%</w:t>
            </w:r>
          </w:p>
        </w:tc>
        <w:tc>
          <w:tcPr>
            <w:tcW w:w="1063" w:type="dxa"/>
            <w:shd w:val="clear" w:color="auto" w:fill="BFCED6"/>
          </w:tcPr>
          <w:p w14:paraId="206C5672" w14:textId="63676246" w:rsidR="00B957BC" w:rsidRDefault="00B957BC" w:rsidP="00B957BC">
            <w:pPr>
              <w:jc w:val="center"/>
              <w:rPr>
                <w:rFonts w:ascii="VIC" w:eastAsia="VIC" w:hAnsi="VIC"/>
                <w:color w:val="000000"/>
                <w:sz w:val="18"/>
              </w:rPr>
            </w:pPr>
            <w:r w:rsidRPr="007D1E34">
              <w:rPr>
                <w:rFonts w:ascii="VIC" w:eastAsia="VIC" w:hAnsi="VIC"/>
                <w:color w:val="000000"/>
                <w:sz w:val="18"/>
                <w:szCs w:val="18"/>
              </w:rPr>
              <w:t>26%</w:t>
            </w:r>
          </w:p>
        </w:tc>
        <w:tc>
          <w:tcPr>
            <w:tcW w:w="1075" w:type="dxa"/>
            <w:shd w:val="clear" w:color="auto" w:fill="BFCED6"/>
          </w:tcPr>
          <w:p w14:paraId="773D1A4B" w14:textId="6B1AE688" w:rsidR="00B957BC" w:rsidRDefault="00B957BC" w:rsidP="00B957BC">
            <w:pPr>
              <w:jc w:val="center"/>
              <w:rPr>
                <w:rFonts w:ascii="VIC" w:eastAsia="VIC" w:hAnsi="VIC"/>
                <w:color w:val="000000"/>
                <w:sz w:val="18"/>
              </w:rPr>
            </w:pPr>
            <w:r w:rsidRPr="007D1E34">
              <w:rPr>
                <w:rFonts w:ascii="VIC" w:eastAsia="VIC" w:hAnsi="VIC"/>
                <w:color w:val="000000"/>
                <w:sz w:val="18"/>
                <w:szCs w:val="18"/>
              </w:rPr>
              <w:t>100%</w:t>
            </w:r>
          </w:p>
        </w:tc>
        <w:tc>
          <w:tcPr>
            <w:tcW w:w="1075" w:type="dxa"/>
            <w:shd w:val="clear" w:color="auto" w:fill="BFCED6"/>
          </w:tcPr>
          <w:p w14:paraId="7E26A900" w14:textId="7752341B" w:rsidR="00B957BC" w:rsidRDefault="00B957BC" w:rsidP="00B957BC">
            <w:pPr>
              <w:jc w:val="center"/>
              <w:rPr>
                <w:rFonts w:ascii="VIC" w:eastAsia="VIC" w:hAnsi="VIC"/>
                <w:color w:val="000000"/>
                <w:sz w:val="18"/>
              </w:rPr>
            </w:pPr>
            <w:r w:rsidRPr="007D1E34">
              <w:rPr>
                <w:rFonts w:ascii="VIC" w:eastAsia="VIC" w:hAnsi="VIC"/>
                <w:color w:val="000000"/>
                <w:sz w:val="18"/>
                <w:szCs w:val="18"/>
              </w:rPr>
              <w:t>2.8</w:t>
            </w:r>
          </w:p>
        </w:tc>
        <w:tc>
          <w:tcPr>
            <w:tcW w:w="1075" w:type="dxa"/>
            <w:shd w:val="clear" w:color="auto" w:fill="BFCED6"/>
          </w:tcPr>
          <w:p w14:paraId="2C2E6BA6" w14:textId="21074D99" w:rsidR="00B957BC" w:rsidRDefault="00B957BC" w:rsidP="00B957BC">
            <w:pPr>
              <w:jc w:val="center"/>
              <w:rPr>
                <w:rFonts w:ascii="VIC" w:eastAsia="VIC" w:hAnsi="VIC"/>
                <w:color w:val="000000"/>
                <w:sz w:val="18"/>
              </w:rPr>
            </w:pPr>
            <w:r w:rsidRPr="007D1E34">
              <w:rPr>
                <w:rFonts w:ascii="VIC" w:eastAsia="VIC" w:hAnsi="VIC"/>
                <w:color w:val="000000"/>
                <w:sz w:val="18"/>
                <w:szCs w:val="18"/>
              </w:rPr>
              <w:t>0.0</w:t>
            </w:r>
          </w:p>
        </w:tc>
        <w:tc>
          <w:tcPr>
            <w:tcW w:w="1075" w:type="dxa"/>
            <w:shd w:val="clear" w:color="auto" w:fill="BFCED6"/>
          </w:tcPr>
          <w:p w14:paraId="0BE48285" w14:textId="064FE511" w:rsidR="00B957BC" w:rsidRDefault="00B957BC" w:rsidP="00B957BC">
            <w:pPr>
              <w:jc w:val="center"/>
              <w:rPr>
                <w:rFonts w:ascii="VIC" w:eastAsia="VIC" w:hAnsi="VIC"/>
                <w:color w:val="000000"/>
                <w:sz w:val="18"/>
              </w:rPr>
            </w:pPr>
            <w:r w:rsidRPr="007D1E34">
              <w:rPr>
                <w:rFonts w:ascii="VIC" w:eastAsia="VIC" w:hAnsi="VIC"/>
                <w:color w:val="000000"/>
                <w:sz w:val="18"/>
                <w:szCs w:val="18"/>
              </w:rPr>
              <w:t>100%</w:t>
            </w:r>
          </w:p>
        </w:tc>
        <w:tc>
          <w:tcPr>
            <w:tcW w:w="1075" w:type="dxa"/>
            <w:shd w:val="clear" w:color="auto" w:fill="BFCED6"/>
          </w:tcPr>
          <w:p w14:paraId="586FD92B" w14:textId="7C8842D9" w:rsidR="00B957BC" w:rsidRDefault="00B957BC" w:rsidP="00B957BC">
            <w:pPr>
              <w:jc w:val="center"/>
              <w:rPr>
                <w:rFonts w:ascii="VIC" w:eastAsia="VIC" w:hAnsi="VIC"/>
                <w:color w:val="000000"/>
                <w:sz w:val="18"/>
              </w:rPr>
            </w:pPr>
            <w:r w:rsidRPr="007D1E34">
              <w:rPr>
                <w:rFonts w:ascii="VIC" w:eastAsia="VIC" w:hAnsi="VIC"/>
                <w:color w:val="000000"/>
                <w:sz w:val="18"/>
                <w:szCs w:val="18"/>
              </w:rPr>
              <w:t>97%</w:t>
            </w:r>
          </w:p>
        </w:tc>
        <w:tc>
          <w:tcPr>
            <w:tcW w:w="1075" w:type="dxa"/>
            <w:shd w:val="clear" w:color="auto" w:fill="BFCED6"/>
          </w:tcPr>
          <w:p w14:paraId="55EB30F1" w14:textId="5A19AD4B" w:rsidR="00B957BC" w:rsidRDefault="00B957BC" w:rsidP="00B957BC">
            <w:pPr>
              <w:jc w:val="center"/>
              <w:rPr>
                <w:rFonts w:ascii="VIC" w:eastAsia="VIC" w:hAnsi="VIC"/>
                <w:color w:val="000000"/>
                <w:sz w:val="18"/>
              </w:rPr>
            </w:pPr>
            <w:r w:rsidRPr="007D1E34">
              <w:rPr>
                <w:rFonts w:ascii="VIC" w:eastAsia="VIC" w:hAnsi="VIC"/>
                <w:color w:val="000000"/>
                <w:sz w:val="18"/>
                <w:szCs w:val="18"/>
              </w:rPr>
              <w:t>100%</w:t>
            </w:r>
          </w:p>
        </w:tc>
      </w:tr>
      <w:tr w:rsidR="00B957BC" w:rsidRPr="00BF031D" w14:paraId="5207CCC2" w14:textId="77777777" w:rsidTr="00BF031D">
        <w:trPr>
          <w:trHeight w:val="454"/>
        </w:trPr>
        <w:tc>
          <w:tcPr>
            <w:tcW w:w="1145" w:type="dxa"/>
            <w:shd w:val="clear" w:color="auto" w:fill="auto"/>
          </w:tcPr>
          <w:p w14:paraId="2D5A6057" w14:textId="4EB44FCA" w:rsidR="00B957BC" w:rsidRPr="001A6CC8" w:rsidRDefault="00B957BC" w:rsidP="00B957BC">
            <w:pPr>
              <w:pStyle w:val="DHHStabletext"/>
              <w:spacing w:before="0" w:after="0"/>
              <w:rPr>
                <w:rFonts w:ascii="VIC" w:eastAsia="VIC" w:hAnsi="VIC"/>
                <w:color w:val="000000"/>
                <w:sz w:val="18"/>
                <w:szCs w:val="18"/>
              </w:rPr>
            </w:pPr>
            <w:r w:rsidRPr="007D1E34">
              <w:rPr>
                <w:rFonts w:ascii="VIC" w:eastAsia="VIC" w:hAnsi="VIC"/>
                <w:color w:val="000000"/>
                <w:sz w:val="18"/>
                <w:szCs w:val="18"/>
              </w:rPr>
              <w:t>Northern Health</w:t>
            </w:r>
          </w:p>
        </w:tc>
        <w:tc>
          <w:tcPr>
            <w:tcW w:w="1701" w:type="dxa"/>
            <w:shd w:val="clear" w:color="auto" w:fill="auto"/>
          </w:tcPr>
          <w:p w14:paraId="7F2EC371" w14:textId="3C3E7ADF" w:rsidR="00B957BC" w:rsidRPr="001A6CC8" w:rsidRDefault="00B957BC" w:rsidP="00B957BC">
            <w:pPr>
              <w:pStyle w:val="DHHStabletext"/>
              <w:spacing w:before="0" w:after="0"/>
              <w:rPr>
                <w:rFonts w:ascii="VIC" w:eastAsia="VIC" w:hAnsi="VIC"/>
                <w:color w:val="000000"/>
                <w:sz w:val="18"/>
                <w:szCs w:val="18"/>
              </w:rPr>
            </w:pPr>
            <w:r w:rsidRPr="007D1E34">
              <w:rPr>
                <w:rFonts w:ascii="VIC" w:eastAsia="VIC" w:hAnsi="VIC"/>
                <w:color w:val="000000"/>
                <w:sz w:val="18"/>
                <w:szCs w:val="18"/>
              </w:rPr>
              <w:t>North East Aged (Bundoora)</w:t>
            </w:r>
          </w:p>
        </w:tc>
        <w:tc>
          <w:tcPr>
            <w:tcW w:w="1074" w:type="dxa"/>
            <w:shd w:val="clear" w:color="auto" w:fill="auto"/>
          </w:tcPr>
          <w:p w14:paraId="400CBE16" w14:textId="48ECA0A1" w:rsidR="00B957BC" w:rsidRPr="001A6CC8" w:rsidRDefault="00B957BC" w:rsidP="00B957BC">
            <w:pPr>
              <w:jc w:val="center"/>
              <w:rPr>
                <w:rFonts w:ascii="VIC" w:eastAsia="VIC" w:hAnsi="VIC"/>
                <w:color w:val="000000"/>
                <w:sz w:val="18"/>
                <w:szCs w:val="18"/>
              </w:rPr>
            </w:pPr>
            <w:r w:rsidRPr="007D1E34">
              <w:rPr>
                <w:rFonts w:ascii="VIC" w:eastAsia="VIC" w:hAnsi="VIC"/>
                <w:color w:val="000000"/>
                <w:sz w:val="18"/>
                <w:szCs w:val="18"/>
              </w:rPr>
              <w:t>1.9</w:t>
            </w:r>
          </w:p>
        </w:tc>
        <w:tc>
          <w:tcPr>
            <w:tcW w:w="1075" w:type="dxa"/>
            <w:shd w:val="clear" w:color="auto" w:fill="auto"/>
          </w:tcPr>
          <w:p w14:paraId="43E52B88" w14:textId="4A9902A6" w:rsidR="00B957BC" w:rsidRPr="001A6CC8" w:rsidRDefault="00B957BC" w:rsidP="00B957BC">
            <w:pPr>
              <w:jc w:val="center"/>
              <w:rPr>
                <w:rFonts w:ascii="VIC" w:eastAsia="VIC" w:hAnsi="VIC"/>
                <w:color w:val="000000"/>
                <w:sz w:val="18"/>
                <w:szCs w:val="18"/>
              </w:rPr>
            </w:pPr>
            <w:r w:rsidRPr="007D1E34">
              <w:rPr>
                <w:rFonts w:ascii="VIC" w:eastAsia="VIC" w:hAnsi="VIC"/>
                <w:color w:val="000000"/>
                <w:sz w:val="18"/>
                <w:szCs w:val="18"/>
              </w:rPr>
              <w:t>92%</w:t>
            </w:r>
          </w:p>
        </w:tc>
        <w:tc>
          <w:tcPr>
            <w:tcW w:w="1075" w:type="dxa"/>
            <w:shd w:val="clear" w:color="auto" w:fill="auto"/>
          </w:tcPr>
          <w:p w14:paraId="49C3DC91" w14:textId="1A836426" w:rsidR="00B957BC" w:rsidRPr="001A6CC8" w:rsidRDefault="00B957BC" w:rsidP="00B957BC">
            <w:pPr>
              <w:jc w:val="center"/>
              <w:rPr>
                <w:rFonts w:ascii="VIC" w:eastAsia="VIC" w:hAnsi="VIC"/>
                <w:color w:val="000000"/>
                <w:sz w:val="18"/>
                <w:szCs w:val="18"/>
              </w:rPr>
            </w:pPr>
            <w:r w:rsidRPr="007D1E34">
              <w:rPr>
                <w:rFonts w:ascii="VIC" w:eastAsia="VIC" w:hAnsi="VIC"/>
                <w:color w:val="000000"/>
                <w:sz w:val="18"/>
                <w:szCs w:val="18"/>
              </w:rPr>
              <w:t>23.6</w:t>
            </w:r>
          </w:p>
        </w:tc>
        <w:tc>
          <w:tcPr>
            <w:tcW w:w="1075" w:type="dxa"/>
            <w:shd w:val="clear" w:color="auto" w:fill="auto"/>
          </w:tcPr>
          <w:p w14:paraId="79F1908C" w14:textId="195A557D" w:rsidR="00B957BC" w:rsidRPr="001A6CC8" w:rsidRDefault="00B957BC" w:rsidP="00B957BC">
            <w:pPr>
              <w:jc w:val="center"/>
              <w:rPr>
                <w:rFonts w:ascii="VIC" w:eastAsia="VIC" w:hAnsi="VIC"/>
                <w:color w:val="000000"/>
                <w:sz w:val="18"/>
                <w:szCs w:val="18"/>
              </w:rPr>
            </w:pPr>
            <w:r w:rsidRPr="007D1E34">
              <w:rPr>
                <w:rFonts w:ascii="VIC" w:eastAsia="VIC" w:hAnsi="VIC"/>
                <w:color w:val="000000"/>
                <w:sz w:val="18"/>
                <w:szCs w:val="18"/>
              </w:rPr>
              <w:t>18%</w:t>
            </w:r>
          </w:p>
        </w:tc>
        <w:tc>
          <w:tcPr>
            <w:tcW w:w="1087" w:type="dxa"/>
            <w:shd w:val="clear" w:color="auto" w:fill="auto"/>
          </w:tcPr>
          <w:p w14:paraId="43433DF3" w14:textId="22C6D2B5" w:rsidR="00B957BC" w:rsidRPr="001A6CC8" w:rsidRDefault="00B957BC" w:rsidP="00B957BC">
            <w:pPr>
              <w:jc w:val="center"/>
              <w:rPr>
                <w:rFonts w:ascii="VIC" w:eastAsia="VIC" w:hAnsi="VIC"/>
                <w:color w:val="000000"/>
                <w:sz w:val="18"/>
                <w:szCs w:val="18"/>
              </w:rPr>
            </w:pPr>
            <w:r w:rsidRPr="007D1E34">
              <w:rPr>
                <w:rFonts w:ascii="VIC" w:eastAsia="VIC" w:hAnsi="VIC"/>
                <w:color w:val="000000"/>
                <w:sz w:val="18"/>
                <w:szCs w:val="18"/>
              </w:rPr>
              <w:t>5%</w:t>
            </w:r>
          </w:p>
        </w:tc>
        <w:tc>
          <w:tcPr>
            <w:tcW w:w="1063" w:type="dxa"/>
            <w:shd w:val="clear" w:color="auto" w:fill="auto"/>
          </w:tcPr>
          <w:p w14:paraId="05AC6D1F" w14:textId="2C67F408" w:rsidR="00B957BC" w:rsidRPr="001A6CC8" w:rsidRDefault="00B957BC" w:rsidP="00B957BC">
            <w:pPr>
              <w:jc w:val="center"/>
              <w:rPr>
                <w:rFonts w:ascii="VIC" w:eastAsia="VIC" w:hAnsi="VIC"/>
                <w:color w:val="000000"/>
                <w:sz w:val="18"/>
                <w:szCs w:val="18"/>
              </w:rPr>
            </w:pPr>
            <w:r w:rsidRPr="007D1E34">
              <w:rPr>
                <w:rFonts w:ascii="VIC" w:eastAsia="VIC" w:hAnsi="VIC"/>
                <w:color w:val="000000"/>
                <w:sz w:val="18"/>
                <w:szCs w:val="18"/>
              </w:rPr>
              <w:t>15%</w:t>
            </w:r>
          </w:p>
        </w:tc>
        <w:tc>
          <w:tcPr>
            <w:tcW w:w="1075" w:type="dxa"/>
            <w:shd w:val="clear" w:color="auto" w:fill="auto"/>
          </w:tcPr>
          <w:p w14:paraId="42E2E992" w14:textId="2A814715" w:rsidR="00B957BC" w:rsidRPr="001A6CC8" w:rsidRDefault="00B957BC" w:rsidP="00B957BC">
            <w:pPr>
              <w:jc w:val="center"/>
              <w:rPr>
                <w:rFonts w:ascii="VIC" w:eastAsia="VIC" w:hAnsi="VIC"/>
                <w:color w:val="000000"/>
                <w:sz w:val="18"/>
                <w:szCs w:val="18"/>
              </w:rPr>
            </w:pPr>
            <w:r w:rsidRPr="007D1E34">
              <w:rPr>
                <w:rFonts w:ascii="VIC" w:eastAsia="VIC" w:hAnsi="VIC"/>
                <w:color w:val="000000"/>
                <w:sz w:val="18"/>
                <w:szCs w:val="18"/>
              </w:rPr>
              <w:t>100%</w:t>
            </w:r>
          </w:p>
        </w:tc>
        <w:tc>
          <w:tcPr>
            <w:tcW w:w="1075" w:type="dxa"/>
            <w:shd w:val="clear" w:color="auto" w:fill="auto"/>
          </w:tcPr>
          <w:p w14:paraId="16275F6E" w14:textId="173BCBB8" w:rsidR="00B957BC" w:rsidRPr="001A6CC8" w:rsidRDefault="00B957BC" w:rsidP="00B957BC">
            <w:pPr>
              <w:jc w:val="center"/>
              <w:rPr>
                <w:rFonts w:ascii="VIC" w:eastAsia="VIC" w:hAnsi="VIC"/>
                <w:color w:val="000000"/>
                <w:sz w:val="18"/>
                <w:szCs w:val="18"/>
              </w:rPr>
            </w:pPr>
            <w:r w:rsidRPr="007D1E34">
              <w:rPr>
                <w:rFonts w:ascii="VIC" w:eastAsia="VIC" w:hAnsi="VIC"/>
                <w:color w:val="000000"/>
                <w:sz w:val="18"/>
                <w:szCs w:val="18"/>
              </w:rPr>
              <w:t>1.0</w:t>
            </w:r>
          </w:p>
        </w:tc>
        <w:tc>
          <w:tcPr>
            <w:tcW w:w="1075" w:type="dxa"/>
            <w:shd w:val="clear" w:color="auto" w:fill="auto"/>
          </w:tcPr>
          <w:p w14:paraId="7F84CD2F" w14:textId="4E820356" w:rsidR="00B957BC" w:rsidRPr="001A6CC8" w:rsidRDefault="00B957BC" w:rsidP="00B957BC">
            <w:pPr>
              <w:jc w:val="center"/>
              <w:rPr>
                <w:rFonts w:ascii="VIC" w:eastAsia="VIC" w:hAnsi="VIC"/>
                <w:color w:val="000000"/>
                <w:sz w:val="18"/>
                <w:szCs w:val="18"/>
              </w:rPr>
            </w:pPr>
            <w:r w:rsidRPr="007D1E34">
              <w:rPr>
                <w:rFonts w:ascii="VIC" w:eastAsia="VIC" w:hAnsi="VIC"/>
                <w:color w:val="000000"/>
                <w:sz w:val="18"/>
                <w:szCs w:val="18"/>
              </w:rPr>
              <w:t>0.0</w:t>
            </w:r>
          </w:p>
        </w:tc>
        <w:tc>
          <w:tcPr>
            <w:tcW w:w="1075" w:type="dxa"/>
            <w:shd w:val="clear" w:color="auto" w:fill="auto"/>
          </w:tcPr>
          <w:p w14:paraId="24C07631" w14:textId="21C606AF" w:rsidR="00B957BC" w:rsidRPr="001A6CC8" w:rsidRDefault="00B957BC" w:rsidP="00B957BC">
            <w:pPr>
              <w:jc w:val="center"/>
              <w:rPr>
                <w:rFonts w:ascii="VIC" w:eastAsia="VIC" w:hAnsi="VIC"/>
                <w:color w:val="000000"/>
                <w:sz w:val="18"/>
                <w:szCs w:val="18"/>
              </w:rPr>
            </w:pPr>
            <w:r w:rsidRPr="007D1E34">
              <w:rPr>
                <w:rFonts w:ascii="VIC" w:eastAsia="VIC" w:hAnsi="VIC"/>
                <w:color w:val="000000"/>
                <w:sz w:val="18"/>
                <w:szCs w:val="18"/>
              </w:rPr>
              <w:t>79%</w:t>
            </w:r>
          </w:p>
        </w:tc>
        <w:tc>
          <w:tcPr>
            <w:tcW w:w="1075" w:type="dxa"/>
            <w:shd w:val="clear" w:color="auto" w:fill="auto"/>
          </w:tcPr>
          <w:p w14:paraId="068301DB" w14:textId="72D8F5E8" w:rsidR="00B957BC" w:rsidRPr="001A6CC8" w:rsidRDefault="00B957BC" w:rsidP="00B957BC">
            <w:pPr>
              <w:jc w:val="center"/>
              <w:rPr>
                <w:rFonts w:ascii="VIC" w:eastAsia="VIC" w:hAnsi="VIC"/>
                <w:color w:val="000000"/>
                <w:sz w:val="18"/>
                <w:szCs w:val="18"/>
              </w:rPr>
            </w:pPr>
            <w:r w:rsidRPr="007D1E34">
              <w:rPr>
                <w:rFonts w:ascii="VIC" w:eastAsia="VIC" w:hAnsi="VIC"/>
                <w:color w:val="000000"/>
                <w:sz w:val="18"/>
                <w:szCs w:val="18"/>
              </w:rPr>
              <w:t>94%</w:t>
            </w:r>
          </w:p>
        </w:tc>
        <w:tc>
          <w:tcPr>
            <w:tcW w:w="1075" w:type="dxa"/>
            <w:shd w:val="clear" w:color="auto" w:fill="auto"/>
          </w:tcPr>
          <w:p w14:paraId="6AEAF00B" w14:textId="33E55929" w:rsidR="00B957BC" w:rsidRPr="001A6CC8" w:rsidRDefault="00B957BC" w:rsidP="00B957BC">
            <w:pPr>
              <w:jc w:val="center"/>
              <w:rPr>
                <w:rFonts w:ascii="VIC" w:eastAsia="VIC" w:hAnsi="VIC"/>
                <w:color w:val="000000"/>
                <w:sz w:val="18"/>
                <w:szCs w:val="18"/>
              </w:rPr>
            </w:pPr>
            <w:r w:rsidRPr="007D1E34">
              <w:rPr>
                <w:rFonts w:ascii="VIC" w:eastAsia="VIC" w:hAnsi="VIC"/>
                <w:color w:val="000000"/>
                <w:sz w:val="18"/>
                <w:szCs w:val="18"/>
              </w:rPr>
              <w:t>97%</w:t>
            </w:r>
          </w:p>
        </w:tc>
      </w:tr>
      <w:tr w:rsidR="00B957BC" w:rsidRPr="00BF031D" w14:paraId="68ED1CFD" w14:textId="77777777" w:rsidTr="00BF031D">
        <w:trPr>
          <w:trHeight w:val="454"/>
        </w:trPr>
        <w:tc>
          <w:tcPr>
            <w:tcW w:w="1145" w:type="dxa"/>
            <w:shd w:val="clear" w:color="auto" w:fill="BFCED6"/>
          </w:tcPr>
          <w:p w14:paraId="1C85E80B" w14:textId="3AE18C99" w:rsidR="00B957BC" w:rsidRPr="001850F5" w:rsidRDefault="00B957BC" w:rsidP="00B957BC">
            <w:pPr>
              <w:pStyle w:val="DHHStabletext"/>
              <w:spacing w:before="0" w:after="0"/>
              <w:rPr>
                <w:rFonts w:ascii="VIC" w:eastAsia="VIC" w:hAnsi="VIC"/>
                <w:color w:val="000000"/>
                <w:sz w:val="18"/>
                <w:szCs w:val="18"/>
              </w:rPr>
            </w:pPr>
            <w:r w:rsidRPr="007D1E34">
              <w:rPr>
                <w:rFonts w:ascii="VIC" w:eastAsia="VIC" w:hAnsi="VIC"/>
                <w:color w:val="000000"/>
                <w:sz w:val="18"/>
                <w:szCs w:val="18"/>
              </w:rPr>
              <w:t>Peninsula Health</w:t>
            </w:r>
          </w:p>
        </w:tc>
        <w:tc>
          <w:tcPr>
            <w:tcW w:w="1701" w:type="dxa"/>
            <w:shd w:val="clear" w:color="auto" w:fill="BFCED6"/>
          </w:tcPr>
          <w:p w14:paraId="5823AC43" w14:textId="7BF94DC5" w:rsidR="00B957BC" w:rsidRPr="001850F5" w:rsidRDefault="00B957BC" w:rsidP="00B957BC">
            <w:pPr>
              <w:pStyle w:val="DHHStabletext"/>
              <w:spacing w:before="0" w:after="0"/>
              <w:rPr>
                <w:rFonts w:ascii="VIC" w:eastAsia="VIC" w:hAnsi="VIC"/>
                <w:color w:val="000000"/>
                <w:sz w:val="18"/>
                <w:szCs w:val="18"/>
              </w:rPr>
            </w:pPr>
            <w:r w:rsidRPr="007D1E34">
              <w:rPr>
                <w:rFonts w:ascii="VIC" w:eastAsia="VIC" w:hAnsi="VIC"/>
                <w:color w:val="000000"/>
                <w:sz w:val="18"/>
                <w:szCs w:val="18"/>
              </w:rPr>
              <w:t>Peninsula</w:t>
            </w:r>
          </w:p>
        </w:tc>
        <w:tc>
          <w:tcPr>
            <w:tcW w:w="1074" w:type="dxa"/>
            <w:shd w:val="clear" w:color="auto" w:fill="BFCED6"/>
          </w:tcPr>
          <w:p w14:paraId="6B945E01" w14:textId="200B27A9" w:rsidR="00B957BC" w:rsidRPr="001850F5" w:rsidRDefault="00B957BC" w:rsidP="00B957BC">
            <w:pPr>
              <w:jc w:val="center"/>
              <w:rPr>
                <w:rFonts w:ascii="VIC" w:eastAsia="VIC" w:hAnsi="VIC"/>
                <w:color w:val="000000"/>
                <w:sz w:val="18"/>
                <w:szCs w:val="18"/>
              </w:rPr>
            </w:pPr>
            <w:r w:rsidRPr="007D1E34">
              <w:rPr>
                <w:rFonts w:ascii="VIC" w:eastAsia="VIC" w:hAnsi="VIC"/>
                <w:color w:val="000000"/>
                <w:sz w:val="18"/>
                <w:szCs w:val="18"/>
              </w:rPr>
              <w:t>1.9</w:t>
            </w:r>
          </w:p>
        </w:tc>
        <w:tc>
          <w:tcPr>
            <w:tcW w:w="1075" w:type="dxa"/>
            <w:shd w:val="clear" w:color="auto" w:fill="BFCED6"/>
          </w:tcPr>
          <w:p w14:paraId="35E73A22" w14:textId="1ED2F71F" w:rsidR="00B957BC" w:rsidRPr="001850F5" w:rsidRDefault="00B957BC" w:rsidP="00B957BC">
            <w:pPr>
              <w:jc w:val="center"/>
              <w:rPr>
                <w:rFonts w:ascii="VIC" w:eastAsia="VIC" w:hAnsi="VIC"/>
                <w:color w:val="000000"/>
                <w:sz w:val="18"/>
                <w:szCs w:val="18"/>
              </w:rPr>
            </w:pPr>
            <w:r w:rsidRPr="007D1E34">
              <w:rPr>
                <w:rFonts w:ascii="VIC" w:eastAsia="VIC" w:hAnsi="VIC"/>
                <w:color w:val="000000"/>
                <w:sz w:val="18"/>
                <w:szCs w:val="18"/>
              </w:rPr>
              <w:t>76%</w:t>
            </w:r>
          </w:p>
        </w:tc>
        <w:tc>
          <w:tcPr>
            <w:tcW w:w="1075" w:type="dxa"/>
            <w:shd w:val="clear" w:color="auto" w:fill="BFCED6"/>
          </w:tcPr>
          <w:p w14:paraId="02AE083E" w14:textId="4070EC3D" w:rsidR="00B957BC" w:rsidRPr="001850F5" w:rsidRDefault="00B957BC" w:rsidP="00B957BC">
            <w:pPr>
              <w:jc w:val="center"/>
              <w:rPr>
                <w:rFonts w:ascii="VIC" w:eastAsia="VIC" w:hAnsi="VIC"/>
                <w:color w:val="000000"/>
                <w:sz w:val="18"/>
                <w:szCs w:val="18"/>
              </w:rPr>
            </w:pPr>
            <w:r w:rsidRPr="007D1E34">
              <w:rPr>
                <w:rFonts w:ascii="VIC" w:eastAsia="VIC" w:hAnsi="VIC"/>
                <w:color w:val="000000"/>
                <w:sz w:val="18"/>
                <w:szCs w:val="18"/>
              </w:rPr>
              <w:t>21.7</w:t>
            </w:r>
          </w:p>
        </w:tc>
        <w:tc>
          <w:tcPr>
            <w:tcW w:w="1075" w:type="dxa"/>
            <w:shd w:val="clear" w:color="auto" w:fill="BFCED6"/>
          </w:tcPr>
          <w:p w14:paraId="697ED67D" w14:textId="3F2514DF" w:rsidR="00B957BC" w:rsidRPr="001850F5" w:rsidRDefault="00B957BC" w:rsidP="00B957BC">
            <w:pPr>
              <w:jc w:val="center"/>
              <w:rPr>
                <w:rFonts w:ascii="VIC" w:eastAsia="VIC" w:hAnsi="VIC"/>
                <w:color w:val="000000"/>
                <w:sz w:val="18"/>
                <w:szCs w:val="18"/>
              </w:rPr>
            </w:pPr>
            <w:r w:rsidRPr="007D1E34">
              <w:rPr>
                <w:rFonts w:ascii="VIC" w:eastAsia="VIC" w:hAnsi="VIC"/>
                <w:color w:val="000000"/>
                <w:sz w:val="18"/>
                <w:szCs w:val="18"/>
              </w:rPr>
              <w:t>14%</w:t>
            </w:r>
          </w:p>
        </w:tc>
        <w:tc>
          <w:tcPr>
            <w:tcW w:w="1087" w:type="dxa"/>
            <w:shd w:val="clear" w:color="auto" w:fill="BFCED6"/>
          </w:tcPr>
          <w:p w14:paraId="41F75A72" w14:textId="3A8A32A2" w:rsidR="00B957BC" w:rsidRPr="001850F5" w:rsidRDefault="00B957BC" w:rsidP="00B957BC">
            <w:pPr>
              <w:jc w:val="center"/>
              <w:rPr>
                <w:rFonts w:ascii="VIC" w:eastAsia="VIC" w:hAnsi="VIC"/>
                <w:color w:val="000000"/>
                <w:sz w:val="18"/>
                <w:szCs w:val="18"/>
              </w:rPr>
            </w:pPr>
            <w:r w:rsidRPr="007D1E34">
              <w:rPr>
                <w:rFonts w:ascii="VIC" w:eastAsia="VIC" w:hAnsi="VIC"/>
                <w:color w:val="000000"/>
                <w:sz w:val="18"/>
                <w:szCs w:val="18"/>
              </w:rPr>
              <w:t>0%</w:t>
            </w:r>
          </w:p>
        </w:tc>
        <w:tc>
          <w:tcPr>
            <w:tcW w:w="1063" w:type="dxa"/>
            <w:shd w:val="clear" w:color="auto" w:fill="BFCED6"/>
          </w:tcPr>
          <w:p w14:paraId="49559A82" w14:textId="44E66473" w:rsidR="00B957BC" w:rsidRPr="001850F5" w:rsidRDefault="00B957BC" w:rsidP="00B957BC">
            <w:pPr>
              <w:jc w:val="center"/>
              <w:rPr>
                <w:rFonts w:ascii="VIC" w:eastAsia="VIC" w:hAnsi="VIC"/>
                <w:color w:val="000000"/>
                <w:sz w:val="18"/>
                <w:szCs w:val="18"/>
              </w:rPr>
            </w:pPr>
            <w:r w:rsidRPr="007D1E34">
              <w:rPr>
                <w:rFonts w:ascii="VIC" w:eastAsia="VIC" w:hAnsi="VIC"/>
                <w:color w:val="000000"/>
                <w:sz w:val="18"/>
                <w:szCs w:val="18"/>
              </w:rPr>
              <w:t>0%</w:t>
            </w:r>
          </w:p>
        </w:tc>
        <w:tc>
          <w:tcPr>
            <w:tcW w:w="1075" w:type="dxa"/>
            <w:shd w:val="clear" w:color="auto" w:fill="BFCED6"/>
          </w:tcPr>
          <w:p w14:paraId="741557EC" w14:textId="371F98A2" w:rsidR="00B957BC" w:rsidRPr="001850F5" w:rsidRDefault="00B957BC" w:rsidP="00B957BC">
            <w:pPr>
              <w:jc w:val="center"/>
              <w:rPr>
                <w:rFonts w:ascii="VIC" w:eastAsia="VIC" w:hAnsi="VIC"/>
                <w:color w:val="000000"/>
                <w:sz w:val="18"/>
                <w:szCs w:val="18"/>
              </w:rPr>
            </w:pPr>
            <w:r w:rsidRPr="007D1E34">
              <w:rPr>
                <w:rFonts w:ascii="VIC" w:eastAsia="VIC" w:hAnsi="VIC"/>
                <w:color w:val="000000"/>
                <w:sz w:val="18"/>
                <w:szCs w:val="18"/>
              </w:rPr>
              <w:t>100%</w:t>
            </w:r>
          </w:p>
        </w:tc>
        <w:tc>
          <w:tcPr>
            <w:tcW w:w="1075" w:type="dxa"/>
            <w:shd w:val="clear" w:color="auto" w:fill="BFCED6"/>
          </w:tcPr>
          <w:p w14:paraId="71DAEBBF" w14:textId="7DCEEB71" w:rsidR="00B957BC" w:rsidRPr="001850F5" w:rsidRDefault="00B957BC" w:rsidP="00B957BC">
            <w:pPr>
              <w:jc w:val="center"/>
              <w:rPr>
                <w:rFonts w:ascii="VIC" w:eastAsia="VIC" w:hAnsi="VIC"/>
                <w:color w:val="000000"/>
                <w:sz w:val="18"/>
                <w:szCs w:val="18"/>
              </w:rPr>
            </w:pPr>
            <w:r w:rsidRPr="007D1E34">
              <w:rPr>
                <w:rFonts w:ascii="VIC" w:eastAsia="VIC" w:hAnsi="VIC"/>
                <w:color w:val="000000"/>
                <w:sz w:val="18"/>
                <w:szCs w:val="18"/>
              </w:rPr>
              <w:t>14.3</w:t>
            </w:r>
          </w:p>
        </w:tc>
        <w:tc>
          <w:tcPr>
            <w:tcW w:w="1075" w:type="dxa"/>
            <w:shd w:val="clear" w:color="auto" w:fill="BFCED6"/>
          </w:tcPr>
          <w:p w14:paraId="7692F7B1" w14:textId="062B5706" w:rsidR="00B957BC" w:rsidRPr="001850F5" w:rsidRDefault="00B957BC" w:rsidP="00B957BC">
            <w:pPr>
              <w:jc w:val="center"/>
              <w:rPr>
                <w:rFonts w:ascii="VIC" w:eastAsia="VIC" w:hAnsi="VIC"/>
                <w:color w:val="000000"/>
                <w:sz w:val="18"/>
                <w:szCs w:val="18"/>
              </w:rPr>
            </w:pPr>
          </w:p>
        </w:tc>
        <w:tc>
          <w:tcPr>
            <w:tcW w:w="1075" w:type="dxa"/>
            <w:shd w:val="clear" w:color="auto" w:fill="BFCED6"/>
          </w:tcPr>
          <w:p w14:paraId="7F35447F" w14:textId="3448601E" w:rsidR="00B957BC" w:rsidRPr="001850F5" w:rsidRDefault="00B957BC" w:rsidP="00B957BC">
            <w:pPr>
              <w:jc w:val="center"/>
              <w:rPr>
                <w:rFonts w:ascii="VIC" w:eastAsia="VIC" w:hAnsi="VIC"/>
                <w:color w:val="000000"/>
                <w:sz w:val="18"/>
                <w:szCs w:val="18"/>
              </w:rPr>
            </w:pPr>
            <w:r w:rsidRPr="007D1E34">
              <w:rPr>
                <w:rFonts w:ascii="VIC" w:eastAsia="VIC" w:hAnsi="VIC"/>
                <w:color w:val="000000"/>
                <w:sz w:val="18"/>
                <w:szCs w:val="18"/>
              </w:rPr>
              <w:t>88%</w:t>
            </w:r>
          </w:p>
        </w:tc>
        <w:tc>
          <w:tcPr>
            <w:tcW w:w="1075" w:type="dxa"/>
            <w:shd w:val="clear" w:color="auto" w:fill="BFCED6"/>
          </w:tcPr>
          <w:p w14:paraId="3991BE70" w14:textId="1E4DC6F0" w:rsidR="00B957BC" w:rsidRPr="001850F5" w:rsidRDefault="00B957BC" w:rsidP="00B957BC">
            <w:pPr>
              <w:jc w:val="center"/>
              <w:rPr>
                <w:rFonts w:ascii="VIC" w:eastAsia="VIC" w:hAnsi="VIC"/>
                <w:color w:val="000000"/>
                <w:sz w:val="18"/>
                <w:szCs w:val="18"/>
              </w:rPr>
            </w:pPr>
            <w:r w:rsidRPr="007D1E34">
              <w:rPr>
                <w:rFonts w:ascii="VIC" w:eastAsia="VIC" w:hAnsi="VIC"/>
                <w:color w:val="000000"/>
                <w:sz w:val="18"/>
                <w:szCs w:val="18"/>
              </w:rPr>
              <w:t>100%</w:t>
            </w:r>
          </w:p>
        </w:tc>
        <w:tc>
          <w:tcPr>
            <w:tcW w:w="1075" w:type="dxa"/>
            <w:shd w:val="clear" w:color="auto" w:fill="BFCED6"/>
          </w:tcPr>
          <w:p w14:paraId="2743A3BC" w14:textId="29E34EAB" w:rsidR="00B957BC" w:rsidRPr="001850F5" w:rsidRDefault="00B957BC" w:rsidP="00B957BC">
            <w:pPr>
              <w:jc w:val="center"/>
              <w:rPr>
                <w:rFonts w:ascii="VIC" w:eastAsia="VIC" w:hAnsi="VIC"/>
                <w:color w:val="000000"/>
                <w:sz w:val="18"/>
                <w:szCs w:val="18"/>
              </w:rPr>
            </w:pPr>
            <w:r w:rsidRPr="007D1E34">
              <w:rPr>
                <w:rFonts w:ascii="VIC" w:eastAsia="VIC" w:hAnsi="VIC"/>
                <w:color w:val="000000"/>
                <w:sz w:val="18"/>
                <w:szCs w:val="18"/>
              </w:rPr>
              <w:t>100%</w:t>
            </w:r>
          </w:p>
        </w:tc>
      </w:tr>
      <w:tr w:rsidR="00B957BC" w:rsidRPr="00BF031D" w14:paraId="4F7C8E42" w14:textId="77777777" w:rsidTr="00BF031D">
        <w:trPr>
          <w:trHeight w:val="454"/>
        </w:trPr>
        <w:tc>
          <w:tcPr>
            <w:tcW w:w="1145" w:type="dxa"/>
            <w:shd w:val="clear" w:color="auto" w:fill="auto"/>
          </w:tcPr>
          <w:p w14:paraId="53B6E91A" w14:textId="0F5BD9A7" w:rsidR="00B957BC" w:rsidRPr="00BF031D" w:rsidRDefault="00B957BC" w:rsidP="00B957BC">
            <w:pPr>
              <w:pStyle w:val="DHHStabletext"/>
              <w:spacing w:before="0" w:after="0"/>
              <w:rPr>
                <w:rFonts w:ascii="VIC" w:hAnsi="VIC"/>
                <w:sz w:val="18"/>
                <w:szCs w:val="18"/>
              </w:rPr>
            </w:pPr>
            <w:r w:rsidRPr="007D1E34">
              <w:rPr>
                <w:rFonts w:ascii="VIC" w:eastAsia="VIC" w:hAnsi="VIC"/>
                <w:color w:val="000000"/>
                <w:sz w:val="18"/>
                <w:szCs w:val="18"/>
              </w:rPr>
              <w:t>St Vincent's Hospital</w:t>
            </w:r>
          </w:p>
        </w:tc>
        <w:tc>
          <w:tcPr>
            <w:tcW w:w="1701" w:type="dxa"/>
            <w:shd w:val="clear" w:color="auto" w:fill="auto"/>
          </w:tcPr>
          <w:p w14:paraId="2B197119" w14:textId="57BDC437" w:rsidR="00B957BC" w:rsidRPr="00BF031D" w:rsidRDefault="00B957BC" w:rsidP="00B957BC">
            <w:pPr>
              <w:pStyle w:val="DHHStabletext"/>
              <w:spacing w:before="0" w:after="0"/>
              <w:rPr>
                <w:rFonts w:ascii="VIC" w:eastAsia="Verdana" w:hAnsi="VIC" w:cs="Verdana"/>
                <w:sz w:val="18"/>
                <w:szCs w:val="18"/>
              </w:rPr>
            </w:pPr>
            <w:r w:rsidRPr="007D1E34">
              <w:rPr>
                <w:rFonts w:ascii="VIC" w:eastAsia="VIC" w:hAnsi="VIC"/>
                <w:color w:val="000000"/>
                <w:sz w:val="18"/>
                <w:szCs w:val="18"/>
              </w:rPr>
              <w:t>Inner &amp; North East (St. George's)</w:t>
            </w:r>
          </w:p>
        </w:tc>
        <w:tc>
          <w:tcPr>
            <w:tcW w:w="1074" w:type="dxa"/>
            <w:shd w:val="clear" w:color="auto" w:fill="auto"/>
          </w:tcPr>
          <w:p w14:paraId="0A14A015" w14:textId="4D8DC1FA" w:rsidR="00B957BC" w:rsidRPr="00BF031D" w:rsidRDefault="00B957BC" w:rsidP="00B957BC">
            <w:pPr>
              <w:jc w:val="center"/>
              <w:rPr>
                <w:rFonts w:ascii="VIC" w:hAnsi="VIC"/>
                <w:sz w:val="18"/>
                <w:szCs w:val="18"/>
              </w:rPr>
            </w:pPr>
            <w:r w:rsidRPr="007D1E34">
              <w:rPr>
                <w:rFonts w:ascii="VIC" w:eastAsia="VIC" w:hAnsi="VIC"/>
                <w:color w:val="000000"/>
                <w:sz w:val="18"/>
                <w:szCs w:val="18"/>
              </w:rPr>
              <w:t>3.7</w:t>
            </w:r>
          </w:p>
        </w:tc>
        <w:tc>
          <w:tcPr>
            <w:tcW w:w="1075" w:type="dxa"/>
            <w:shd w:val="clear" w:color="auto" w:fill="auto"/>
          </w:tcPr>
          <w:p w14:paraId="544DEA7E" w14:textId="002AB1A8" w:rsidR="00B957BC" w:rsidRPr="00BF031D" w:rsidRDefault="00B957BC" w:rsidP="00B957BC">
            <w:pPr>
              <w:jc w:val="center"/>
              <w:rPr>
                <w:rFonts w:ascii="VIC" w:hAnsi="VIC"/>
                <w:sz w:val="18"/>
                <w:szCs w:val="18"/>
              </w:rPr>
            </w:pPr>
            <w:r w:rsidRPr="007D1E34">
              <w:rPr>
                <w:rFonts w:ascii="VIC" w:eastAsia="VIC" w:hAnsi="VIC"/>
                <w:color w:val="000000"/>
                <w:sz w:val="18"/>
                <w:szCs w:val="18"/>
              </w:rPr>
              <w:t>86%</w:t>
            </w:r>
          </w:p>
        </w:tc>
        <w:tc>
          <w:tcPr>
            <w:tcW w:w="1075" w:type="dxa"/>
            <w:shd w:val="clear" w:color="auto" w:fill="auto"/>
          </w:tcPr>
          <w:p w14:paraId="4C29CBB3" w14:textId="4A777B5E" w:rsidR="00B957BC" w:rsidRPr="00BF031D" w:rsidRDefault="00B957BC" w:rsidP="00B957BC">
            <w:pPr>
              <w:jc w:val="center"/>
              <w:rPr>
                <w:rFonts w:ascii="VIC" w:hAnsi="VIC"/>
                <w:sz w:val="18"/>
                <w:szCs w:val="18"/>
              </w:rPr>
            </w:pPr>
            <w:r w:rsidRPr="007D1E34">
              <w:rPr>
                <w:rFonts w:ascii="VIC" w:eastAsia="VIC" w:hAnsi="VIC"/>
                <w:color w:val="000000"/>
                <w:sz w:val="18"/>
                <w:szCs w:val="18"/>
              </w:rPr>
              <w:t>21.1</w:t>
            </w:r>
          </w:p>
        </w:tc>
        <w:tc>
          <w:tcPr>
            <w:tcW w:w="1075" w:type="dxa"/>
            <w:shd w:val="clear" w:color="auto" w:fill="auto"/>
          </w:tcPr>
          <w:p w14:paraId="7A786964" w14:textId="6733162B" w:rsidR="00B957BC" w:rsidRPr="00BF031D" w:rsidRDefault="00B957BC" w:rsidP="00B957BC">
            <w:pPr>
              <w:jc w:val="center"/>
              <w:rPr>
                <w:rFonts w:ascii="VIC" w:hAnsi="VIC"/>
                <w:sz w:val="18"/>
                <w:szCs w:val="18"/>
              </w:rPr>
            </w:pPr>
            <w:r w:rsidRPr="007D1E34">
              <w:rPr>
                <w:rFonts w:ascii="VIC" w:eastAsia="VIC" w:hAnsi="VIC"/>
                <w:color w:val="000000"/>
                <w:sz w:val="18"/>
                <w:szCs w:val="18"/>
              </w:rPr>
              <w:t>44%</w:t>
            </w:r>
          </w:p>
        </w:tc>
        <w:tc>
          <w:tcPr>
            <w:tcW w:w="1087" w:type="dxa"/>
            <w:shd w:val="clear" w:color="auto" w:fill="auto"/>
          </w:tcPr>
          <w:p w14:paraId="78701996" w14:textId="7A461B60" w:rsidR="00B957BC" w:rsidRPr="00BF031D" w:rsidRDefault="00B957BC" w:rsidP="00B957BC">
            <w:pPr>
              <w:jc w:val="center"/>
              <w:rPr>
                <w:rFonts w:ascii="VIC" w:hAnsi="VIC"/>
                <w:sz w:val="18"/>
                <w:szCs w:val="18"/>
              </w:rPr>
            </w:pPr>
            <w:r w:rsidRPr="007D1E34">
              <w:rPr>
                <w:rFonts w:ascii="VIC" w:eastAsia="VIC" w:hAnsi="VIC"/>
                <w:color w:val="000000"/>
                <w:sz w:val="18"/>
                <w:szCs w:val="18"/>
              </w:rPr>
              <w:t>0%</w:t>
            </w:r>
          </w:p>
        </w:tc>
        <w:tc>
          <w:tcPr>
            <w:tcW w:w="1063" w:type="dxa"/>
            <w:shd w:val="clear" w:color="auto" w:fill="auto"/>
          </w:tcPr>
          <w:p w14:paraId="7F927DDC" w14:textId="6C80FD14" w:rsidR="00B957BC" w:rsidRPr="00BF031D" w:rsidRDefault="00B957BC" w:rsidP="00B957BC">
            <w:pPr>
              <w:jc w:val="center"/>
              <w:rPr>
                <w:rFonts w:ascii="VIC" w:hAnsi="VIC"/>
                <w:sz w:val="18"/>
                <w:szCs w:val="18"/>
              </w:rPr>
            </w:pPr>
            <w:r w:rsidRPr="007D1E34">
              <w:rPr>
                <w:rFonts w:ascii="VIC" w:eastAsia="VIC" w:hAnsi="VIC"/>
                <w:color w:val="000000"/>
                <w:sz w:val="18"/>
                <w:szCs w:val="18"/>
              </w:rPr>
              <w:t>33%</w:t>
            </w:r>
          </w:p>
        </w:tc>
        <w:tc>
          <w:tcPr>
            <w:tcW w:w="1075" w:type="dxa"/>
            <w:shd w:val="clear" w:color="auto" w:fill="auto"/>
          </w:tcPr>
          <w:p w14:paraId="31F35031" w14:textId="7E371C94" w:rsidR="00B957BC" w:rsidRPr="00BF031D" w:rsidRDefault="00B957BC" w:rsidP="00B957BC">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auto"/>
          </w:tcPr>
          <w:p w14:paraId="5E583799" w14:textId="5DA964A1" w:rsidR="00B957BC" w:rsidRPr="00BF031D" w:rsidRDefault="00B957BC" w:rsidP="00B957BC">
            <w:pPr>
              <w:jc w:val="center"/>
              <w:rPr>
                <w:rFonts w:ascii="VIC" w:hAnsi="VIC"/>
                <w:sz w:val="18"/>
                <w:szCs w:val="18"/>
              </w:rPr>
            </w:pPr>
            <w:r w:rsidRPr="007D1E34">
              <w:rPr>
                <w:rFonts w:ascii="VIC" w:eastAsia="VIC" w:hAnsi="VIC"/>
                <w:color w:val="000000"/>
                <w:sz w:val="18"/>
                <w:szCs w:val="18"/>
              </w:rPr>
              <w:t>9.5</w:t>
            </w:r>
          </w:p>
        </w:tc>
        <w:tc>
          <w:tcPr>
            <w:tcW w:w="1075" w:type="dxa"/>
            <w:shd w:val="clear" w:color="auto" w:fill="auto"/>
          </w:tcPr>
          <w:p w14:paraId="7959D394" w14:textId="2A4F547D" w:rsidR="00B957BC" w:rsidRPr="00BF031D" w:rsidRDefault="00B957BC" w:rsidP="00B957BC">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auto"/>
          </w:tcPr>
          <w:p w14:paraId="0616BD4B" w14:textId="1A95E273" w:rsidR="00B957BC" w:rsidRPr="00BF031D" w:rsidRDefault="00B957BC" w:rsidP="00B957BC">
            <w:pPr>
              <w:jc w:val="center"/>
              <w:rPr>
                <w:rFonts w:ascii="VIC" w:hAnsi="VIC"/>
                <w:sz w:val="18"/>
                <w:szCs w:val="18"/>
              </w:rPr>
            </w:pPr>
            <w:r w:rsidRPr="007D1E34">
              <w:rPr>
                <w:rFonts w:ascii="VIC" w:eastAsia="VIC" w:hAnsi="VIC"/>
                <w:color w:val="000000"/>
                <w:sz w:val="18"/>
                <w:szCs w:val="18"/>
              </w:rPr>
              <w:t>86%</w:t>
            </w:r>
          </w:p>
        </w:tc>
        <w:tc>
          <w:tcPr>
            <w:tcW w:w="1075" w:type="dxa"/>
            <w:shd w:val="clear" w:color="auto" w:fill="auto"/>
          </w:tcPr>
          <w:p w14:paraId="3168A8B5" w14:textId="1045C2C2" w:rsidR="00B957BC" w:rsidRPr="00BF031D" w:rsidRDefault="00B957BC" w:rsidP="00B957BC">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auto"/>
          </w:tcPr>
          <w:p w14:paraId="171D0604" w14:textId="30B84689" w:rsidR="00B957BC" w:rsidRPr="00BF031D" w:rsidRDefault="00B957BC" w:rsidP="00B957BC">
            <w:pPr>
              <w:jc w:val="center"/>
              <w:rPr>
                <w:rFonts w:ascii="VIC" w:hAnsi="VIC"/>
                <w:sz w:val="18"/>
                <w:szCs w:val="18"/>
              </w:rPr>
            </w:pPr>
            <w:r w:rsidRPr="007D1E34">
              <w:rPr>
                <w:rFonts w:ascii="VIC" w:eastAsia="VIC" w:hAnsi="VIC"/>
                <w:color w:val="000000"/>
                <w:sz w:val="18"/>
                <w:szCs w:val="18"/>
              </w:rPr>
              <w:t>93%</w:t>
            </w:r>
          </w:p>
        </w:tc>
      </w:tr>
      <w:tr w:rsidR="00B957BC" w:rsidRPr="00BF031D" w14:paraId="64ED80A5" w14:textId="77777777" w:rsidTr="00F64D94">
        <w:trPr>
          <w:trHeight w:val="454"/>
        </w:trPr>
        <w:tc>
          <w:tcPr>
            <w:tcW w:w="1145" w:type="dxa"/>
            <w:shd w:val="clear" w:color="auto" w:fill="BFCED6"/>
          </w:tcPr>
          <w:p w14:paraId="2230E82A" w14:textId="6CA657C7" w:rsidR="00B957BC" w:rsidRPr="00BF031D" w:rsidRDefault="00B957BC" w:rsidP="00B957BC">
            <w:pPr>
              <w:pStyle w:val="DHHStabletext"/>
              <w:spacing w:before="0" w:after="0"/>
              <w:rPr>
                <w:rFonts w:ascii="VIC" w:eastAsia="Verdana" w:hAnsi="VIC" w:cs="Verdana"/>
                <w:sz w:val="18"/>
                <w:szCs w:val="18"/>
              </w:rPr>
            </w:pPr>
            <w:r w:rsidRPr="007D1E34">
              <w:rPr>
                <w:rFonts w:ascii="VIC" w:eastAsia="VIC" w:hAnsi="VIC"/>
                <w:color w:val="000000"/>
                <w:sz w:val="18"/>
                <w:szCs w:val="18"/>
              </w:rPr>
              <w:t>Western Health</w:t>
            </w:r>
          </w:p>
        </w:tc>
        <w:tc>
          <w:tcPr>
            <w:tcW w:w="1701" w:type="dxa"/>
            <w:shd w:val="clear" w:color="auto" w:fill="BFCED6"/>
          </w:tcPr>
          <w:p w14:paraId="49474C5A" w14:textId="5A02FAA4" w:rsidR="00B957BC" w:rsidRPr="00BF031D" w:rsidRDefault="00B957BC" w:rsidP="00B957BC">
            <w:pPr>
              <w:pStyle w:val="DHHStabletext"/>
              <w:spacing w:before="0" w:after="0"/>
              <w:rPr>
                <w:rFonts w:ascii="VIC" w:eastAsia="Verdana" w:hAnsi="VIC" w:cs="Verdana"/>
                <w:sz w:val="18"/>
                <w:szCs w:val="18"/>
              </w:rPr>
            </w:pPr>
            <w:r w:rsidRPr="007D1E34">
              <w:rPr>
                <w:rFonts w:ascii="VIC" w:eastAsia="VIC" w:hAnsi="VIC"/>
                <w:color w:val="000000"/>
                <w:sz w:val="18"/>
                <w:szCs w:val="18"/>
              </w:rPr>
              <w:t>Mid West/South West Aged (Sunshine)</w:t>
            </w:r>
          </w:p>
        </w:tc>
        <w:tc>
          <w:tcPr>
            <w:tcW w:w="1074" w:type="dxa"/>
            <w:shd w:val="clear" w:color="auto" w:fill="BFCED6"/>
          </w:tcPr>
          <w:p w14:paraId="4F490245" w14:textId="6E5534CE" w:rsidR="00B957BC" w:rsidRPr="00BF031D" w:rsidRDefault="00B957BC" w:rsidP="00B957BC">
            <w:pPr>
              <w:jc w:val="center"/>
              <w:rPr>
                <w:rFonts w:ascii="VIC" w:hAnsi="VIC"/>
                <w:sz w:val="18"/>
                <w:szCs w:val="18"/>
              </w:rPr>
            </w:pPr>
            <w:r w:rsidRPr="007D1E34">
              <w:rPr>
                <w:rFonts w:ascii="VIC" w:eastAsia="VIC" w:hAnsi="VIC"/>
                <w:color w:val="000000"/>
                <w:sz w:val="18"/>
                <w:szCs w:val="18"/>
              </w:rPr>
              <w:t>1.6</w:t>
            </w:r>
          </w:p>
        </w:tc>
        <w:tc>
          <w:tcPr>
            <w:tcW w:w="1075" w:type="dxa"/>
            <w:shd w:val="clear" w:color="auto" w:fill="BFCED6"/>
          </w:tcPr>
          <w:p w14:paraId="3EE8E849" w14:textId="4C7FC090" w:rsidR="00B957BC" w:rsidRPr="00BF031D" w:rsidRDefault="00B957BC" w:rsidP="00B957BC">
            <w:pPr>
              <w:jc w:val="center"/>
              <w:rPr>
                <w:rFonts w:ascii="VIC" w:hAnsi="VIC"/>
                <w:sz w:val="18"/>
                <w:szCs w:val="18"/>
              </w:rPr>
            </w:pPr>
            <w:r w:rsidRPr="007D1E34">
              <w:rPr>
                <w:rFonts w:ascii="VIC" w:eastAsia="VIC" w:hAnsi="VIC"/>
                <w:color w:val="000000"/>
                <w:sz w:val="18"/>
                <w:szCs w:val="18"/>
              </w:rPr>
              <w:t>72%</w:t>
            </w:r>
          </w:p>
        </w:tc>
        <w:tc>
          <w:tcPr>
            <w:tcW w:w="1075" w:type="dxa"/>
            <w:shd w:val="clear" w:color="auto" w:fill="BFCED6"/>
          </w:tcPr>
          <w:p w14:paraId="0823FC7C" w14:textId="32559298" w:rsidR="00B957BC" w:rsidRPr="00BF031D" w:rsidRDefault="00B957BC" w:rsidP="00B957BC">
            <w:pPr>
              <w:jc w:val="center"/>
              <w:rPr>
                <w:rFonts w:ascii="VIC" w:hAnsi="VIC"/>
                <w:sz w:val="18"/>
                <w:szCs w:val="18"/>
              </w:rPr>
            </w:pPr>
            <w:r w:rsidRPr="007D1E34">
              <w:rPr>
                <w:rFonts w:ascii="VIC" w:eastAsia="VIC" w:hAnsi="VIC"/>
                <w:color w:val="000000"/>
                <w:sz w:val="18"/>
                <w:szCs w:val="18"/>
              </w:rPr>
              <w:t>24.7</w:t>
            </w:r>
          </w:p>
        </w:tc>
        <w:tc>
          <w:tcPr>
            <w:tcW w:w="1075" w:type="dxa"/>
            <w:shd w:val="clear" w:color="auto" w:fill="BFCED6"/>
          </w:tcPr>
          <w:p w14:paraId="6799CADB" w14:textId="5E5F2CF6" w:rsidR="00B957BC" w:rsidRPr="00BF031D" w:rsidRDefault="00B957BC" w:rsidP="00B957BC">
            <w:pPr>
              <w:jc w:val="center"/>
              <w:rPr>
                <w:rFonts w:ascii="VIC" w:hAnsi="VIC"/>
                <w:sz w:val="18"/>
                <w:szCs w:val="18"/>
              </w:rPr>
            </w:pPr>
            <w:r w:rsidRPr="007D1E34">
              <w:rPr>
                <w:rFonts w:ascii="VIC" w:eastAsia="VIC" w:hAnsi="VIC"/>
                <w:color w:val="000000"/>
                <w:sz w:val="18"/>
                <w:szCs w:val="18"/>
              </w:rPr>
              <w:t>7%</w:t>
            </w:r>
          </w:p>
        </w:tc>
        <w:tc>
          <w:tcPr>
            <w:tcW w:w="1087" w:type="dxa"/>
            <w:shd w:val="clear" w:color="auto" w:fill="BFCED6"/>
          </w:tcPr>
          <w:p w14:paraId="12081B0A" w14:textId="0D306DAE" w:rsidR="00B957BC" w:rsidRPr="00BF031D" w:rsidRDefault="00B957BC" w:rsidP="00B957BC">
            <w:pPr>
              <w:jc w:val="center"/>
              <w:rPr>
                <w:rFonts w:ascii="VIC" w:hAnsi="VIC"/>
                <w:sz w:val="18"/>
                <w:szCs w:val="18"/>
              </w:rPr>
            </w:pPr>
            <w:r w:rsidRPr="007D1E34">
              <w:rPr>
                <w:rFonts w:ascii="VIC" w:eastAsia="VIC" w:hAnsi="VIC"/>
                <w:color w:val="000000"/>
                <w:sz w:val="18"/>
                <w:szCs w:val="18"/>
              </w:rPr>
              <w:t>11%</w:t>
            </w:r>
          </w:p>
        </w:tc>
        <w:tc>
          <w:tcPr>
            <w:tcW w:w="1063" w:type="dxa"/>
            <w:shd w:val="clear" w:color="auto" w:fill="BFCED6"/>
          </w:tcPr>
          <w:p w14:paraId="5C01FC30" w14:textId="28B80DC2" w:rsidR="00B957BC" w:rsidRPr="00BF031D" w:rsidRDefault="00B957BC" w:rsidP="00B957BC">
            <w:pPr>
              <w:jc w:val="center"/>
              <w:rPr>
                <w:rFonts w:ascii="VIC" w:hAnsi="VIC"/>
                <w:sz w:val="18"/>
                <w:szCs w:val="18"/>
              </w:rPr>
            </w:pPr>
            <w:r w:rsidRPr="007D1E34">
              <w:rPr>
                <w:rFonts w:ascii="VIC" w:eastAsia="VIC" w:hAnsi="VIC"/>
                <w:color w:val="000000"/>
                <w:sz w:val="18"/>
                <w:szCs w:val="18"/>
              </w:rPr>
              <w:t>5%</w:t>
            </w:r>
          </w:p>
        </w:tc>
        <w:tc>
          <w:tcPr>
            <w:tcW w:w="1075" w:type="dxa"/>
            <w:shd w:val="clear" w:color="auto" w:fill="BFCED6"/>
          </w:tcPr>
          <w:p w14:paraId="5334A80F" w14:textId="3B6934C9" w:rsidR="00B957BC" w:rsidRPr="00BF031D" w:rsidRDefault="00B957BC" w:rsidP="00B957BC">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BFCED6"/>
          </w:tcPr>
          <w:p w14:paraId="2620337F" w14:textId="7641A4FB" w:rsidR="00B957BC" w:rsidRPr="00BF031D" w:rsidRDefault="00B957BC" w:rsidP="00B957BC">
            <w:pPr>
              <w:jc w:val="center"/>
              <w:rPr>
                <w:rFonts w:ascii="VIC" w:hAnsi="VIC"/>
                <w:sz w:val="18"/>
                <w:szCs w:val="18"/>
              </w:rPr>
            </w:pPr>
            <w:r w:rsidRPr="007D1E34">
              <w:rPr>
                <w:rFonts w:ascii="VIC" w:eastAsia="VIC" w:hAnsi="VIC"/>
                <w:color w:val="000000"/>
                <w:sz w:val="18"/>
                <w:szCs w:val="18"/>
              </w:rPr>
              <w:t>2.3</w:t>
            </w:r>
          </w:p>
        </w:tc>
        <w:tc>
          <w:tcPr>
            <w:tcW w:w="1075" w:type="dxa"/>
            <w:shd w:val="clear" w:color="auto" w:fill="BFCED6"/>
          </w:tcPr>
          <w:p w14:paraId="3C646621" w14:textId="2A1A23EB" w:rsidR="00B957BC" w:rsidRPr="00BF031D" w:rsidRDefault="00B957BC" w:rsidP="00B957BC">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BFCED6"/>
          </w:tcPr>
          <w:p w14:paraId="72AED567" w14:textId="14F7B698" w:rsidR="00B957BC" w:rsidRPr="00BF031D" w:rsidRDefault="00B957BC" w:rsidP="00B957BC">
            <w:pPr>
              <w:jc w:val="center"/>
              <w:rPr>
                <w:rFonts w:ascii="VIC" w:hAnsi="VIC"/>
                <w:sz w:val="18"/>
                <w:szCs w:val="18"/>
              </w:rPr>
            </w:pPr>
            <w:r w:rsidRPr="007D1E34">
              <w:rPr>
                <w:rFonts w:ascii="VIC" w:eastAsia="VIC" w:hAnsi="VIC"/>
                <w:color w:val="000000"/>
                <w:sz w:val="18"/>
                <w:szCs w:val="18"/>
              </w:rPr>
              <w:t>87%</w:t>
            </w:r>
          </w:p>
        </w:tc>
        <w:tc>
          <w:tcPr>
            <w:tcW w:w="1075" w:type="dxa"/>
            <w:shd w:val="clear" w:color="auto" w:fill="BFCED6"/>
          </w:tcPr>
          <w:p w14:paraId="383DD352" w14:textId="5F447C57" w:rsidR="00B957BC" w:rsidRPr="00BF031D" w:rsidRDefault="00B957BC" w:rsidP="00B957BC">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BFCED6"/>
          </w:tcPr>
          <w:p w14:paraId="36E0B0DB" w14:textId="2DD31FB4" w:rsidR="00B957BC" w:rsidRPr="00BF031D" w:rsidRDefault="00B957BC" w:rsidP="00B957BC">
            <w:pPr>
              <w:jc w:val="center"/>
              <w:rPr>
                <w:rFonts w:ascii="VIC" w:hAnsi="VIC"/>
                <w:sz w:val="18"/>
                <w:szCs w:val="18"/>
              </w:rPr>
            </w:pPr>
            <w:r w:rsidRPr="007D1E34">
              <w:rPr>
                <w:rFonts w:ascii="VIC" w:eastAsia="VIC" w:hAnsi="VIC"/>
                <w:color w:val="000000"/>
                <w:sz w:val="18"/>
                <w:szCs w:val="18"/>
              </w:rPr>
              <w:t>99%</w:t>
            </w:r>
          </w:p>
        </w:tc>
      </w:tr>
      <w:tr w:rsidR="00B957BC" w:rsidRPr="00D84731" w14:paraId="02C2EFA4" w14:textId="77777777" w:rsidTr="00BF031D">
        <w:trPr>
          <w:trHeight w:val="454"/>
        </w:trPr>
        <w:tc>
          <w:tcPr>
            <w:tcW w:w="1145" w:type="dxa"/>
            <w:shd w:val="clear" w:color="auto" w:fill="B1C9E8"/>
          </w:tcPr>
          <w:p w14:paraId="2ED99B79" w14:textId="5BF2E231" w:rsidR="00B957BC" w:rsidRPr="00D84731" w:rsidRDefault="00B957BC" w:rsidP="00B957BC">
            <w:pPr>
              <w:pStyle w:val="DHHStabletext"/>
              <w:spacing w:before="0" w:after="0"/>
              <w:rPr>
                <w:rFonts w:ascii="VIC SemiBold" w:eastAsia="Verdana" w:hAnsi="VIC SemiBold" w:cs="Verdana"/>
                <w:color w:val="000000" w:themeColor="text1"/>
                <w:sz w:val="18"/>
                <w:szCs w:val="18"/>
              </w:rPr>
            </w:pPr>
            <w:r w:rsidRPr="007D1E34">
              <w:rPr>
                <w:rFonts w:ascii="VIC SemiBold" w:eastAsia="VIC SemiBold" w:hAnsi="VIC SemiBold"/>
                <w:color w:val="000000"/>
                <w:sz w:val="18"/>
                <w:szCs w:val="18"/>
              </w:rPr>
              <w:t>TOTAL METRO</w:t>
            </w:r>
          </w:p>
        </w:tc>
        <w:tc>
          <w:tcPr>
            <w:tcW w:w="1701" w:type="dxa"/>
            <w:shd w:val="clear" w:color="auto" w:fill="B1C9E8"/>
          </w:tcPr>
          <w:p w14:paraId="6D2E482C" w14:textId="23329F38" w:rsidR="00B957BC" w:rsidRPr="00D84731" w:rsidRDefault="00B957BC" w:rsidP="00B957BC">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2393AA4F" w14:textId="10C4AA76" w:rsidR="00B957BC" w:rsidRPr="00D84731" w:rsidRDefault="00B957BC" w:rsidP="00B957BC">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2.1</w:t>
            </w:r>
          </w:p>
        </w:tc>
        <w:tc>
          <w:tcPr>
            <w:tcW w:w="1075" w:type="dxa"/>
            <w:shd w:val="clear" w:color="auto" w:fill="B1C9E8"/>
          </w:tcPr>
          <w:p w14:paraId="72F968F2" w14:textId="2A6FCC12" w:rsidR="00B957BC" w:rsidRPr="00D84731" w:rsidRDefault="00B957BC" w:rsidP="00B957BC">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84%</w:t>
            </w:r>
          </w:p>
        </w:tc>
        <w:tc>
          <w:tcPr>
            <w:tcW w:w="1075" w:type="dxa"/>
            <w:shd w:val="clear" w:color="auto" w:fill="B1C9E8"/>
          </w:tcPr>
          <w:p w14:paraId="653BFA5B" w14:textId="4E25E053" w:rsidR="00B957BC" w:rsidRPr="00D84731" w:rsidRDefault="00B957BC" w:rsidP="00B957BC">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20.8</w:t>
            </w:r>
          </w:p>
        </w:tc>
        <w:tc>
          <w:tcPr>
            <w:tcW w:w="1075" w:type="dxa"/>
            <w:shd w:val="clear" w:color="auto" w:fill="B1C9E8"/>
          </w:tcPr>
          <w:p w14:paraId="49006B5F" w14:textId="2569918D" w:rsidR="00B957BC" w:rsidRPr="00D84731" w:rsidRDefault="00B957BC" w:rsidP="00B957BC">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18%</w:t>
            </w:r>
          </w:p>
        </w:tc>
        <w:tc>
          <w:tcPr>
            <w:tcW w:w="1087" w:type="dxa"/>
            <w:shd w:val="clear" w:color="auto" w:fill="B1C9E8"/>
          </w:tcPr>
          <w:p w14:paraId="3023EE16" w14:textId="7F6E4CEE" w:rsidR="00B957BC" w:rsidRPr="00D84731" w:rsidRDefault="00B957BC" w:rsidP="00B957BC">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7%</w:t>
            </w:r>
          </w:p>
        </w:tc>
        <w:tc>
          <w:tcPr>
            <w:tcW w:w="1063" w:type="dxa"/>
            <w:shd w:val="clear" w:color="auto" w:fill="B1C9E8"/>
          </w:tcPr>
          <w:p w14:paraId="6D717BE9" w14:textId="65B16EE6" w:rsidR="00B957BC" w:rsidRPr="00D84731" w:rsidRDefault="00B957BC" w:rsidP="00B957BC">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19%</w:t>
            </w:r>
          </w:p>
        </w:tc>
        <w:tc>
          <w:tcPr>
            <w:tcW w:w="1075" w:type="dxa"/>
            <w:shd w:val="clear" w:color="auto" w:fill="B1C9E8"/>
          </w:tcPr>
          <w:p w14:paraId="35AB8325" w14:textId="6BEB8770" w:rsidR="00B957BC" w:rsidRPr="00D84731" w:rsidRDefault="00B957BC" w:rsidP="00B957BC">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100%</w:t>
            </w:r>
          </w:p>
        </w:tc>
        <w:tc>
          <w:tcPr>
            <w:tcW w:w="1075" w:type="dxa"/>
            <w:shd w:val="clear" w:color="auto" w:fill="B1C9E8"/>
          </w:tcPr>
          <w:p w14:paraId="0FD2F2B1" w14:textId="33327E3C" w:rsidR="00B957BC" w:rsidRPr="00D84731" w:rsidRDefault="00B957BC" w:rsidP="00B957BC">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5.7</w:t>
            </w:r>
          </w:p>
        </w:tc>
        <w:tc>
          <w:tcPr>
            <w:tcW w:w="1075" w:type="dxa"/>
            <w:shd w:val="clear" w:color="auto" w:fill="B1C9E8"/>
          </w:tcPr>
          <w:p w14:paraId="2AB53862" w14:textId="2BBD66FC" w:rsidR="00B957BC" w:rsidRPr="00D84731" w:rsidRDefault="00B957BC" w:rsidP="00B957BC">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0.0</w:t>
            </w:r>
          </w:p>
        </w:tc>
        <w:tc>
          <w:tcPr>
            <w:tcW w:w="1075" w:type="dxa"/>
            <w:shd w:val="clear" w:color="auto" w:fill="B1C9E8"/>
          </w:tcPr>
          <w:p w14:paraId="0540D767" w14:textId="416BD934" w:rsidR="00B957BC" w:rsidRPr="00D84731" w:rsidRDefault="00B957BC" w:rsidP="00B957BC">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79%</w:t>
            </w:r>
          </w:p>
        </w:tc>
        <w:tc>
          <w:tcPr>
            <w:tcW w:w="1075" w:type="dxa"/>
            <w:shd w:val="clear" w:color="auto" w:fill="B1C9E8"/>
          </w:tcPr>
          <w:p w14:paraId="23944F0E" w14:textId="65D46D40" w:rsidR="00B957BC" w:rsidRPr="00D84731" w:rsidRDefault="00B957BC" w:rsidP="00B957BC">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96%</w:t>
            </w:r>
          </w:p>
        </w:tc>
        <w:tc>
          <w:tcPr>
            <w:tcW w:w="1075" w:type="dxa"/>
            <w:shd w:val="clear" w:color="auto" w:fill="B1C9E8"/>
          </w:tcPr>
          <w:p w14:paraId="0BA98E40" w14:textId="6545233D" w:rsidR="00B957BC" w:rsidRPr="00D84731" w:rsidRDefault="00B957BC" w:rsidP="00B957BC">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97%</w:t>
            </w:r>
          </w:p>
        </w:tc>
      </w:tr>
      <w:tr w:rsidR="00B957BC" w:rsidRPr="00D84731" w14:paraId="07231BF9" w14:textId="77777777" w:rsidTr="00BF031D">
        <w:trPr>
          <w:trHeight w:val="454"/>
        </w:trPr>
        <w:tc>
          <w:tcPr>
            <w:tcW w:w="1145" w:type="dxa"/>
            <w:shd w:val="clear" w:color="auto" w:fill="244C5A"/>
          </w:tcPr>
          <w:p w14:paraId="0B701783" w14:textId="6164AC98" w:rsidR="00B957BC" w:rsidRPr="00D84731" w:rsidRDefault="00B957BC" w:rsidP="00B957BC">
            <w:pPr>
              <w:pStyle w:val="DHHStabletext"/>
              <w:spacing w:before="0" w:after="0"/>
              <w:rPr>
                <w:rFonts w:ascii="VIC SemiBold" w:eastAsia="Verdana" w:hAnsi="VIC SemiBold" w:cs="Verdana"/>
                <w:color w:val="FFFFFF" w:themeColor="background1"/>
                <w:sz w:val="18"/>
                <w:szCs w:val="18"/>
              </w:rPr>
            </w:pPr>
            <w:r w:rsidRPr="007D1E34">
              <w:rPr>
                <w:rFonts w:ascii="VIC SemiBold" w:eastAsia="VIC SemiBold" w:hAnsi="VIC SemiBold"/>
                <w:color w:val="FFFFFF"/>
                <w:sz w:val="18"/>
                <w:szCs w:val="18"/>
              </w:rPr>
              <w:t>TOTAL STATEWIDE</w:t>
            </w:r>
          </w:p>
        </w:tc>
        <w:tc>
          <w:tcPr>
            <w:tcW w:w="1701" w:type="dxa"/>
            <w:shd w:val="clear" w:color="auto" w:fill="244C5A"/>
          </w:tcPr>
          <w:p w14:paraId="6642A128" w14:textId="78A9C64A" w:rsidR="00B957BC" w:rsidRPr="00D84731" w:rsidRDefault="00B957BC" w:rsidP="00B957BC">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252D5E94" w14:textId="5F947E21" w:rsidR="00B957BC" w:rsidRPr="00D84731" w:rsidRDefault="00B957BC" w:rsidP="00B957BC">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2.0</w:t>
            </w:r>
          </w:p>
        </w:tc>
        <w:tc>
          <w:tcPr>
            <w:tcW w:w="1075" w:type="dxa"/>
            <w:shd w:val="clear" w:color="auto" w:fill="244C5A"/>
          </w:tcPr>
          <w:p w14:paraId="58922343" w14:textId="4539AE7A" w:rsidR="00B957BC" w:rsidRPr="00D84731" w:rsidRDefault="00B957BC" w:rsidP="00B957BC">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81%</w:t>
            </w:r>
          </w:p>
        </w:tc>
        <w:tc>
          <w:tcPr>
            <w:tcW w:w="1075" w:type="dxa"/>
            <w:shd w:val="clear" w:color="auto" w:fill="244C5A"/>
          </w:tcPr>
          <w:p w14:paraId="795FB6D3" w14:textId="585015FE" w:rsidR="00B957BC" w:rsidRPr="00D84731" w:rsidRDefault="00B957BC" w:rsidP="00B957BC">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20.1</w:t>
            </w:r>
          </w:p>
        </w:tc>
        <w:tc>
          <w:tcPr>
            <w:tcW w:w="1075" w:type="dxa"/>
            <w:shd w:val="clear" w:color="auto" w:fill="244C5A"/>
          </w:tcPr>
          <w:p w14:paraId="67F5B5A9" w14:textId="300082EE" w:rsidR="00B957BC" w:rsidRPr="00D84731" w:rsidRDefault="00B957BC" w:rsidP="00B957BC">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18%</w:t>
            </w:r>
          </w:p>
        </w:tc>
        <w:tc>
          <w:tcPr>
            <w:tcW w:w="1087" w:type="dxa"/>
            <w:shd w:val="clear" w:color="auto" w:fill="244C5A"/>
          </w:tcPr>
          <w:p w14:paraId="5846FBB8" w14:textId="390A5730" w:rsidR="00B957BC" w:rsidRPr="00D84731" w:rsidRDefault="00B957BC" w:rsidP="00B957BC">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8%</w:t>
            </w:r>
          </w:p>
        </w:tc>
        <w:tc>
          <w:tcPr>
            <w:tcW w:w="1063" w:type="dxa"/>
            <w:shd w:val="clear" w:color="auto" w:fill="244C5A"/>
          </w:tcPr>
          <w:p w14:paraId="3633AE31" w14:textId="3C416729" w:rsidR="00B957BC" w:rsidRPr="00D84731" w:rsidRDefault="00B957BC" w:rsidP="00B957BC">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17%</w:t>
            </w:r>
          </w:p>
        </w:tc>
        <w:tc>
          <w:tcPr>
            <w:tcW w:w="1075" w:type="dxa"/>
            <w:shd w:val="clear" w:color="auto" w:fill="244C5A"/>
          </w:tcPr>
          <w:p w14:paraId="77AE5A4D" w14:textId="32117B06" w:rsidR="00B957BC" w:rsidRPr="00D84731" w:rsidRDefault="00B957BC" w:rsidP="00B957BC">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99%</w:t>
            </w:r>
          </w:p>
        </w:tc>
        <w:tc>
          <w:tcPr>
            <w:tcW w:w="1075" w:type="dxa"/>
            <w:shd w:val="clear" w:color="auto" w:fill="244C5A"/>
          </w:tcPr>
          <w:p w14:paraId="76CB2744" w14:textId="75E6E68E" w:rsidR="00B957BC" w:rsidRPr="00D84731" w:rsidRDefault="00B957BC" w:rsidP="00B957BC">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5.6</w:t>
            </w:r>
          </w:p>
        </w:tc>
        <w:tc>
          <w:tcPr>
            <w:tcW w:w="1075" w:type="dxa"/>
            <w:shd w:val="clear" w:color="auto" w:fill="244C5A"/>
          </w:tcPr>
          <w:p w14:paraId="6AAE6019" w14:textId="2F924B88" w:rsidR="00B957BC" w:rsidRPr="00D84731" w:rsidRDefault="00B957BC" w:rsidP="00B957BC">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0.5</w:t>
            </w:r>
          </w:p>
        </w:tc>
        <w:tc>
          <w:tcPr>
            <w:tcW w:w="1075" w:type="dxa"/>
            <w:shd w:val="clear" w:color="auto" w:fill="244C5A"/>
          </w:tcPr>
          <w:p w14:paraId="3EA99DC9" w14:textId="3107A406" w:rsidR="00B957BC" w:rsidRPr="00D84731" w:rsidRDefault="00B957BC" w:rsidP="00B957BC">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78%</w:t>
            </w:r>
          </w:p>
        </w:tc>
        <w:tc>
          <w:tcPr>
            <w:tcW w:w="1075" w:type="dxa"/>
            <w:shd w:val="clear" w:color="auto" w:fill="244C5A"/>
          </w:tcPr>
          <w:p w14:paraId="0C1707C8" w14:textId="753EDC6A" w:rsidR="00B957BC" w:rsidRPr="00D84731" w:rsidRDefault="00B957BC" w:rsidP="00B957BC">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93%</w:t>
            </w:r>
          </w:p>
        </w:tc>
        <w:tc>
          <w:tcPr>
            <w:tcW w:w="1075" w:type="dxa"/>
            <w:shd w:val="clear" w:color="auto" w:fill="244C5A"/>
          </w:tcPr>
          <w:p w14:paraId="6A923C60" w14:textId="55137AAA" w:rsidR="00B957BC" w:rsidRPr="00D84731" w:rsidRDefault="00B957BC" w:rsidP="00B957BC">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97%</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BF031D" w:rsidRPr="00A6366B" w14:paraId="60D8252E" w14:textId="77777777" w:rsidTr="00D067E7">
        <w:trPr>
          <w:trHeight w:val="1062"/>
          <w:tblHeader/>
        </w:trPr>
        <w:tc>
          <w:tcPr>
            <w:tcW w:w="2846" w:type="dxa"/>
            <w:gridSpan w:val="2"/>
            <w:shd w:val="clear" w:color="auto" w:fill="FFFFFF"/>
            <w:vAlign w:val="bottom"/>
          </w:tcPr>
          <w:p w14:paraId="15FECD76" w14:textId="362CDA99" w:rsidR="00BF031D" w:rsidRPr="00592F37" w:rsidRDefault="00BF031D" w:rsidP="00BF031D">
            <w:pPr>
              <w:pStyle w:val="Heading1"/>
              <w:spacing w:before="0" w:line="240" w:lineRule="auto"/>
              <w:rPr>
                <w:color w:val="244C5A"/>
                <w:sz w:val="28"/>
                <w:szCs w:val="28"/>
              </w:rPr>
            </w:pPr>
            <w:bookmarkStart w:id="22" w:name="_Toc187755260"/>
            <w:r w:rsidRPr="00052DAD">
              <w:rPr>
                <w:color w:val="244C5A"/>
                <w:sz w:val="22"/>
                <w:szCs w:val="28"/>
              </w:rPr>
              <w:t>Inpatient</w:t>
            </w:r>
            <w:r w:rsidRPr="00052DAD">
              <w:rPr>
                <w:color w:val="244C5A"/>
                <w:sz w:val="22"/>
                <w:szCs w:val="28"/>
              </w:rPr>
              <w:br w:type="textWrapping" w:clear="all"/>
            </w:r>
            <w:r w:rsidR="002474F1">
              <w:rPr>
                <w:color w:val="244C5A"/>
                <w:sz w:val="22"/>
                <w:szCs w:val="28"/>
              </w:rPr>
              <w:t>202</w:t>
            </w:r>
            <w:r w:rsidR="00081262">
              <w:rPr>
                <w:color w:val="244C5A"/>
                <w:sz w:val="22"/>
                <w:szCs w:val="28"/>
              </w:rPr>
              <w:t>4</w:t>
            </w:r>
            <w:r w:rsidR="002474F1">
              <w:rPr>
                <w:color w:val="244C5A"/>
                <w:sz w:val="22"/>
                <w:szCs w:val="28"/>
              </w:rPr>
              <w:t>–2</w:t>
            </w:r>
            <w:r w:rsidR="00081262">
              <w:rPr>
                <w:color w:val="244C5A"/>
                <w:sz w:val="22"/>
                <w:szCs w:val="28"/>
              </w:rPr>
              <w:t>5</w:t>
            </w:r>
            <w:r w:rsidR="002474F1">
              <w:rPr>
                <w:color w:val="244C5A"/>
                <w:sz w:val="22"/>
                <w:szCs w:val="28"/>
              </w:rPr>
              <w:t xml:space="preserve"> Q</w:t>
            </w:r>
            <w:r w:rsidR="00081262">
              <w:rPr>
                <w:color w:val="244C5A"/>
                <w:sz w:val="22"/>
                <w:szCs w:val="28"/>
              </w:rPr>
              <w:t>2</w:t>
            </w:r>
            <w:r w:rsidR="002474F1" w:rsidRPr="00052DAD">
              <w:rPr>
                <w:color w:val="244C5A"/>
                <w:sz w:val="22"/>
                <w:szCs w:val="28"/>
              </w:rPr>
              <w:t xml:space="preserve"> </w:t>
            </w:r>
            <w:r w:rsidRPr="00052DAD">
              <w:rPr>
                <w:color w:val="244C5A"/>
                <w:sz w:val="22"/>
                <w:szCs w:val="28"/>
              </w:rPr>
              <w:t>Rural</w:t>
            </w:r>
            <w:bookmarkEnd w:id="22"/>
          </w:p>
        </w:tc>
        <w:tc>
          <w:tcPr>
            <w:tcW w:w="1074" w:type="dxa"/>
            <w:shd w:val="clear" w:color="auto" w:fill="FFFFFF"/>
            <w:vAlign w:val="bottom"/>
          </w:tcPr>
          <w:p w14:paraId="6B1CE348" w14:textId="7647E199" w:rsidR="00BF031D" w:rsidRPr="00592F37" w:rsidRDefault="00BF031D" w:rsidP="00BF031D">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4E4842EE" w14:textId="1A5499CF" w:rsidR="00BF031D" w:rsidRPr="00592F37" w:rsidRDefault="00BF031D" w:rsidP="00BF031D">
            <w:pPr>
              <w:pStyle w:val="VAHItablecolhead"/>
              <w:rPr>
                <w:rFonts w:eastAsia="Verdana"/>
                <w:color w:val="244C5A"/>
              </w:rPr>
            </w:pPr>
            <w:r w:rsidRPr="00C41C2E">
              <w:rPr>
                <w:sz w:val="16"/>
              </w:rPr>
              <w:t>Bed occupancy (excl leave)</w:t>
            </w:r>
          </w:p>
        </w:tc>
        <w:tc>
          <w:tcPr>
            <w:tcW w:w="1075" w:type="dxa"/>
            <w:shd w:val="clear" w:color="auto" w:fill="FFFFFF"/>
            <w:vAlign w:val="bottom"/>
          </w:tcPr>
          <w:p w14:paraId="453C9561" w14:textId="3F215E60" w:rsidR="00BF031D" w:rsidRPr="00592F37" w:rsidRDefault="00BF031D" w:rsidP="00BF031D">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403B79D0" w14:textId="52B94D3B" w:rsidR="00BF031D" w:rsidRPr="00592F37" w:rsidRDefault="00BF031D" w:rsidP="00BF031D">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44BCF6A8" w14:textId="6174EFFE" w:rsidR="00BF031D" w:rsidRPr="00592F37" w:rsidRDefault="00BF031D" w:rsidP="00BF031D">
            <w:pPr>
              <w:pStyle w:val="VAHItablecolhead"/>
              <w:rPr>
                <w:rFonts w:eastAsia="Verdana"/>
                <w:color w:val="244C5A"/>
              </w:rPr>
            </w:pPr>
            <w:r w:rsidRPr="00C41C2E">
              <w:rPr>
                <w:sz w:val="16"/>
              </w:rPr>
              <w:t>28 day readmission</w:t>
            </w:r>
          </w:p>
        </w:tc>
        <w:tc>
          <w:tcPr>
            <w:tcW w:w="1063" w:type="dxa"/>
            <w:shd w:val="clear" w:color="auto" w:fill="FFFFFF"/>
            <w:vAlign w:val="bottom"/>
          </w:tcPr>
          <w:p w14:paraId="204F598F" w14:textId="385D72E0" w:rsidR="00BF031D" w:rsidRPr="00592F37" w:rsidRDefault="00BF031D" w:rsidP="00BF031D">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F2B8437" w14:textId="2C1FE7DC" w:rsidR="00BF031D" w:rsidRPr="00592F37" w:rsidRDefault="00BF031D" w:rsidP="00BF031D">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637BED79" w14:textId="51A06B34" w:rsidR="00BF031D" w:rsidRPr="00592F37" w:rsidRDefault="00BF031D" w:rsidP="00BF031D">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24521D57" w14:textId="5DF622F7" w:rsidR="00BF031D" w:rsidRPr="00592F37" w:rsidRDefault="00BF031D" w:rsidP="00BF031D">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7D3C5909" w14:textId="4F8C2ED5" w:rsidR="00BF031D" w:rsidRPr="00592F37" w:rsidRDefault="00BF031D" w:rsidP="00BF031D">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0F30A496" w14:textId="6519C2B4" w:rsidR="00BF031D" w:rsidRPr="00592F37" w:rsidRDefault="00BF031D" w:rsidP="00BF031D">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5826BAC6" w14:textId="08A57BD4" w:rsidR="00BF031D" w:rsidRPr="00592F37" w:rsidRDefault="00BF031D" w:rsidP="00BF031D">
            <w:pPr>
              <w:pStyle w:val="VAHItablecolhead"/>
              <w:rPr>
                <w:rFonts w:eastAsia="Verdana"/>
                <w:color w:val="244C5A"/>
              </w:rPr>
            </w:pPr>
            <w:r w:rsidRPr="00C41C2E">
              <w:rPr>
                <w:sz w:val="16"/>
              </w:rPr>
              <w:t>HoNOS compliance</w:t>
            </w:r>
          </w:p>
        </w:tc>
      </w:tr>
      <w:tr w:rsidR="00A1732B" w:rsidRPr="007B08C1" w14:paraId="2E497341" w14:textId="77777777" w:rsidTr="00D067E7">
        <w:tc>
          <w:tcPr>
            <w:tcW w:w="1145" w:type="dxa"/>
            <w:shd w:val="clear" w:color="auto" w:fill="BFCED6"/>
          </w:tcPr>
          <w:p w14:paraId="5F173B16" w14:textId="78D7DB46" w:rsidR="00A1732B" w:rsidRPr="007B08C1" w:rsidRDefault="00A1732B" w:rsidP="00A1732B">
            <w:pPr>
              <w:rPr>
                <w:rFonts w:ascii="VIC" w:hAnsi="VIC"/>
                <w:sz w:val="18"/>
                <w:szCs w:val="18"/>
              </w:rPr>
            </w:pPr>
            <w:r w:rsidRPr="007D1E34">
              <w:rPr>
                <w:rFonts w:ascii="VIC" w:eastAsia="VIC" w:hAnsi="VIC"/>
                <w:color w:val="000000"/>
                <w:sz w:val="18"/>
                <w:szCs w:val="18"/>
              </w:rPr>
              <w:t>Barwon Health</w:t>
            </w:r>
          </w:p>
        </w:tc>
        <w:tc>
          <w:tcPr>
            <w:tcW w:w="1701" w:type="dxa"/>
            <w:shd w:val="clear" w:color="auto" w:fill="BFCED6"/>
          </w:tcPr>
          <w:p w14:paraId="1942B1FB" w14:textId="0F8B5573" w:rsidR="00A1732B" w:rsidRPr="007B08C1" w:rsidRDefault="00A1732B" w:rsidP="00A1732B">
            <w:pPr>
              <w:rPr>
                <w:rFonts w:ascii="VIC" w:hAnsi="VIC"/>
                <w:sz w:val="18"/>
                <w:szCs w:val="18"/>
              </w:rPr>
            </w:pPr>
            <w:r w:rsidRPr="007D1E34">
              <w:rPr>
                <w:rFonts w:ascii="VIC" w:eastAsia="VIC" w:hAnsi="VIC"/>
                <w:color w:val="000000"/>
                <w:sz w:val="18"/>
                <w:szCs w:val="18"/>
              </w:rPr>
              <w:t>Barwon</w:t>
            </w:r>
          </w:p>
        </w:tc>
        <w:tc>
          <w:tcPr>
            <w:tcW w:w="1074" w:type="dxa"/>
            <w:shd w:val="clear" w:color="auto" w:fill="BFCED6"/>
          </w:tcPr>
          <w:p w14:paraId="2EB2AEBF" w14:textId="6634E126" w:rsidR="00A1732B" w:rsidRPr="007B08C1" w:rsidRDefault="00A1732B" w:rsidP="00A1732B">
            <w:pPr>
              <w:jc w:val="center"/>
              <w:rPr>
                <w:rFonts w:ascii="VIC" w:hAnsi="VIC"/>
                <w:sz w:val="18"/>
                <w:szCs w:val="18"/>
              </w:rPr>
            </w:pPr>
            <w:r w:rsidRPr="007D1E34">
              <w:rPr>
                <w:rFonts w:ascii="VIC" w:eastAsia="VIC" w:hAnsi="VIC"/>
                <w:color w:val="000000"/>
                <w:sz w:val="18"/>
                <w:szCs w:val="18"/>
              </w:rPr>
              <w:t>1.8</w:t>
            </w:r>
          </w:p>
        </w:tc>
        <w:tc>
          <w:tcPr>
            <w:tcW w:w="1075" w:type="dxa"/>
            <w:shd w:val="clear" w:color="auto" w:fill="BFCED6"/>
          </w:tcPr>
          <w:p w14:paraId="17E69095" w14:textId="5FABF3FC" w:rsidR="00A1732B" w:rsidRPr="007B08C1" w:rsidRDefault="00A1732B" w:rsidP="00A1732B">
            <w:pPr>
              <w:jc w:val="center"/>
              <w:rPr>
                <w:rFonts w:ascii="VIC" w:hAnsi="VIC"/>
                <w:sz w:val="18"/>
                <w:szCs w:val="18"/>
              </w:rPr>
            </w:pPr>
            <w:r w:rsidRPr="007D1E34">
              <w:rPr>
                <w:rFonts w:ascii="VIC" w:eastAsia="VIC" w:hAnsi="VIC"/>
                <w:color w:val="000000"/>
                <w:sz w:val="18"/>
                <w:szCs w:val="18"/>
              </w:rPr>
              <w:t>47%</w:t>
            </w:r>
          </w:p>
        </w:tc>
        <w:tc>
          <w:tcPr>
            <w:tcW w:w="1075" w:type="dxa"/>
            <w:shd w:val="clear" w:color="auto" w:fill="BFCED6"/>
          </w:tcPr>
          <w:p w14:paraId="03456AA4" w14:textId="5DFEB295" w:rsidR="00A1732B" w:rsidRPr="007B08C1" w:rsidRDefault="00A1732B" w:rsidP="00A1732B">
            <w:pPr>
              <w:jc w:val="center"/>
              <w:rPr>
                <w:rFonts w:ascii="VIC" w:hAnsi="VIC"/>
                <w:sz w:val="18"/>
                <w:szCs w:val="18"/>
              </w:rPr>
            </w:pPr>
            <w:r w:rsidRPr="007D1E34">
              <w:rPr>
                <w:rFonts w:ascii="VIC" w:eastAsia="VIC" w:hAnsi="VIC"/>
                <w:color w:val="000000"/>
                <w:sz w:val="18"/>
                <w:szCs w:val="18"/>
              </w:rPr>
              <w:t>17.3</w:t>
            </w:r>
          </w:p>
        </w:tc>
        <w:tc>
          <w:tcPr>
            <w:tcW w:w="1075" w:type="dxa"/>
            <w:shd w:val="clear" w:color="auto" w:fill="BFCED6"/>
          </w:tcPr>
          <w:p w14:paraId="1918C622" w14:textId="56BCF7BA" w:rsidR="00A1732B" w:rsidRPr="007B08C1" w:rsidRDefault="00A1732B" w:rsidP="00A1732B">
            <w:pPr>
              <w:jc w:val="center"/>
              <w:rPr>
                <w:rFonts w:ascii="VIC" w:hAnsi="VIC"/>
                <w:sz w:val="18"/>
                <w:szCs w:val="18"/>
              </w:rPr>
            </w:pPr>
            <w:r w:rsidRPr="007D1E34">
              <w:rPr>
                <w:rFonts w:ascii="VIC" w:eastAsia="VIC" w:hAnsi="VIC"/>
                <w:color w:val="000000"/>
                <w:sz w:val="18"/>
                <w:szCs w:val="18"/>
              </w:rPr>
              <w:t>0%</w:t>
            </w:r>
          </w:p>
        </w:tc>
        <w:tc>
          <w:tcPr>
            <w:tcW w:w="1087" w:type="dxa"/>
            <w:shd w:val="clear" w:color="auto" w:fill="BFCED6"/>
          </w:tcPr>
          <w:p w14:paraId="6675D4CD" w14:textId="6B47641B" w:rsidR="00A1732B" w:rsidRPr="007B08C1" w:rsidRDefault="00A1732B" w:rsidP="00A1732B">
            <w:pPr>
              <w:jc w:val="center"/>
              <w:rPr>
                <w:rFonts w:ascii="VIC" w:hAnsi="VIC"/>
                <w:sz w:val="18"/>
                <w:szCs w:val="18"/>
              </w:rPr>
            </w:pPr>
            <w:r w:rsidRPr="007D1E34">
              <w:rPr>
                <w:rFonts w:ascii="VIC" w:eastAsia="VIC" w:hAnsi="VIC"/>
                <w:color w:val="000000"/>
                <w:sz w:val="18"/>
                <w:szCs w:val="18"/>
              </w:rPr>
              <w:t>10%</w:t>
            </w:r>
          </w:p>
        </w:tc>
        <w:tc>
          <w:tcPr>
            <w:tcW w:w="1063" w:type="dxa"/>
            <w:shd w:val="clear" w:color="auto" w:fill="BFCED6"/>
          </w:tcPr>
          <w:p w14:paraId="5171B422" w14:textId="019DBF39" w:rsidR="00A1732B" w:rsidRPr="007B08C1" w:rsidRDefault="00A1732B" w:rsidP="00A1732B">
            <w:pPr>
              <w:jc w:val="center"/>
              <w:rPr>
                <w:rFonts w:ascii="VIC" w:hAnsi="VIC"/>
                <w:sz w:val="18"/>
                <w:szCs w:val="18"/>
              </w:rPr>
            </w:pPr>
            <w:r w:rsidRPr="007D1E34">
              <w:rPr>
                <w:rFonts w:ascii="VIC" w:eastAsia="VIC" w:hAnsi="VIC"/>
                <w:color w:val="000000"/>
                <w:sz w:val="18"/>
                <w:szCs w:val="18"/>
              </w:rPr>
              <w:t>9%</w:t>
            </w:r>
          </w:p>
        </w:tc>
        <w:tc>
          <w:tcPr>
            <w:tcW w:w="1075" w:type="dxa"/>
            <w:shd w:val="clear" w:color="auto" w:fill="BFCED6"/>
          </w:tcPr>
          <w:p w14:paraId="12185944" w14:textId="5558F42F" w:rsidR="00A1732B" w:rsidRPr="007B08C1" w:rsidRDefault="00A1732B" w:rsidP="00A1732B">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BFCED6"/>
          </w:tcPr>
          <w:p w14:paraId="4B25422B" w14:textId="2415CE5A" w:rsidR="00A1732B" w:rsidRPr="007B08C1" w:rsidRDefault="00A1732B" w:rsidP="00A1732B">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BFCED6"/>
          </w:tcPr>
          <w:p w14:paraId="6F685BDC" w14:textId="7786D0AB" w:rsidR="00A1732B" w:rsidRPr="007B08C1" w:rsidRDefault="00A1732B" w:rsidP="00A1732B">
            <w:pPr>
              <w:jc w:val="center"/>
              <w:rPr>
                <w:rFonts w:ascii="VIC" w:hAnsi="VIC"/>
                <w:sz w:val="18"/>
                <w:szCs w:val="18"/>
              </w:rPr>
            </w:pPr>
            <w:r w:rsidRPr="007D1E34">
              <w:rPr>
                <w:rFonts w:ascii="VIC" w:eastAsia="VIC" w:hAnsi="VIC"/>
                <w:color w:val="000000"/>
                <w:sz w:val="18"/>
                <w:szCs w:val="18"/>
              </w:rPr>
              <w:t>36.3</w:t>
            </w:r>
          </w:p>
        </w:tc>
        <w:tc>
          <w:tcPr>
            <w:tcW w:w="1075" w:type="dxa"/>
            <w:shd w:val="clear" w:color="auto" w:fill="BFCED6"/>
          </w:tcPr>
          <w:p w14:paraId="11990AE0" w14:textId="455EA57C" w:rsidR="00A1732B" w:rsidRPr="007B08C1" w:rsidRDefault="00A1732B" w:rsidP="00A1732B">
            <w:pPr>
              <w:jc w:val="center"/>
              <w:rPr>
                <w:rFonts w:ascii="VIC" w:hAnsi="VIC"/>
                <w:sz w:val="18"/>
                <w:szCs w:val="18"/>
              </w:rPr>
            </w:pPr>
            <w:r w:rsidRPr="007D1E34">
              <w:rPr>
                <w:rFonts w:ascii="VIC" w:eastAsia="VIC" w:hAnsi="VIC"/>
                <w:color w:val="000000"/>
                <w:sz w:val="18"/>
                <w:szCs w:val="18"/>
              </w:rPr>
              <w:t>81%</w:t>
            </w:r>
          </w:p>
        </w:tc>
        <w:tc>
          <w:tcPr>
            <w:tcW w:w="1075" w:type="dxa"/>
            <w:shd w:val="clear" w:color="auto" w:fill="BFCED6"/>
          </w:tcPr>
          <w:p w14:paraId="3742E1E8" w14:textId="113C8295" w:rsidR="00A1732B" w:rsidRPr="007B08C1" w:rsidRDefault="00A1732B" w:rsidP="00A1732B">
            <w:pPr>
              <w:jc w:val="center"/>
              <w:rPr>
                <w:rFonts w:ascii="VIC" w:hAnsi="VIC"/>
                <w:sz w:val="18"/>
                <w:szCs w:val="18"/>
              </w:rPr>
            </w:pPr>
            <w:r w:rsidRPr="007D1E34">
              <w:rPr>
                <w:rFonts w:ascii="VIC" w:eastAsia="VIC" w:hAnsi="VIC"/>
                <w:color w:val="000000"/>
                <w:sz w:val="18"/>
                <w:szCs w:val="18"/>
              </w:rPr>
              <w:t>89%</w:t>
            </w:r>
          </w:p>
        </w:tc>
        <w:tc>
          <w:tcPr>
            <w:tcW w:w="1075" w:type="dxa"/>
            <w:shd w:val="clear" w:color="auto" w:fill="BFCED6"/>
          </w:tcPr>
          <w:p w14:paraId="1BE15368" w14:textId="5B69943B" w:rsidR="00A1732B" w:rsidRPr="007B08C1" w:rsidRDefault="00A1732B" w:rsidP="00A1732B">
            <w:pPr>
              <w:jc w:val="center"/>
              <w:rPr>
                <w:rFonts w:ascii="VIC" w:hAnsi="VIC"/>
                <w:sz w:val="18"/>
                <w:szCs w:val="18"/>
              </w:rPr>
            </w:pPr>
            <w:r w:rsidRPr="007D1E34">
              <w:rPr>
                <w:rFonts w:ascii="VIC" w:eastAsia="VIC" w:hAnsi="VIC"/>
                <w:color w:val="000000"/>
                <w:sz w:val="18"/>
                <w:szCs w:val="18"/>
              </w:rPr>
              <w:t>97%</w:t>
            </w:r>
          </w:p>
        </w:tc>
      </w:tr>
      <w:tr w:rsidR="00A1732B" w:rsidRPr="007B08C1" w14:paraId="21DB9E80" w14:textId="77777777" w:rsidTr="00D067E7">
        <w:tc>
          <w:tcPr>
            <w:tcW w:w="1145" w:type="dxa"/>
          </w:tcPr>
          <w:p w14:paraId="52D76079" w14:textId="505359FC" w:rsidR="00A1732B" w:rsidRPr="007B08C1" w:rsidRDefault="00A1732B" w:rsidP="00A1732B">
            <w:pPr>
              <w:rPr>
                <w:rFonts w:ascii="VIC" w:hAnsi="VIC"/>
                <w:sz w:val="18"/>
                <w:szCs w:val="18"/>
              </w:rPr>
            </w:pPr>
            <w:r w:rsidRPr="007D1E34">
              <w:rPr>
                <w:rFonts w:ascii="VIC" w:eastAsia="VIC" w:hAnsi="VIC"/>
                <w:color w:val="000000"/>
                <w:sz w:val="18"/>
                <w:szCs w:val="18"/>
              </w:rPr>
              <w:t>Bendigo Health</w:t>
            </w:r>
          </w:p>
        </w:tc>
        <w:tc>
          <w:tcPr>
            <w:tcW w:w="1701" w:type="dxa"/>
          </w:tcPr>
          <w:p w14:paraId="2B9CF652" w14:textId="0484A884" w:rsidR="00A1732B" w:rsidRPr="007B08C1" w:rsidRDefault="00A1732B" w:rsidP="00A1732B">
            <w:pPr>
              <w:rPr>
                <w:rFonts w:ascii="VIC" w:hAnsi="VIC"/>
                <w:sz w:val="18"/>
                <w:szCs w:val="18"/>
              </w:rPr>
            </w:pPr>
            <w:r w:rsidRPr="007D1E34">
              <w:rPr>
                <w:rFonts w:ascii="VIC" w:eastAsia="VIC" w:hAnsi="VIC"/>
                <w:color w:val="000000"/>
                <w:sz w:val="18"/>
                <w:szCs w:val="18"/>
              </w:rPr>
              <w:t>Loddon/Southern Mallee</w:t>
            </w:r>
          </w:p>
        </w:tc>
        <w:tc>
          <w:tcPr>
            <w:tcW w:w="1074" w:type="dxa"/>
          </w:tcPr>
          <w:p w14:paraId="3FA28500" w14:textId="1B5EF004" w:rsidR="00A1732B" w:rsidRPr="007B08C1" w:rsidRDefault="00A1732B" w:rsidP="00A1732B">
            <w:pPr>
              <w:jc w:val="center"/>
              <w:rPr>
                <w:rFonts w:ascii="VIC" w:hAnsi="VIC"/>
                <w:sz w:val="18"/>
                <w:szCs w:val="18"/>
              </w:rPr>
            </w:pPr>
            <w:r w:rsidRPr="007D1E34">
              <w:rPr>
                <w:rFonts w:ascii="VIC" w:eastAsia="VIC" w:hAnsi="VIC"/>
                <w:color w:val="000000"/>
                <w:sz w:val="18"/>
                <w:szCs w:val="18"/>
              </w:rPr>
              <w:t>3.0</w:t>
            </w:r>
          </w:p>
        </w:tc>
        <w:tc>
          <w:tcPr>
            <w:tcW w:w="1075" w:type="dxa"/>
          </w:tcPr>
          <w:p w14:paraId="58D52957" w14:textId="0F96EAA6" w:rsidR="00A1732B" w:rsidRPr="007B08C1" w:rsidRDefault="00A1732B" w:rsidP="00A1732B">
            <w:pPr>
              <w:jc w:val="center"/>
              <w:rPr>
                <w:rFonts w:ascii="VIC" w:hAnsi="VIC"/>
                <w:sz w:val="18"/>
                <w:szCs w:val="18"/>
              </w:rPr>
            </w:pPr>
            <w:r w:rsidRPr="007D1E34">
              <w:rPr>
                <w:rFonts w:ascii="VIC" w:eastAsia="VIC" w:hAnsi="VIC"/>
                <w:color w:val="000000"/>
                <w:sz w:val="18"/>
                <w:szCs w:val="18"/>
              </w:rPr>
              <w:t>92%</w:t>
            </w:r>
          </w:p>
        </w:tc>
        <w:tc>
          <w:tcPr>
            <w:tcW w:w="1075" w:type="dxa"/>
          </w:tcPr>
          <w:p w14:paraId="049FCE5E" w14:textId="4CBD0A7B" w:rsidR="00A1732B" w:rsidRPr="007B08C1" w:rsidRDefault="00A1732B" w:rsidP="00A1732B">
            <w:pPr>
              <w:jc w:val="center"/>
              <w:rPr>
                <w:rFonts w:ascii="VIC" w:hAnsi="VIC"/>
                <w:sz w:val="18"/>
                <w:szCs w:val="18"/>
              </w:rPr>
            </w:pPr>
            <w:r w:rsidRPr="007D1E34">
              <w:rPr>
                <w:rFonts w:ascii="VIC" w:eastAsia="VIC" w:hAnsi="VIC"/>
                <w:color w:val="000000"/>
                <w:sz w:val="18"/>
                <w:szCs w:val="18"/>
              </w:rPr>
              <w:t>18.5</w:t>
            </w:r>
          </w:p>
        </w:tc>
        <w:tc>
          <w:tcPr>
            <w:tcW w:w="1075" w:type="dxa"/>
          </w:tcPr>
          <w:p w14:paraId="01BCA4E0" w14:textId="5F47FC02" w:rsidR="00A1732B" w:rsidRPr="007B08C1" w:rsidRDefault="00A1732B" w:rsidP="00A1732B">
            <w:pPr>
              <w:jc w:val="center"/>
              <w:rPr>
                <w:rFonts w:ascii="VIC" w:hAnsi="VIC"/>
                <w:sz w:val="18"/>
                <w:szCs w:val="18"/>
              </w:rPr>
            </w:pPr>
            <w:r w:rsidRPr="007D1E34">
              <w:rPr>
                <w:rFonts w:ascii="VIC" w:eastAsia="VIC" w:hAnsi="VIC"/>
                <w:color w:val="000000"/>
                <w:sz w:val="18"/>
                <w:szCs w:val="18"/>
              </w:rPr>
              <w:t>38%</w:t>
            </w:r>
          </w:p>
        </w:tc>
        <w:tc>
          <w:tcPr>
            <w:tcW w:w="1087" w:type="dxa"/>
          </w:tcPr>
          <w:p w14:paraId="3D0DC5BF" w14:textId="5CEFE165" w:rsidR="00A1732B" w:rsidRPr="007B08C1" w:rsidRDefault="00A1732B" w:rsidP="00A1732B">
            <w:pPr>
              <w:jc w:val="center"/>
              <w:rPr>
                <w:rFonts w:ascii="VIC" w:hAnsi="VIC"/>
                <w:sz w:val="18"/>
                <w:szCs w:val="18"/>
              </w:rPr>
            </w:pPr>
            <w:r w:rsidRPr="007D1E34">
              <w:rPr>
                <w:rFonts w:ascii="VIC" w:eastAsia="VIC" w:hAnsi="VIC"/>
                <w:color w:val="000000"/>
                <w:sz w:val="18"/>
                <w:szCs w:val="18"/>
              </w:rPr>
              <w:t>7%</w:t>
            </w:r>
          </w:p>
        </w:tc>
        <w:tc>
          <w:tcPr>
            <w:tcW w:w="1063" w:type="dxa"/>
          </w:tcPr>
          <w:p w14:paraId="5467F5D9" w14:textId="0F86C149" w:rsidR="00A1732B" w:rsidRPr="007B08C1" w:rsidRDefault="00A1732B" w:rsidP="00A1732B">
            <w:pPr>
              <w:jc w:val="center"/>
              <w:rPr>
                <w:rFonts w:ascii="VIC" w:hAnsi="VIC"/>
                <w:sz w:val="18"/>
                <w:szCs w:val="18"/>
              </w:rPr>
            </w:pPr>
            <w:r w:rsidRPr="007D1E34">
              <w:rPr>
                <w:rFonts w:ascii="VIC" w:eastAsia="VIC" w:hAnsi="VIC"/>
                <w:color w:val="000000"/>
                <w:sz w:val="18"/>
                <w:szCs w:val="18"/>
              </w:rPr>
              <w:t>22%</w:t>
            </w:r>
          </w:p>
        </w:tc>
        <w:tc>
          <w:tcPr>
            <w:tcW w:w="1075" w:type="dxa"/>
          </w:tcPr>
          <w:p w14:paraId="334F5EEC" w14:textId="1FECD7D4" w:rsidR="00A1732B" w:rsidRPr="007B08C1" w:rsidRDefault="00A1732B" w:rsidP="00A1732B">
            <w:pPr>
              <w:jc w:val="center"/>
              <w:rPr>
                <w:rFonts w:ascii="VIC" w:hAnsi="VIC"/>
                <w:sz w:val="18"/>
                <w:szCs w:val="18"/>
              </w:rPr>
            </w:pPr>
            <w:r w:rsidRPr="007D1E34">
              <w:rPr>
                <w:rFonts w:ascii="VIC" w:eastAsia="VIC" w:hAnsi="VIC"/>
                <w:color w:val="000000"/>
                <w:sz w:val="18"/>
                <w:szCs w:val="18"/>
              </w:rPr>
              <w:t>100%</w:t>
            </w:r>
          </w:p>
        </w:tc>
        <w:tc>
          <w:tcPr>
            <w:tcW w:w="1075" w:type="dxa"/>
          </w:tcPr>
          <w:p w14:paraId="06F95C74" w14:textId="6DD4A03F" w:rsidR="00A1732B" w:rsidRPr="007B08C1" w:rsidRDefault="00A1732B" w:rsidP="00A1732B">
            <w:pPr>
              <w:jc w:val="center"/>
              <w:rPr>
                <w:rFonts w:ascii="VIC" w:hAnsi="VIC"/>
                <w:sz w:val="18"/>
                <w:szCs w:val="18"/>
              </w:rPr>
            </w:pPr>
            <w:r w:rsidRPr="007D1E34">
              <w:rPr>
                <w:rFonts w:ascii="VIC" w:eastAsia="VIC" w:hAnsi="VIC"/>
                <w:color w:val="000000"/>
                <w:sz w:val="18"/>
                <w:szCs w:val="18"/>
              </w:rPr>
              <w:t>1.8</w:t>
            </w:r>
          </w:p>
        </w:tc>
        <w:tc>
          <w:tcPr>
            <w:tcW w:w="1075" w:type="dxa"/>
          </w:tcPr>
          <w:p w14:paraId="275C8404" w14:textId="5B098861" w:rsidR="00A1732B" w:rsidRPr="007B08C1" w:rsidRDefault="00A1732B" w:rsidP="00A1732B">
            <w:pPr>
              <w:jc w:val="center"/>
              <w:rPr>
                <w:rFonts w:ascii="VIC" w:hAnsi="VIC"/>
                <w:sz w:val="18"/>
                <w:szCs w:val="18"/>
              </w:rPr>
            </w:pPr>
            <w:r w:rsidRPr="007D1E34">
              <w:rPr>
                <w:rFonts w:ascii="VIC" w:eastAsia="VIC" w:hAnsi="VIC"/>
                <w:color w:val="000000"/>
                <w:sz w:val="18"/>
                <w:szCs w:val="18"/>
              </w:rPr>
              <w:t>0.0</w:t>
            </w:r>
          </w:p>
        </w:tc>
        <w:tc>
          <w:tcPr>
            <w:tcW w:w="1075" w:type="dxa"/>
          </w:tcPr>
          <w:p w14:paraId="234157EF" w14:textId="03810E72" w:rsidR="00A1732B" w:rsidRPr="007B08C1" w:rsidRDefault="00A1732B" w:rsidP="00A1732B">
            <w:pPr>
              <w:jc w:val="center"/>
              <w:rPr>
                <w:rFonts w:ascii="VIC" w:hAnsi="VIC"/>
                <w:sz w:val="18"/>
                <w:szCs w:val="18"/>
              </w:rPr>
            </w:pPr>
            <w:r w:rsidRPr="007D1E34">
              <w:rPr>
                <w:rFonts w:ascii="VIC" w:eastAsia="VIC" w:hAnsi="VIC"/>
                <w:color w:val="000000"/>
                <w:sz w:val="18"/>
                <w:szCs w:val="18"/>
              </w:rPr>
              <w:t>78%</w:t>
            </w:r>
          </w:p>
        </w:tc>
        <w:tc>
          <w:tcPr>
            <w:tcW w:w="1075" w:type="dxa"/>
          </w:tcPr>
          <w:p w14:paraId="1CD7346F" w14:textId="5B4EF782" w:rsidR="00A1732B" w:rsidRPr="007B08C1" w:rsidRDefault="00A1732B" w:rsidP="00A1732B">
            <w:pPr>
              <w:jc w:val="center"/>
              <w:rPr>
                <w:rFonts w:ascii="VIC" w:hAnsi="VIC"/>
                <w:sz w:val="18"/>
                <w:szCs w:val="18"/>
              </w:rPr>
            </w:pPr>
            <w:r w:rsidRPr="007D1E34">
              <w:rPr>
                <w:rFonts w:ascii="VIC" w:eastAsia="VIC" w:hAnsi="VIC"/>
                <w:color w:val="000000"/>
                <w:sz w:val="18"/>
                <w:szCs w:val="18"/>
              </w:rPr>
              <w:t>86%</w:t>
            </w:r>
          </w:p>
        </w:tc>
        <w:tc>
          <w:tcPr>
            <w:tcW w:w="1075" w:type="dxa"/>
          </w:tcPr>
          <w:p w14:paraId="07033A2E" w14:textId="07F5574B" w:rsidR="00A1732B" w:rsidRPr="007B08C1" w:rsidRDefault="00A1732B" w:rsidP="00A1732B">
            <w:pPr>
              <w:jc w:val="center"/>
              <w:rPr>
                <w:rFonts w:ascii="VIC" w:hAnsi="VIC"/>
                <w:sz w:val="18"/>
                <w:szCs w:val="18"/>
              </w:rPr>
            </w:pPr>
            <w:r w:rsidRPr="007D1E34">
              <w:rPr>
                <w:rFonts w:ascii="VIC" w:eastAsia="VIC" w:hAnsi="VIC"/>
                <w:color w:val="000000"/>
                <w:sz w:val="18"/>
                <w:szCs w:val="18"/>
              </w:rPr>
              <w:t>100%</w:t>
            </w:r>
          </w:p>
        </w:tc>
      </w:tr>
      <w:tr w:rsidR="00A1732B" w:rsidRPr="007B08C1" w14:paraId="49481F64" w14:textId="77777777" w:rsidTr="00D067E7">
        <w:tc>
          <w:tcPr>
            <w:tcW w:w="1145" w:type="dxa"/>
            <w:shd w:val="clear" w:color="auto" w:fill="BFCED6"/>
          </w:tcPr>
          <w:p w14:paraId="015C594A" w14:textId="495FD500" w:rsidR="00A1732B" w:rsidRPr="007B08C1" w:rsidRDefault="00A1732B" w:rsidP="00A1732B">
            <w:pPr>
              <w:rPr>
                <w:rFonts w:ascii="VIC" w:hAnsi="VIC"/>
                <w:sz w:val="18"/>
                <w:szCs w:val="18"/>
              </w:rPr>
            </w:pPr>
            <w:r w:rsidRPr="007D1E34">
              <w:rPr>
                <w:rFonts w:ascii="VIC" w:eastAsia="VIC" w:hAnsi="VIC"/>
                <w:color w:val="000000"/>
                <w:sz w:val="18"/>
                <w:szCs w:val="18"/>
              </w:rPr>
              <w:t>Goulburn Valley Health</w:t>
            </w:r>
          </w:p>
        </w:tc>
        <w:tc>
          <w:tcPr>
            <w:tcW w:w="1701" w:type="dxa"/>
            <w:shd w:val="clear" w:color="auto" w:fill="BFCED6"/>
          </w:tcPr>
          <w:p w14:paraId="4EDA159E" w14:textId="1FDA8CC7" w:rsidR="00A1732B" w:rsidRPr="007B08C1" w:rsidRDefault="00A1732B" w:rsidP="00A1732B">
            <w:pPr>
              <w:rPr>
                <w:rFonts w:ascii="VIC" w:hAnsi="VIC"/>
                <w:sz w:val="18"/>
                <w:szCs w:val="18"/>
              </w:rPr>
            </w:pPr>
            <w:r w:rsidRPr="007D1E34">
              <w:rPr>
                <w:rFonts w:ascii="VIC" w:eastAsia="VIC" w:hAnsi="VIC"/>
                <w:color w:val="000000"/>
                <w:sz w:val="18"/>
                <w:szCs w:val="18"/>
              </w:rPr>
              <w:t>Goulburn &amp; Southern</w:t>
            </w:r>
          </w:p>
        </w:tc>
        <w:tc>
          <w:tcPr>
            <w:tcW w:w="1074" w:type="dxa"/>
            <w:shd w:val="clear" w:color="auto" w:fill="BFCED6"/>
          </w:tcPr>
          <w:p w14:paraId="1F7C2EE9" w14:textId="1C5C7110" w:rsidR="00A1732B" w:rsidRPr="007B08C1" w:rsidRDefault="00A1732B" w:rsidP="00A1732B">
            <w:pPr>
              <w:jc w:val="center"/>
              <w:rPr>
                <w:rFonts w:ascii="VIC" w:hAnsi="VIC"/>
                <w:sz w:val="18"/>
                <w:szCs w:val="18"/>
              </w:rPr>
            </w:pPr>
            <w:r w:rsidRPr="007D1E34">
              <w:rPr>
                <w:rFonts w:ascii="VIC" w:eastAsia="VIC" w:hAnsi="VIC"/>
                <w:color w:val="000000"/>
                <w:sz w:val="18"/>
                <w:szCs w:val="18"/>
              </w:rPr>
              <w:t>1.4</w:t>
            </w:r>
          </w:p>
        </w:tc>
        <w:tc>
          <w:tcPr>
            <w:tcW w:w="1075" w:type="dxa"/>
            <w:shd w:val="clear" w:color="auto" w:fill="BFCED6"/>
          </w:tcPr>
          <w:p w14:paraId="7A205DC8" w14:textId="04B8439B" w:rsidR="00A1732B" w:rsidRPr="007B08C1" w:rsidRDefault="00A1732B" w:rsidP="00A1732B">
            <w:pPr>
              <w:jc w:val="center"/>
              <w:rPr>
                <w:rFonts w:ascii="VIC" w:hAnsi="VIC"/>
                <w:sz w:val="18"/>
                <w:szCs w:val="18"/>
              </w:rPr>
            </w:pPr>
            <w:r w:rsidRPr="007D1E34">
              <w:rPr>
                <w:rFonts w:ascii="VIC" w:eastAsia="VIC" w:hAnsi="VIC"/>
                <w:color w:val="000000"/>
                <w:sz w:val="18"/>
                <w:szCs w:val="18"/>
              </w:rPr>
              <w:t>83%</w:t>
            </w:r>
          </w:p>
        </w:tc>
        <w:tc>
          <w:tcPr>
            <w:tcW w:w="1075" w:type="dxa"/>
            <w:shd w:val="clear" w:color="auto" w:fill="BFCED6"/>
          </w:tcPr>
          <w:p w14:paraId="46BACA40" w14:textId="059B3AF0" w:rsidR="00A1732B" w:rsidRPr="007B08C1" w:rsidRDefault="00A1732B" w:rsidP="00A1732B">
            <w:pPr>
              <w:jc w:val="center"/>
              <w:rPr>
                <w:rFonts w:ascii="VIC" w:hAnsi="VIC"/>
                <w:sz w:val="18"/>
                <w:szCs w:val="18"/>
              </w:rPr>
            </w:pPr>
            <w:r w:rsidRPr="007D1E34">
              <w:rPr>
                <w:rFonts w:ascii="VIC" w:eastAsia="VIC" w:hAnsi="VIC"/>
                <w:color w:val="000000"/>
                <w:sz w:val="18"/>
                <w:szCs w:val="18"/>
              </w:rPr>
              <w:t>17.4</w:t>
            </w:r>
          </w:p>
        </w:tc>
        <w:tc>
          <w:tcPr>
            <w:tcW w:w="1075" w:type="dxa"/>
            <w:shd w:val="clear" w:color="auto" w:fill="BFCED6"/>
          </w:tcPr>
          <w:p w14:paraId="06EDD830" w14:textId="7E6EB8A6" w:rsidR="00A1732B" w:rsidRPr="007B08C1" w:rsidRDefault="00A1732B" w:rsidP="00A1732B">
            <w:pPr>
              <w:jc w:val="center"/>
              <w:rPr>
                <w:rFonts w:ascii="VIC" w:hAnsi="VIC"/>
                <w:sz w:val="18"/>
                <w:szCs w:val="18"/>
              </w:rPr>
            </w:pPr>
            <w:r w:rsidRPr="007D1E34">
              <w:rPr>
                <w:rFonts w:ascii="VIC" w:eastAsia="VIC" w:hAnsi="VIC"/>
                <w:color w:val="000000"/>
                <w:sz w:val="18"/>
                <w:szCs w:val="18"/>
              </w:rPr>
              <w:t>16%</w:t>
            </w:r>
          </w:p>
        </w:tc>
        <w:tc>
          <w:tcPr>
            <w:tcW w:w="1087" w:type="dxa"/>
            <w:shd w:val="clear" w:color="auto" w:fill="BFCED6"/>
          </w:tcPr>
          <w:p w14:paraId="6D8B623B" w14:textId="5E964B41" w:rsidR="00A1732B" w:rsidRPr="007B08C1" w:rsidRDefault="00A1732B" w:rsidP="00A1732B">
            <w:pPr>
              <w:jc w:val="center"/>
              <w:rPr>
                <w:rFonts w:ascii="VIC" w:hAnsi="VIC"/>
                <w:sz w:val="18"/>
                <w:szCs w:val="18"/>
              </w:rPr>
            </w:pPr>
            <w:r w:rsidRPr="007D1E34">
              <w:rPr>
                <w:rFonts w:ascii="VIC" w:eastAsia="VIC" w:hAnsi="VIC"/>
                <w:color w:val="000000"/>
                <w:sz w:val="18"/>
                <w:szCs w:val="18"/>
              </w:rPr>
              <w:t>0%</w:t>
            </w:r>
          </w:p>
        </w:tc>
        <w:tc>
          <w:tcPr>
            <w:tcW w:w="1063" w:type="dxa"/>
            <w:shd w:val="clear" w:color="auto" w:fill="BFCED6"/>
          </w:tcPr>
          <w:p w14:paraId="17446580" w14:textId="7AEEF3E1" w:rsidR="00A1732B" w:rsidRPr="007B08C1" w:rsidRDefault="00A1732B" w:rsidP="00A1732B">
            <w:pPr>
              <w:jc w:val="center"/>
              <w:rPr>
                <w:rFonts w:ascii="VIC" w:hAnsi="VIC"/>
                <w:sz w:val="18"/>
                <w:szCs w:val="18"/>
              </w:rPr>
            </w:pPr>
            <w:r w:rsidRPr="007D1E34">
              <w:rPr>
                <w:rFonts w:ascii="VIC" w:eastAsia="VIC" w:hAnsi="VIC"/>
                <w:color w:val="000000"/>
                <w:sz w:val="18"/>
                <w:szCs w:val="18"/>
              </w:rPr>
              <w:t>0%</w:t>
            </w:r>
          </w:p>
        </w:tc>
        <w:tc>
          <w:tcPr>
            <w:tcW w:w="1075" w:type="dxa"/>
            <w:shd w:val="clear" w:color="auto" w:fill="BFCED6"/>
          </w:tcPr>
          <w:p w14:paraId="35F6A0EA" w14:textId="24A808B3" w:rsidR="00A1732B" w:rsidRPr="007B08C1" w:rsidRDefault="00A1732B" w:rsidP="00A1732B">
            <w:pPr>
              <w:jc w:val="center"/>
              <w:rPr>
                <w:rFonts w:ascii="VIC" w:hAnsi="VIC"/>
                <w:sz w:val="18"/>
                <w:szCs w:val="18"/>
              </w:rPr>
            </w:pPr>
            <w:r w:rsidRPr="007D1E34">
              <w:rPr>
                <w:rFonts w:ascii="VIC" w:eastAsia="VIC" w:hAnsi="VIC"/>
                <w:color w:val="000000"/>
                <w:sz w:val="18"/>
                <w:szCs w:val="18"/>
              </w:rPr>
              <w:t>67%</w:t>
            </w:r>
          </w:p>
        </w:tc>
        <w:tc>
          <w:tcPr>
            <w:tcW w:w="1075" w:type="dxa"/>
            <w:shd w:val="clear" w:color="auto" w:fill="BFCED6"/>
          </w:tcPr>
          <w:p w14:paraId="5187FA70" w14:textId="25D6E9C9" w:rsidR="00A1732B" w:rsidRPr="007B08C1" w:rsidRDefault="00A1732B" w:rsidP="00A1732B">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BFCED6"/>
          </w:tcPr>
          <w:p w14:paraId="689F74D3" w14:textId="0DFA9986" w:rsidR="00A1732B" w:rsidRPr="007B08C1" w:rsidRDefault="00A1732B" w:rsidP="00A1732B">
            <w:pPr>
              <w:jc w:val="center"/>
              <w:rPr>
                <w:rFonts w:ascii="VIC" w:hAnsi="VIC"/>
                <w:sz w:val="18"/>
                <w:szCs w:val="18"/>
              </w:rPr>
            </w:pPr>
            <w:r w:rsidRPr="007D1E34">
              <w:rPr>
                <w:rFonts w:ascii="VIC" w:eastAsia="VIC" w:hAnsi="VIC"/>
                <w:color w:val="000000"/>
                <w:sz w:val="18"/>
                <w:szCs w:val="18"/>
              </w:rPr>
              <w:t>2.6</w:t>
            </w:r>
          </w:p>
        </w:tc>
        <w:tc>
          <w:tcPr>
            <w:tcW w:w="1075" w:type="dxa"/>
            <w:shd w:val="clear" w:color="auto" w:fill="BFCED6"/>
          </w:tcPr>
          <w:p w14:paraId="4851B033" w14:textId="793CE3DC" w:rsidR="00A1732B" w:rsidRPr="007B08C1" w:rsidRDefault="00A1732B" w:rsidP="00A1732B">
            <w:pPr>
              <w:jc w:val="center"/>
              <w:rPr>
                <w:rFonts w:ascii="VIC" w:hAnsi="VIC"/>
                <w:sz w:val="18"/>
                <w:szCs w:val="18"/>
              </w:rPr>
            </w:pPr>
            <w:r w:rsidRPr="007D1E34">
              <w:rPr>
                <w:rFonts w:ascii="VIC" w:eastAsia="VIC" w:hAnsi="VIC"/>
                <w:color w:val="000000"/>
                <w:sz w:val="18"/>
                <w:szCs w:val="18"/>
              </w:rPr>
              <w:t>57%</w:t>
            </w:r>
          </w:p>
        </w:tc>
        <w:tc>
          <w:tcPr>
            <w:tcW w:w="1075" w:type="dxa"/>
            <w:shd w:val="clear" w:color="auto" w:fill="BFCED6"/>
          </w:tcPr>
          <w:p w14:paraId="00E15D70" w14:textId="507DFEFD" w:rsidR="00A1732B" w:rsidRPr="007B08C1" w:rsidRDefault="00A1732B" w:rsidP="00A1732B">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BFCED6"/>
          </w:tcPr>
          <w:p w14:paraId="60CA3B0C" w14:textId="3E218661" w:rsidR="00A1732B" w:rsidRPr="007B08C1" w:rsidRDefault="00A1732B" w:rsidP="00A1732B">
            <w:pPr>
              <w:jc w:val="center"/>
              <w:rPr>
                <w:rFonts w:ascii="VIC" w:hAnsi="VIC"/>
                <w:sz w:val="18"/>
                <w:szCs w:val="18"/>
              </w:rPr>
            </w:pPr>
            <w:r w:rsidRPr="007D1E34">
              <w:rPr>
                <w:rFonts w:ascii="VIC" w:eastAsia="VIC" w:hAnsi="VIC"/>
                <w:color w:val="000000"/>
                <w:sz w:val="18"/>
                <w:szCs w:val="18"/>
              </w:rPr>
              <w:t>86%</w:t>
            </w:r>
          </w:p>
        </w:tc>
      </w:tr>
      <w:tr w:rsidR="00A1732B" w:rsidRPr="007B08C1" w14:paraId="7B3D67BC" w14:textId="77777777" w:rsidTr="00D067E7">
        <w:tc>
          <w:tcPr>
            <w:tcW w:w="1145" w:type="dxa"/>
          </w:tcPr>
          <w:p w14:paraId="6EE91113" w14:textId="08734CBE" w:rsidR="00A1732B" w:rsidRPr="007B08C1" w:rsidRDefault="00A1732B" w:rsidP="00A1732B">
            <w:pPr>
              <w:rPr>
                <w:rFonts w:ascii="VIC" w:hAnsi="VIC"/>
                <w:sz w:val="18"/>
                <w:szCs w:val="18"/>
              </w:rPr>
            </w:pPr>
            <w:r w:rsidRPr="007D1E34">
              <w:rPr>
                <w:rFonts w:ascii="VIC" w:eastAsia="VIC" w:hAnsi="VIC"/>
                <w:color w:val="000000"/>
                <w:sz w:val="18"/>
                <w:szCs w:val="18"/>
              </w:rPr>
              <w:t>Grampians Health</w:t>
            </w:r>
          </w:p>
        </w:tc>
        <w:tc>
          <w:tcPr>
            <w:tcW w:w="1701" w:type="dxa"/>
          </w:tcPr>
          <w:p w14:paraId="7E40E642" w14:textId="0987DBF6" w:rsidR="00A1732B" w:rsidRPr="007B08C1" w:rsidRDefault="00A1732B" w:rsidP="00A1732B">
            <w:pPr>
              <w:rPr>
                <w:rFonts w:ascii="VIC" w:hAnsi="VIC"/>
                <w:sz w:val="18"/>
                <w:szCs w:val="18"/>
              </w:rPr>
            </w:pPr>
            <w:r w:rsidRPr="007D1E34">
              <w:rPr>
                <w:rFonts w:ascii="VIC" w:eastAsia="VIC" w:hAnsi="VIC"/>
                <w:color w:val="000000"/>
                <w:sz w:val="18"/>
                <w:szCs w:val="18"/>
              </w:rPr>
              <w:t>Grampians</w:t>
            </w:r>
          </w:p>
        </w:tc>
        <w:tc>
          <w:tcPr>
            <w:tcW w:w="1074" w:type="dxa"/>
          </w:tcPr>
          <w:p w14:paraId="1ACE6299" w14:textId="07583715" w:rsidR="00A1732B" w:rsidRPr="007B08C1" w:rsidRDefault="00A1732B" w:rsidP="00A1732B">
            <w:pPr>
              <w:jc w:val="center"/>
              <w:rPr>
                <w:rFonts w:ascii="VIC" w:hAnsi="VIC"/>
                <w:sz w:val="18"/>
                <w:szCs w:val="18"/>
              </w:rPr>
            </w:pPr>
            <w:r w:rsidRPr="007D1E34">
              <w:rPr>
                <w:rFonts w:ascii="VIC" w:eastAsia="VIC" w:hAnsi="VIC"/>
                <w:color w:val="000000"/>
                <w:sz w:val="18"/>
                <w:szCs w:val="18"/>
              </w:rPr>
              <w:t>1.8</w:t>
            </w:r>
          </w:p>
        </w:tc>
        <w:tc>
          <w:tcPr>
            <w:tcW w:w="1075" w:type="dxa"/>
          </w:tcPr>
          <w:p w14:paraId="7AA93B5B" w14:textId="360C96D2" w:rsidR="00A1732B" w:rsidRPr="007B08C1" w:rsidRDefault="00A1732B" w:rsidP="00A1732B">
            <w:pPr>
              <w:jc w:val="center"/>
              <w:rPr>
                <w:rFonts w:ascii="VIC" w:hAnsi="VIC"/>
                <w:sz w:val="18"/>
                <w:szCs w:val="18"/>
              </w:rPr>
            </w:pPr>
            <w:r w:rsidRPr="007D1E34">
              <w:rPr>
                <w:rFonts w:ascii="VIC" w:eastAsia="VIC" w:hAnsi="VIC"/>
                <w:color w:val="000000"/>
                <w:sz w:val="18"/>
                <w:szCs w:val="18"/>
              </w:rPr>
              <w:t>90%</w:t>
            </w:r>
          </w:p>
        </w:tc>
        <w:tc>
          <w:tcPr>
            <w:tcW w:w="1075" w:type="dxa"/>
          </w:tcPr>
          <w:p w14:paraId="4956FF9B" w14:textId="3150C6AC" w:rsidR="00A1732B" w:rsidRPr="007B08C1" w:rsidRDefault="00A1732B" w:rsidP="00A1732B">
            <w:pPr>
              <w:jc w:val="center"/>
              <w:rPr>
                <w:rFonts w:ascii="VIC" w:hAnsi="VIC"/>
                <w:sz w:val="18"/>
                <w:szCs w:val="18"/>
              </w:rPr>
            </w:pPr>
            <w:r w:rsidRPr="007D1E34">
              <w:rPr>
                <w:rFonts w:ascii="VIC" w:eastAsia="VIC" w:hAnsi="VIC"/>
                <w:color w:val="000000"/>
                <w:sz w:val="18"/>
                <w:szCs w:val="18"/>
              </w:rPr>
              <w:t>21.3</w:t>
            </w:r>
          </w:p>
        </w:tc>
        <w:tc>
          <w:tcPr>
            <w:tcW w:w="1075" w:type="dxa"/>
          </w:tcPr>
          <w:p w14:paraId="2998A65E" w14:textId="47360670" w:rsidR="00A1732B" w:rsidRPr="007B08C1" w:rsidRDefault="00A1732B" w:rsidP="00A1732B">
            <w:pPr>
              <w:jc w:val="center"/>
              <w:rPr>
                <w:rFonts w:ascii="VIC" w:hAnsi="VIC"/>
                <w:sz w:val="18"/>
                <w:szCs w:val="18"/>
              </w:rPr>
            </w:pPr>
            <w:r w:rsidRPr="007D1E34">
              <w:rPr>
                <w:rFonts w:ascii="VIC" w:eastAsia="VIC" w:hAnsi="VIC"/>
                <w:color w:val="000000"/>
                <w:sz w:val="18"/>
                <w:szCs w:val="18"/>
              </w:rPr>
              <w:t>1%</w:t>
            </w:r>
          </w:p>
        </w:tc>
        <w:tc>
          <w:tcPr>
            <w:tcW w:w="1087" w:type="dxa"/>
          </w:tcPr>
          <w:p w14:paraId="60331B72" w14:textId="21848B50" w:rsidR="00A1732B" w:rsidRPr="007B08C1" w:rsidRDefault="00A1732B" w:rsidP="00A1732B">
            <w:pPr>
              <w:jc w:val="center"/>
              <w:rPr>
                <w:rFonts w:ascii="VIC" w:hAnsi="VIC"/>
                <w:sz w:val="18"/>
                <w:szCs w:val="18"/>
              </w:rPr>
            </w:pPr>
            <w:r w:rsidRPr="007D1E34">
              <w:rPr>
                <w:rFonts w:ascii="VIC" w:eastAsia="VIC" w:hAnsi="VIC"/>
                <w:color w:val="000000"/>
                <w:sz w:val="18"/>
                <w:szCs w:val="18"/>
              </w:rPr>
              <w:t>19%</w:t>
            </w:r>
          </w:p>
        </w:tc>
        <w:tc>
          <w:tcPr>
            <w:tcW w:w="1063" w:type="dxa"/>
          </w:tcPr>
          <w:p w14:paraId="23B0C034" w14:textId="025BDF99" w:rsidR="00A1732B" w:rsidRPr="007B08C1" w:rsidRDefault="00A1732B" w:rsidP="00A1732B">
            <w:pPr>
              <w:jc w:val="center"/>
              <w:rPr>
                <w:rFonts w:ascii="VIC" w:hAnsi="VIC"/>
                <w:sz w:val="18"/>
                <w:szCs w:val="18"/>
              </w:rPr>
            </w:pPr>
            <w:r w:rsidRPr="007D1E34">
              <w:rPr>
                <w:rFonts w:ascii="VIC" w:eastAsia="VIC" w:hAnsi="VIC"/>
                <w:color w:val="000000"/>
                <w:sz w:val="18"/>
                <w:szCs w:val="18"/>
              </w:rPr>
              <w:t>8%</w:t>
            </w:r>
          </w:p>
        </w:tc>
        <w:tc>
          <w:tcPr>
            <w:tcW w:w="1075" w:type="dxa"/>
          </w:tcPr>
          <w:p w14:paraId="4ECA51EC" w14:textId="4C86C956" w:rsidR="00A1732B" w:rsidRPr="007B08C1" w:rsidRDefault="00A1732B" w:rsidP="00A1732B">
            <w:pPr>
              <w:jc w:val="center"/>
              <w:rPr>
                <w:rFonts w:ascii="VIC" w:hAnsi="VIC"/>
                <w:sz w:val="18"/>
                <w:szCs w:val="18"/>
              </w:rPr>
            </w:pPr>
            <w:r w:rsidRPr="007D1E34">
              <w:rPr>
                <w:rFonts w:ascii="VIC" w:eastAsia="VIC" w:hAnsi="VIC"/>
                <w:color w:val="000000"/>
                <w:sz w:val="18"/>
                <w:szCs w:val="18"/>
              </w:rPr>
              <w:t>100%</w:t>
            </w:r>
          </w:p>
        </w:tc>
        <w:tc>
          <w:tcPr>
            <w:tcW w:w="1075" w:type="dxa"/>
          </w:tcPr>
          <w:p w14:paraId="42B5AC11" w14:textId="52C4E76A" w:rsidR="00A1732B" w:rsidRPr="007B08C1" w:rsidRDefault="00A1732B" w:rsidP="00A1732B">
            <w:pPr>
              <w:jc w:val="center"/>
              <w:rPr>
                <w:rFonts w:ascii="VIC" w:hAnsi="VIC"/>
                <w:sz w:val="18"/>
                <w:szCs w:val="18"/>
              </w:rPr>
            </w:pPr>
            <w:r w:rsidRPr="007D1E34">
              <w:rPr>
                <w:rFonts w:ascii="VIC" w:eastAsia="VIC" w:hAnsi="VIC"/>
                <w:color w:val="000000"/>
                <w:sz w:val="18"/>
                <w:szCs w:val="18"/>
              </w:rPr>
              <w:t>15.7</w:t>
            </w:r>
          </w:p>
        </w:tc>
        <w:tc>
          <w:tcPr>
            <w:tcW w:w="1075" w:type="dxa"/>
          </w:tcPr>
          <w:p w14:paraId="4E96E024" w14:textId="6EA4DB56" w:rsidR="00A1732B" w:rsidRPr="007B08C1" w:rsidRDefault="00A1732B" w:rsidP="00A1732B">
            <w:pPr>
              <w:jc w:val="center"/>
              <w:rPr>
                <w:rFonts w:ascii="VIC" w:hAnsi="VIC"/>
                <w:sz w:val="18"/>
                <w:szCs w:val="18"/>
              </w:rPr>
            </w:pPr>
            <w:r w:rsidRPr="007D1E34">
              <w:rPr>
                <w:rFonts w:ascii="VIC" w:eastAsia="VIC" w:hAnsi="VIC"/>
                <w:color w:val="000000"/>
                <w:sz w:val="18"/>
                <w:szCs w:val="18"/>
              </w:rPr>
              <w:t>6.0</w:t>
            </w:r>
          </w:p>
        </w:tc>
        <w:tc>
          <w:tcPr>
            <w:tcW w:w="1075" w:type="dxa"/>
          </w:tcPr>
          <w:p w14:paraId="0D21A85D" w14:textId="417C5D72" w:rsidR="00A1732B" w:rsidRPr="007B08C1" w:rsidRDefault="00A1732B" w:rsidP="00A1732B">
            <w:pPr>
              <w:jc w:val="center"/>
              <w:rPr>
                <w:rFonts w:ascii="VIC" w:hAnsi="VIC"/>
                <w:sz w:val="18"/>
                <w:szCs w:val="18"/>
              </w:rPr>
            </w:pPr>
            <w:r w:rsidRPr="007D1E34">
              <w:rPr>
                <w:rFonts w:ascii="VIC" w:eastAsia="VIC" w:hAnsi="VIC"/>
                <w:color w:val="000000"/>
                <w:sz w:val="18"/>
                <w:szCs w:val="18"/>
              </w:rPr>
              <w:t>83%</w:t>
            </w:r>
          </w:p>
        </w:tc>
        <w:tc>
          <w:tcPr>
            <w:tcW w:w="1075" w:type="dxa"/>
          </w:tcPr>
          <w:p w14:paraId="5F449EBF" w14:textId="03CA1248" w:rsidR="00A1732B" w:rsidRPr="007B08C1" w:rsidRDefault="00A1732B" w:rsidP="00A1732B">
            <w:pPr>
              <w:jc w:val="center"/>
              <w:rPr>
                <w:rFonts w:ascii="VIC" w:hAnsi="VIC"/>
                <w:sz w:val="18"/>
                <w:szCs w:val="18"/>
              </w:rPr>
            </w:pPr>
            <w:r w:rsidRPr="007D1E34">
              <w:rPr>
                <w:rFonts w:ascii="VIC" w:eastAsia="VIC" w:hAnsi="VIC"/>
                <w:color w:val="000000"/>
                <w:sz w:val="18"/>
                <w:szCs w:val="18"/>
              </w:rPr>
              <w:t>85%</w:t>
            </w:r>
          </w:p>
        </w:tc>
        <w:tc>
          <w:tcPr>
            <w:tcW w:w="1075" w:type="dxa"/>
          </w:tcPr>
          <w:p w14:paraId="668AF09B" w14:textId="06DCFBA3" w:rsidR="00A1732B" w:rsidRPr="007B08C1" w:rsidRDefault="00A1732B" w:rsidP="00A1732B">
            <w:pPr>
              <w:jc w:val="center"/>
              <w:rPr>
                <w:rFonts w:ascii="VIC" w:hAnsi="VIC"/>
                <w:sz w:val="18"/>
                <w:szCs w:val="18"/>
              </w:rPr>
            </w:pPr>
            <w:r w:rsidRPr="007D1E34">
              <w:rPr>
                <w:rFonts w:ascii="VIC" w:eastAsia="VIC" w:hAnsi="VIC"/>
                <w:color w:val="000000"/>
                <w:sz w:val="18"/>
                <w:szCs w:val="18"/>
              </w:rPr>
              <w:t>99%</w:t>
            </w:r>
          </w:p>
        </w:tc>
      </w:tr>
      <w:tr w:rsidR="00A1732B" w:rsidRPr="007B08C1" w14:paraId="634A9237" w14:textId="77777777" w:rsidTr="00D067E7">
        <w:tc>
          <w:tcPr>
            <w:tcW w:w="1145" w:type="dxa"/>
            <w:shd w:val="clear" w:color="auto" w:fill="BFCED6"/>
          </w:tcPr>
          <w:p w14:paraId="7DC19A0B" w14:textId="4AB7EE01" w:rsidR="00A1732B" w:rsidRPr="007B08C1" w:rsidRDefault="00A1732B" w:rsidP="00A1732B">
            <w:pPr>
              <w:rPr>
                <w:rFonts w:ascii="VIC" w:hAnsi="VIC"/>
                <w:sz w:val="18"/>
                <w:szCs w:val="18"/>
              </w:rPr>
            </w:pPr>
            <w:r w:rsidRPr="007D1E34">
              <w:rPr>
                <w:rFonts w:ascii="VIC" w:eastAsia="VIC" w:hAnsi="VIC"/>
                <w:color w:val="000000"/>
                <w:sz w:val="18"/>
                <w:szCs w:val="18"/>
              </w:rPr>
              <w:t>Latrobe Regional</w:t>
            </w:r>
          </w:p>
        </w:tc>
        <w:tc>
          <w:tcPr>
            <w:tcW w:w="1701" w:type="dxa"/>
            <w:shd w:val="clear" w:color="auto" w:fill="BFCED6"/>
          </w:tcPr>
          <w:p w14:paraId="073F96DA" w14:textId="63803F7A" w:rsidR="00A1732B" w:rsidRPr="007B08C1" w:rsidRDefault="00A1732B" w:rsidP="00A1732B">
            <w:pPr>
              <w:rPr>
                <w:rFonts w:ascii="VIC" w:hAnsi="VIC"/>
                <w:sz w:val="18"/>
                <w:szCs w:val="18"/>
              </w:rPr>
            </w:pPr>
            <w:r w:rsidRPr="007D1E34">
              <w:rPr>
                <w:rFonts w:ascii="VIC" w:eastAsia="VIC" w:hAnsi="VIC"/>
                <w:color w:val="000000"/>
                <w:sz w:val="18"/>
                <w:szCs w:val="18"/>
              </w:rPr>
              <w:t>Gippsland</w:t>
            </w:r>
          </w:p>
        </w:tc>
        <w:tc>
          <w:tcPr>
            <w:tcW w:w="1074" w:type="dxa"/>
            <w:shd w:val="clear" w:color="auto" w:fill="BFCED6"/>
          </w:tcPr>
          <w:p w14:paraId="2D8AF09A" w14:textId="640A42E9" w:rsidR="00A1732B" w:rsidRPr="007B08C1" w:rsidRDefault="00A1732B" w:rsidP="00A1732B">
            <w:pPr>
              <w:jc w:val="center"/>
              <w:rPr>
                <w:rFonts w:ascii="VIC" w:hAnsi="VIC"/>
                <w:sz w:val="18"/>
                <w:szCs w:val="18"/>
              </w:rPr>
            </w:pPr>
            <w:r w:rsidRPr="007D1E34">
              <w:rPr>
                <w:rFonts w:ascii="VIC" w:eastAsia="VIC" w:hAnsi="VIC"/>
                <w:color w:val="000000"/>
                <w:sz w:val="18"/>
                <w:szCs w:val="18"/>
              </w:rPr>
              <w:t>1.3</w:t>
            </w:r>
          </w:p>
        </w:tc>
        <w:tc>
          <w:tcPr>
            <w:tcW w:w="1075" w:type="dxa"/>
            <w:shd w:val="clear" w:color="auto" w:fill="BFCED6"/>
          </w:tcPr>
          <w:p w14:paraId="463D21C1" w14:textId="700BA4B3" w:rsidR="00A1732B" w:rsidRPr="007B08C1" w:rsidRDefault="00A1732B" w:rsidP="00A1732B">
            <w:pPr>
              <w:jc w:val="center"/>
              <w:rPr>
                <w:rFonts w:ascii="VIC" w:hAnsi="VIC"/>
                <w:sz w:val="18"/>
                <w:szCs w:val="18"/>
              </w:rPr>
            </w:pPr>
            <w:r w:rsidRPr="007D1E34">
              <w:rPr>
                <w:rFonts w:ascii="VIC" w:eastAsia="VIC" w:hAnsi="VIC"/>
                <w:color w:val="000000"/>
                <w:sz w:val="18"/>
                <w:szCs w:val="18"/>
              </w:rPr>
              <w:t>93%</w:t>
            </w:r>
          </w:p>
        </w:tc>
        <w:tc>
          <w:tcPr>
            <w:tcW w:w="1075" w:type="dxa"/>
            <w:shd w:val="clear" w:color="auto" w:fill="BFCED6"/>
          </w:tcPr>
          <w:p w14:paraId="3244D2D7" w14:textId="4B3A40AB" w:rsidR="00A1732B" w:rsidRPr="007B08C1" w:rsidRDefault="00A1732B" w:rsidP="00A1732B">
            <w:pPr>
              <w:jc w:val="center"/>
              <w:rPr>
                <w:rFonts w:ascii="VIC" w:hAnsi="VIC"/>
                <w:sz w:val="18"/>
                <w:szCs w:val="18"/>
              </w:rPr>
            </w:pPr>
            <w:r w:rsidRPr="007D1E34">
              <w:rPr>
                <w:rFonts w:ascii="VIC" w:eastAsia="VIC" w:hAnsi="VIC"/>
                <w:color w:val="000000"/>
                <w:sz w:val="18"/>
                <w:szCs w:val="18"/>
              </w:rPr>
              <w:t>18.4</w:t>
            </w:r>
          </w:p>
        </w:tc>
        <w:tc>
          <w:tcPr>
            <w:tcW w:w="1075" w:type="dxa"/>
            <w:shd w:val="clear" w:color="auto" w:fill="BFCED6"/>
          </w:tcPr>
          <w:p w14:paraId="155940E6" w14:textId="00D2FBE5" w:rsidR="00A1732B" w:rsidRPr="007B08C1" w:rsidRDefault="00A1732B" w:rsidP="00A1732B">
            <w:pPr>
              <w:jc w:val="center"/>
              <w:rPr>
                <w:rFonts w:ascii="VIC" w:hAnsi="VIC"/>
                <w:sz w:val="18"/>
                <w:szCs w:val="18"/>
              </w:rPr>
            </w:pPr>
            <w:r w:rsidRPr="007D1E34">
              <w:rPr>
                <w:rFonts w:ascii="VIC" w:eastAsia="VIC" w:hAnsi="VIC"/>
                <w:color w:val="000000"/>
                <w:sz w:val="18"/>
                <w:szCs w:val="18"/>
              </w:rPr>
              <w:t>27%</w:t>
            </w:r>
          </w:p>
        </w:tc>
        <w:tc>
          <w:tcPr>
            <w:tcW w:w="1087" w:type="dxa"/>
            <w:shd w:val="clear" w:color="auto" w:fill="BFCED6"/>
          </w:tcPr>
          <w:p w14:paraId="1C1B7346" w14:textId="250DCA2F" w:rsidR="00A1732B" w:rsidRPr="007B08C1" w:rsidRDefault="00A1732B" w:rsidP="00A1732B">
            <w:pPr>
              <w:jc w:val="center"/>
              <w:rPr>
                <w:rFonts w:ascii="VIC" w:hAnsi="VIC"/>
                <w:sz w:val="18"/>
                <w:szCs w:val="18"/>
              </w:rPr>
            </w:pPr>
            <w:r w:rsidRPr="007D1E34">
              <w:rPr>
                <w:rFonts w:ascii="VIC" w:eastAsia="VIC" w:hAnsi="VIC"/>
                <w:color w:val="000000"/>
                <w:sz w:val="18"/>
                <w:szCs w:val="18"/>
              </w:rPr>
              <w:t>8%</w:t>
            </w:r>
          </w:p>
        </w:tc>
        <w:tc>
          <w:tcPr>
            <w:tcW w:w="1063" w:type="dxa"/>
            <w:shd w:val="clear" w:color="auto" w:fill="BFCED6"/>
          </w:tcPr>
          <w:p w14:paraId="6422155A" w14:textId="5C520910" w:rsidR="00A1732B" w:rsidRPr="007B08C1" w:rsidRDefault="00A1732B" w:rsidP="00A1732B">
            <w:pPr>
              <w:jc w:val="center"/>
              <w:rPr>
                <w:rFonts w:ascii="VIC" w:hAnsi="VIC"/>
                <w:sz w:val="18"/>
                <w:szCs w:val="18"/>
              </w:rPr>
            </w:pPr>
            <w:r w:rsidRPr="007D1E34">
              <w:rPr>
                <w:rFonts w:ascii="VIC" w:eastAsia="VIC" w:hAnsi="VIC"/>
                <w:color w:val="000000"/>
                <w:sz w:val="18"/>
                <w:szCs w:val="18"/>
              </w:rPr>
              <w:t>22%</w:t>
            </w:r>
          </w:p>
        </w:tc>
        <w:tc>
          <w:tcPr>
            <w:tcW w:w="1075" w:type="dxa"/>
            <w:shd w:val="clear" w:color="auto" w:fill="BFCED6"/>
          </w:tcPr>
          <w:p w14:paraId="0A99FE22" w14:textId="7BD4D5C3" w:rsidR="00A1732B" w:rsidRPr="007B08C1" w:rsidRDefault="00A1732B" w:rsidP="00A1732B">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BFCED6"/>
          </w:tcPr>
          <w:p w14:paraId="50B7090F" w14:textId="023D8082" w:rsidR="00A1732B" w:rsidRPr="007B08C1" w:rsidRDefault="00A1732B" w:rsidP="00A1732B">
            <w:pPr>
              <w:jc w:val="center"/>
              <w:rPr>
                <w:rFonts w:ascii="VIC" w:hAnsi="VIC"/>
                <w:sz w:val="18"/>
                <w:szCs w:val="18"/>
              </w:rPr>
            </w:pPr>
            <w:r w:rsidRPr="007D1E34">
              <w:rPr>
                <w:rFonts w:ascii="VIC" w:eastAsia="VIC" w:hAnsi="VIC"/>
                <w:color w:val="000000"/>
                <w:sz w:val="18"/>
                <w:szCs w:val="18"/>
              </w:rPr>
              <w:t>9.3</w:t>
            </w:r>
          </w:p>
        </w:tc>
        <w:tc>
          <w:tcPr>
            <w:tcW w:w="1075" w:type="dxa"/>
            <w:shd w:val="clear" w:color="auto" w:fill="BFCED6"/>
          </w:tcPr>
          <w:p w14:paraId="18E372D2" w14:textId="66E61C05" w:rsidR="00A1732B" w:rsidRPr="007B08C1" w:rsidRDefault="00A1732B" w:rsidP="00A1732B">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BFCED6"/>
          </w:tcPr>
          <w:p w14:paraId="68B8AB1E" w14:textId="076E9950" w:rsidR="00A1732B" w:rsidRPr="007B08C1" w:rsidRDefault="00A1732B" w:rsidP="00A1732B">
            <w:pPr>
              <w:jc w:val="center"/>
              <w:rPr>
                <w:rFonts w:ascii="VIC" w:hAnsi="VIC"/>
                <w:sz w:val="18"/>
                <w:szCs w:val="18"/>
              </w:rPr>
            </w:pPr>
            <w:r w:rsidRPr="007D1E34">
              <w:rPr>
                <w:rFonts w:ascii="VIC" w:eastAsia="VIC" w:hAnsi="VIC"/>
                <w:color w:val="000000"/>
                <w:sz w:val="18"/>
                <w:szCs w:val="18"/>
              </w:rPr>
              <w:t>73%</w:t>
            </w:r>
          </w:p>
        </w:tc>
        <w:tc>
          <w:tcPr>
            <w:tcW w:w="1075" w:type="dxa"/>
            <w:shd w:val="clear" w:color="auto" w:fill="BFCED6"/>
          </w:tcPr>
          <w:p w14:paraId="0F898D05" w14:textId="41214F83" w:rsidR="00A1732B" w:rsidRPr="007B08C1" w:rsidRDefault="00A1732B" w:rsidP="00A1732B">
            <w:pPr>
              <w:jc w:val="center"/>
              <w:rPr>
                <w:rFonts w:ascii="VIC" w:hAnsi="VIC"/>
                <w:sz w:val="18"/>
                <w:szCs w:val="18"/>
              </w:rPr>
            </w:pPr>
            <w:r w:rsidRPr="007D1E34">
              <w:rPr>
                <w:rFonts w:ascii="VIC" w:eastAsia="VIC" w:hAnsi="VIC"/>
                <w:color w:val="000000"/>
                <w:sz w:val="18"/>
                <w:szCs w:val="18"/>
              </w:rPr>
              <w:t>86%</w:t>
            </w:r>
          </w:p>
        </w:tc>
        <w:tc>
          <w:tcPr>
            <w:tcW w:w="1075" w:type="dxa"/>
            <w:shd w:val="clear" w:color="auto" w:fill="BFCED6"/>
          </w:tcPr>
          <w:p w14:paraId="2AF3BA9B" w14:textId="73278952" w:rsidR="00A1732B" w:rsidRPr="007B08C1" w:rsidRDefault="00A1732B" w:rsidP="00A1732B">
            <w:pPr>
              <w:jc w:val="center"/>
              <w:rPr>
                <w:rFonts w:ascii="VIC" w:hAnsi="VIC"/>
                <w:sz w:val="18"/>
                <w:szCs w:val="18"/>
              </w:rPr>
            </w:pPr>
            <w:r w:rsidRPr="007D1E34">
              <w:rPr>
                <w:rFonts w:ascii="VIC" w:eastAsia="VIC" w:hAnsi="VIC"/>
                <w:color w:val="000000"/>
                <w:sz w:val="18"/>
                <w:szCs w:val="18"/>
              </w:rPr>
              <w:t>95%</w:t>
            </w:r>
          </w:p>
        </w:tc>
      </w:tr>
      <w:tr w:rsidR="00A1732B" w:rsidRPr="007B08C1" w14:paraId="4C79F929" w14:textId="77777777" w:rsidTr="00D067E7">
        <w:tc>
          <w:tcPr>
            <w:tcW w:w="1145" w:type="dxa"/>
            <w:shd w:val="clear" w:color="auto" w:fill="FFFFFF" w:themeFill="background1"/>
          </w:tcPr>
          <w:p w14:paraId="3ED833E1" w14:textId="03C44AE8" w:rsidR="00A1732B" w:rsidRPr="007B08C1" w:rsidRDefault="00A1732B" w:rsidP="00A1732B">
            <w:pPr>
              <w:rPr>
                <w:rFonts w:ascii="VIC" w:hAnsi="VIC"/>
                <w:sz w:val="18"/>
                <w:szCs w:val="18"/>
              </w:rPr>
            </w:pPr>
            <w:r w:rsidRPr="007D1E34">
              <w:rPr>
                <w:rFonts w:ascii="VIC" w:eastAsia="VIC" w:hAnsi="VIC"/>
                <w:color w:val="000000"/>
                <w:sz w:val="18"/>
                <w:szCs w:val="18"/>
              </w:rPr>
              <w:t>Mildura Base Hospital</w:t>
            </w:r>
          </w:p>
        </w:tc>
        <w:tc>
          <w:tcPr>
            <w:tcW w:w="1701" w:type="dxa"/>
            <w:shd w:val="clear" w:color="auto" w:fill="FFFFFF" w:themeFill="background1"/>
          </w:tcPr>
          <w:p w14:paraId="074B07CC" w14:textId="1BFAA2DA" w:rsidR="00A1732B" w:rsidRPr="007B08C1" w:rsidRDefault="00A1732B" w:rsidP="00A1732B">
            <w:pPr>
              <w:rPr>
                <w:rFonts w:ascii="VIC" w:hAnsi="VIC"/>
                <w:sz w:val="18"/>
                <w:szCs w:val="18"/>
              </w:rPr>
            </w:pPr>
            <w:r w:rsidRPr="007D1E34">
              <w:rPr>
                <w:rFonts w:ascii="VIC" w:eastAsia="VIC" w:hAnsi="VIC"/>
                <w:color w:val="000000"/>
                <w:sz w:val="18"/>
                <w:szCs w:val="18"/>
              </w:rPr>
              <w:t>Northern Mallee</w:t>
            </w:r>
          </w:p>
        </w:tc>
        <w:tc>
          <w:tcPr>
            <w:tcW w:w="1074" w:type="dxa"/>
            <w:shd w:val="clear" w:color="auto" w:fill="FFFFFF" w:themeFill="background1"/>
          </w:tcPr>
          <w:p w14:paraId="6476D468" w14:textId="163B0D2F" w:rsidR="00A1732B" w:rsidRPr="007B08C1" w:rsidRDefault="00A1732B" w:rsidP="00A1732B">
            <w:pPr>
              <w:jc w:val="center"/>
              <w:rPr>
                <w:rFonts w:ascii="VIC" w:hAnsi="VIC"/>
                <w:sz w:val="18"/>
                <w:szCs w:val="18"/>
              </w:rPr>
            </w:pPr>
            <w:r w:rsidRPr="007D1E34">
              <w:rPr>
                <w:rFonts w:ascii="VIC" w:eastAsia="VIC" w:hAnsi="VIC"/>
                <w:color w:val="000000"/>
                <w:sz w:val="18"/>
                <w:szCs w:val="18"/>
              </w:rPr>
              <w:t>1.5</w:t>
            </w:r>
          </w:p>
        </w:tc>
        <w:tc>
          <w:tcPr>
            <w:tcW w:w="1075" w:type="dxa"/>
            <w:shd w:val="clear" w:color="auto" w:fill="FFFFFF" w:themeFill="background1"/>
          </w:tcPr>
          <w:p w14:paraId="3DBF7592" w14:textId="2274CB7F" w:rsidR="00A1732B" w:rsidRPr="007B08C1" w:rsidRDefault="00A1732B" w:rsidP="00A1732B">
            <w:pPr>
              <w:jc w:val="center"/>
              <w:rPr>
                <w:rFonts w:ascii="VIC" w:hAnsi="VIC"/>
                <w:sz w:val="18"/>
                <w:szCs w:val="18"/>
              </w:rPr>
            </w:pPr>
            <w:r w:rsidRPr="007D1E34">
              <w:rPr>
                <w:rFonts w:ascii="VIC" w:eastAsia="VIC" w:hAnsi="VIC"/>
                <w:color w:val="000000"/>
                <w:sz w:val="18"/>
                <w:szCs w:val="18"/>
              </w:rPr>
              <w:t>81%</w:t>
            </w:r>
          </w:p>
        </w:tc>
        <w:tc>
          <w:tcPr>
            <w:tcW w:w="1075" w:type="dxa"/>
            <w:shd w:val="clear" w:color="auto" w:fill="FFFFFF" w:themeFill="background1"/>
          </w:tcPr>
          <w:p w14:paraId="750E2911" w14:textId="6A610F4A" w:rsidR="00A1732B" w:rsidRPr="007B08C1" w:rsidRDefault="00A1732B" w:rsidP="00A1732B">
            <w:pPr>
              <w:jc w:val="center"/>
              <w:rPr>
                <w:rFonts w:ascii="VIC" w:hAnsi="VIC"/>
                <w:sz w:val="18"/>
                <w:szCs w:val="18"/>
              </w:rPr>
            </w:pPr>
            <w:r w:rsidRPr="007D1E34">
              <w:rPr>
                <w:rFonts w:ascii="VIC" w:eastAsia="VIC" w:hAnsi="VIC"/>
                <w:color w:val="000000"/>
                <w:sz w:val="18"/>
                <w:szCs w:val="18"/>
              </w:rPr>
              <w:t>17.6</w:t>
            </w:r>
          </w:p>
        </w:tc>
        <w:tc>
          <w:tcPr>
            <w:tcW w:w="1075" w:type="dxa"/>
            <w:shd w:val="clear" w:color="auto" w:fill="FFFFFF" w:themeFill="background1"/>
          </w:tcPr>
          <w:p w14:paraId="3B4A78DF" w14:textId="61047365" w:rsidR="00A1732B" w:rsidRPr="007B08C1" w:rsidRDefault="00A1732B" w:rsidP="00A1732B">
            <w:pPr>
              <w:jc w:val="center"/>
              <w:rPr>
                <w:rFonts w:ascii="VIC" w:hAnsi="VIC"/>
                <w:sz w:val="18"/>
                <w:szCs w:val="18"/>
              </w:rPr>
            </w:pPr>
            <w:r w:rsidRPr="007D1E34">
              <w:rPr>
                <w:rFonts w:ascii="VIC" w:eastAsia="VIC" w:hAnsi="VIC"/>
                <w:color w:val="000000"/>
                <w:sz w:val="18"/>
                <w:szCs w:val="18"/>
              </w:rPr>
              <w:t>4%</w:t>
            </w:r>
          </w:p>
        </w:tc>
        <w:tc>
          <w:tcPr>
            <w:tcW w:w="1087" w:type="dxa"/>
            <w:shd w:val="clear" w:color="auto" w:fill="FFFFFF" w:themeFill="background1"/>
          </w:tcPr>
          <w:p w14:paraId="330BDB0E" w14:textId="5DD9CCEC" w:rsidR="00A1732B" w:rsidRPr="007B08C1" w:rsidRDefault="00A1732B" w:rsidP="00A1732B">
            <w:pPr>
              <w:jc w:val="center"/>
              <w:rPr>
                <w:rFonts w:ascii="VIC" w:hAnsi="VIC"/>
                <w:sz w:val="18"/>
                <w:szCs w:val="18"/>
              </w:rPr>
            </w:pPr>
            <w:r w:rsidRPr="007D1E34">
              <w:rPr>
                <w:rFonts w:ascii="VIC" w:eastAsia="VIC" w:hAnsi="VIC"/>
                <w:color w:val="000000"/>
                <w:sz w:val="18"/>
                <w:szCs w:val="18"/>
              </w:rPr>
              <w:t>17%</w:t>
            </w:r>
          </w:p>
        </w:tc>
        <w:tc>
          <w:tcPr>
            <w:tcW w:w="1063" w:type="dxa"/>
            <w:shd w:val="clear" w:color="auto" w:fill="FFFFFF" w:themeFill="background1"/>
          </w:tcPr>
          <w:p w14:paraId="68DF6BF8" w14:textId="55737FCC" w:rsidR="00A1732B" w:rsidRPr="007B08C1" w:rsidRDefault="00A1732B" w:rsidP="00A1732B">
            <w:pPr>
              <w:jc w:val="center"/>
              <w:rPr>
                <w:rFonts w:ascii="VIC" w:hAnsi="VIC"/>
                <w:sz w:val="18"/>
                <w:szCs w:val="18"/>
              </w:rPr>
            </w:pPr>
            <w:r w:rsidRPr="007D1E34">
              <w:rPr>
                <w:rFonts w:ascii="VIC" w:eastAsia="VIC" w:hAnsi="VIC"/>
                <w:color w:val="000000"/>
                <w:sz w:val="18"/>
                <w:szCs w:val="18"/>
              </w:rPr>
              <w:t>29%</w:t>
            </w:r>
          </w:p>
        </w:tc>
        <w:tc>
          <w:tcPr>
            <w:tcW w:w="1075" w:type="dxa"/>
            <w:shd w:val="clear" w:color="auto" w:fill="FFFFFF" w:themeFill="background1"/>
          </w:tcPr>
          <w:p w14:paraId="5E3DF8A9" w14:textId="0BAF1668" w:rsidR="00A1732B" w:rsidRPr="007B08C1" w:rsidRDefault="00A1732B" w:rsidP="00A1732B">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FFFFFF" w:themeFill="background1"/>
          </w:tcPr>
          <w:p w14:paraId="0A7956FF" w14:textId="0187998A" w:rsidR="00A1732B" w:rsidRPr="007B08C1" w:rsidRDefault="00A1732B" w:rsidP="00A1732B">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FFFFFF" w:themeFill="background1"/>
          </w:tcPr>
          <w:p w14:paraId="6C0B21D1" w14:textId="618C6B0A" w:rsidR="00A1732B" w:rsidRPr="007B08C1" w:rsidRDefault="00A1732B" w:rsidP="00A1732B">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FFFFFF" w:themeFill="background1"/>
          </w:tcPr>
          <w:p w14:paraId="021D3D13" w14:textId="2CDD912D" w:rsidR="00A1732B" w:rsidRPr="007B08C1" w:rsidRDefault="00A1732B" w:rsidP="00A1732B">
            <w:pPr>
              <w:jc w:val="center"/>
              <w:rPr>
                <w:rFonts w:ascii="VIC" w:hAnsi="VIC"/>
                <w:sz w:val="18"/>
                <w:szCs w:val="18"/>
              </w:rPr>
            </w:pPr>
            <w:r w:rsidRPr="007D1E34">
              <w:rPr>
                <w:rFonts w:ascii="VIC" w:eastAsia="VIC" w:hAnsi="VIC"/>
                <w:color w:val="000000"/>
                <w:sz w:val="18"/>
                <w:szCs w:val="18"/>
              </w:rPr>
              <w:t>75%</w:t>
            </w:r>
          </w:p>
        </w:tc>
        <w:tc>
          <w:tcPr>
            <w:tcW w:w="1075" w:type="dxa"/>
            <w:shd w:val="clear" w:color="auto" w:fill="FFFFFF" w:themeFill="background1"/>
          </w:tcPr>
          <w:p w14:paraId="36BCB5FA" w14:textId="5384799D" w:rsidR="00A1732B" w:rsidRPr="007B08C1" w:rsidRDefault="00A1732B" w:rsidP="00A1732B">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FFFFFF" w:themeFill="background1"/>
          </w:tcPr>
          <w:p w14:paraId="009E1AE2" w14:textId="05CC3ABD" w:rsidR="00A1732B" w:rsidRPr="007B08C1" w:rsidRDefault="00A1732B" w:rsidP="00A1732B">
            <w:pPr>
              <w:jc w:val="center"/>
              <w:rPr>
                <w:rFonts w:ascii="VIC" w:hAnsi="VIC"/>
                <w:sz w:val="18"/>
                <w:szCs w:val="18"/>
              </w:rPr>
            </w:pPr>
            <w:r w:rsidRPr="007D1E34">
              <w:rPr>
                <w:rFonts w:ascii="VIC" w:eastAsia="VIC" w:hAnsi="VIC"/>
                <w:color w:val="000000"/>
                <w:sz w:val="18"/>
                <w:szCs w:val="18"/>
              </w:rPr>
              <w:t>100%</w:t>
            </w:r>
          </w:p>
        </w:tc>
      </w:tr>
      <w:tr w:rsidR="00A1732B" w:rsidRPr="007B08C1" w14:paraId="3A22720C" w14:textId="77777777" w:rsidTr="00D067E7">
        <w:tc>
          <w:tcPr>
            <w:tcW w:w="1145" w:type="dxa"/>
            <w:shd w:val="clear" w:color="auto" w:fill="BFCED6"/>
          </w:tcPr>
          <w:p w14:paraId="7E588869" w14:textId="2B7E7793" w:rsidR="00A1732B" w:rsidRPr="007B08C1" w:rsidRDefault="00A1732B" w:rsidP="00A1732B">
            <w:pPr>
              <w:rPr>
                <w:rFonts w:ascii="VIC" w:hAnsi="VIC"/>
                <w:sz w:val="18"/>
                <w:szCs w:val="18"/>
              </w:rPr>
            </w:pPr>
            <w:r w:rsidRPr="007D1E34">
              <w:rPr>
                <w:rFonts w:ascii="VIC" w:eastAsia="VIC" w:hAnsi="VIC"/>
                <w:color w:val="000000"/>
                <w:sz w:val="18"/>
                <w:szCs w:val="18"/>
              </w:rPr>
              <w:t>Albury Wodonga Health</w:t>
            </w:r>
          </w:p>
        </w:tc>
        <w:tc>
          <w:tcPr>
            <w:tcW w:w="1701" w:type="dxa"/>
            <w:shd w:val="clear" w:color="auto" w:fill="BFCED6"/>
          </w:tcPr>
          <w:p w14:paraId="25762CBE" w14:textId="7170C6A4" w:rsidR="00A1732B" w:rsidRPr="007B08C1" w:rsidRDefault="00A1732B" w:rsidP="00A1732B">
            <w:pPr>
              <w:rPr>
                <w:rFonts w:ascii="VIC" w:hAnsi="VIC"/>
                <w:sz w:val="18"/>
                <w:szCs w:val="18"/>
              </w:rPr>
            </w:pPr>
            <w:r w:rsidRPr="007D1E34">
              <w:rPr>
                <w:rFonts w:ascii="VIC" w:eastAsia="VIC" w:hAnsi="VIC"/>
                <w:color w:val="000000"/>
                <w:sz w:val="18"/>
                <w:szCs w:val="18"/>
              </w:rPr>
              <w:t>North East &amp; Border</w:t>
            </w:r>
          </w:p>
        </w:tc>
        <w:tc>
          <w:tcPr>
            <w:tcW w:w="1074" w:type="dxa"/>
            <w:shd w:val="clear" w:color="auto" w:fill="BFCED6"/>
          </w:tcPr>
          <w:p w14:paraId="419F2D98" w14:textId="17A1FB52" w:rsidR="00A1732B" w:rsidRPr="007B08C1" w:rsidRDefault="00A1732B" w:rsidP="00A1732B">
            <w:pPr>
              <w:jc w:val="center"/>
              <w:rPr>
                <w:rFonts w:ascii="VIC" w:hAnsi="VIC"/>
                <w:sz w:val="18"/>
                <w:szCs w:val="18"/>
              </w:rPr>
            </w:pPr>
            <w:r w:rsidRPr="007D1E34">
              <w:rPr>
                <w:rFonts w:ascii="VIC" w:eastAsia="VIC" w:hAnsi="VIC"/>
                <w:color w:val="000000"/>
                <w:sz w:val="18"/>
                <w:szCs w:val="18"/>
              </w:rPr>
              <w:t>1.4</w:t>
            </w:r>
          </w:p>
        </w:tc>
        <w:tc>
          <w:tcPr>
            <w:tcW w:w="1075" w:type="dxa"/>
            <w:shd w:val="clear" w:color="auto" w:fill="BFCED6"/>
          </w:tcPr>
          <w:p w14:paraId="12A4FF61" w14:textId="164F2F2D" w:rsidR="00A1732B" w:rsidRPr="007B08C1" w:rsidRDefault="00A1732B" w:rsidP="00A1732B">
            <w:pPr>
              <w:jc w:val="center"/>
              <w:rPr>
                <w:rFonts w:ascii="VIC" w:hAnsi="VIC"/>
                <w:sz w:val="18"/>
                <w:szCs w:val="18"/>
              </w:rPr>
            </w:pPr>
            <w:r w:rsidRPr="007D1E34">
              <w:rPr>
                <w:rFonts w:ascii="VIC" w:eastAsia="VIC" w:hAnsi="VIC"/>
                <w:color w:val="000000"/>
                <w:sz w:val="18"/>
                <w:szCs w:val="18"/>
              </w:rPr>
              <w:t>59%</w:t>
            </w:r>
          </w:p>
        </w:tc>
        <w:tc>
          <w:tcPr>
            <w:tcW w:w="1075" w:type="dxa"/>
            <w:shd w:val="clear" w:color="auto" w:fill="BFCED6"/>
          </w:tcPr>
          <w:p w14:paraId="5EE5F9F0" w14:textId="5D9C92F0" w:rsidR="00A1732B" w:rsidRPr="007B08C1" w:rsidRDefault="00A1732B" w:rsidP="00A1732B">
            <w:pPr>
              <w:jc w:val="center"/>
              <w:rPr>
                <w:rFonts w:ascii="VIC" w:hAnsi="VIC"/>
                <w:sz w:val="18"/>
                <w:szCs w:val="18"/>
              </w:rPr>
            </w:pPr>
            <w:r w:rsidRPr="007D1E34">
              <w:rPr>
                <w:rFonts w:ascii="VIC" w:eastAsia="VIC" w:hAnsi="VIC"/>
                <w:color w:val="000000"/>
                <w:sz w:val="18"/>
                <w:szCs w:val="18"/>
              </w:rPr>
              <w:t>21.8</w:t>
            </w:r>
          </w:p>
        </w:tc>
        <w:tc>
          <w:tcPr>
            <w:tcW w:w="1075" w:type="dxa"/>
            <w:shd w:val="clear" w:color="auto" w:fill="BFCED6"/>
          </w:tcPr>
          <w:p w14:paraId="37B253E4" w14:textId="414624AE" w:rsidR="00A1732B" w:rsidRPr="007B08C1" w:rsidRDefault="00A1732B" w:rsidP="00A1732B">
            <w:pPr>
              <w:jc w:val="center"/>
              <w:rPr>
                <w:rFonts w:ascii="VIC" w:hAnsi="VIC"/>
                <w:sz w:val="18"/>
                <w:szCs w:val="18"/>
              </w:rPr>
            </w:pPr>
            <w:r w:rsidRPr="007D1E34">
              <w:rPr>
                <w:rFonts w:ascii="VIC" w:eastAsia="VIC" w:hAnsi="VIC"/>
                <w:color w:val="000000"/>
                <w:sz w:val="18"/>
                <w:szCs w:val="18"/>
              </w:rPr>
              <w:t>7%</w:t>
            </w:r>
          </w:p>
        </w:tc>
        <w:tc>
          <w:tcPr>
            <w:tcW w:w="1087" w:type="dxa"/>
            <w:shd w:val="clear" w:color="auto" w:fill="BFCED6"/>
          </w:tcPr>
          <w:p w14:paraId="4F49144A" w14:textId="2371A81F" w:rsidR="00A1732B" w:rsidRPr="007B08C1" w:rsidRDefault="00A1732B" w:rsidP="00A1732B">
            <w:pPr>
              <w:jc w:val="center"/>
              <w:rPr>
                <w:rFonts w:ascii="VIC" w:hAnsi="VIC"/>
                <w:sz w:val="18"/>
                <w:szCs w:val="18"/>
              </w:rPr>
            </w:pPr>
            <w:r w:rsidRPr="007D1E34">
              <w:rPr>
                <w:rFonts w:ascii="VIC" w:eastAsia="VIC" w:hAnsi="VIC"/>
                <w:color w:val="000000"/>
                <w:sz w:val="18"/>
                <w:szCs w:val="18"/>
              </w:rPr>
              <w:t>0%</w:t>
            </w:r>
          </w:p>
        </w:tc>
        <w:tc>
          <w:tcPr>
            <w:tcW w:w="1063" w:type="dxa"/>
            <w:shd w:val="clear" w:color="auto" w:fill="BFCED6"/>
          </w:tcPr>
          <w:p w14:paraId="419C3925" w14:textId="1C181E50" w:rsidR="00A1732B" w:rsidRPr="007B08C1" w:rsidRDefault="00A1732B" w:rsidP="00A1732B">
            <w:pPr>
              <w:jc w:val="center"/>
              <w:rPr>
                <w:rFonts w:ascii="VIC" w:hAnsi="VIC"/>
                <w:sz w:val="18"/>
                <w:szCs w:val="18"/>
              </w:rPr>
            </w:pPr>
            <w:r w:rsidRPr="007D1E34">
              <w:rPr>
                <w:rFonts w:ascii="VIC" w:eastAsia="VIC" w:hAnsi="VIC"/>
                <w:color w:val="000000"/>
                <w:sz w:val="18"/>
                <w:szCs w:val="18"/>
              </w:rPr>
              <w:t>0%</w:t>
            </w:r>
          </w:p>
        </w:tc>
        <w:tc>
          <w:tcPr>
            <w:tcW w:w="1075" w:type="dxa"/>
            <w:shd w:val="clear" w:color="auto" w:fill="BFCED6"/>
          </w:tcPr>
          <w:p w14:paraId="21490740" w14:textId="5EA4E2E7" w:rsidR="00A1732B" w:rsidRPr="007B08C1" w:rsidRDefault="00A1732B" w:rsidP="00A1732B">
            <w:pPr>
              <w:jc w:val="center"/>
              <w:rPr>
                <w:rFonts w:ascii="VIC" w:hAnsi="VIC"/>
                <w:sz w:val="18"/>
                <w:szCs w:val="18"/>
              </w:rPr>
            </w:pPr>
            <w:r w:rsidRPr="007D1E34">
              <w:rPr>
                <w:rFonts w:ascii="VIC" w:eastAsia="VIC" w:hAnsi="VIC"/>
                <w:color w:val="000000"/>
                <w:sz w:val="18"/>
                <w:szCs w:val="18"/>
              </w:rPr>
              <w:t>91%</w:t>
            </w:r>
          </w:p>
        </w:tc>
        <w:tc>
          <w:tcPr>
            <w:tcW w:w="1075" w:type="dxa"/>
            <w:shd w:val="clear" w:color="auto" w:fill="BFCED6"/>
          </w:tcPr>
          <w:p w14:paraId="09A7EEAE" w14:textId="33162679" w:rsidR="00A1732B" w:rsidRPr="007B08C1" w:rsidRDefault="00A1732B" w:rsidP="00A1732B">
            <w:pPr>
              <w:jc w:val="center"/>
              <w:rPr>
                <w:rFonts w:ascii="VIC" w:hAnsi="VIC"/>
                <w:sz w:val="18"/>
                <w:szCs w:val="18"/>
              </w:rPr>
            </w:pPr>
            <w:r w:rsidRPr="007D1E34">
              <w:rPr>
                <w:rFonts w:ascii="VIC" w:eastAsia="VIC" w:hAnsi="VIC"/>
                <w:color w:val="000000"/>
                <w:sz w:val="18"/>
                <w:szCs w:val="18"/>
              </w:rPr>
              <w:t>7.3</w:t>
            </w:r>
          </w:p>
        </w:tc>
        <w:tc>
          <w:tcPr>
            <w:tcW w:w="1075" w:type="dxa"/>
            <w:shd w:val="clear" w:color="auto" w:fill="BFCED6"/>
          </w:tcPr>
          <w:p w14:paraId="0A7C472E" w14:textId="5C7A074D" w:rsidR="00A1732B" w:rsidRPr="007B08C1" w:rsidRDefault="00A1732B" w:rsidP="00A1732B">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BFCED6"/>
          </w:tcPr>
          <w:p w14:paraId="5CC36B81" w14:textId="7FAE5C78" w:rsidR="00A1732B" w:rsidRPr="007B08C1" w:rsidRDefault="00A1732B" w:rsidP="00A1732B">
            <w:pPr>
              <w:jc w:val="center"/>
              <w:rPr>
                <w:rFonts w:ascii="VIC" w:hAnsi="VIC"/>
                <w:sz w:val="18"/>
                <w:szCs w:val="18"/>
              </w:rPr>
            </w:pPr>
            <w:r w:rsidRPr="007D1E34">
              <w:rPr>
                <w:rFonts w:ascii="VIC" w:eastAsia="VIC" w:hAnsi="VIC"/>
                <w:color w:val="000000"/>
                <w:sz w:val="18"/>
                <w:szCs w:val="18"/>
              </w:rPr>
              <w:t>67%</w:t>
            </w:r>
          </w:p>
        </w:tc>
        <w:tc>
          <w:tcPr>
            <w:tcW w:w="1075" w:type="dxa"/>
            <w:shd w:val="clear" w:color="auto" w:fill="BFCED6"/>
          </w:tcPr>
          <w:p w14:paraId="50000BC1" w14:textId="2CF9896D" w:rsidR="00A1732B" w:rsidRPr="007B08C1" w:rsidRDefault="00A1732B" w:rsidP="00A1732B">
            <w:pPr>
              <w:jc w:val="center"/>
              <w:rPr>
                <w:rFonts w:ascii="VIC" w:hAnsi="VIC"/>
                <w:sz w:val="18"/>
                <w:szCs w:val="18"/>
              </w:rPr>
            </w:pPr>
            <w:r w:rsidRPr="007D1E34">
              <w:rPr>
                <w:rFonts w:ascii="VIC" w:eastAsia="VIC" w:hAnsi="VIC"/>
                <w:color w:val="000000"/>
                <w:sz w:val="18"/>
                <w:szCs w:val="18"/>
              </w:rPr>
              <w:t>71%</w:t>
            </w:r>
          </w:p>
        </w:tc>
        <w:tc>
          <w:tcPr>
            <w:tcW w:w="1075" w:type="dxa"/>
            <w:shd w:val="clear" w:color="auto" w:fill="BFCED6"/>
          </w:tcPr>
          <w:p w14:paraId="2CCFC76D" w14:textId="08CC34FF" w:rsidR="00A1732B" w:rsidRPr="007B08C1" w:rsidRDefault="00A1732B" w:rsidP="00A1732B">
            <w:pPr>
              <w:jc w:val="center"/>
              <w:rPr>
                <w:rFonts w:ascii="VIC" w:hAnsi="VIC"/>
                <w:sz w:val="18"/>
                <w:szCs w:val="18"/>
              </w:rPr>
            </w:pPr>
            <w:r w:rsidRPr="007D1E34">
              <w:rPr>
                <w:rFonts w:ascii="VIC" w:eastAsia="VIC" w:hAnsi="VIC"/>
                <w:color w:val="000000"/>
                <w:sz w:val="18"/>
                <w:szCs w:val="18"/>
              </w:rPr>
              <w:t>87%</w:t>
            </w:r>
          </w:p>
        </w:tc>
      </w:tr>
      <w:tr w:rsidR="00A1732B" w:rsidRPr="007B08C1" w14:paraId="06A549F7" w14:textId="77777777" w:rsidTr="00D067E7">
        <w:tc>
          <w:tcPr>
            <w:tcW w:w="1145" w:type="dxa"/>
            <w:shd w:val="clear" w:color="auto" w:fill="FFFFFF" w:themeFill="background1"/>
          </w:tcPr>
          <w:p w14:paraId="567DFAD8" w14:textId="00CE8E2E" w:rsidR="00A1732B" w:rsidRPr="007B08C1" w:rsidRDefault="00A1732B" w:rsidP="00A1732B">
            <w:pPr>
              <w:rPr>
                <w:rFonts w:ascii="VIC" w:hAnsi="VIC"/>
                <w:sz w:val="18"/>
                <w:szCs w:val="18"/>
              </w:rPr>
            </w:pPr>
            <w:r w:rsidRPr="007D1E34">
              <w:rPr>
                <w:rFonts w:ascii="VIC" w:eastAsia="VIC" w:hAnsi="VIC"/>
                <w:color w:val="000000"/>
                <w:sz w:val="18"/>
                <w:szCs w:val="18"/>
              </w:rPr>
              <w:t>South West Health</w:t>
            </w:r>
          </w:p>
        </w:tc>
        <w:tc>
          <w:tcPr>
            <w:tcW w:w="1701" w:type="dxa"/>
            <w:shd w:val="clear" w:color="auto" w:fill="FFFFFF" w:themeFill="background1"/>
          </w:tcPr>
          <w:p w14:paraId="3A0D0B0F" w14:textId="6A6A1444" w:rsidR="00A1732B" w:rsidRPr="007B08C1" w:rsidRDefault="00A1732B" w:rsidP="00A1732B">
            <w:pPr>
              <w:rPr>
                <w:rFonts w:ascii="VIC" w:hAnsi="VIC"/>
                <w:sz w:val="18"/>
                <w:szCs w:val="18"/>
              </w:rPr>
            </w:pPr>
            <w:r w:rsidRPr="007D1E34">
              <w:rPr>
                <w:rFonts w:ascii="VIC" w:eastAsia="VIC" w:hAnsi="VIC"/>
                <w:color w:val="000000"/>
                <w:sz w:val="18"/>
                <w:szCs w:val="18"/>
              </w:rPr>
              <w:t>South West Health Care</w:t>
            </w:r>
          </w:p>
        </w:tc>
        <w:tc>
          <w:tcPr>
            <w:tcW w:w="1074" w:type="dxa"/>
            <w:shd w:val="clear" w:color="auto" w:fill="FFFFFF" w:themeFill="background1"/>
          </w:tcPr>
          <w:p w14:paraId="216E0914" w14:textId="2CE81425" w:rsidR="00A1732B" w:rsidRPr="007B08C1" w:rsidRDefault="00A1732B" w:rsidP="00A1732B">
            <w:pPr>
              <w:jc w:val="center"/>
              <w:rPr>
                <w:rFonts w:ascii="VIC" w:hAnsi="VIC"/>
                <w:sz w:val="18"/>
                <w:szCs w:val="18"/>
              </w:rPr>
            </w:pPr>
            <w:r w:rsidRPr="007D1E34">
              <w:rPr>
                <w:rFonts w:ascii="VIC" w:eastAsia="VIC" w:hAnsi="VIC"/>
                <w:color w:val="000000"/>
                <w:sz w:val="18"/>
                <w:szCs w:val="18"/>
              </w:rPr>
              <w:t>1.9</w:t>
            </w:r>
          </w:p>
        </w:tc>
        <w:tc>
          <w:tcPr>
            <w:tcW w:w="1075" w:type="dxa"/>
            <w:shd w:val="clear" w:color="auto" w:fill="FFFFFF" w:themeFill="background1"/>
          </w:tcPr>
          <w:p w14:paraId="155F1AD0" w14:textId="2DF1782A" w:rsidR="00A1732B" w:rsidRPr="007B08C1" w:rsidRDefault="00A1732B" w:rsidP="00A1732B">
            <w:pPr>
              <w:jc w:val="center"/>
              <w:rPr>
                <w:rFonts w:ascii="VIC" w:hAnsi="VIC"/>
                <w:sz w:val="18"/>
                <w:szCs w:val="18"/>
              </w:rPr>
            </w:pPr>
            <w:r w:rsidRPr="007D1E34">
              <w:rPr>
                <w:rFonts w:ascii="VIC" w:eastAsia="VIC" w:hAnsi="VIC"/>
                <w:color w:val="000000"/>
                <w:sz w:val="18"/>
                <w:szCs w:val="18"/>
              </w:rPr>
              <w:t>41%</w:t>
            </w:r>
          </w:p>
        </w:tc>
        <w:tc>
          <w:tcPr>
            <w:tcW w:w="1075" w:type="dxa"/>
            <w:shd w:val="clear" w:color="auto" w:fill="FFFFFF" w:themeFill="background1"/>
          </w:tcPr>
          <w:p w14:paraId="7C94492B" w14:textId="267073C0" w:rsidR="00A1732B" w:rsidRPr="007B08C1" w:rsidRDefault="00A1732B" w:rsidP="00A1732B">
            <w:pPr>
              <w:jc w:val="center"/>
              <w:rPr>
                <w:rFonts w:ascii="VIC" w:hAnsi="VIC"/>
                <w:sz w:val="18"/>
                <w:szCs w:val="18"/>
              </w:rPr>
            </w:pPr>
            <w:r w:rsidRPr="007D1E34">
              <w:rPr>
                <w:rFonts w:ascii="VIC" w:eastAsia="VIC" w:hAnsi="VIC"/>
                <w:color w:val="000000"/>
                <w:sz w:val="18"/>
                <w:szCs w:val="18"/>
              </w:rPr>
              <w:t>16.7</w:t>
            </w:r>
          </w:p>
        </w:tc>
        <w:tc>
          <w:tcPr>
            <w:tcW w:w="1075" w:type="dxa"/>
            <w:shd w:val="clear" w:color="auto" w:fill="FFFFFF" w:themeFill="background1"/>
          </w:tcPr>
          <w:p w14:paraId="5FC7EBE2" w14:textId="24A37C56" w:rsidR="00A1732B" w:rsidRPr="007B08C1" w:rsidRDefault="00A1732B" w:rsidP="00A1732B">
            <w:pPr>
              <w:jc w:val="center"/>
              <w:rPr>
                <w:rFonts w:ascii="VIC" w:hAnsi="VIC"/>
                <w:sz w:val="18"/>
                <w:szCs w:val="18"/>
              </w:rPr>
            </w:pPr>
            <w:r w:rsidRPr="007D1E34">
              <w:rPr>
                <w:rFonts w:ascii="VIC" w:eastAsia="VIC" w:hAnsi="VIC"/>
                <w:color w:val="000000"/>
                <w:sz w:val="18"/>
                <w:szCs w:val="18"/>
              </w:rPr>
              <w:t>3%</w:t>
            </w:r>
          </w:p>
        </w:tc>
        <w:tc>
          <w:tcPr>
            <w:tcW w:w="1087" w:type="dxa"/>
            <w:shd w:val="clear" w:color="auto" w:fill="FFFFFF" w:themeFill="background1"/>
          </w:tcPr>
          <w:p w14:paraId="13B12149" w14:textId="3B1BD8F5" w:rsidR="00A1732B" w:rsidRPr="007B08C1" w:rsidRDefault="00A1732B" w:rsidP="00A1732B">
            <w:pPr>
              <w:jc w:val="center"/>
              <w:rPr>
                <w:rFonts w:ascii="VIC" w:hAnsi="VIC"/>
                <w:sz w:val="18"/>
                <w:szCs w:val="18"/>
              </w:rPr>
            </w:pPr>
            <w:r w:rsidRPr="007D1E34">
              <w:rPr>
                <w:rFonts w:ascii="VIC" w:eastAsia="VIC" w:hAnsi="VIC"/>
                <w:color w:val="000000"/>
                <w:sz w:val="18"/>
                <w:szCs w:val="18"/>
              </w:rPr>
              <w:t>0%</w:t>
            </w:r>
          </w:p>
        </w:tc>
        <w:tc>
          <w:tcPr>
            <w:tcW w:w="1063" w:type="dxa"/>
            <w:shd w:val="clear" w:color="auto" w:fill="FFFFFF" w:themeFill="background1"/>
          </w:tcPr>
          <w:p w14:paraId="0D569B61" w14:textId="7342A1E9" w:rsidR="00A1732B" w:rsidRPr="007B08C1" w:rsidRDefault="00A1732B" w:rsidP="00A1732B">
            <w:pPr>
              <w:jc w:val="center"/>
              <w:rPr>
                <w:rFonts w:ascii="VIC" w:hAnsi="VIC"/>
                <w:sz w:val="18"/>
                <w:szCs w:val="18"/>
              </w:rPr>
            </w:pPr>
            <w:r w:rsidRPr="007D1E34">
              <w:rPr>
                <w:rFonts w:ascii="VIC" w:eastAsia="VIC" w:hAnsi="VIC"/>
                <w:color w:val="000000"/>
                <w:sz w:val="18"/>
                <w:szCs w:val="18"/>
              </w:rPr>
              <w:t>0%</w:t>
            </w:r>
          </w:p>
        </w:tc>
        <w:tc>
          <w:tcPr>
            <w:tcW w:w="1075" w:type="dxa"/>
            <w:shd w:val="clear" w:color="auto" w:fill="FFFFFF" w:themeFill="background1"/>
          </w:tcPr>
          <w:p w14:paraId="4E939202" w14:textId="65AFF679" w:rsidR="00A1732B" w:rsidRPr="007B08C1" w:rsidRDefault="00A1732B" w:rsidP="00A1732B">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FFFFFF" w:themeFill="background1"/>
          </w:tcPr>
          <w:p w14:paraId="0E55324B" w14:textId="5C2C2DF9" w:rsidR="00A1732B" w:rsidRPr="007B08C1" w:rsidRDefault="00A1732B" w:rsidP="00A1732B">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FFFFFF" w:themeFill="background1"/>
          </w:tcPr>
          <w:p w14:paraId="7577195F" w14:textId="7FF10FB2" w:rsidR="00A1732B" w:rsidRPr="007B08C1" w:rsidRDefault="00A1732B" w:rsidP="00A1732B">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FFFFFF" w:themeFill="background1"/>
          </w:tcPr>
          <w:p w14:paraId="75153F34" w14:textId="7AE4690B" w:rsidR="00A1732B" w:rsidRPr="007B08C1" w:rsidRDefault="00A1732B" w:rsidP="00A1732B">
            <w:pPr>
              <w:jc w:val="center"/>
              <w:rPr>
                <w:rFonts w:ascii="VIC" w:hAnsi="VIC"/>
                <w:sz w:val="18"/>
                <w:szCs w:val="18"/>
              </w:rPr>
            </w:pPr>
            <w:r w:rsidRPr="007D1E34">
              <w:rPr>
                <w:rFonts w:ascii="VIC" w:eastAsia="VIC" w:hAnsi="VIC"/>
                <w:color w:val="000000"/>
                <w:sz w:val="18"/>
                <w:szCs w:val="18"/>
              </w:rPr>
              <w:t>75%</w:t>
            </w:r>
          </w:p>
        </w:tc>
        <w:tc>
          <w:tcPr>
            <w:tcW w:w="1075" w:type="dxa"/>
            <w:shd w:val="clear" w:color="auto" w:fill="FFFFFF" w:themeFill="background1"/>
          </w:tcPr>
          <w:p w14:paraId="4B26AB18" w14:textId="1039E89F" w:rsidR="00A1732B" w:rsidRPr="007B08C1" w:rsidRDefault="00A1732B" w:rsidP="00A1732B">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FFFFFF" w:themeFill="background1"/>
          </w:tcPr>
          <w:p w14:paraId="257EA5A4" w14:textId="7B323129" w:rsidR="00A1732B" w:rsidRPr="007B08C1" w:rsidRDefault="00A1732B" w:rsidP="00A1732B">
            <w:pPr>
              <w:jc w:val="center"/>
              <w:rPr>
                <w:rFonts w:ascii="VIC" w:hAnsi="VIC"/>
                <w:sz w:val="18"/>
                <w:szCs w:val="18"/>
              </w:rPr>
            </w:pPr>
            <w:r w:rsidRPr="007D1E34">
              <w:rPr>
                <w:rFonts w:ascii="VIC" w:eastAsia="VIC" w:hAnsi="VIC"/>
                <w:color w:val="000000"/>
                <w:sz w:val="18"/>
                <w:szCs w:val="18"/>
              </w:rPr>
              <w:t>91%</w:t>
            </w:r>
          </w:p>
        </w:tc>
      </w:tr>
      <w:tr w:rsidR="00A1732B" w:rsidRPr="009B33E5" w14:paraId="2E92207F" w14:textId="77777777" w:rsidTr="00D067E7">
        <w:tc>
          <w:tcPr>
            <w:tcW w:w="1145" w:type="dxa"/>
            <w:shd w:val="clear" w:color="auto" w:fill="B1C9E8"/>
          </w:tcPr>
          <w:p w14:paraId="0E1343DA" w14:textId="21FE44E6" w:rsidR="00A1732B" w:rsidRPr="009B33E5" w:rsidRDefault="00A1732B" w:rsidP="00A1732B">
            <w:pPr>
              <w:rPr>
                <w:rFonts w:ascii="VIC SemiBold" w:hAnsi="VIC SemiBold"/>
                <w:color w:val="000000" w:themeColor="text1"/>
                <w:sz w:val="18"/>
                <w:szCs w:val="18"/>
              </w:rPr>
            </w:pPr>
            <w:r w:rsidRPr="007D1E34">
              <w:rPr>
                <w:rFonts w:ascii="VIC SemiBold" w:eastAsia="VIC SemiBold" w:hAnsi="VIC SemiBold"/>
                <w:color w:val="000000"/>
                <w:sz w:val="18"/>
                <w:szCs w:val="18"/>
              </w:rPr>
              <w:t>TOTAL RURAL</w:t>
            </w:r>
          </w:p>
        </w:tc>
        <w:tc>
          <w:tcPr>
            <w:tcW w:w="1701" w:type="dxa"/>
            <w:shd w:val="clear" w:color="auto" w:fill="B1C9E8"/>
          </w:tcPr>
          <w:p w14:paraId="141EC1BD" w14:textId="2535705C" w:rsidR="00A1732B" w:rsidRPr="009B33E5" w:rsidRDefault="00A1732B" w:rsidP="00A1732B">
            <w:pPr>
              <w:rPr>
                <w:rFonts w:ascii="VIC SemiBold" w:hAnsi="VIC SemiBold"/>
                <w:color w:val="000000" w:themeColor="text1"/>
                <w:sz w:val="18"/>
                <w:szCs w:val="18"/>
              </w:rPr>
            </w:pPr>
            <w:r w:rsidRPr="007D1E34">
              <w:rPr>
                <w:rFonts w:ascii="VIC SemiBold" w:eastAsia="VIC SemiBold" w:hAnsi="VIC SemiBold"/>
                <w:color w:val="000000"/>
                <w:sz w:val="18"/>
                <w:szCs w:val="18"/>
              </w:rPr>
              <w:t xml:space="preserve"> </w:t>
            </w:r>
          </w:p>
        </w:tc>
        <w:tc>
          <w:tcPr>
            <w:tcW w:w="1074" w:type="dxa"/>
            <w:shd w:val="clear" w:color="auto" w:fill="B1C9E8"/>
          </w:tcPr>
          <w:p w14:paraId="7AFB2455" w14:textId="1D8A9D57" w:rsidR="00A1732B" w:rsidRPr="009B33E5" w:rsidRDefault="00A1732B" w:rsidP="00A1732B">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1.8</w:t>
            </w:r>
          </w:p>
        </w:tc>
        <w:tc>
          <w:tcPr>
            <w:tcW w:w="1075" w:type="dxa"/>
            <w:shd w:val="clear" w:color="auto" w:fill="B1C9E8"/>
          </w:tcPr>
          <w:p w14:paraId="0FADC552" w14:textId="72B6E875" w:rsidR="00A1732B" w:rsidRPr="009B33E5" w:rsidRDefault="00A1732B" w:rsidP="00A1732B">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76%</w:t>
            </w:r>
          </w:p>
        </w:tc>
        <w:tc>
          <w:tcPr>
            <w:tcW w:w="1075" w:type="dxa"/>
            <w:shd w:val="clear" w:color="auto" w:fill="B1C9E8"/>
          </w:tcPr>
          <w:p w14:paraId="187798C2" w14:textId="30845F3A" w:rsidR="00A1732B" w:rsidRPr="009B33E5" w:rsidRDefault="00A1732B" w:rsidP="00A1732B">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18.8</w:t>
            </w:r>
          </w:p>
        </w:tc>
        <w:tc>
          <w:tcPr>
            <w:tcW w:w="1075" w:type="dxa"/>
            <w:shd w:val="clear" w:color="auto" w:fill="B1C9E8"/>
          </w:tcPr>
          <w:p w14:paraId="3F2C0645" w14:textId="5881EA74" w:rsidR="00A1732B" w:rsidRPr="009B33E5" w:rsidRDefault="00A1732B" w:rsidP="00A1732B">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17%</w:t>
            </w:r>
          </w:p>
        </w:tc>
        <w:tc>
          <w:tcPr>
            <w:tcW w:w="1087" w:type="dxa"/>
            <w:shd w:val="clear" w:color="auto" w:fill="B1C9E8"/>
          </w:tcPr>
          <w:p w14:paraId="16F95CF6" w14:textId="6F7EDA2E" w:rsidR="00A1732B" w:rsidRPr="009B33E5" w:rsidRDefault="00A1732B" w:rsidP="00A1732B">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10%</w:t>
            </w:r>
          </w:p>
        </w:tc>
        <w:tc>
          <w:tcPr>
            <w:tcW w:w="1063" w:type="dxa"/>
            <w:shd w:val="clear" w:color="auto" w:fill="B1C9E8"/>
          </w:tcPr>
          <w:p w14:paraId="776FFF50" w14:textId="3C59E5EE" w:rsidR="00A1732B" w:rsidRPr="009B33E5" w:rsidRDefault="00A1732B" w:rsidP="00A1732B">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13%</w:t>
            </w:r>
          </w:p>
        </w:tc>
        <w:tc>
          <w:tcPr>
            <w:tcW w:w="1075" w:type="dxa"/>
            <w:shd w:val="clear" w:color="auto" w:fill="B1C9E8"/>
          </w:tcPr>
          <w:p w14:paraId="1EA297E0" w14:textId="47E83FD2" w:rsidR="00A1732B" w:rsidRPr="009B33E5" w:rsidRDefault="00A1732B" w:rsidP="00A1732B">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97%</w:t>
            </w:r>
          </w:p>
        </w:tc>
        <w:tc>
          <w:tcPr>
            <w:tcW w:w="1075" w:type="dxa"/>
            <w:shd w:val="clear" w:color="auto" w:fill="B1C9E8"/>
          </w:tcPr>
          <w:p w14:paraId="5EA930EF" w14:textId="7C64B6F3" w:rsidR="00A1732B" w:rsidRPr="009B33E5" w:rsidRDefault="00A1732B" w:rsidP="00A1732B">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5.2</w:t>
            </w:r>
          </w:p>
        </w:tc>
        <w:tc>
          <w:tcPr>
            <w:tcW w:w="1075" w:type="dxa"/>
            <w:shd w:val="clear" w:color="auto" w:fill="B1C9E8"/>
          </w:tcPr>
          <w:p w14:paraId="1BC72262" w14:textId="1EF542D1" w:rsidR="00A1732B" w:rsidRPr="009B33E5" w:rsidRDefault="00A1732B" w:rsidP="00A1732B">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1.6</w:t>
            </w:r>
          </w:p>
        </w:tc>
        <w:tc>
          <w:tcPr>
            <w:tcW w:w="1075" w:type="dxa"/>
            <w:shd w:val="clear" w:color="auto" w:fill="B1C9E8"/>
          </w:tcPr>
          <w:p w14:paraId="417ED01C" w14:textId="219E7E88" w:rsidR="00A1732B" w:rsidRPr="009B33E5" w:rsidRDefault="00A1732B" w:rsidP="00A1732B">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77%</w:t>
            </w:r>
          </w:p>
        </w:tc>
        <w:tc>
          <w:tcPr>
            <w:tcW w:w="1075" w:type="dxa"/>
            <w:shd w:val="clear" w:color="auto" w:fill="B1C9E8"/>
          </w:tcPr>
          <w:p w14:paraId="39029917" w14:textId="4BC12955" w:rsidR="00A1732B" w:rsidRPr="009B33E5" w:rsidRDefault="00A1732B" w:rsidP="00A1732B">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87%</w:t>
            </w:r>
          </w:p>
        </w:tc>
        <w:tc>
          <w:tcPr>
            <w:tcW w:w="1075" w:type="dxa"/>
            <w:shd w:val="clear" w:color="auto" w:fill="B1C9E8"/>
          </w:tcPr>
          <w:p w14:paraId="33B7D5CE" w14:textId="6AD74856" w:rsidR="00A1732B" w:rsidRPr="009B33E5" w:rsidRDefault="00A1732B" w:rsidP="00A1732B">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96%</w:t>
            </w:r>
          </w:p>
        </w:tc>
      </w:tr>
      <w:tr w:rsidR="00A1732B" w:rsidRPr="009B33E5" w14:paraId="5A36BEDC" w14:textId="77777777" w:rsidTr="00D067E7">
        <w:tc>
          <w:tcPr>
            <w:tcW w:w="1145" w:type="dxa"/>
            <w:shd w:val="clear" w:color="auto" w:fill="244C5A"/>
          </w:tcPr>
          <w:p w14:paraId="36F567C0" w14:textId="5247F58C" w:rsidR="00A1732B" w:rsidRPr="009B33E5" w:rsidRDefault="00A1732B" w:rsidP="00A1732B">
            <w:pPr>
              <w:rPr>
                <w:rFonts w:ascii="VIC SemiBold" w:hAnsi="VIC SemiBold"/>
                <w:color w:val="FFFFFF" w:themeColor="background1"/>
                <w:sz w:val="18"/>
                <w:szCs w:val="18"/>
              </w:rPr>
            </w:pPr>
            <w:r w:rsidRPr="007D1E34">
              <w:rPr>
                <w:rFonts w:ascii="VIC SemiBold" w:eastAsia="VIC SemiBold" w:hAnsi="VIC SemiBold"/>
                <w:color w:val="FFFFFF"/>
                <w:sz w:val="18"/>
                <w:szCs w:val="18"/>
              </w:rPr>
              <w:t>TOTAL STATEWIDE</w:t>
            </w:r>
          </w:p>
        </w:tc>
        <w:tc>
          <w:tcPr>
            <w:tcW w:w="1701" w:type="dxa"/>
            <w:shd w:val="clear" w:color="auto" w:fill="244C5A"/>
          </w:tcPr>
          <w:p w14:paraId="7F9A12C1" w14:textId="2D0D6E3F" w:rsidR="00A1732B" w:rsidRPr="009B33E5" w:rsidRDefault="00A1732B" w:rsidP="00A1732B">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54CE666E" w14:textId="03A88A6A" w:rsidR="00A1732B" w:rsidRPr="009B33E5" w:rsidRDefault="00A1732B" w:rsidP="00A1732B">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2.0</w:t>
            </w:r>
          </w:p>
        </w:tc>
        <w:tc>
          <w:tcPr>
            <w:tcW w:w="1075" w:type="dxa"/>
            <w:shd w:val="clear" w:color="auto" w:fill="244C5A"/>
          </w:tcPr>
          <w:p w14:paraId="0D3C6E98" w14:textId="77C35AE0" w:rsidR="00A1732B" w:rsidRPr="009B33E5" w:rsidRDefault="00A1732B" w:rsidP="00A1732B">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81%</w:t>
            </w:r>
          </w:p>
        </w:tc>
        <w:tc>
          <w:tcPr>
            <w:tcW w:w="1075" w:type="dxa"/>
            <w:shd w:val="clear" w:color="auto" w:fill="244C5A"/>
          </w:tcPr>
          <w:p w14:paraId="626B6E85" w14:textId="4DEE44EC" w:rsidR="00A1732B" w:rsidRPr="009B33E5" w:rsidRDefault="00A1732B" w:rsidP="00A1732B">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20.1</w:t>
            </w:r>
          </w:p>
        </w:tc>
        <w:tc>
          <w:tcPr>
            <w:tcW w:w="1075" w:type="dxa"/>
            <w:shd w:val="clear" w:color="auto" w:fill="244C5A"/>
          </w:tcPr>
          <w:p w14:paraId="4E7BD216" w14:textId="7B5132F4" w:rsidR="00A1732B" w:rsidRPr="009B33E5" w:rsidRDefault="00A1732B" w:rsidP="00A1732B">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18%</w:t>
            </w:r>
          </w:p>
        </w:tc>
        <w:tc>
          <w:tcPr>
            <w:tcW w:w="1087" w:type="dxa"/>
            <w:shd w:val="clear" w:color="auto" w:fill="244C5A"/>
          </w:tcPr>
          <w:p w14:paraId="7F3773CD" w14:textId="6B2197AA" w:rsidR="00A1732B" w:rsidRPr="009B33E5" w:rsidRDefault="00A1732B" w:rsidP="00A1732B">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8%</w:t>
            </w:r>
          </w:p>
        </w:tc>
        <w:tc>
          <w:tcPr>
            <w:tcW w:w="1063" w:type="dxa"/>
            <w:shd w:val="clear" w:color="auto" w:fill="244C5A"/>
          </w:tcPr>
          <w:p w14:paraId="0D626933" w14:textId="3CE5E230" w:rsidR="00A1732B" w:rsidRPr="009B33E5" w:rsidRDefault="00A1732B" w:rsidP="00A1732B">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17%</w:t>
            </w:r>
          </w:p>
        </w:tc>
        <w:tc>
          <w:tcPr>
            <w:tcW w:w="1075" w:type="dxa"/>
            <w:shd w:val="clear" w:color="auto" w:fill="244C5A"/>
          </w:tcPr>
          <w:p w14:paraId="136A8865" w14:textId="12E98B7F" w:rsidR="00A1732B" w:rsidRPr="009B33E5" w:rsidRDefault="00A1732B" w:rsidP="00A1732B">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99%</w:t>
            </w:r>
          </w:p>
        </w:tc>
        <w:tc>
          <w:tcPr>
            <w:tcW w:w="1075" w:type="dxa"/>
            <w:shd w:val="clear" w:color="auto" w:fill="244C5A"/>
          </w:tcPr>
          <w:p w14:paraId="78FF4D60" w14:textId="2461F69B" w:rsidR="00A1732B" w:rsidRPr="009B33E5" w:rsidRDefault="00A1732B" w:rsidP="00A1732B">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5.6</w:t>
            </w:r>
          </w:p>
        </w:tc>
        <w:tc>
          <w:tcPr>
            <w:tcW w:w="1075" w:type="dxa"/>
            <w:shd w:val="clear" w:color="auto" w:fill="244C5A"/>
          </w:tcPr>
          <w:p w14:paraId="75484F09" w14:textId="3EF03603" w:rsidR="00A1732B" w:rsidRPr="009B33E5" w:rsidRDefault="00A1732B" w:rsidP="00A1732B">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0.5</w:t>
            </w:r>
          </w:p>
        </w:tc>
        <w:tc>
          <w:tcPr>
            <w:tcW w:w="1075" w:type="dxa"/>
            <w:shd w:val="clear" w:color="auto" w:fill="244C5A"/>
          </w:tcPr>
          <w:p w14:paraId="720D1383" w14:textId="753878F5" w:rsidR="00A1732B" w:rsidRPr="009B33E5" w:rsidRDefault="00A1732B" w:rsidP="00A1732B">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78%</w:t>
            </w:r>
          </w:p>
        </w:tc>
        <w:tc>
          <w:tcPr>
            <w:tcW w:w="1075" w:type="dxa"/>
            <w:shd w:val="clear" w:color="auto" w:fill="244C5A"/>
          </w:tcPr>
          <w:p w14:paraId="7AB2838B" w14:textId="1D764A70" w:rsidR="00A1732B" w:rsidRPr="009B33E5" w:rsidRDefault="00A1732B" w:rsidP="00A1732B">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93%</w:t>
            </w:r>
          </w:p>
        </w:tc>
        <w:tc>
          <w:tcPr>
            <w:tcW w:w="1075" w:type="dxa"/>
            <w:shd w:val="clear" w:color="auto" w:fill="244C5A"/>
          </w:tcPr>
          <w:p w14:paraId="2D6D6E8C" w14:textId="0285197E" w:rsidR="00A1732B" w:rsidRPr="009B33E5" w:rsidRDefault="00A1732B" w:rsidP="00A1732B">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97%</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23" w:name="_Toc410762196"/>
    </w:p>
    <w:p w14:paraId="3338EF00" w14:textId="77777777" w:rsidR="00BD730B" w:rsidRDefault="00BD730B" w:rsidP="00BD730B">
      <w:pPr>
        <w:pStyle w:val="VAHIbody"/>
      </w:pPr>
    </w:p>
    <w:p w14:paraId="1C6C5681" w14:textId="77777777" w:rsidR="00BD730B" w:rsidRPr="00BD730B" w:rsidRDefault="00BD730B">
      <w:pPr>
        <w:rPr>
          <w:sz w:val="8"/>
        </w:rPr>
      </w:pPr>
    </w:p>
    <w:p w14:paraId="4C75E662" w14:textId="495D05C4" w:rsidR="00BD730B" w:rsidRDefault="00BD730B" w:rsidP="00BD730B">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BF031D" w:rsidRPr="00A6366B" w14:paraId="5D9A8EFA" w14:textId="77777777" w:rsidTr="00BF031D">
        <w:trPr>
          <w:trHeight w:val="1062"/>
          <w:tblHeader/>
        </w:trPr>
        <w:tc>
          <w:tcPr>
            <w:tcW w:w="3555" w:type="dxa"/>
            <w:gridSpan w:val="2"/>
            <w:shd w:val="clear" w:color="auto" w:fill="FFFFFF"/>
            <w:vAlign w:val="bottom"/>
          </w:tcPr>
          <w:p w14:paraId="5C4215A3" w14:textId="0C6D24B5" w:rsidR="00BF031D" w:rsidRPr="00592F37" w:rsidRDefault="00BF031D" w:rsidP="00BF031D">
            <w:pPr>
              <w:pStyle w:val="Heading1"/>
              <w:spacing w:before="0" w:line="240" w:lineRule="auto"/>
              <w:rPr>
                <w:color w:val="244C5A"/>
                <w:sz w:val="28"/>
                <w:szCs w:val="28"/>
              </w:rPr>
            </w:pPr>
            <w:bookmarkStart w:id="24" w:name="_Toc187755261"/>
            <w:bookmarkEnd w:id="23"/>
            <w:r>
              <w:rPr>
                <w:color w:val="244C5A"/>
                <w:sz w:val="22"/>
                <w:szCs w:val="28"/>
              </w:rPr>
              <w:lastRenderedPageBreak/>
              <w:t>Community</w:t>
            </w:r>
            <w:r w:rsidRPr="00052DAD">
              <w:rPr>
                <w:color w:val="244C5A"/>
                <w:sz w:val="22"/>
                <w:szCs w:val="28"/>
              </w:rPr>
              <w:br w:type="textWrapping" w:clear="all"/>
            </w:r>
            <w:r w:rsidR="002474F1">
              <w:rPr>
                <w:color w:val="244C5A"/>
                <w:sz w:val="22"/>
                <w:szCs w:val="28"/>
              </w:rPr>
              <w:t>202</w:t>
            </w:r>
            <w:r w:rsidR="00081262">
              <w:rPr>
                <w:color w:val="244C5A"/>
                <w:sz w:val="22"/>
                <w:szCs w:val="28"/>
              </w:rPr>
              <w:t>4</w:t>
            </w:r>
            <w:r w:rsidR="002474F1">
              <w:rPr>
                <w:color w:val="244C5A"/>
                <w:sz w:val="22"/>
                <w:szCs w:val="28"/>
              </w:rPr>
              <w:t>–2</w:t>
            </w:r>
            <w:r w:rsidR="00081262">
              <w:rPr>
                <w:color w:val="244C5A"/>
                <w:sz w:val="22"/>
                <w:szCs w:val="28"/>
              </w:rPr>
              <w:t>5</w:t>
            </w:r>
            <w:r w:rsidR="002474F1">
              <w:rPr>
                <w:color w:val="244C5A"/>
                <w:sz w:val="22"/>
                <w:szCs w:val="28"/>
              </w:rPr>
              <w:t xml:space="preserve"> Q</w:t>
            </w:r>
            <w:r w:rsidR="00081262">
              <w:rPr>
                <w:color w:val="244C5A"/>
                <w:sz w:val="22"/>
                <w:szCs w:val="28"/>
              </w:rPr>
              <w:t>2</w:t>
            </w:r>
            <w:r w:rsidR="002474F1" w:rsidRPr="00052DAD">
              <w:rPr>
                <w:color w:val="244C5A"/>
                <w:sz w:val="22"/>
                <w:szCs w:val="28"/>
              </w:rPr>
              <w:t xml:space="preserve"> </w:t>
            </w:r>
            <w:r w:rsidRPr="00052DAD">
              <w:rPr>
                <w:color w:val="244C5A"/>
                <w:sz w:val="22"/>
                <w:szCs w:val="28"/>
              </w:rPr>
              <w:t>Metro</w:t>
            </w:r>
            <w:bookmarkEnd w:id="24"/>
          </w:p>
        </w:tc>
        <w:tc>
          <w:tcPr>
            <w:tcW w:w="1523" w:type="dxa"/>
            <w:shd w:val="clear" w:color="auto" w:fill="FFFFFF"/>
            <w:vAlign w:val="bottom"/>
          </w:tcPr>
          <w:p w14:paraId="6E4502BA" w14:textId="29027F81" w:rsidR="00BF031D" w:rsidRPr="003B4630" w:rsidRDefault="00BF031D" w:rsidP="00BF031D">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688684B7" w14:textId="583A9F6B" w:rsidR="00BF031D" w:rsidRPr="003B4630" w:rsidRDefault="00BF031D" w:rsidP="00BF031D">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B9E5718" w14:textId="6E931228" w:rsidR="00BF031D" w:rsidRPr="003B4630" w:rsidRDefault="00BF031D" w:rsidP="00BF031D">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47FFBCD" w14:textId="0CDF1A6B" w:rsidR="00BF031D" w:rsidRPr="003B4630" w:rsidRDefault="00BF031D" w:rsidP="00BF031D">
            <w:pPr>
              <w:pStyle w:val="VAHItablecolhead"/>
              <w:rPr>
                <w:rFonts w:eastAsia="Verdana"/>
                <w:color w:val="244C5A"/>
                <w:sz w:val="16"/>
              </w:rPr>
            </w:pPr>
            <w:r w:rsidRPr="003B4630">
              <w:rPr>
                <w:sz w:val="16"/>
              </w:rPr>
              <w:t xml:space="preserve">HoNOS </w:t>
            </w:r>
            <w:r w:rsidR="00D948FE">
              <w:rPr>
                <w:sz w:val="16"/>
              </w:rPr>
              <w:br w:type="textWrapping" w:clear="all"/>
            </w:r>
            <w:r w:rsidRPr="003B4630">
              <w:rPr>
                <w:sz w:val="16"/>
              </w:rPr>
              <w:t>compliance</w:t>
            </w:r>
          </w:p>
        </w:tc>
        <w:tc>
          <w:tcPr>
            <w:tcW w:w="1523" w:type="dxa"/>
            <w:shd w:val="clear" w:color="auto" w:fill="FFFFFF"/>
            <w:vAlign w:val="bottom"/>
          </w:tcPr>
          <w:p w14:paraId="4CEBB745" w14:textId="531CC320" w:rsidR="00BF031D" w:rsidRPr="003B4630" w:rsidRDefault="00BF031D" w:rsidP="00BF031D">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09E2BD11" w14:textId="080504C1" w:rsidR="00BF031D" w:rsidRPr="003B4630" w:rsidRDefault="00BF031D" w:rsidP="00BF031D">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5A7BF756" w14:textId="21AC65F2" w:rsidR="00BF031D" w:rsidRPr="003B4630" w:rsidRDefault="00BF031D" w:rsidP="00BF031D">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60CC86FE" w14:textId="4E5DDFD7" w:rsidR="00BF031D" w:rsidRPr="003B4630" w:rsidRDefault="00BF031D" w:rsidP="00BF031D">
            <w:pPr>
              <w:pStyle w:val="VAHItablecolhead"/>
              <w:rPr>
                <w:rFonts w:eastAsia="Verdana"/>
                <w:color w:val="244C5A"/>
                <w:sz w:val="16"/>
              </w:rPr>
            </w:pPr>
            <w:r w:rsidRPr="003B4630">
              <w:rPr>
                <w:sz w:val="16"/>
              </w:rPr>
              <w:t>Average change in clinically significant HoNOS items</w:t>
            </w:r>
          </w:p>
        </w:tc>
      </w:tr>
      <w:tr w:rsidR="001666E4" w:rsidRPr="00BF031D" w14:paraId="17FC2E71" w14:textId="77777777" w:rsidTr="00BF031D">
        <w:trPr>
          <w:trHeight w:val="454"/>
        </w:trPr>
        <w:tc>
          <w:tcPr>
            <w:tcW w:w="1570" w:type="dxa"/>
            <w:shd w:val="clear" w:color="auto" w:fill="BFCED6"/>
          </w:tcPr>
          <w:p w14:paraId="0D6BF0C7" w14:textId="1996A27B" w:rsidR="001666E4" w:rsidRPr="00BF031D" w:rsidRDefault="001666E4" w:rsidP="001666E4">
            <w:pPr>
              <w:pStyle w:val="DHHStabletext"/>
              <w:spacing w:before="0" w:after="0"/>
              <w:rPr>
                <w:rFonts w:ascii="VIC" w:eastAsia="Verdana" w:hAnsi="VIC" w:cs="Verdana"/>
                <w:sz w:val="18"/>
                <w:szCs w:val="18"/>
              </w:rPr>
            </w:pPr>
            <w:r w:rsidRPr="007D1E34">
              <w:rPr>
                <w:rFonts w:ascii="VIC" w:eastAsia="VIC" w:hAnsi="VIC"/>
                <w:color w:val="000000"/>
                <w:sz w:val="18"/>
                <w:szCs w:val="18"/>
              </w:rPr>
              <w:t>Alfred Health</w:t>
            </w:r>
          </w:p>
        </w:tc>
        <w:tc>
          <w:tcPr>
            <w:tcW w:w="1985" w:type="dxa"/>
            <w:shd w:val="clear" w:color="auto" w:fill="BFCED6"/>
          </w:tcPr>
          <w:p w14:paraId="0100C19D" w14:textId="3ECC2863" w:rsidR="001666E4" w:rsidRPr="00BF031D" w:rsidRDefault="001666E4" w:rsidP="001666E4">
            <w:pPr>
              <w:pStyle w:val="DHHStabletext"/>
              <w:spacing w:before="0" w:after="0"/>
              <w:rPr>
                <w:rFonts w:ascii="VIC" w:eastAsia="Verdana" w:hAnsi="VIC" w:cs="Verdana"/>
                <w:sz w:val="18"/>
                <w:szCs w:val="18"/>
              </w:rPr>
            </w:pPr>
            <w:r w:rsidRPr="007D1E34">
              <w:rPr>
                <w:rFonts w:ascii="VIC" w:eastAsia="VIC" w:hAnsi="VIC"/>
                <w:color w:val="000000"/>
                <w:sz w:val="18"/>
                <w:szCs w:val="18"/>
              </w:rPr>
              <w:t>Inner South East (Caulfield)</w:t>
            </w:r>
          </w:p>
        </w:tc>
        <w:tc>
          <w:tcPr>
            <w:tcW w:w="1523" w:type="dxa"/>
            <w:shd w:val="clear" w:color="auto" w:fill="BFCED6"/>
          </w:tcPr>
          <w:p w14:paraId="151043CF" w14:textId="6F021746" w:rsidR="001666E4" w:rsidRPr="00BF031D" w:rsidRDefault="001666E4" w:rsidP="001666E4">
            <w:pPr>
              <w:jc w:val="center"/>
              <w:rPr>
                <w:rFonts w:ascii="VIC" w:hAnsi="VIC"/>
                <w:sz w:val="18"/>
                <w:szCs w:val="18"/>
              </w:rPr>
            </w:pPr>
            <w:r w:rsidRPr="007D1E34">
              <w:rPr>
                <w:rFonts w:ascii="VIC" w:eastAsia="VIC" w:hAnsi="VIC"/>
                <w:color w:val="000000"/>
                <w:sz w:val="18"/>
                <w:szCs w:val="18"/>
              </w:rPr>
              <w:t>40%</w:t>
            </w:r>
          </w:p>
        </w:tc>
        <w:tc>
          <w:tcPr>
            <w:tcW w:w="1524" w:type="dxa"/>
            <w:shd w:val="clear" w:color="auto" w:fill="BFCED6"/>
          </w:tcPr>
          <w:p w14:paraId="2C061047" w14:textId="4A7EC052" w:rsidR="001666E4" w:rsidRPr="00BF031D" w:rsidRDefault="001666E4" w:rsidP="001666E4">
            <w:pPr>
              <w:jc w:val="center"/>
              <w:rPr>
                <w:rFonts w:ascii="VIC" w:hAnsi="VIC"/>
                <w:sz w:val="18"/>
                <w:szCs w:val="18"/>
              </w:rPr>
            </w:pPr>
            <w:r w:rsidRPr="007D1E34">
              <w:rPr>
                <w:rFonts w:ascii="VIC" w:eastAsia="VIC" w:hAnsi="VIC"/>
                <w:color w:val="000000"/>
                <w:sz w:val="18"/>
                <w:szCs w:val="18"/>
              </w:rPr>
              <w:t>2.9</w:t>
            </w:r>
          </w:p>
        </w:tc>
        <w:tc>
          <w:tcPr>
            <w:tcW w:w="1524" w:type="dxa"/>
            <w:shd w:val="clear" w:color="auto" w:fill="BFCED6"/>
          </w:tcPr>
          <w:p w14:paraId="7FAB3BFC" w14:textId="01BFF204" w:rsidR="001666E4" w:rsidRPr="00BF031D" w:rsidRDefault="001666E4" w:rsidP="001666E4">
            <w:pPr>
              <w:jc w:val="center"/>
              <w:rPr>
                <w:rFonts w:ascii="VIC" w:hAnsi="VIC"/>
                <w:sz w:val="18"/>
                <w:szCs w:val="18"/>
              </w:rPr>
            </w:pPr>
            <w:r w:rsidRPr="007D1E34">
              <w:rPr>
                <w:rFonts w:ascii="VIC" w:eastAsia="VIC" w:hAnsi="VIC"/>
                <w:color w:val="000000"/>
                <w:sz w:val="18"/>
                <w:szCs w:val="18"/>
              </w:rPr>
              <w:t>6%</w:t>
            </w:r>
          </w:p>
        </w:tc>
        <w:tc>
          <w:tcPr>
            <w:tcW w:w="1524" w:type="dxa"/>
            <w:shd w:val="clear" w:color="auto" w:fill="BFCED6"/>
          </w:tcPr>
          <w:p w14:paraId="67291FFA" w14:textId="0A4D69EB" w:rsidR="001666E4" w:rsidRPr="00BF031D" w:rsidRDefault="001666E4" w:rsidP="001666E4">
            <w:pPr>
              <w:jc w:val="center"/>
              <w:rPr>
                <w:rFonts w:ascii="VIC" w:hAnsi="VIC"/>
                <w:sz w:val="18"/>
                <w:szCs w:val="18"/>
              </w:rPr>
            </w:pPr>
            <w:r w:rsidRPr="007D1E34">
              <w:rPr>
                <w:rFonts w:ascii="VIC" w:eastAsia="VIC" w:hAnsi="VIC"/>
                <w:color w:val="000000"/>
                <w:sz w:val="18"/>
                <w:szCs w:val="18"/>
              </w:rPr>
              <w:t>81%</w:t>
            </w:r>
          </w:p>
        </w:tc>
        <w:tc>
          <w:tcPr>
            <w:tcW w:w="1523" w:type="dxa"/>
            <w:shd w:val="clear" w:color="auto" w:fill="BFCED6"/>
          </w:tcPr>
          <w:p w14:paraId="2FBCB1EF" w14:textId="2ADA7DCF" w:rsidR="001666E4" w:rsidRPr="00BF031D" w:rsidRDefault="001666E4" w:rsidP="001666E4">
            <w:pPr>
              <w:jc w:val="center"/>
              <w:rPr>
                <w:rFonts w:ascii="VIC" w:hAnsi="VIC"/>
                <w:sz w:val="18"/>
                <w:szCs w:val="18"/>
              </w:rPr>
            </w:pPr>
            <w:r w:rsidRPr="007D1E34">
              <w:rPr>
                <w:rFonts w:ascii="VIC" w:eastAsia="VIC" w:hAnsi="VIC"/>
                <w:color w:val="000000"/>
                <w:sz w:val="18"/>
                <w:szCs w:val="18"/>
              </w:rPr>
              <w:t>15.1</w:t>
            </w:r>
          </w:p>
        </w:tc>
        <w:tc>
          <w:tcPr>
            <w:tcW w:w="1524" w:type="dxa"/>
            <w:shd w:val="clear" w:color="auto" w:fill="BFCED6"/>
          </w:tcPr>
          <w:p w14:paraId="7502D7D1" w14:textId="3315E301" w:rsidR="001666E4" w:rsidRPr="00BF031D" w:rsidRDefault="001666E4" w:rsidP="001666E4">
            <w:pPr>
              <w:jc w:val="center"/>
              <w:rPr>
                <w:rFonts w:ascii="VIC" w:hAnsi="VIC"/>
                <w:sz w:val="18"/>
                <w:szCs w:val="18"/>
              </w:rPr>
            </w:pPr>
            <w:r w:rsidRPr="007D1E34">
              <w:rPr>
                <w:rFonts w:ascii="VIC" w:eastAsia="VIC" w:hAnsi="VIC"/>
                <w:color w:val="000000"/>
                <w:sz w:val="18"/>
                <w:szCs w:val="18"/>
              </w:rPr>
              <w:t>50%</w:t>
            </w:r>
          </w:p>
        </w:tc>
        <w:tc>
          <w:tcPr>
            <w:tcW w:w="1524" w:type="dxa"/>
            <w:shd w:val="clear" w:color="auto" w:fill="BFCED6"/>
          </w:tcPr>
          <w:p w14:paraId="091E5D66" w14:textId="7ED5F496" w:rsidR="001666E4" w:rsidRPr="00BF031D" w:rsidRDefault="001666E4" w:rsidP="001666E4">
            <w:pPr>
              <w:jc w:val="center"/>
              <w:rPr>
                <w:rFonts w:ascii="VIC" w:hAnsi="VIC"/>
                <w:sz w:val="18"/>
                <w:szCs w:val="18"/>
              </w:rPr>
            </w:pPr>
            <w:r w:rsidRPr="007D1E34">
              <w:rPr>
                <w:rFonts w:ascii="VIC" w:eastAsia="VIC" w:hAnsi="VIC"/>
                <w:color w:val="000000"/>
                <w:sz w:val="18"/>
                <w:szCs w:val="18"/>
              </w:rPr>
              <w:t>0%</w:t>
            </w:r>
          </w:p>
        </w:tc>
        <w:tc>
          <w:tcPr>
            <w:tcW w:w="1524" w:type="dxa"/>
            <w:shd w:val="clear" w:color="auto" w:fill="BFCED6"/>
          </w:tcPr>
          <w:p w14:paraId="6CF1B7E4" w14:textId="4F816447" w:rsidR="001666E4" w:rsidRPr="00BF031D" w:rsidRDefault="001666E4" w:rsidP="001666E4">
            <w:pPr>
              <w:jc w:val="center"/>
              <w:rPr>
                <w:rFonts w:ascii="VIC" w:hAnsi="VIC"/>
                <w:sz w:val="18"/>
                <w:szCs w:val="18"/>
              </w:rPr>
            </w:pPr>
            <w:r w:rsidRPr="007D1E34">
              <w:rPr>
                <w:rFonts w:ascii="VIC" w:eastAsia="VIC" w:hAnsi="VIC"/>
                <w:color w:val="000000"/>
                <w:sz w:val="18"/>
                <w:szCs w:val="18"/>
              </w:rPr>
              <w:t>1.1</w:t>
            </w:r>
          </w:p>
        </w:tc>
      </w:tr>
      <w:tr w:rsidR="001666E4" w:rsidRPr="00BF031D" w14:paraId="5B268470" w14:textId="77777777" w:rsidTr="00BF031D">
        <w:trPr>
          <w:trHeight w:val="454"/>
        </w:trPr>
        <w:tc>
          <w:tcPr>
            <w:tcW w:w="1570" w:type="dxa"/>
            <w:shd w:val="clear" w:color="auto" w:fill="auto"/>
          </w:tcPr>
          <w:p w14:paraId="408E7287" w14:textId="01A962DE" w:rsidR="001666E4" w:rsidRPr="00BF031D" w:rsidRDefault="001666E4" w:rsidP="001666E4">
            <w:pPr>
              <w:pStyle w:val="DHHStabletext"/>
              <w:spacing w:before="0" w:after="0"/>
              <w:rPr>
                <w:rFonts w:ascii="VIC" w:eastAsia="Verdana" w:hAnsi="VIC" w:cs="Verdana"/>
                <w:sz w:val="18"/>
                <w:szCs w:val="18"/>
              </w:rPr>
            </w:pPr>
            <w:r w:rsidRPr="007D1E34">
              <w:rPr>
                <w:rFonts w:ascii="VIC" w:eastAsia="VIC" w:hAnsi="VIC"/>
                <w:color w:val="000000"/>
                <w:sz w:val="18"/>
                <w:szCs w:val="18"/>
              </w:rPr>
              <w:t>Eastern Health</w:t>
            </w:r>
          </w:p>
        </w:tc>
        <w:tc>
          <w:tcPr>
            <w:tcW w:w="1985" w:type="dxa"/>
            <w:shd w:val="clear" w:color="auto" w:fill="auto"/>
          </w:tcPr>
          <w:p w14:paraId="33CC77D7" w14:textId="4811DA1B" w:rsidR="001666E4" w:rsidRPr="00BF031D" w:rsidRDefault="001666E4" w:rsidP="001666E4">
            <w:pPr>
              <w:pStyle w:val="DHHStabletext"/>
              <w:spacing w:before="0" w:after="0"/>
              <w:rPr>
                <w:rFonts w:ascii="VIC" w:eastAsia="Verdana" w:hAnsi="VIC" w:cs="Verdana"/>
                <w:sz w:val="18"/>
                <w:szCs w:val="18"/>
              </w:rPr>
            </w:pPr>
            <w:r w:rsidRPr="007D1E34">
              <w:rPr>
                <w:rFonts w:ascii="VIC" w:eastAsia="VIC" w:hAnsi="VIC"/>
                <w:color w:val="000000"/>
                <w:sz w:val="18"/>
                <w:szCs w:val="18"/>
              </w:rPr>
              <w:t>Eastern AOA AMHWS (Burwood)</w:t>
            </w:r>
          </w:p>
        </w:tc>
        <w:tc>
          <w:tcPr>
            <w:tcW w:w="1523" w:type="dxa"/>
            <w:shd w:val="clear" w:color="auto" w:fill="auto"/>
          </w:tcPr>
          <w:p w14:paraId="461E41EE" w14:textId="5E22D71E" w:rsidR="001666E4" w:rsidRPr="00BF031D" w:rsidRDefault="001666E4" w:rsidP="001666E4">
            <w:pPr>
              <w:jc w:val="center"/>
              <w:rPr>
                <w:rFonts w:ascii="VIC" w:hAnsi="VIC"/>
                <w:sz w:val="18"/>
                <w:szCs w:val="18"/>
              </w:rPr>
            </w:pPr>
            <w:r w:rsidRPr="007D1E34">
              <w:rPr>
                <w:rFonts w:ascii="VIC" w:eastAsia="VIC" w:hAnsi="VIC"/>
                <w:color w:val="000000"/>
                <w:sz w:val="18"/>
                <w:szCs w:val="18"/>
              </w:rPr>
              <w:t>39%</w:t>
            </w:r>
          </w:p>
        </w:tc>
        <w:tc>
          <w:tcPr>
            <w:tcW w:w="1524" w:type="dxa"/>
            <w:shd w:val="clear" w:color="auto" w:fill="auto"/>
          </w:tcPr>
          <w:p w14:paraId="11D4249A" w14:textId="136A33FC" w:rsidR="001666E4" w:rsidRPr="00BF031D" w:rsidRDefault="001666E4" w:rsidP="001666E4">
            <w:pPr>
              <w:jc w:val="center"/>
              <w:rPr>
                <w:rFonts w:ascii="VIC" w:hAnsi="VIC"/>
                <w:sz w:val="18"/>
                <w:szCs w:val="18"/>
              </w:rPr>
            </w:pPr>
            <w:r w:rsidRPr="007D1E34">
              <w:rPr>
                <w:rFonts w:ascii="VIC" w:eastAsia="VIC" w:hAnsi="VIC"/>
                <w:color w:val="000000"/>
                <w:sz w:val="18"/>
                <w:szCs w:val="18"/>
              </w:rPr>
              <w:t>5.3</w:t>
            </w:r>
          </w:p>
        </w:tc>
        <w:tc>
          <w:tcPr>
            <w:tcW w:w="1524" w:type="dxa"/>
            <w:shd w:val="clear" w:color="auto" w:fill="auto"/>
          </w:tcPr>
          <w:p w14:paraId="128CD2F5" w14:textId="2D2CFCD2" w:rsidR="001666E4" w:rsidRPr="00BF031D" w:rsidRDefault="001666E4" w:rsidP="001666E4">
            <w:pPr>
              <w:jc w:val="center"/>
              <w:rPr>
                <w:rFonts w:ascii="VIC" w:hAnsi="VIC"/>
                <w:sz w:val="18"/>
                <w:szCs w:val="18"/>
              </w:rPr>
            </w:pPr>
            <w:r w:rsidRPr="007D1E34">
              <w:rPr>
                <w:rFonts w:ascii="VIC" w:eastAsia="VIC" w:hAnsi="VIC"/>
                <w:color w:val="000000"/>
                <w:sz w:val="18"/>
                <w:szCs w:val="18"/>
              </w:rPr>
              <w:t>6%</w:t>
            </w:r>
          </w:p>
        </w:tc>
        <w:tc>
          <w:tcPr>
            <w:tcW w:w="1524" w:type="dxa"/>
            <w:shd w:val="clear" w:color="auto" w:fill="auto"/>
          </w:tcPr>
          <w:p w14:paraId="3F85BE85" w14:textId="3BB92315" w:rsidR="001666E4" w:rsidRPr="00BF031D" w:rsidRDefault="001666E4" w:rsidP="001666E4">
            <w:pPr>
              <w:jc w:val="center"/>
              <w:rPr>
                <w:rFonts w:ascii="VIC" w:hAnsi="VIC"/>
                <w:sz w:val="18"/>
                <w:szCs w:val="18"/>
              </w:rPr>
            </w:pPr>
            <w:r w:rsidRPr="007D1E34">
              <w:rPr>
                <w:rFonts w:ascii="VIC" w:eastAsia="VIC" w:hAnsi="VIC"/>
                <w:color w:val="000000"/>
                <w:sz w:val="18"/>
                <w:szCs w:val="18"/>
              </w:rPr>
              <w:t>84%</w:t>
            </w:r>
          </w:p>
        </w:tc>
        <w:tc>
          <w:tcPr>
            <w:tcW w:w="1523" w:type="dxa"/>
            <w:shd w:val="clear" w:color="auto" w:fill="auto"/>
          </w:tcPr>
          <w:p w14:paraId="08EAD308" w14:textId="7E2A4037" w:rsidR="001666E4" w:rsidRPr="00BF031D" w:rsidRDefault="001666E4" w:rsidP="001666E4">
            <w:pPr>
              <w:jc w:val="center"/>
              <w:rPr>
                <w:rFonts w:ascii="VIC" w:hAnsi="VIC"/>
                <w:sz w:val="18"/>
                <w:szCs w:val="18"/>
              </w:rPr>
            </w:pPr>
            <w:r w:rsidRPr="007D1E34">
              <w:rPr>
                <w:rFonts w:ascii="VIC" w:eastAsia="VIC" w:hAnsi="VIC"/>
                <w:color w:val="000000"/>
                <w:sz w:val="18"/>
                <w:szCs w:val="18"/>
              </w:rPr>
              <w:t>16.8</w:t>
            </w:r>
          </w:p>
        </w:tc>
        <w:tc>
          <w:tcPr>
            <w:tcW w:w="1524" w:type="dxa"/>
            <w:shd w:val="clear" w:color="auto" w:fill="auto"/>
          </w:tcPr>
          <w:p w14:paraId="33AE7DCC" w14:textId="15EACB2C" w:rsidR="001666E4" w:rsidRPr="00BF031D" w:rsidRDefault="001666E4" w:rsidP="001666E4">
            <w:pPr>
              <w:jc w:val="center"/>
              <w:rPr>
                <w:rFonts w:ascii="VIC" w:hAnsi="VIC"/>
                <w:sz w:val="18"/>
                <w:szCs w:val="18"/>
              </w:rPr>
            </w:pPr>
            <w:r w:rsidRPr="007D1E34">
              <w:rPr>
                <w:rFonts w:ascii="VIC" w:eastAsia="VIC" w:hAnsi="VIC"/>
                <w:color w:val="000000"/>
                <w:sz w:val="18"/>
                <w:szCs w:val="18"/>
              </w:rPr>
              <w:t>76%</w:t>
            </w:r>
          </w:p>
        </w:tc>
        <w:tc>
          <w:tcPr>
            <w:tcW w:w="1524" w:type="dxa"/>
            <w:shd w:val="clear" w:color="auto" w:fill="auto"/>
          </w:tcPr>
          <w:p w14:paraId="481CD52C" w14:textId="546C1525" w:rsidR="001666E4" w:rsidRPr="00BF031D" w:rsidRDefault="001666E4" w:rsidP="001666E4">
            <w:pPr>
              <w:jc w:val="center"/>
              <w:rPr>
                <w:rFonts w:ascii="VIC" w:hAnsi="VIC"/>
                <w:sz w:val="18"/>
                <w:szCs w:val="18"/>
              </w:rPr>
            </w:pPr>
            <w:r w:rsidRPr="007D1E34">
              <w:rPr>
                <w:rFonts w:ascii="VIC" w:eastAsia="VIC" w:hAnsi="VIC"/>
                <w:color w:val="000000"/>
                <w:sz w:val="18"/>
                <w:szCs w:val="18"/>
              </w:rPr>
              <w:t>0%</w:t>
            </w:r>
          </w:p>
        </w:tc>
        <w:tc>
          <w:tcPr>
            <w:tcW w:w="1524" w:type="dxa"/>
            <w:shd w:val="clear" w:color="auto" w:fill="auto"/>
          </w:tcPr>
          <w:p w14:paraId="152ADF90" w14:textId="6CC576F2" w:rsidR="001666E4" w:rsidRPr="00BF031D" w:rsidRDefault="001666E4" w:rsidP="001666E4">
            <w:pPr>
              <w:jc w:val="center"/>
              <w:rPr>
                <w:rFonts w:ascii="VIC" w:hAnsi="VIC"/>
                <w:sz w:val="18"/>
                <w:szCs w:val="18"/>
              </w:rPr>
            </w:pPr>
            <w:r w:rsidRPr="007D1E34">
              <w:rPr>
                <w:rFonts w:ascii="VIC" w:eastAsia="VIC" w:hAnsi="VIC"/>
                <w:color w:val="000000"/>
                <w:sz w:val="18"/>
                <w:szCs w:val="18"/>
              </w:rPr>
              <w:t>2.5</w:t>
            </w:r>
          </w:p>
        </w:tc>
      </w:tr>
      <w:tr w:rsidR="001666E4" w:rsidRPr="00BF031D" w14:paraId="6FB30FDB" w14:textId="77777777" w:rsidTr="00BF031D">
        <w:trPr>
          <w:trHeight w:val="454"/>
        </w:trPr>
        <w:tc>
          <w:tcPr>
            <w:tcW w:w="1570" w:type="dxa"/>
            <w:shd w:val="clear" w:color="auto" w:fill="BFCED6"/>
          </w:tcPr>
          <w:p w14:paraId="5A6B6AA4" w14:textId="013758B0" w:rsidR="001666E4" w:rsidRPr="00BF031D" w:rsidRDefault="001666E4" w:rsidP="001666E4">
            <w:pPr>
              <w:pStyle w:val="DHHStabletext"/>
              <w:spacing w:before="0" w:after="0"/>
              <w:rPr>
                <w:rFonts w:ascii="VIC" w:eastAsia="Verdana" w:hAnsi="VIC" w:cs="Verdana"/>
                <w:sz w:val="18"/>
                <w:szCs w:val="18"/>
              </w:rPr>
            </w:pPr>
            <w:r w:rsidRPr="007D1E34">
              <w:rPr>
                <w:rFonts w:ascii="VIC" w:eastAsia="VIC" w:hAnsi="VIC"/>
                <w:color w:val="000000"/>
                <w:sz w:val="18"/>
                <w:szCs w:val="18"/>
              </w:rPr>
              <w:t>Melbourne Health</w:t>
            </w:r>
          </w:p>
        </w:tc>
        <w:tc>
          <w:tcPr>
            <w:tcW w:w="1985" w:type="dxa"/>
            <w:shd w:val="clear" w:color="auto" w:fill="BFCED6"/>
          </w:tcPr>
          <w:p w14:paraId="65E6FCE7" w14:textId="3FEE17C4" w:rsidR="001666E4" w:rsidRPr="00BF031D" w:rsidRDefault="001666E4" w:rsidP="001666E4">
            <w:pPr>
              <w:pStyle w:val="DHHStabletext"/>
              <w:spacing w:before="0" w:after="0"/>
              <w:rPr>
                <w:rFonts w:ascii="VIC" w:eastAsia="Verdana" w:hAnsi="VIC" w:cs="Verdana"/>
                <w:sz w:val="18"/>
                <w:szCs w:val="18"/>
              </w:rPr>
            </w:pPr>
            <w:r w:rsidRPr="007D1E34">
              <w:rPr>
                <w:rFonts w:ascii="VIC" w:eastAsia="VIC" w:hAnsi="VIC"/>
                <w:color w:val="000000"/>
                <w:sz w:val="18"/>
                <w:szCs w:val="18"/>
              </w:rPr>
              <w:t>Inner West (RMH)</w:t>
            </w:r>
          </w:p>
        </w:tc>
        <w:tc>
          <w:tcPr>
            <w:tcW w:w="1523" w:type="dxa"/>
            <w:shd w:val="clear" w:color="auto" w:fill="BFCED6"/>
          </w:tcPr>
          <w:p w14:paraId="69811643" w14:textId="5CFA7BDE" w:rsidR="001666E4" w:rsidRPr="00BF031D" w:rsidRDefault="001666E4" w:rsidP="001666E4">
            <w:pPr>
              <w:jc w:val="center"/>
              <w:rPr>
                <w:rFonts w:ascii="VIC" w:hAnsi="VIC"/>
                <w:sz w:val="18"/>
                <w:szCs w:val="18"/>
              </w:rPr>
            </w:pPr>
            <w:r w:rsidRPr="007D1E34">
              <w:rPr>
                <w:rFonts w:ascii="VIC" w:eastAsia="VIC" w:hAnsi="VIC"/>
                <w:color w:val="000000"/>
                <w:sz w:val="18"/>
                <w:szCs w:val="18"/>
              </w:rPr>
              <w:t>27%</w:t>
            </w:r>
          </w:p>
        </w:tc>
        <w:tc>
          <w:tcPr>
            <w:tcW w:w="1524" w:type="dxa"/>
            <w:shd w:val="clear" w:color="auto" w:fill="BFCED6"/>
          </w:tcPr>
          <w:p w14:paraId="183FFB35" w14:textId="0A09B554" w:rsidR="001666E4" w:rsidRPr="00BF031D" w:rsidRDefault="001666E4" w:rsidP="001666E4">
            <w:pPr>
              <w:jc w:val="center"/>
              <w:rPr>
                <w:rFonts w:ascii="VIC" w:hAnsi="VIC"/>
                <w:sz w:val="18"/>
                <w:szCs w:val="18"/>
              </w:rPr>
            </w:pPr>
            <w:r w:rsidRPr="007D1E34">
              <w:rPr>
                <w:rFonts w:ascii="VIC" w:eastAsia="VIC" w:hAnsi="VIC"/>
                <w:color w:val="000000"/>
                <w:sz w:val="18"/>
                <w:szCs w:val="18"/>
              </w:rPr>
              <w:t>8.1</w:t>
            </w:r>
          </w:p>
        </w:tc>
        <w:tc>
          <w:tcPr>
            <w:tcW w:w="1524" w:type="dxa"/>
            <w:shd w:val="clear" w:color="auto" w:fill="BFCED6"/>
          </w:tcPr>
          <w:p w14:paraId="6994E530" w14:textId="4E4A037C" w:rsidR="001666E4" w:rsidRPr="00BF031D" w:rsidRDefault="001666E4" w:rsidP="001666E4">
            <w:pPr>
              <w:jc w:val="center"/>
              <w:rPr>
                <w:rFonts w:ascii="VIC" w:hAnsi="VIC"/>
                <w:sz w:val="18"/>
                <w:szCs w:val="18"/>
              </w:rPr>
            </w:pPr>
            <w:r w:rsidRPr="007D1E34">
              <w:rPr>
                <w:rFonts w:ascii="VIC" w:eastAsia="VIC" w:hAnsi="VIC"/>
                <w:color w:val="000000"/>
                <w:sz w:val="18"/>
                <w:szCs w:val="18"/>
              </w:rPr>
              <w:t>4%</w:t>
            </w:r>
          </w:p>
        </w:tc>
        <w:tc>
          <w:tcPr>
            <w:tcW w:w="1524" w:type="dxa"/>
            <w:shd w:val="clear" w:color="auto" w:fill="BFCED6"/>
          </w:tcPr>
          <w:p w14:paraId="1029407A" w14:textId="79668574" w:rsidR="001666E4" w:rsidRPr="00BF031D" w:rsidRDefault="001666E4" w:rsidP="001666E4">
            <w:pPr>
              <w:jc w:val="center"/>
              <w:rPr>
                <w:rFonts w:ascii="VIC" w:hAnsi="VIC"/>
                <w:sz w:val="18"/>
                <w:szCs w:val="18"/>
              </w:rPr>
            </w:pPr>
            <w:r w:rsidRPr="007D1E34">
              <w:rPr>
                <w:rFonts w:ascii="VIC" w:eastAsia="VIC" w:hAnsi="VIC"/>
                <w:color w:val="000000"/>
                <w:sz w:val="18"/>
                <w:szCs w:val="18"/>
              </w:rPr>
              <w:t>79%</w:t>
            </w:r>
          </w:p>
        </w:tc>
        <w:tc>
          <w:tcPr>
            <w:tcW w:w="1523" w:type="dxa"/>
            <w:shd w:val="clear" w:color="auto" w:fill="BFCED6"/>
          </w:tcPr>
          <w:p w14:paraId="199B3A3A" w14:textId="320643D2" w:rsidR="001666E4" w:rsidRPr="00BF031D" w:rsidRDefault="001666E4" w:rsidP="001666E4">
            <w:pPr>
              <w:jc w:val="center"/>
              <w:rPr>
                <w:rFonts w:ascii="VIC" w:hAnsi="VIC"/>
                <w:sz w:val="18"/>
                <w:szCs w:val="18"/>
              </w:rPr>
            </w:pPr>
            <w:r w:rsidRPr="007D1E34">
              <w:rPr>
                <w:rFonts w:ascii="VIC" w:eastAsia="VIC" w:hAnsi="VIC"/>
                <w:color w:val="000000"/>
                <w:sz w:val="18"/>
                <w:szCs w:val="18"/>
              </w:rPr>
              <w:t>13.7</w:t>
            </w:r>
          </w:p>
        </w:tc>
        <w:tc>
          <w:tcPr>
            <w:tcW w:w="1524" w:type="dxa"/>
            <w:shd w:val="clear" w:color="auto" w:fill="BFCED6"/>
          </w:tcPr>
          <w:p w14:paraId="7315757F" w14:textId="7099B597" w:rsidR="001666E4" w:rsidRPr="00BF031D" w:rsidRDefault="001666E4" w:rsidP="001666E4">
            <w:pPr>
              <w:jc w:val="center"/>
              <w:rPr>
                <w:rFonts w:ascii="VIC" w:hAnsi="VIC"/>
                <w:sz w:val="18"/>
                <w:szCs w:val="18"/>
              </w:rPr>
            </w:pPr>
            <w:r w:rsidRPr="007D1E34">
              <w:rPr>
                <w:rFonts w:ascii="VIC" w:eastAsia="VIC" w:hAnsi="VIC"/>
                <w:color w:val="000000"/>
                <w:sz w:val="18"/>
                <w:szCs w:val="18"/>
              </w:rPr>
              <w:t>41%</w:t>
            </w:r>
          </w:p>
        </w:tc>
        <w:tc>
          <w:tcPr>
            <w:tcW w:w="1524" w:type="dxa"/>
            <w:shd w:val="clear" w:color="auto" w:fill="BFCED6"/>
          </w:tcPr>
          <w:p w14:paraId="19496C58" w14:textId="2DA9FD0B" w:rsidR="001666E4" w:rsidRPr="00BF031D" w:rsidRDefault="001666E4" w:rsidP="001666E4">
            <w:pPr>
              <w:jc w:val="center"/>
              <w:rPr>
                <w:rFonts w:ascii="VIC" w:hAnsi="VIC"/>
                <w:sz w:val="18"/>
                <w:szCs w:val="18"/>
              </w:rPr>
            </w:pPr>
            <w:r w:rsidRPr="007D1E34">
              <w:rPr>
                <w:rFonts w:ascii="VIC" w:eastAsia="VIC" w:hAnsi="VIC"/>
                <w:color w:val="000000"/>
                <w:sz w:val="18"/>
                <w:szCs w:val="18"/>
              </w:rPr>
              <w:t>0%</w:t>
            </w:r>
          </w:p>
        </w:tc>
        <w:tc>
          <w:tcPr>
            <w:tcW w:w="1524" w:type="dxa"/>
            <w:shd w:val="clear" w:color="auto" w:fill="BFCED6"/>
          </w:tcPr>
          <w:p w14:paraId="30CE3254" w14:textId="33830BCE" w:rsidR="001666E4" w:rsidRPr="00BF031D" w:rsidRDefault="001666E4" w:rsidP="001666E4">
            <w:pPr>
              <w:jc w:val="center"/>
              <w:rPr>
                <w:rFonts w:ascii="VIC" w:hAnsi="VIC"/>
                <w:sz w:val="18"/>
                <w:szCs w:val="18"/>
              </w:rPr>
            </w:pPr>
            <w:r w:rsidRPr="007D1E34">
              <w:rPr>
                <w:rFonts w:ascii="VIC" w:eastAsia="VIC" w:hAnsi="VIC"/>
                <w:color w:val="000000"/>
                <w:sz w:val="18"/>
                <w:szCs w:val="18"/>
              </w:rPr>
              <w:t>0.4</w:t>
            </w:r>
          </w:p>
        </w:tc>
      </w:tr>
      <w:tr w:rsidR="001666E4" w:rsidRPr="00BF031D" w14:paraId="0564D9C4" w14:textId="77777777" w:rsidTr="00BF031D">
        <w:trPr>
          <w:trHeight w:val="454"/>
        </w:trPr>
        <w:tc>
          <w:tcPr>
            <w:tcW w:w="1570" w:type="dxa"/>
            <w:shd w:val="clear" w:color="auto" w:fill="auto"/>
          </w:tcPr>
          <w:p w14:paraId="496DA478" w14:textId="5967670A" w:rsidR="001666E4" w:rsidRPr="00BF031D" w:rsidRDefault="001666E4" w:rsidP="001666E4">
            <w:pPr>
              <w:pStyle w:val="DHHStabletext"/>
              <w:spacing w:before="0" w:after="0"/>
              <w:rPr>
                <w:rFonts w:ascii="VIC" w:eastAsia="Verdana" w:hAnsi="VIC" w:cs="Verdana"/>
                <w:sz w:val="18"/>
                <w:szCs w:val="18"/>
              </w:rPr>
            </w:pPr>
            <w:r w:rsidRPr="007D1E34">
              <w:rPr>
                <w:rFonts w:ascii="VIC" w:eastAsia="VIC" w:hAnsi="VIC"/>
                <w:color w:val="000000"/>
                <w:sz w:val="18"/>
                <w:szCs w:val="18"/>
              </w:rPr>
              <w:t>Monash Health</w:t>
            </w:r>
          </w:p>
        </w:tc>
        <w:tc>
          <w:tcPr>
            <w:tcW w:w="1985" w:type="dxa"/>
            <w:shd w:val="clear" w:color="auto" w:fill="auto"/>
          </w:tcPr>
          <w:p w14:paraId="0E4B591A" w14:textId="7760B29A" w:rsidR="001666E4" w:rsidRPr="00BF031D" w:rsidRDefault="001666E4" w:rsidP="001666E4">
            <w:pPr>
              <w:pStyle w:val="DHHStabletext"/>
              <w:spacing w:before="0" w:after="0"/>
              <w:rPr>
                <w:rFonts w:ascii="VIC" w:eastAsia="Verdana" w:hAnsi="VIC" w:cs="Verdana"/>
                <w:sz w:val="18"/>
                <w:szCs w:val="18"/>
              </w:rPr>
            </w:pPr>
            <w:r w:rsidRPr="007D1E34">
              <w:rPr>
                <w:rFonts w:ascii="VIC" w:eastAsia="VIC" w:hAnsi="VIC"/>
                <w:color w:val="000000"/>
                <w:sz w:val="18"/>
                <w:szCs w:val="18"/>
              </w:rPr>
              <w:t>Middle South (Monash Aged)</w:t>
            </w:r>
          </w:p>
        </w:tc>
        <w:tc>
          <w:tcPr>
            <w:tcW w:w="1523" w:type="dxa"/>
            <w:shd w:val="clear" w:color="auto" w:fill="auto"/>
          </w:tcPr>
          <w:p w14:paraId="7BA5F530" w14:textId="3E2B0D2C" w:rsidR="001666E4" w:rsidRPr="00BF031D" w:rsidRDefault="001666E4" w:rsidP="001666E4">
            <w:pPr>
              <w:jc w:val="center"/>
              <w:rPr>
                <w:rFonts w:ascii="VIC" w:hAnsi="VIC"/>
                <w:sz w:val="18"/>
                <w:szCs w:val="18"/>
              </w:rPr>
            </w:pPr>
            <w:r w:rsidRPr="007D1E34">
              <w:rPr>
                <w:rFonts w:ascii="VIC" w:eastAsia="VIC" w:hAnsi="VIC"/>
                <w:color w:val="000000"/>
                <w:sz w:val="18"/>
                <w:szCs w:val="18"/>
              </w:rPr>
              <w:t>33%</w:t>
            </w:r>
          </w:p>
        </w:tc>
        <w:tc>
          <w:tcPr>
            <w:tcW w:w="1524" w:type="dxa"/>
            <w:shd w:val="clear" w:color="auto" w:fill="auto"/>
          </w:tcPr>
          <w:p w14:paraId="28BC1BDD" w14:textId="206E468F" w:rsidR="001666E4" w:rsidRPr="00BF031D" w:rsidRDefault="001666E4" w:rsidP="001666E4">
            <w:pPr>
              <w:jc w:val="center"/>
              <w:rPr>
                <w:rFonts w:ascii="VIC" w:hAnsi="VIC"/>
                <w:sz w:val="18"/>
                <w:szCs w:val="18"/>
              </w:rPr>
            </w:pPr>
            <w:r w:rsidRPr="007D1E34">
              <w:rPr>
                <w:rFonts w:ascii="VIC" w:eastAsia="VIC" w:hAnsi="VIC"/>
                <w:color w:val="000000"/>
                <w:sz w:val="18"/>
                <w:szCs w:val="18"/>
              </w:rPr>
              <w:t>5.0</w:t>
            </w:r>
          </w:p>
        </w:tc>
        <w:tc>
          <w:tcPr>
            <w:tcW w:w="1524" w:type="dxa"/>
            <w:shd w:val="clear" w:color="auto" w:fill="auto"/>
          </w:tcPr>
          <w:p w14:paraId="5385B6A4" w14:textId="22E56C2D" w:rsidR="001666E4" w:rsidRPr="00BF031D" w:rsidRDefault="001666E4" w:rsidP="001666E4">
            <w:pPr>
              <w:jc w:val="center"/>
              <w:rPr>
                <w:rFonts w:ascii="VIC" w:hAnsi="VIC"/>
                <w:sz w:val="18"/>
                <w:szCs w:val="18"/>
              </w:rPr>
            </w:pPr>
            <w:r w:rsidRPr="007D1E34">
              <w:rPr>
                <w:rFonts w:ascii="VIC" w:eastAsia="VIC" w:hAnsi="VIC"/>
                <w:color w:val="000000"/>
                <w:sz w:val="18"/>
                <w:szCs w:val="18"/>
              </w:rPr>
              <w:t>5%</w:t>
            </w:r>
          </w:p>
        </w:tc>
        <w:tc>
          <w:tcPr>
            <w:tcW w:w="1524" w:type="dxa"/>
            <w:shd w:val="clear" w:color="auto" w:fill="auto"/>
          </w:tcPr>
          <w:p w14:paraId="4BBC84C0" w14:textId="307B56D5" w:rsidR="001666E4" w:rsidRPr="00BF031D" w:rsidRDefault="001666E4" w:rsidP="001666E4">
            <w:pPr>
              <w:jc w:val="center"/>
              <w:rPr>
                <w:rFonts w:ascii="VIC" w:hAnsi="VIC"/>
                <w:sz w:val="18"/>
                <w:szCs w:val="18"/>
              </w:rPr>
            </w:pPr>
            <w:r w:rsidRPr="007D1E34">
              <w:rPr>
                <w:rFonts w:ascii="VIC" w:eastAsia="VIC" w:hAnsi="VIC"/>
                <w:color w:val="000000"/>
                <w:sz w:val="18"/>
                <w:szCs w:val="18"/>
              </w:rPr>
              <w:t>96%</w:t>
            </w:r>
          </w:p>
        </w:tc>
        <w:tc>
          <w:tcPr>
            <w:tcW w:w="1523" w:type="dxa"/>
            <w:shd w:val="clear" w:color="auto" w:fill="auto"/>
          </w:tcPr>
          <w:p w14:paraId="1A3D850E" w14:textId="66C645B7" w:rsidR="001666E4" w:rsidRPr="00BF031D" w:rsidRDefault="001666E4" w:rsidP="001666E4">
            <w:pPr>
              <w:jc w:val="center"/>
              <w:rPr>
                <w:rFonts w:ascii="VIC" w:hAnsi="VIC"/>
                <w:sz w:val="18"/>
                <w:szCs w:val="18"/>
              </w:rPr>
            </w:pPr>
            <w:r w:rsidRPr="007D1E34">
              <w:rPr>
                <w:rFonts w:ascii="VIC" w:eastAsia="VIC" w:hAnsi="VIC"/>
                <w:color w:val="000000"/>
                <w:sz w:val="18"/>
                <w:szCs w:val="18"/>
              </w:rPr>
              <w:t>13.4</w:t>
            </w:r>
          </w:p>
        </w:tc>
        <w:tc>
          <w:tcPr>
            <w:tcW w:w="1524" w:type="dxa"/>
            <w:shd w:val="clear" w:color="auto" w:fill="auto"/>
          </w:tcPr>
          <w:p w14:paraId="4526329E" w14:textId="03A434F8" w:rsidR="001666E4" w:rsidRPr="00BF031D" w:rsidRDefault="001666E4" w:rsidP="001666E4">
            <w:pPr>
              <w:jc w:val="center"/>
              <w:rPr>
                <w:rFonts w:ascii="VIC" w:hAnsi="VIC"/>
                <w:sz w:val="18"/>
                <w:szCs w:val="18"/>
              </w:rPr>
            </w:pPr>
            <w:r w:rsidRPr="007D1E34">
              <w:rPr>
                <w:rFonts w:ascii="VIC" w:eastAsia="VIC" w:hAnsi="VIC"/>
                <w:color w:val="000000"/>
                <w:sz w:val="18"/>
                <w:szCs w:val="18"/>
              </w:rPr>
              <w:t>55%</w:t>
            </w:r>
          </w:p>
        </w:tc>
        <w:tc>
          <w:tcPr>
            <w:tcW w:w="1524" w:type="dxa"/>
            <w:shd w:val="clear" w:color="auto" w:fill="auto"/>
          </w:tcPr>
          <w:p w14:paraId="6570AAA4" w14:textId="465324B8" w:rsidR="001666E4" w:rsidRPr="00BF031D" w:rsidRDefault="001666E4" w:rsidP="001666E4">
            <w:pPr>
              <w:jc w:val="center"/>
              <w:rPr>
                <w:rFonts w:ascii="VIC" w:hAnsi="VIC"/>
                <w:sz w:val="18"/>
                <w:szCs w:val="18"/>
              </w:rPr>
            </w:pPr>
            <w:r w:rsidRPr="007D1E34">
              <w:rPr>
                <w:rFonts w:ascii="VIC" w:eastAsia="VIC" w:hAnsi="VIC"/>
                <w:color w:val="000000"/>
                <w:sz w:val="18"/>
                <w:szCs w:val="18"/>
              </w:rPr>
              <w:t>0%</w:t>
            </w:r>
          </w:p>
        </w:tc>
        <w:tc>
          <w:tcPr>
            <w:tcW w:w="1524" w:type="dxa"/>
            <w:shd w:val="clear" w:color="auto" w:fill="auto"/>
          </w:tcPr>
          <w:p w14:paraId="2E4F4E37" w14:textId="6CE7B4AF" w:rsidR="001666E4" w:rsidRPr="00BF031D" w:rsidRDefault="001666E4" w:rsidP="001666E4">
            <w:pPr>
              <w:jc w:val="center"/>
              <w:rPr>
                <w:rFonts w:ascii="VIC" w:hAnsi="VIC"/>
                <w:sz w:val="18"/>
                <w:szCs w:val="18"/>
              </w:rPr>
            </w:pPr>
            <w:r w:rsidRPr="007D1E34">
              <w:rPr>
                <w:rFonts w:ascii="VIC" w:eastAsia="VIC" w:hAnsi="VIC"/>
                <w:color w:val="000000"/>
                <w:sz w:val="18"/>
                <w:szCs w:val="18"/>
              </w:rPr>
              <w:t>1.8</w:t>
            </w:r>
          </w:p>
        </w:tc>
      </w:tr>
      <w:tr w:rsidR="001666E4" w:rsidRPr="00BF031D" w14:paraId="2308CC5B" w14:textId="77777777" w:rsidTr="00BF031D">
        <w:trPr>
          <w:trHeight w:val="454"/>
        </w:trPr>
        <w:tc>
          <w:tcPr>
            <w:tcW w:w="1570" w:type="dxa"/>
            <w:shd w:val="clear" w:color="auto" w:fill="BFCED6"/>
          </w:tcPr>
          <w:p w14:paraId="67CB2523" w14:textId="27B9782A" w:rsidR="001666E4" w:rsidRPr="00BF031D" w:rsidRDefault="001666E4" w:rsidP="001666E4">
            <w:pPr>
              <w:pStyle w:val="DHHStabletext"/>
              <w:spacing w:before="0" w:after="0"/>
              <w:rPr>
                <w:rFonts w:ascii="VIC" w:eastAsia="Verdana" w:hAnsi="VIC" w:cs="Verdana"/>
                <w:sz w:val="18"/>
                <w:szCs w:val="18"/>
              </w:rPr>
            </w:pPr>
            <w:r w:rsidRPr="007D1E34">
              <w:rPr>
                <w:rFonts w:ascii="VIC" w:eastAsia="VIC" w:hAnsi="VIC"/>
                <w:color w:val="000000"/>
                <w:sz w:val="18"/>
                <w:szCs w:val="18"/>
              </w:rPr>
              <w:t>Northern Health</w:t>
            </w:r>
          </w:p>
        </w:tc>
        <w:tc>
          <w:tcPr>
            <w:tcW w:w="1985" w:type="dxa"/>
            <w:shd w:val="clear" w:color="auto" w:fill="BFCED6"/>
          </w:tcPr>
          <w:p w14:paraId="775CADD1" w14:textId="6B5340F0" w:rsidR="001666E4" w:rsidRPr="00BF031D" w:rsidRDefault="001666E4" w:rsidP="001666E4">
            <w:pPr>
              <w:pStyle w:val="DHHStabletext"/>
              <w:spacing w:before="0" w:after="0"/>
              <w:rPr>
                <w:rFonts w:ascii="VIC" w:eastAsia="Verdana" w:hAnsi="VIC" w:cs="Verdana"/>
                <w:sz w:val="18"/>
                <w:szCs w:val="18"/>
              </w:rPr>
            </w:pPr>
            <w:r w:rsidRPr="007D1E34">
              <w:rPr>
                <w:rFonts w:ascii="VIC" w:eastAsia="VIC" w:hAnsi="VIC"/>
                <w:color w:val="000000"/>
                <w:sz w:val="18"/>
                <w:szCs w:val="18"/>
              </w:rPr>
              <w:t>North East Aged (Bundoora)</w:t>
            </w:r>
          </w:p>
        </w:tc>
        <w:tc>
          <w:tcPr>
            <w:tcW w:w="1523" w:type="dxa"/>
            <w:shd w:val="clear" w:color="auto" w:fill="BFCED6"/>
          </w:tcPr>
          <w:p w14:paraId="39851FAA" w14:textId="388387CD" w:rsidR="001666E4" w:rsidRPr="00BF031D" w:rsidRDefault="001666E4" w:rsidP="001666E4">
            <w:pPr>
              <w:jc w:val="center"/>
              <w:rPr>
                <w:rFonts w:ascii="VIC" w:hAnsi="VIC"/>
                <w:sz w:val="18"/>
                <w:szCs w:val="18"/>
              </w:rPr>
            </w:pPr>
            <w:r w:rsidRPr="007D1E34">
              <w:rPr>
                <w:rFonts w:ascii="VIC" w:eastAsia="VIC" w:hAnsi="VIC"/>
                <w:color w:val="000000"/>
                <w:sz w:val="18"/>
                <w:szCs w:val="18"/>
              </w:rPr>
              <w:t>37%</w:t>
            </w:r>
          </w:p>
        </w:tc>
        <w:tc>
          <w:tcPr>
            <w:tcW w:w="1524" w:type="dxa"/>
            <w:shd w:val="clear" w:color="auto" w:fill="BFCED6"/>
          </w:tcPr>
          <w:p w14:paraId="431C9699" w14:textId="2374E427" w:rsidR="001666E4" w:rsidRPr="00BF031D" w:rsidRDefault="001666E4" w:rsidP="001666E4">
            <w:pPr>
              <w:jc w:val="center"/>
              <w:rPr>
                <w:rFonts w:ascii="VIC" w:hAnsi="VIC"/>
                <w:sz w:val="18"/>
                <w:szCs w:val="18"/>
              </w:rPr>
            </w:pPr>
            <w:r w:rsidRPr="007D1E34">
              <w:rPr>
                <w:rFonts w:ascii="VIC" w:eastAsia="VIC" w:hAnsi="VIC"/>
                <w:color w:val="000000"/>
                <w:sz w:val="18"/>
                <w:szCs w:val="18"/>
              </w:rPr>
              <w:t>4.4</w:t>
            </w:r>
          </w:p>
        </w:tc>
        <w:tc>
          <w:tcPr>
            <w:tcW w:w="1524" w:type="dxa"/>
            <w:shd w:val="clear" w:color="auto" w:fill="BFCED6"/>
          </w:tcPr>
          <w:p w14:paraId="3ACA3D41" w14:textId="7259BAB2" w:rsidR="001666E4" w:rsidRPr="00BF031D" w:rsidRDefault="001666E4" w:rsidP="001666E4">
            <w:pPr>
              <w:jc w:val="center"/>
              <w:rPr>
                <w:rFonts w:ascii="VIC" w:hAnsi="VIC"/>
                <w:sz w:val="18"/>
                <w:szCs w:val="18"/>
              </w:rPr>
            </w:pPr>
            <w:r w:rsidRPr="007D1E34">
              <w:rPr>
                <w:rFonts w:ascii="VIC" w:eastAsia="VIC" w:hAnsi="VIC"/>
                <w:color w:val="000000"/>
                <w:sz w:val="18"/>
                <w:szCs w:val="18"/>
              </w:rPr>
              <w:t>7%</w:t>
            </w:r>
          </w:p>
        </w:tc>
        <w:tc>
          <w:tcPr>
            <w:tcW w:w="1524" w:type="dxa"/>
            <w:shd w:val="clear" w:color="auto" w:fill="BFCED6"/>
          </w:tcPr>
          <w:p w14:paraId="7B9CC000" w14:textId="25B44120" w:rsidR="001666E4" w:rsidRPr="00BF031D" w:rsidRDefault="001666E4" w:rsidP="001666E4">
            <w:pPr>
              <w:jc w:val="center"/>
              <w:rPr>
                <w:rFonts w:ascii="VIC" w:hAnsi="VIC"/>
                <w:sz w:val="18"/>
                <w:szCs w:val="18"/>
              </w:rPr>
            </w:pPr>
            <w:r w:rsidRPr="007D1E34">
              <w:rPr>
                <w:rFonts w:ascii="VIC" w:eastAsia="VIC" w:hAnsi="VIC"/>
                <w:color w:val="000000"/>
                <w:sz w:val="18"/>
                <w:szCs w:val="18"/>
              </w:rPr>
              <w:t>80%</w:t>
            </w:r>
          </w:p>
        </w:tc>
        <w:tc>
          <w:tcPr>
            <w:tcW w:w="1523" w:type="dxa"/>
            <w:shd w:val="clear" w:color="auto" w:fill="BFCED6"/>
          </w:tcPr>
          <w:p w14:paraId="477EB497" w14:textId="3AB2361D" w:rsidR="001666E4" w:rsidRPr="00BF031D" w:rsidRDefault="001666E4" w:rsidP="001666E4">
            <w:pPr>
              <w:jc w:val="center"/>
              <w:rPr>
                <w:rFonts w:ascii="VIC" w:hAnsi="VIC"/>
                <w:sz w:val="18"/>
                <w:szCs w:val="18"/>
              </w:rPr>
            </w:pPr>
            <w:r w:rsidRPr="007D1E34">
              <w:rPr>
                <w:rFonts w:ascii="VIC" w:eastAsia="VIC" w:hAnsi="VIC"/>
                <w:color w:val="000000"/>
                <w:sz w:val="18"/>
                <w:szCs w:val="18"/>
              </w:rPr>
              <w:t>13.8</w:t>
            </w:r>
          </w:p>
        </w:tc>
        <w:tc>
          <w:tcPr>
            <w:tcW w:w="1524" w:type="dxa"/>
            <w:shd w:val="clear" w:color="auto" w:fill="BFCED6"/>
          </w:tcPr>
          <w:p w14:paraId="62E2D09B" w14:textId="6D4C1EAB" w:rsidR="001666E4" w:rsidRPr="00BF031D" w:rsidRDefault="001666E4" w:rsidP="001666E4">
            <w:pPr>
              <w:jc w:val="center"/>
              <w:rPr>
                <w:rFonts w:ascii="VIC" w:hAnsi="VIC"/>
                <w:sz w:val="18"/>
                <w:szCs w:val="18"/>
              </w:rPr>
            </w:pPr>
            <w:r w:rsidRPr="007D1E34">
              <w:rPr>
                <w:rFonts w:ascii="VIC" w:eastAsia="VIC" w:hAnsi="VIC"/>
                <w:color w:val="000000"/>
                <w:sz w:val="18"/>
                <w:szCs w:val="18"/>
              </w:rPr>
              <w:t>60%</w:t>
            </w:r>
          </w:p>
        </w:tc>
        <w:tc>
          <w:tcPr>
            <w:tcW w:w="1524" w:type="dxa"/>
            <w:shd w:val="clear" w:color="auto" w:fill="BFCED6"/>
          </w:tcPr>
          <w:p w14:paraId="3269BCA6" w14:textId="16FF0498" w:rsidR="001666E4" w:rsidRPr="00BF031D" w:rsidRDefault="001666E4" w:rsidP="001666E4">
            <w:pPr>
              <w:jc w:val="center"/>
              <w:rPr>
                <w:rFonts w:ascii="VIC" w:hAnsi="VIC"/>
                <w:sz w:val="18"/>
                <w:szCs w:val="18"/>
              </w:rPr>
            </w:pPr>
            <w:r w:rsidRPr="007D1E34">
              <w:rPr>
                <w:rFonts w:ascii="VIC" w:eastAsia="VIC" w:hAnsi="VIC"/>
                <w:color w:val="000000"/>
                <w:sz w:val="18"/>
                <w:szCs w:val="18"/>
              </w:rPr>
              <w:t>0%</w:t>
            </w:r>
          </w:p>
        </w:tc>
        <w:tc>
          <w:tcPr>
            <w:tcW w:w="1524" w:type="dxa"/>
            <w:shd w:val="clear" w:color="auto" w:fill="BFCED6"/>
          </w:tcPr>
          <w:p w14:paraId="1D770D30" w14:textId="0D62FCAC" w:rsidR="001666E4" w:rsidRPr="00BF031D" w:rsidRDefault="001666E4" w:rsidP="001666E4">
            <w:pPr>
              <w:jc w:val="center"/>
              <w:rPr>
                <w:rFonts w:ascii="VIC" w:hAnsi="VIC"/>
                <w:sz w:val="18"/>
                <w:szCs w:val="18"/>
              </w:rPr>
            </w:pPr>
            <w:r w:rsidRPr="007D1E34">
              <w:rPr>
                <w:rFonts w:ascii="VIC" w:eastAsia="VIC" w:hAnsi="VIC"/>
                <w:color w:val="000000"/>
                <w:sz w:val="18"/>
                <w:szCs w:val="18"/>
              </w:rPr>
              <w:t>1.8</w:t>
            </w:r>
          </w:p>
        </w:tc>
      </w:tr>
      <w:tr w:rsidR="001666E4" w:rsidRPr="00BF031D" w14:paraId="443BB224" w14:textId="77777777" w:rsidTr="00BF031D">
        <w:trPr>
          <w:trHeight w:val="454"/>
        </w:trPr>
        <w:tc>
          <w:tcPr>
            <w:tcW w:w="1570" w:type="dxa"/>
            <w:shd w:val="clear" w:color="auto" w:fill="auto"/>
          </w:tcPr>
          <w:p w14:paraId="23949095" w14:textId="4ACB4A2F" w:rsidR="001666E4" w:rsidRPr="00BF031D" w:rsidRDefault="001666E4" w:rsidP="001666E4">
            <w:pPr>
              <w:pStyle w:val="DHHStabletext"/>
              <w:spacing w:before="0" w:after="0"/>
              <w:rPr>
                <w:rFonts w:ascii="VIC" w:hAnsi="VIC"/>
                <w:sz w:val="18"/>
                <w:szCs w:val="18"/>
              </w:rPr>
            </w:pPr>
            <w:r w:rsidRPr="007D1E34">
              <w:rPr>
                <w:rFonts w:ascii="VIC" w:eastAsia="VIC" w:hAnsi="VIC"/>
                <w:color w:val="000000"/>
                <w:sz w:val="18"/>
                <w:szCs w:val="18"/>
              </w:rPr>
              <w:t>Peninsula Health</w:t>
            </w:r>
          </w:p>
        </w:tc>
        <w:tc>
          <w:tcPr>
            <w:tcW w:w="1985" w:type="dxa"/>
            <w:shd w:val="clear" w:color="auto" w:fill="auto"/>
          </w:tcPr>
          <w:p w14:paraId="157B6F96" w14:textId="698C7BAC" w:rsidR="001666E4" w:rsidRPr="00BF031D" w:rsidRDefault="001666E4" w:rsidP="001666E4">
            <w:pPr>
              <w:pStyle w:val="DHHStabletext"/>
              <w:spacing w:before="0" w:after="0"/>
              <w:rPr>
                <w:rFonts w:ascii="VIC" w:eastAsia="Verdana" w:hAnsi="VIC" w:cs="Verdana"/>
                <w:sz w:val="18"/>
                <w:szCs w:val="18"/>
              </w:rPr>
            </w:pPr>
            <w:r w:rsidRPr="007D1E34">
              <w:rPr>
                <w:rFonts w:ascii="VIC" w:eastAsia="VIC" w:hAnsi="VIC"/>
                <w:color w:val="000000"/>
                <w:sz w:val="18"/>
                <w:szCs w:val="18"/>
              </w:rPr>
              <w:t>Peninsula</w:t>
            </w:r>
          </w:p>
        </w:tc>
        <w:tc>
          <w:tcPr>
            <w:tcW w:w="1523" w:type="dxa"/>
            <w:shd w:val="clear" w:color="auto" w:fill="auto"/>
          </w:tcPr>
          <w:p w14:paraId="3B747D99" w14:textId="0FAF2CCF" w:rsidR="001666E4" w:rsidRPr="00BF031D" w:rsidRDefault="001666E4" w:rsidP="001666E4">
            <w:pPr>
              <w:jc w:val="center"/>
              <w:rPr>
                <w:rFonts w:ascii="VIC" w:hAnsi="VIC"/>
                <w:sz w:val="18"/>
                <w:szCs w:val="18"/>
              </w:rPr>
            </w:pPr>
            <w:r w:rsidRPr="007D1E34">
              <w:rPr>
                <w:rFonts w:ascii="VIC" w:eastAsia="VIC" w:hAnsi="VIC"/>
                <w:color w:val="000000"/>
                <w:sz w:val="18"/>
                <w:szCs w:val="18"/>
              </w:rPr>
              <w:t>30%</w:t>
            </w:r>
          </w:p>
        </w:tc>
        <w:tc>
          <w:tcPr>
            <w:tcW w:w="1524" w:type="dxa"/>
            <w:shd w:val="clear" w:color="auto" w:fill="auto"/>
          </w:tcPr>
          <w:p w14:paraId="7F032195" w14:textId="71410CCA" w:rsidR="001666E4" w:rsidRPr="00BF031D" w:rsidRDefault="001666E4" w:rsidP="001666E4">
            <w:pPr>
              <w:jc w:val="center"/>
              <w:rPr>
                <w:rFonts w:ascii="VIC" w:hAnsi="VIC"/>
                <w:sz w:val="18"/>
                <w:szCs w:val="18"/>
              </w:rPr>
            </w:pPr>
            <w:r w:rsidRPr="007D1E34">
              <w:rPr>
                <w:rFonts w:ascii="VIC" w:eastAsia="VIC" w:hAnsi="VIC"/>
                <w:color w:val="000000"/>
                <w:sz w:val="18"/>
                <w:szCs w:val="18"/>
              </w:rPr>
              <w:t>9.3</w:t>
            </w:r>
          </w:p>
        </w:tc>
        <w:tc>
          <w:tcPr>
            <w:tcW w:w="1524" w:type="dxa"/>
            <w:shd w:val="clear" w:color="auto" w:fill="auto"/>
          </w:tcPr>
          <w:p w14:paraId="362C4A83" w14:textId="4BB18D1E" w:rsidR="001666E4" w:rsidRPr="00BF031D" w:rsidRDefault="001666E4" w:rsidP="001666E4">
            <w:pPr>
              <w:jc w:val="center"/>
              <w:rPr>
                <w:rFonts w:ascii="VIC" w:hAnsi="VIC"/>
                <w:sz w:val="18"/>
                <w:szCs w:val="18"/>
              </w:rPr>
            </w:pPr>
            <w:r w:rsidRPr="007D1E34">
              <w:rPr>
                <w:rFonts w:ascii="VIC" w:eastAsia="VIC" w:hAnsi="VIC"/>
                <w:color w:val="000000"/>
                <w:sz w:val="18"/>
                <w:szCs w:val="18"/>
              </w:rPr>
              <w:t>3%</w:t>
            </w:r>
          </w:p>
        </w:tc>
        <w:tc>
          <w:tcPr>
            <w:tcW w:w="1524" w:type="dxa"/>
            <w:shd w:val="clear" w:color="auto" w:fill="auto"/>
          </w:tcPr>
          <w:p w14:paraId="5C336751" w14:textId="3C489757" w:rsidR="001666E4" w:rsidRPr="00BF031D" w:rsidRDefault="001666E4" w:rsidP="001666E4">
            <w:pPr>
              <w:jc w:val="center"/>
              <w:rPr>
                <w:rFonts w:ascii="VIC" w:hAnsi="VIC"/>
                <w:sz w:val="18"/>
                <w:szCs w:val="18"/>
              </w:rPr>
            </w:pPr>
            <w:r w:rsidRPr="007D1E34">
              <w:rPr>
                <w:rFonts w:ascii="VIC" w:eastAsia="VIC" w:hAnsi="VIC"/>
                <w:color w:val="000000"/>
                <w:sz w:val="18"/>
                <w:szCs w:val="18"/>
              </w:rPr>
              <w:t>97%</w:t>
            </w:r>
          </w:p>
        </w:tc>
        <w:tc>
          <w:tcPr>
            <w:tcW w:w="1523" w:type="dxa"/>
            <w:shd w:val="clear" w:color="auto" w:fill="auto"/>
          </w:tcPr>
          <w:p w14:paraId="3B0F8590" w14:textId="5D3B94EB" w:rsidR="001666E4" w:rsidRPr="00BF031D" w:rsidRDefault="001666E4" w:rsidP="001666E4">
            <w:pPr>
              <w:jc w:val="center"/>
              <w:rPr>
                <w:rFonts w:ascii="VIC" w:hAnsi="VIC"/>
                <w:sz w:val="18"/>
                <w:szCs w:val="18"/>
              </w:rPr>
            </w:pPr>
            <w:r w:rsidRPr="007D1E34">
              <w:rPr>
                <w:rFonts w:ascii="VIC" w:eastAsia="VIC" w:hAnsi="VIC"/>
                <w:color w:val="000000"/>
                <w:sz w:val="18"/>
                <w:szCs w:val="18"/>
              </w:rPr>
              <w:t>17.1</w:t>
            </w:r>
          </w:p>
        </w:tc>
        <w:tc>
          <w:tcPr>
            <w:tcW w:w="1524" w:type="dxa"/>
            <w:shd w:val="clear" w:color="auto" w:fill="auto"/>
          </w:tcPr>
          <w:p w14:paraId="5D83B7CF" w14:textId="3A898560" w:rsidR="001666E4" w:rsidRPr="00BF031D" w:rsidRDefault="001666E4" w:rsidP="001666E4">
            <w:pPr>
              <w:jc w:val="center"/>
              <w:rPr>
                <w:rFonts w:ascii="VIC" w:hAnsi="VIC"/>
                <w:sz w:val="18"/>
                <w:szCs w:val="18"/>
              </w:rPr>
            </w:pPr>
            <w:r w:rsidRPr="007D1E34">
              <w:rPr>
                <w:rFonts w:ascii="VIC" w:eastAsia="VIC" w:hAnsi="VIC"/>
                <w:color w:val="000000"/>
                <w:sz w:val="18"/>
                <w:szCs w:val="18"/>
              </w:rPr>
              <w:t>57%</w:t>
            </w:r>
          </w:p>
        </w:tc>
        <w:tc>
          <w:tcPr>
            <w:tcW w:w="1524" w:type="dxa"/>
            <w:shd w:val="clear" w:color="auto" w:fill="auto"/>
          </w:tcPr>
          <w:p w14:paraId="212F5984" w14:textId="36957D5C" w:rsidR="001666E4" w:rsidRPr="00BF031D" w:rsidRDefault="001666E4" w:rsidP="001666E4">
            <w:pPr>
              <w:jc w:val="center"/>
              <w:rPr>
                <w:rFonts w:ascii="VIC" w:hAnsi="VIC"/>
                <w:sz w:val="18"/>
                <w:szCs w:val="18"/>
              </w:rPr>
            </w:pPr>
            <w:r w:rsidRPr="007D1E34">
              <w:rPr>
                <w:rFonts w:ascii="VIC" w:eastAsia="VIC" w:hAnsi="VIC"/>
                <w:color w:val="000000"/>
                <w:sz w:val="18"/>
                <w:szCs w:val="18"/>
              </w:rPr>
              <w:t>3%</w:t>
            </w:r>
          </w:p>
        </w:tc>
        <w:tc>
          <w:tcPr>
            <w:tcW w:w="1524" w:type="dxa"/>
            <w:shd w:val="clear" w:color="auto" w:fill="auto"/>
          </w:tcPr>
          <w:p w14:paraId="3089E436" w14:textId="6472EE71" w:rsidR="001666E4" w:rsidRPr="00BF031D" w:rsidRDefault="001666E4" w:rsidP="001666E4">
            <w:pPr>
              <w:jc w:val="center"/>
              <w:rPr>
                <w:rFonts w:ascii="VIC" w:hAnsi="VIC"/>
                <w:sz w:val="18"/>
                <w:szCs w:val="18"/>
              </w:rPr>
            </w:pPr>
            <w:r w:rsidRPr="007D1E34">
              <w:rPr>
                <w:rFonts w:ascii="VIC" w:eastAsia="VIC" w:hAnsi="VIC"/>
                <w:color w:val="000000"/>
                <w:sz w:val="18"/>
                <w:szCs w:val="18"/>
              </w:rPr>
              <w:t>2.2</w:t>
            </w:r>
          </w:p>
        </w:tc>
      </w:tr>
      <w:tr w:rsidR="001666E4" w:rsidRPr="00BF031D" w14:paraId="1E332965" w14:textId="77777777" w:rsidTr="00F64D94">
        <w:trPr>
          <w:trHeight w:val="454"/>
        </w:trPr>
        <w:tc>
          <w:tcPr>
            <w:tcW w:w="1570" w:type="dxa"/>
            <w:shd w:val="clear" w:color="auto" w:fill="BFCED6"/>
          </w:tcPr>
          <w:p w14:paraId="46878F79" w14:textId="2ADCFFEA" w:rsidR="001666E4" w:rsidRPr="00BF031D" w:rsidRDefault="001666E4" w:rsidP="001666E4">
            <w:pPr>
              <w:pStyle w:val="DHHStabletext"/>
              <w:spacing w:before="0" w:after="0"/>
              <w:rPr>
                <w:rFonts w:ascii="VIC" w:eastAsia="Verdana" w:hAnsi="VIC" w:cs="Verdana"/>
                <w:sz w:val="18"/>
                <w:szCs w:val="18"/>
              </w:rPr>
            </w:pPr>
            <w:r w:rsidRPr="007D1E34">
              <w:rPr>
                <w:rFonts w:ascii="VIC" w:eastAsia="VIC" w:hAnsi="VIC"/>
                <w:color w:val="000000"/>
                <w:sz w:val="18"/>
                <w:szCs w:val="18"/>
              </w:rPr>
              <w:t>St Vincent's Hospital</w:t>
            </w:r>
          </w:p>
        </w:tc>
        <w:tc>
          <w:tcPr>
            <w:tcW w:w="1985" w:type="dxa"/>
            <w:shd w:val="clear" w:color="auto" w:fill="BFCED6"/>
          </w:tcPr>
          <w:p w14:paraId="5997F311" w14:textId="282CDA1C" w:rsidR="001666E4" w:rsidRPr="00BF031D" w:rsidRDefault="001666E4" w:rsidP="001666E4">
            <w:pPr>
              <w:pStyle w:val="DHHStabletext"/>
              <w:spacing w:before="0" w:after="0"/>
              <w:rPr>
                <w:rFonts w:ascii="VIC" w:eastAsia="Verdana" w:hAnsi="VIC" w:cs="Verdana"/>
                <w:sz w:val="18"/>
                <w:szCs w:val="18"/>
              </w:rPr>
            </w:pPr>
            <w:r w:rsidRPr="007D1E34">
              <w:rPr>
                <w:rFonts w:ascii="VIC" w:eastAsia="VIC" w:hAnsi="VIC"/>
                <w:color w:val="000000"/>
                <w:sz w:val="18"/>
                <w:szCs w:val="18"/>
              </w:rPr>
              <w:t>Inner &amp; North East (St. George's)</w:t>
            </w:r>
          </w:p>
        </w:tc>
        <w:tc>
          <w:tcPr>
            <w:tcW w:w="1523" w:type="dxa"/>
            <w:shd w:val="clear" w:color="auto" w:fill="BFCED6"/>
          </w:tcPr>
          <w:p w14:paraId="3554C96A" w14:textId="4504D836" w:rsidR="001666E4" w:rsidRPr="00BF031D" w:rsidRDefault="001666E4" w:rsidP="001666E4">
            <w:pPr>
              <w:jc w:val="center"/>
              <w:rPr>
                <w:rFonts w:ascii="VIC" w:hAnsi="VIC"/>
                <w:sz w:val="18"/>
                <w:szCs w:val="18"/>
              </w:rPr>
            </w:pPr>
            <w:r w:rsidRPr="007D1E34">
              <w:rPr>
                <w:rFonts w:ascii="VIC" w:eastAsia="VIC" w:hAnsi="VIC"/>
                <w:color w:val="000000"/>
                <w:sz w:val="18"/>
                <w:szCs w:val="18"/>
              </w:rPr>
              <w:t>29%</w:t>
            </w:r>
          </w:p>
        </w:tc>
        <w:tc>
          <w:tcPr>
            <w:tcW w:w="1524" w:type="dxa"/>
            <w:shd w:val="clear" w:color="auto" w:fill="BFCED6"/>
          </w:tcPr>
          <w:p w14:paraId="10BFB31D" w14:textId="7AB13491" w:rsidR="001666E4" w:rsidRPr="00BF031D" w:rsidRDefault="001666E4" w:rsidP="001666E4">
            <w:pPr>
              <w:jc w:val="center"/>
              <w:rPr>
                <w:rFonts w:ascii="VIC" w:hAnsi="VIC"/>
                <w:sz w:val="18"/>
                <w:szCs w:val="18"/>
              </w:rPr>
            </w:pPr>
            <w:r w:rsidRPr="007D1E34">
              <w:rPr>
                <w:rFonts w:ascii="VIC" w:eastAsia="VIC" w:hAnsi="VIC"/>
                <w:color w:val="000000"/>
                <w:sz w:val="18"/>
                <w:szCs w:val="18"/>
              </w:rPr>
              <w:t>5.6</w:t>
            </w:r>
          </w:p>
        </w:tc>
        <w:tc>
          <w:tcPr>
            <w:tcW w:w="1524" w:type="dxa"/>
            <w:shd w:val="clear" w:color="auto" w:fill="BFCED6"/>
          </w:tcPr>
          <w:p w14:paraId="25471D94" w14:textId="13F66397" w:rsidR="001666E4" w:rsidRPr="00BF031D" w:rsidRDefault="001666E4" w:rsidP="001666E4">
            <w:pPr>
              <w:jc w:val="center"/>
              <w:rPr>
                <w:rFonts w:ascii="VIC" w:hAnsi="VIC"/>
                <w:sz w:val="18"/>
                <w:szCs w:val="18"/>
              </w:rPr>
            </w:pPr>
            <w:r w:rsidRPr="007D1E34">
              <w:rPr>
                <w:rFonts w:ascii="VIC" w:eastAsia="VIC" w:hAnsi="VIC"/>
                <w:color w:val="000000"/>
                <w:sz w:val="18"/>
                <w:szCs w:val="18"/>
              </w:rPr>
              <w:t>4%</w:t>
            </w:r>
          </w:p>
        </w:tc>
        <w:tc>
          <w:tcPr>
            <w:tcW w:w="1524" w:type="dxa"/>
            <w:shd w:val="clear" w:color="auto" w:fill="BFCED6"/>
          </w:tcPr>
          <w:p w14:paraId="34467987" w14:textId="279B3A6A" w:rsidR="001666E4" w:rsidRPr="00BF031D" w:rsidRDefault="001666E4" w:rsidP="001666E4">
            <w:pPr>
              <w:jc w:val="center"/>
              <w:rPr>
                <w:rFonts w:ascii="VIC" w:hAnsi="VIC"/>
                <w:sz w:val="18"/>
                <w:szCs w:val="18"/>
              </w:rPr>
            </w:pPr>
            <w:r w:rsidRPr="007D1E34">
              <w:rPr>
                <w:rFonts w:ascii="VIC" w:eastAsia="VIC" w:hAnsi="VIC"/>
                <w:color w:val="000000"/>
                <w:sz w:val="18"/>
                <w:szCs w:val="18"/>
              </w:rPr>
              <w:t>72%</w:t>
            </w:r>
          </w:p>
        </w:tc>
        <w:tc>
          <w:tcPr>
            <w:tcW w:w="1523" w:type="dxa"/>
            <w:shd w:val="clear" w:color="auto" w:fill="BFCED6"/>
          </w:tcPr>
          <w:p w14:paraId="0EB103D1" w14:textId="2BEF3A03" w:rsidR="001666E4" w:rsidRPr="00BF031D" w:rsidRDefault="001666E4" w:rsidP="001666E4">
            <w:pPr>
              <w:jc w:val="center"/>
              <w:rPr>
                <w:rFonts w:ascii="VIC" w:hAnsi="VIC"/>
                <w:sz w:val="18"/>
                <w:szCs w:val="18"/>
              </w:rPr>
            </w:pPr>
            <w:r w:rsidRPr="007D1E34">
              <w:rPr>
                <w:rFonts w:ascii="VIC" w:eastAsia="VIC" w:hAnsi="VIC"/>
                <w:color w:val="000000"/>
                <w:sz w:val="18"/>
                <w:szCs w:val="18"/>
              </w:rPr>
              <w:t>15.8</w:t>
            </w:r>
          </w:p>
        </w:tc>
        <w:tc>
          <w:tcPr>
            <w:tcW w:w="1524" w:type="dxa"/>
            <w:shd w:val="clear" w:color="auto" w:fill="BFCED6"/>
          </w:tcPr>
          <w:p w14:paraId="37EC1F40" w14:textId="49FC6D41" w:rsidR="001666E4" w:rsidRPr="00BF031D" w:rsidRDefault="001666E4" w:rsidP="001666E4">
            <w:pPr>
              <w:jc w:val="center"/>
              <w:rPr>
                <w:rFonts w:ascii="VIC" w:hAnsi="VIC"/>
                <w:sz w:val="18"/>
                <w:szCs w:val="18"/>
              </w:rPr>
            </w:pPr>
            <w:r w:rsidRPr="007D1E34">
              <w:rPr>
                <w:rFonts w:ascii="VIC" w:eastAsia="VIC" w:hAnsi="VIC"/>
                <w:color w:val="000000"/>
                <w:sz w:val="18"/>
                <w:szCs w:val="18"/>
              </w:rPr>
              <w:t>43%</w:t>
            </w:r>
          </w:p>
        </w:tc>
        <w:tc>
          <w:tcPr>
            <w:tcW w:w="1524" w:type="dxa"/>
            <w:shd w:val="clear" w:color="auto" w:fill="BFCED6"/>
          </w:tcPr>
          <w:p w14:paraId="7877A82C" w14:textId="14B514D0" w:rsidR="001666E4" w:rsidRPr="00BF031D" w:rsidRDefault="001666E4" w:rsidP="001666E4">
            <w:pPr>
              <w:jc w:val="center"/>
              <w:rPr>
                <w:rFonts w:ascii="VIC" w:hAnsi="VIC"/>
                <w:sz w:val="18"/>
                <w:szCs w:val="18"/>
              </w:rPr>
            </w:pPr>
            <w:r w:rsidRPr="007D1E34">
              <w:rPr>
                <w:rFonts w:ascii="VIC" w:eastAsia="VIC" w:hAnsi="VIC"/>
                <w:color w:val="000000"/>
                <w:sz w:val="18"/>
                <w:szCs w:val="18"/>
              </w:rPr>
              <w:t>5%</w:t>
            </w:r>
          </w:p>
        </w:tc>
        <w:tc>
          <w:tcPr>
            <w:tcW w:w="1524" w:type="dxa"/>
            <w:shd w:val="clear" w:color="auto" w:fill="BFCED6"/>
          </w:tcPr>
          <w:p w14:paraId="217B9C98" w14:textId="5E16E520" w:rsidR="001666E4" w:rsidRPr="00BF031D" w:rsidRDefault="001666E4" w:rsidP="001666E4">
            <w:pPr>
              <w:jc w:val="center"/>
              <w:rPr>
                <w:rFonts w:ascii="VIC" w:hAnsi="VIC"/>
                <w:sz w:val="18"/>
                <w:szCs w:val="18"/>
              </w:rPr>
            </w:pPr>
            <w:r w:rsidRPr="007D1E34">
              <w:rPr>
                <w:rFonts w:ascii="VIC" w:eastAsia="VIC" w:hAnsi="VIC"/>
                <w:color w:val="000000"/>
                <w:sz w:val="18"/>
                <w:szCs w:val="18"/>
              </w:rPr>
              <w:t>1.0</w:t>
            </w:r>
          </w:p>
        </w:tc>
      </w:tr>
      <w:tr w:rsidR="001666E4" w:rsidRPr="00BF031D" w14:paraId="1073BA16" w14:textId="77777777" w:rsidTr="002474F1">
        <w:trPr>
          <w:trHeight w:val="454"/>
        </w:trPr>
        <w:tc>
          <w:tcPr>
            <w:tcW w:w="1570" w:type="dxa"/>
            <w:shd w:val="clear" w:color="auto" w:fill="auto"/>
          </w:tcPr>
          <w:p w14:paraId="3CD33301" w14:textId="357D08F4" w:rsidR="001666E4" w:rsidRDefault="001666E4" w:rsidP="001666E4">
            <w:pPr>
              <w:pStyle w:val="DHHStabletext"/>
              <w:spacing w:before="0" w:after="0"/>
              <w:rPr>
                <w:rFonts w:ascii="VIC" w:eastAsia="VIC" w:hAnsi="VIC"/>
                <w:color w:val="000000"/>
                <w:sz w:val="18"/>
              </w:rPr>
            </w:pPr>
            <w:r w:rsidRPr="007D1E34">
              <w:rPr>
                <w:rFonts w:ascii="VIC" w:eastAsia="VIC" w:hAnsi="VIC"/>
                <w:color w:val="000000"/>
                <w:sz w:val="18"/>
                <w:szCs w:val="18"/>
              </w:rPr>
              <w:t>Mercy Health</w:t>
            </w:r>
          </w:p>
        </w:tc>
        <w:tc>
          <w:tcPr>
            <w:tcW w:w="1985" w:type="dxa"/>
            <w:shd w:val="clear" w:color="auto" w:fill="auto"/>
          </w:tcPr>
          <w:p w14:paraId="0D588110" w14:textId="1497D040" w:rsidR="001666E4" w:rsidRDefault="001666E4" w:rsidP="001666E4">
            <w:pPr>
              <w:pStyle w:val="DHHStabletext"/>
              <w:spacing w:before="0" w:after="0"/>
              <w:rPr>
                <w:rFonts w:ascii="VIC" w:eastAsia="VIC" w:hAnsi="VIC"/>
                <w:color w:val="000000"/>
                <w:sz w:val="18"/>
              </w:rPr>
            </w:pPr>
            <w:r w:rsidRPr="007D1E34">
              <w:rPr>
                <w:rFonts w:ascii="VIC" w:eastAsia="VIC" w:hAnsi="VIC"/>
                <w:color w:val="000000"/>
                <w:sz w:val="18"/>
                <w:szCs w:val="18"/>
              </w:rPr>
              <w:t>South West (Werribee)</w:t>
            </w:r>
          </w:p>
        </w:tc>
        <w:tc>
          <w:tcPr>
            <w:tcW w:w="1523" w:type="dxa"/>
            <w:shd w:val="clear" w:color="auto" w:fill="auto"/>
          </w:tcPr>
          <w:p w14:paraId="175BF22C" w14:textId="33A92498" w:rsidR="001666E4" w:rsidRDefault="001666E4" w:rsidP="001666E4">
            <w:pPr>
              <w:jc w:val="center"/>
              <w:rPr>
                <w:rFonts w:ascii="VIC" w:eastAsia="VIC" w:hAnsi="VIC"/>
                <w:color w:val="000000"/>
                <w:sz w:val="18"/>
              </w:rPr>
            </w:pPr>
            <w:r w:rsidRPr="007D1E34">
              <w:rPr>
                <w:rFonts w:ascii="VIC" w:eastAsia="VIC" w:hAnsi="VIC"/>
                <w:color w:val="000000"/>
                <w:sz w:val="18"/>
                <w:szCs w:val="18"/>
              </w:rPr>
              <w:t>42%</w:t>
            </w:r>
          </w:p>
        </w:tc>
        <w:tc>
          <w:tcPr>
            <w:tcW w:w="1524" w:type="dxa"/>
            <w:shd w:val="clear" w:color="auto" w:fill="auto"/>
          </w:tcPr>
          <w:p w14:paraId="3D662DAB" w14:textId="0993114B" w:rsidR="001666E4" w:rsidRDefault="001666E4" w:rsidP="001666E4">
            <w:pPr>
              <w:jc w:val="center"/>
              <w:rPr>
                <w:rFonts w:ascii="VIC" w:eastAsia="VIC" w:hAnsi="VIC"/>
                <w:color w:val="000000"/>
                <w:sz w:val="18"/>
              </w:rPr>
            </w:pPr>
            <w:r w:rsidRPr="007D1E34">
              <w:rPr>
                <w:rFonts w:ascii="VIC" w:eastAsia="VIC" w:hAnsi="VIC"/>
                <w:color w:val="000000"/>
                <w:sz w:val="18"/>
                <w:szCs w:val="18"/>
              </w:rPr>
              <w:t>5.3</w:t>
            </w:r>
          </w:p>
        </w:tc>
        <w:tc>
          <w:tcPr>
            <w:tcW w:w="1524" w:type="dxa"/>
            <w:shd w:val="clear" w:color="auto" w:fill="auto"/>
          </w:tcPr>
          <w:p w14:paraId="13F2CEFE" w14:textId="46CDDBE6" w:rsidR="001666E4" w:rsidRDefault="001666E4" w:rsidP="001666E4">
            <w:pPr>
              <w:jc w:val="center"/>
              <w:rPr>
                <w:rFonts w:ascii="VIC" w:eastAsia="VIC" w:hAnsi="VIC"/>
                <w:color w:val="000000"/>
                <w:sz w:val="18"/>
              </w:rPr>
            </w:pPr>
            <w:r w:rsidRPr="007D1E34">
              <w:rPr>
                <w:rFonts w:ascii="VIC" w:eastAsia="VIC" w:hAnsi="VIC"/>
                <w:color w:val="000000"/>
                <w:sz w:val="18"/>
                <w:szCs w:val="18"/>
              </w:rPr>
              <w:t>6%</w:t>
            </w:r>
          </w:p>
        </w:tc>
        <w:tc>
          <w:tcPr>
            <w:tcW w:w="1524" w:type="dxa"/>
            <w:shd w:val="clear" w:color="auto" w:fill="auto"/>
          </w:tcPr>
          <w:p w14:paraId="64FB9FE4" w14:textId="769CEBA4" w:rsidR="001666E4" w:rsidRDefault="001666E4" w:rsidP="001666E4">
            <w:pPr>
              <w:jc w:val="center"/>
              <w:rPr>
                <w:rFonts w:ascii="VIC" w:eastAsia="VIC" w:hAnsi="VIC"/>
                <w:color w:val="000000"/>
                <w:sz w:val="18"/>
              </w:rPr>
            </w:pPr>
            <w:r w:rsidRPr="007D1E34">
              <w:rPr>
                <w:rFonts w:ascii="VIC" w:eastAsia="VIC" w:hAnsi="VIC"/>
                <w:color w:val="000000"/>
                <w:sz w:val="18"/>
                <w:szCs w:val="18"/>
              </w:rPr>
              <w:t>97%</w:t>
            </w:r>
          </w:p>
        </w:tc>
        <w:tc>
          <w:tcPr>
            <w:tcW w:w="1523" w:type="dxa"/>
            <w:shd w:val="clear" w:color="auto" w:fill="auto"/>
          </w:tcPr>
          <w:p w14:paraId="2431E1D2" w14:textId="57742126" w:rsidR="001666E4" w:rsidRDefault="001666E4" w:rsidP="001666E4">
            <w:pPr>
              <w:jc w:val="center"/>
              <w:rPr>
                <w:rFonts w:ascii="VIC" w:eastAsia="VIC" w:hAnsi="VIC"/>
                <w:color w:val="000000"/>
                <w:sz w:val="18"/>
              </w:rPr>
            </w:pPr>
            <w:r w:rsidRPr="007D1E34">
              <w:rPr>
                <w:rFonts w:ascii="VIC" w:eastAsia="VIC" w:hAnsi="VIC"/>
                <w:color w:val="000000"/>
                <w:sz w:val="18"/>
                <w:szCs w:val="18"/>
              </w:rPr>
              <w:t>7.9</w:t>
            </w:r>
          </w:p>
        </w:tc>
        <w:tc>
          <w:tcPr>
            <w:tcW w:w="1524" w:type="dxa"/>
            <w:shd w:val="clear" w:color="auto" w:fill="auto"/>
          </w:tcPr>
          <w:p w14:paraId="28B0EFA9" w14:textId="39031D1C" w:rsidR="001666E4" w:rsidRDefault="001666E4" w:rsidP="001666E4">
            <w:pPr>
              <w:jc w:val="center"/>
              <w:rPr>
                <w:rFonts w:ascii="VIC" w:eastAsia="VIC" w:hAnsi="VIC"/>
                <w:color w:val="000000"/>
                <w:sz w:val="18"/>
              </w:rPr>
            </w:pPr>
            <w:r w:rsidRPr="007D1E34">
              <w:rPr>
                <w:rFonts w:ascii="VIC" w:eastAsia="VIC" w:hAnsi="VIC"/>
                <w:color w:val="000000"/>
                <w:sz w:val="18"/>
                <w:szCs w:val="18"/>
              </w:rPr>
              <w:t>43%</w:t>
            </w:r>
          </w:p>
        </w:tc>
        <w:tc>
          <w:tcPr>
            <w:tcW w:w="1524" w:type="dxa"/>
            <w:shd w:val="clear" w:color="auto" w:fill="auto"/>
          </w:tcPr>
          <w:p w14:paraId="26E6ECFB" w14:textId="2C96521B" w:rsidR="001666E4" w:rsidRDefault="001666E4" w:rsidP="001666E4">
            <w:pPr>
              <w:jc w:val="center"/>
              <w:rPr>
                <w:rFonts w:ascii="VIC" w:eastAsia="VIC" w:hAnsi="VIC"/>
                <w:color w:val="000000"/>
                <w:sz w:val="18"/>
              </w:rPr>
            </w:pPr>
            <w:r w:rsidRPr="007D1E34">
              <w:rPr>
                <w:rFonts w:ascii="VIC" w:eastAsia="VIC" w:hAnsi="VIC"/>
                <w:color w:val="000000"/>
                <w:sz w:val="18"/>
                <w:szCs w:val="18"/>
              </w:rPr>
              <w:t>48%</w:t>
            </w:r>
          </w:p>
        </w:tc>
        <w:tc>
          <w:tcPr>
            <w:tcW w:w="1524" w:type="dxa"/>
            <w:shd w:val="clear" w:color="auto" w:fill="auto"/>
          </w:tcPr>
          <w:p w14:paraId="041E10B6" w14:textId="1AE31B7B" w:rsidR="001666E4" w:rsidRDefault="001666E4" w:rsidP="001666E4">
            <w:pPr>
              <w:jc w:val="center"/>
              <w:rPr>
                <w:rFonts w:ascii="VIC" w:eastAsia="VIC" w:hAnsi="VIC"/>
                <w:color w:val="000000"/>
                <w:sz w:val="18"/>
              </w:rPr>
            </w:pPr>
            <w:r w:rsidRPr="007D1E34">
              <w:rPr>
                <w:rFonts w:ascii="VIC" w:eastAsia="VIC" w:hAnsi="VIC"/>
                <w:color w:val="000000"/>
                <w:sz w:val="18"/>
                <w:szCs w:val="18"/>
              </w:rPr>
              <w:t>0.7</w:t>
            </w:r>
          </w:p>
        </w:tc>
      </w:tr>
      <w:tr w:rsidR="001666E4" w:rsidRPr="00BF031D" w14:paraId="21A3ADCE" w14:textId="77777777" w:rsidTr="00F64D94">
        <w:trPr>
          <w:trHeight w:val="454"/>
        </w:trPr>
        <w:tc>
          <w:tcPr>
            <w:tcW w:w="1570" w:type="dxa"/>
            <w:shd w:val="clear" w:color="auto" w:fill="BFCED6"/>
          </w:tcPr>
          <w:p w14:paraId="453DEF6F" w14:textId="0495D691" w:rsidR="001666E4" w:rsidRPr="00790E7E" w:rsidRDefault="001666E4" w:rsidP="001666E4">
            <w:pPr>
              <w:pStyle w:val="DHHStabletext"/>
              <w:spacing w:before="0" w:after="0"/>
              <w:rPr>
                <w:rFonts w:ascii="VIC" w:eastAsia="VIC" w:hAnsi="VIC"/>
                <w:color w:val="000000"/>
                <w:sz w:val="18"/>
                <w:szCs w:val="18"/>
              </w:rPr>
            </w:pPr>
            <w:r w:rsidRPr="007D1E34">
              <w:rPr>
                <w:rFonts w:ascii="VIC" w:eastAsia="VIC" w:hAnsi="VIC"/>
                <w:color w:val="000000"/>
                <w:sz w:val="18"/>
                <w:szCs w:val="18"/>
              </w:rPr>
              <w:t>Western Health</w:t>
            </w:r>
          </w:p>
        </w:tc>
        <w:tc>
          <w:tcPr>
            <w:tcW w:w="1985" w:type="dxa"/>
            <w:shd w:val="clear" w:color="auto" w:fill="BFCED6"/>
          </w:tcPr>
          <w:p w14:paraId="74174B30" w14:textId="7346FFF6" w:rsidR="001666E4" w:rsidRPr="00790E7E" w:rsidRDefault="001666E4" w:rsidP="001666E4">
            <w:pPr>
              <w:pStyle w:val="DHHStabletext"/>
              <w:spacing w:before="0" w:after="0"/>
              <w:rPr>
                <w:rFonts w:ascii="VIC" w:eastAsia="VIC" w:hAnsi="VIC"/>
                <w:color w:val="000000"/>
                <w:sz w:val="18"/>
                <w:szCs w:val="18"/>
              </w:rPr>
            </w:pPr>
            <w:r w:rsidRPr="007D1E34">
              <w:rPr>
                <w:rFonts w:ascii="VIC" w:eastAsia="VIC" w:hAnsi="VIC"/>
                <w:color w:val="000000"/>
                <w:sz w:val="18"/>
                <w:szCs w:val="18"/>
              </w:rPr>
              <w:t>Mid West/South West Aged (Sunshine)</w:t>
            </w:r>
          </w:p>
        </w:tc>
        <w:tc>
          <w:tcPr>
            <w:tcW w:w="1523" w:type="dxa"/>
            <w:shd w:val="clear" w:color="auto" w:fill="BFCED6"/>
          </w:tcPr>
          <w:p w14:paraId="3CAC76C9" w14:textId="0F435E69" w:rsidR="001666E4" w:rsidRPr="00790E7E" w:rsidRDefault="001666E4" w:rsidP="001666E4">
            <w:pPr>
              <w:jc w:val="center"/>
              <w:rPr>
                <w:rFonts w:ascii="VIC" w:eastAsia="VIC" w:hAnsi="VIC"/>
                <w:color w:val="000000"/>
                <w:sz w:val="18"/>
                <w:szCs w:val="18"/>
              </w:rPr>
            </w:pPr>
            <w:r w:rsidRPr="007D1E34">
              <w:rPr>
                <w:rFonts w:ascii="VIC" w:eastAsia="VIC" w:hAnsi="VIC"/>
                <w:color w:val="000000"/>
                <w:sz w:val="18"/>
                <w:szCs w:val="18"/>
              </w:rPr>
              <w:t>35%</w:t>
            </w:r>
          </w:p>
        </w:tc>
        <w:tc>
          <w:tcPr>
            <w:tcW w:w="1524" w:type="dxa"/>
            <w:shd w:val="clear" w:color="auto" w:fill="BFCED6"/>
          </w:tcPr>
          <w:p w14:paraId="3F55CAB8" w14:textId="06E4AA72" w:rsidR="001666E4" w:rsidRDefault="001666E4" w:rsidP="001666E4">
            <w:pPr>
              <w:jc w:val="center"/>
              <w:rPr>
                <w:rFonts w:ascii="VIC" w:eastAsia="VIC" w:hAnsi="VIC"/>
                <w:color w:val="000000"/>
                <w:sz w:val="18"/>
              </w:rPr>
            </w:pPr>
            <w:r w:rsidRPr="007D1E34">
              <w:rPr>
                <w:rFonts w:ascii="VIC" w:eastAsia="VIC" w:hAnsi="VIC"/>
                <w:color w:val="000000"/>
                <w:sz w:val="18"/>
                <w:szCs w:val="18"/>
              </w:rPr>
              <w:t>5.8</w:t>
            </w:r>
          </w:p>
        </w:tc>
        <w:tc>
          <w:tcPr>
            <w:tcW w:w="1524" w:type="dxa"/>
            <w:shd w:val="clear" w:color="auto" w:fill="BFCED6"/>
          </w:tcPr>
          <w:p w14:paraId="594EDC8B" w14:textId="7390A96B" w:rsidR="001666E4" w:rsidRPr="00790E7E" w:rsidRDefault="001666E4" w:rsidP="001666E4">
            <w:pPr>
              <w:jc w:val="center"/>
              <w:rPr>
                <w:rFonts w:ascii="VIC" w:eastAsia="VIC" w:hAnsi="VIC"/>
                <w:color w:val="000000"/>
                <w:sz w:val="18"/>
                <w:szCs w:val="18"/>
              </w:rPr>
            </w:pPr>
            <w:r w:rsidRPr="007D1E34">
              <w:rPr>
                <w:rFonts w:ascii="VIC" w:eastAsia="VIC" w:hAnsi="VIC"/>
                <w:color w:val="000000"/>
                <w:sz w:val="18"/>
                <w:szCs w:val="18"/>
              </w:rPr>
              <w:t>6%</w:t>
            </w:r>
          </w:p>
        </w:tc>
        <w:tc>
          <w:tcPr>
            <w:tcW w:w="1524" w:type="dxa"/>
            <w:shd w:val="clear" w:color="auto" w:fill="BFCED6"/>
          </w:tcPr>
          <w:p w14:paraId="416FA952" w14:textId="614C231A" w:rsidR="001666E4" w:rsidRPr="00790E7E" w:rsidRDefault="001666E4" w:rsidP="001666E4">
            <w:pPr>
              <w:jc w:val="center"/>
              <w:rPr>
                <w:rFonts w:ascii="VIC" w:eastAsia="VIC" w:hAnsi="VIC"/>
                <w:color w:val="000000"/>
                <w:sz w:val="18"/>
                <w:szCs w:val="18"/>
              </w:rPr>
            </w:pPr>
            <w:r w:rsidRPr="007D1E34">
              <w:rPr>
                <w:rFonts w:ascii="VIC" w:eastAsia="VIC" w:hAnsi="VIC"/>
                <w:color w:val="000000"/>
                <w:sz w:val="18"/>
                <w:szCs w:val="18"/>
              </w:rPr>
              <w:t>90%</w:t>
            </w:r>
          </w:p>
        </w:tc>
        <w:tc>
          <w:tcPr>
            <w:tcW w:w="1523" w:type="dxa"/>
            <w:shd w:val="clear" w:color="auto" w:fill="BFCED6"/>
          </w:tcPr>
          <w:p w14:paraId="73BF8D0C" w14:textId="27FF93D6" w:rsidR="001666E4" w:rsidRPr="00790E7E" w:rsidRDefault="001666E4" w:rsidP="001666E4">
            <w:pPr>
              <w:jc w:val="center"/>
              <w:rPr>
                <w:rFonts w:ascii="VIC" w:eastAsia="VIC" w:hAnsi="VIC"/>
                <w:color w:val="000000"/>
                <w:sz w:val="18"/>
                <w:szCs w:val="18"/>
              </w:rPr>
            </w:pPr>
            <w:r w:rsidRPr="007D1E34">
              <w:rPr>
                <w:rFonts w:ascii="VIC" w:eastAsia="VIC" w:hAnsi="VIC"/>
                <w:color w:val="000000"/>
                <w:sz w:val="18"/>
                <w:szCs w:val="18"/>
              </w:rPr>
              <w:t>15.2</w:t>
            </w:r>
          </w:p>
        </w:tc>
        <w:tc>
          <w:tcPr>
            <w:tcW w:w="1524" w:type="dxa"/>
            <w:shd w:val="clear" w:color="auto" w:fill="BFCED6"/>
          </w:tcPr>
          <w:p w14:paraId="1692F288" w14:textId="649A0893" w:rsidR="001666E4" w:rsidRPr="00790E7E" w:rsidRDefault="001666E4" w:rsidP="001666E4">
            <w:pPr>
              <w:jc w:val="center"/>
              <w:rPr>
                <w:rFonts w:ascii="VIC" w:eastAsia="VIC" w:hAnsi="VIC"/>
                <w:color w:val="000000"/>
                <w:sz w:val="18"/>
                <w:szCs w:val="18"/>
              </w:rPr>
            </w:pPr>
            <w:r w:rsidRPr="007D1E34">
              <w:rPr>
                <w:rFonts w:ascii="VIC" w:eastAsia="VIC" w:hAnsi="VIC"/>
                <w:color w:val="000000"/>
                <w:sz w:val="18"/>
                <w:szCs w:val="18"/>
              </w:rPr>
              <w:t>45%</w:t>
            </w:r>
          </w:p>
        </w:tc>
        <w:tc>
          <w:tcPr>
            <w:tcW w:w="1524" w:type="dxa"/>
            <w:shd w:val="clear" w:color="auto" w:fill="BFCED6"/>
          </w:tcPr>
          <w:p w14:paraId="1E6F17E9" w14:textId="51D7B77F" w:rsidR="001666E4" w:rsidRPr="00790E7E" w:rsidRDefault="001666E4" w:rsidP="001666E4">
            <w:pPr>
              <w:jc w:val="center"/>
              <w:rPr>
                <w:rFonts w:ascii="VIC" w:eastAsia="VIC" w:hAnsi="VIC"/>
                <w:color w:val="000000"/>
                <w:sz w:val="18"/>
                <w:szCs w:val="18"/>
              </w:rPr>
            </w:pPr>
            <w:r w:rsidRPr="007D1E34">
              <w:rPr>
                <w:rFonts w:ascii="VIC" w:eastAsia="VIC" w:hAnsi="VIC"/>
                <w:color w:val="000000"/>
                <w:sz w:val="18"/>
                <w:szCs w:val="18"/>
              </w:rPr>
              <w:t>0%</w:t>
            </w:r>
          </w:p>
        </w:tc>
        <w:tc>
          <w:tcPr>
            <w:tcW w:w="1524" w:type="dxa"/>
            <w:shd w:val="clear" w:color="auto" w:fill="BFCED6"/>
          </w:tcPr>
          <w:p w14:paraId="26F50A95" w14:textId="3E421905" w:rsidR="001666E4" w:rsidRDefault="001666E4" w:rsidP="001666E4">
            <w:pPr>
              <w:jc w:val="center"/>
              <w:rPr>
                <w:rFonts w:ascii="VIC" w:eastAsia="VIC" w:hAnsi="VIC"/>
                <w:color w:val="000000"/>
                <w:sz w:val="18"/>
              </w:rPr>
            </w:pPr>
            <w:r w:rsidRPr="007D1E34">
              <w:rPr>
                <w:rFonts w:ascii="VIC" w:eastAsia="VIC" w:hAnsi="VIC"/>
                <w:color w:val="000000"/>
                <w:sz w:val="18"/>
                <w:szCs w:val="18"/>
              </w:rPr>
              <w:t>1.0</w:t>
            </w:r>
          </w:p>
        </w:tc>
      </w:tr>
      <w:tr w:rsidR="001666E4" w:rsidRPr="009B33E5" w14:paraId="7D52530B" w14:textId="77777777" w:rsidTr="00BF031D">
        <w:trPr>
          <w:trHeight w:val="454"/>
        </w:trPr>
        <w:tc>
          <w:tcPr>
            <w:tcW w:w="1570" w:type="dxa"/>
            <w:shd w:val="clear" w:color="auto" w:fill="B1C9E8"/>
          </w:tcPr>
          <w:p w14:paraId="412DEBC4" w14:textId="47B46563" w:rsidR="001666E4" w:rsidRPr="009B33E5" w:rsidRDefault="001666E4" w:rsidP="001666E4">
            <w:pPr>
              <w:pStyle w:val="DHHStabletext"/>
              <w:spacing w:before="0" w:after="0"/>
              <w:rPr>
                <w:rFonts w:ascii="VIC SemiBold" w:eastAsia="Verdana" w:hAnsi="VIC SemiBold" w:cs="Verdana"/>
                <w:color w:val="000000" w:themeColor="text1"/>
                <w:sz w:val="18"/>
                <w:szCs w:val="18"/>
              </w:rPr>
            </w:pPr>
            <w:r w:rsidRPr="007D1E34">
              <w:rPr>
                <w:rFonts w:ascii="VIC SemiBold" w:eastAsia="VIC SemiBold" w:hAnsi="VIC SemiBold"/>
                <w:color w:val="000000"/>
                <w:sz w:val="18"/>
                <w:szCs w:val="18"/>
              </w:rPr>
              <w:t>TOTAL METRO</w:t>
            </w:r>
          </w:p>
        </w:tc>
        <w:tc>
          <w:tcPr>
            <w:tcW w:w="1985" w:type="dxa"/>
            <w:shd w:val="clear" w:color="auto" w:fill="B1C9E8"/>
          </w:tcPr>
          <w:p w14:paraId="19BA8C22" w14:textId="474F0FAF" w:rsidR="001666E4" w:rsidRPr="009B33E5" w:rsidRDefault="001666E4" w:rsidP="001666E4">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249EA43C" w14:textId="65857AB9" w:rsidR="001666E4" w:rsidRPr="009B33E5" w:rsidRDefault="001666E4" w:rsidP="001666E4">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34%</w:t>
            </w:r>
          </w:p>
        </w:tc>
        <w:tc>
          <w:tcPr>
            <w:tcW w:w="1524" w:type="dxa"/>
            <w:shd w:val="clear" w:color="auto" w:fill="B1C9E8"/>
          </w:tcPr>
          <w:p w14:paraId="750F47E4" w14:textId="483A2F7A" w:rsidR="001666E4" w:rsidRPr="009B33E5" w:rsidRDefault="001666E4" w:rsidP="001666E4">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5.5</w:t>
            </w:r>
          </w:p>
        </w:tc>
        <w:tc>
          <w:tcPr>
            <w:tcW w:w="1524" w:type="dxa"/>
            <w:shd w:val="clear" w:color="auto" w:fill="B1C9E8"/>
          </w:tcPr>
          <w:p w14:paraId="6645FB93" w14:textId="4E88864F" w:rsidR="001666E4" w:rsidRPr="009B33E5" w:rsidRDefault="001666E4" w:rsidP="001666E4">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5%</w:t>
            </w:r>
          </w:p>
        </w:tc>
        <w:tc>
          <w:tcPr>
            <w:tcW w:w="1524" w:type="dxa"/>
            <w:shd w:val="clear" w:color="auto" w:fill="B1C9E8"/>
          </w:tcPr>
          <w:p w14:paraId="25D11916" w14:textId="0CB1964A" w:rsidR="001666E4" w:rsidRPr="009B33E5" w:rsidRDefault="001666E4" w:rsidP="001666E4">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88%</w:t>
            </w:r>
          </w:p>
        </w:tc>
        <w:tc>
          <w:tcPr>
            <w:tcW w:w="1523" w:type="dxa"/>
            <w:shd w:val="clear" w:color="auto" w:fill="B1C9E8"/>
          </w:tcPr>
          <w:p w14:paraId="61BC1CEF" w14:textId="78777CA0" w:rsidR="001666E4" w:rsidRPr="009B33E5" w:rsidRDefault="001666E4" w:rsidP="001666E4">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14.6</w:t>
            </w:r>
          </w:p>
        </w:tc>
        <w:tc>
          <w:tcPr>
            <w:tcW w:w="1524" w:type="dxa"/>
            <w:shd w:val="clear" w:color="auto" w:fill="B1C9E8"/>
          </w:tcPr>
          <w:p w14:paraId="08AEE2A8" w14:textId="42CD2F9C" w:rsidR="001666E4" w:rsidRPr="009B33E5" w:rsidRDefault="001666E4" w:rsidP="001666E4">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56%</w:t>
            </w:r>
          </w:p>
        </w:tc>
        <w:tc>
          <w:tcPr>
            <w:tcW w:w="1524" w:type="dxa"/>
            <w:shd w:val="clear" w:color="auto" w:fill="B1C9E8"/>
          </w:tcPr>
          <w:p w14:paraId="3839F4BD" w14:textId="58FCFD63" w:rsidR="001666E4" w:rsidRPr="009B33E5" w:rsidRDefault="001666E4" w:rsidP="001666E4">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2%</w:t>
            </w:r>
          </w:p>
        </w:tc>
        <w:tc>
          <w:tcPr>
            <w:tcW w:w="1524" w:type="dxa"/>
            <w:shd w:val="clear" w:color="auto" w:fill="B1C9E8"/>
          </w:tcPr>
          <w:p w14:paraId="226EC8DC" w14:textId="7C461E79" w:rsidR="001666E4" w:rsidRPr="009B33E5" w:rsidRDefault="001666E4" w:rsidP="001666E4">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1.7</w:t>
            </w:r>
          </w:p>
        </w:tc>
      </w:tr>
      <w:tr w:rsidR="001666E4" w:rsidRPr="009B33E5" w14:paraId="18DF74A5" w14:textId="77777777" w:rsidTr="00BF031D">
        <w:trPr>
          <w:trHeight w:val="454"/>
        </w:trPr>
        <w:tc>
          <w:tcPr>
            <w:tcW w:w="1570" w:type="dxa"/>
            <w:shd w:val="clear" w:color="auto" w:fill="244C5A"/>
          </w:tcPr>
          <w:p w14:paraId="5A48D4FD" w14:textId="4E14D978" w:rsidR="001666E4" w:rsidRPr="009B33E5" w:rsidRDefault="001666E4" w:rsidP="001666E4">
            <w:pPr>
              <w:pStyle w:val="DHHStabletext"/>
              <w:spacing w:before="0" w:after="0"/>
              <w:rPr>
                <w:rFonts w:ascii="VIC SemiBold" w:eastAsia="Verdana" w:hAnsi="VIC SemiBold" w:cs="Verdana"/>
                <w:color w:val="FFFFFF" w:themeColor="background1"/>
                <w:sz w:val="18"/>
                <w:szCs w:val="18"/>
              </w:rPr>
            </w:pPr>
            <w:r w:rsidRPr="007D1E34">
              <w:rPr>
                <w:rFonts w:ascii="VIC SemiBold" w:eastAsia="VIC SemiBold" w:hAnsi="VIC SemiBold"/>
                <w:color w:val="FFFFFF"/>
                <w:sz w:val="18"/>
                <w:szCs w:val="18"/>
              </w:rPr>
              <w:t>TOTAL STATEWIDE</w:t>
            </w:r>
          </w:p>
        </w:tc>
        <w:tc>
          <w:tcPr>
            <w:tcW w:w="1985" w:type="dxa"/>
            <w:shd w:val="clear" w:color="auto" w:fill="244C5A"/>
          </w:tcPr>
          <w:p w14:paraId="371FE1D3" w14:textId="2CB650F2" w:rsidR="001666E4" w:rsidRPr="009B33E5" w:rsidRDefault="001666E4" w:rsidP="001666E4">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D27356A" w14:textId="21C75E68" w:rsidR="001666E4" w:rsidRPr="009B33E5" w:rsidRDefault="001666E4" w:rsidP="001666E4">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34%</w:t>
            </w:r>
          </w:p>
        </w:tc>
        <w:tc>
          <w:tcPr>
            <w:tcW w:w="1524" w:type="dxa"/>
            <w:shd w:val="clear" w:color="auto" w:fill="244C5A"/>
          </w:tcPr>
          <w:p w14:paraId="44391493" w14:textId="7EF6EA96" w:rsidR="001666E4" w:rsidRPr="009B33E5" w:rsidRDefault="001666E4" w:rsidP="001666E4">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5.6</w:t>
            </w:r>
          </w:p>
        </w:tc>
        <w:tc>
          <w:tcPr>
            <w:tcW w:w="1524" w:type="dxa"/>
            <w:shd w:val="clear" w:color="auto" w:fill="244C5A"/>
          </w:tcPr>
          <w:p w14:paraId="5CD728E9" w14:textId="497C24CB" w:rsidR="001666E4" w:rsidRPr="009B33E5" w:rsidRDefault="001666E4" w:rsidP="001666E4">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5%</w:t>
            </w:r>
          </w:p>
        </w:tc>
        <w:tc>
          <w:tcPr>
            <w:tcW w:w="1524" w:type="dxa"/>
            <w:shd w:val="clear" w:color="auto" w:fill="244C5A"/>
          </w:tcPr>
          <w:p w14:paraId="454966DC" w14:textId="1BA13B9B" w:rsidR="001666E4" w:rsidRPr="009B33E5" w:rsidRDefault="001666E4" w:rsidP="001666E4">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88%</w:t>
            </w:r>
          </w:p>
        </w:tc>
        <w:tc>
          <w:tcPr>
            <w:tcW w:w="1523" w:type="dxa"/>
            <w:shd w:val="clear" w:color="auto" w:fill="244C5A"/>
          </w:tcPr>
          <w:p w14:paraId="2BFBD533" w14:textId="0DABA441" w:rsidR="001666E4" w:rsidRPr="009B33E5" w:rsidRDefault="001666E4" w:rsidP="001666E4">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13.6</w:t>
            </w:r>
          </w:p>
        </w:tc>
        <w:tc>
          <w:tcPr>
            <w:tcW w:w="1524" w:type="dxa"/>
            <w:shd w:val="clear" w:color="auto" w:fill="244C5A"/>
          </w:tcPr>
          <w:p w14:paraId="772EBFBE" w14:textId="150649DA" w:rsidR="001666E4" w:rsidRPr="009B33E5" w:rsidRDefault="001666E4" w:rsidP="001666E4">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51%</w:t>
            </w:r>
          </w:p>
        </w:tc>
        <w:tc>
          <w:tcPr>
            <w:tcW w:w="1524" w:type="dxa"/>
            <w:shd w:val="clear" w:color="auto" w:fill="244C5A"/>
          </w:tcPr>
          <w:p w14:paraId="577EE165" w14:textId="550ADC67" w:rsidR="001666E4" w:rsidRPr="009B33E5" w:rsidRDefault="001666E4" w:rsidP="001666E4">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8%</w:t>
            </w:r>
          </w:p>
        </w:tc>
        <w:tc>
          <w:tcPr>
            <w:tcW w:w="1524" w:type="dxa"/>
            <w:shd w:val="clear" w:color="auto" w:fill="244C5A"/>
          </w:tcPr>
          <w:p w14:paraId="3999C5D2" w14:textId="17847B5D" w:rsidR="001666E4" w:rsidRPr="009B33E5" w:rsidRDefault="001666E4" w:rsidP="001666E4">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1.5</w:t>
            </w:r>
          </w:p>
        </w:tc>
      </w:tr>
    </w:tbl>
    <w:p w14:paraId="62140DA0" w14:textId="07B7CE84" w:rsidR="00BF031D" w:rsidRDefault="00BF031D" w:rsidP="00E36C2D">
      <w:pPr>
        <w:pStyle w:val="Heading1"/>
      </w:pPr>
    </w:p>
    <w:p w14:paraId="317A655C" w14:textId="77777777" w:rsidR="00BF031D" w:rsidRDefault="00BF031D">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B4630" w:rsidRPr="00A6366B" w14:paraId="6D9A52A6" w14:textId="77777777" w:rsidTr="003B4630">
        <w:trPr>
          <w:trHeight w:val="1062"/>
          <w:tblHeader/>
        </w:trPr>
        <w:tc>
          <w:tcPr>
            <w:tcW w:w="3555" w:type="dxa"/>
            <w:gridSpan w:val="2"/>
            <w:shd w:val="clear" w:color="auto" w:fill="FFFFFF"/>
            <w:vAlign w:val="bottom"/>
          </w:tcPr>
          <w:p w14:paraId="09820497" w14:textId="1809AE64" w:rsidR="003B4630" w:rsidRPr="00592F37" w:rsidRDefault="003B4630" w:rsidP="00BF031D">
            <w:pPr>
              <w:pStyle w:val="Heading1"/>
              <w:spacing w:before="0" w:line="240" w:lineRule="auto"/>
              <w:rPr>
                <w:color w:val="244C5A"/>
                <w:sz w:val="28"/>
                <w:szCs w:val="28"/>
              </w:rPr>
            </w:pPr>
            <w:bookmarkStart w:id="25" w:name="_Toc187755262"/>
            <w:r>
              <w:rPr>
                <w:color w:val="244C5A"/>
                <w:sz w:val="22"/>
                <w:szCs w:val="28"/>
              </w:rPr>
              <w:lastRenderedPageBreak/>
              <w:t>Community</w:t>
            </w:r>
            <w:r w:rsidRPr="00052DAD">
              <w:rPr>
                <w:color w:val="244C5A"/>
                <w:sz w:val="22"/>
                <w:szCs w:val="28"/>
              </w:rPr>
              <w:br w:type="textWrapping" w:clear="all"/>
            </w:r>
            <w:r w:rsidR="002474F1">
              <w:rPr>
                <w:color w:val="244C5A"/>
                <w:sz w:val="22"/>
                <w:szCs w:val="28"/>
              </w:rPr>
              <w:t>202</w:t>
            </w:r>
            <w:r w:rsidR="00081262">
              <w:rPr>
                <w:color w:val="244C5A"/>
                <w:sz w:val="22"/>
                <w:szCs w:val="28"/>
              </w:rPr>
              <w:t>4</w:t>
            </w:r>
            <w:r w:rsidR="002474F1">
              <w:rPr>
                <w:color w:val="244C5A"/>
                <w:sz w:val="22"/>
                <w:szCs w:val="28"/>
              </w:rPr>
              <w:t>–2</w:t>
            </w:r>
            <w:r w:rsidR="00081262">
              <w:rPr>
                <w:color w:val="244C5A"/>
                <w:sz w:val="22"/>
                <w:szCs w:val="28"/>
              </w:rPr>
              <w:t>5</w:t>
            </w:r>
            <w:r w:rsidR="002474F1">
              <w:rPr>
                <w:color w:val="244C5A"/>
                <w:sz w:val="22"/>
                <w:szCs w:val="28"/>
              </w:rPr>
              <w:t xml:space="preserve"> Q</w:t>
            </w:r>
            <w:r w:rsidR="00081262">
              <w:rPr>
                <w:color w:val="244C5A"/>
                <w:sz w:val="22"/>
                <w:szCs w:val="28"/>
              </w:rPr>
              <w:t>2</w:t>
            </w:r>
            <w:r w:rsidR="002474F1" w:rsidRPr="00052DAD">
              <w:rPr>
                <w:color w:val="244C5A"/>
                <w:sz w:val="22"/>
                <w:szCs w:val="28"/>
              </w:rPr>
              <w:t xml:space="preserve"> </w:t>
            </w:r>
            <w:r w:rsidRPr="00052DAD">
              <w:rPr>
                <w:color w:val="244C5A"/>
                <w:sz w:val="22"/>
                <w:szCs w:val="28"/>
              </w:rPr>
              <w:t>Rural</w:t>
            </w:r>
            <w:bookmarkEnd w:id="25"/>
          </w:p>
        </w:tc>
        <w:tc>
          <w:tcPr>
            <w:tcW w:w="1523" w:type="dxa"/>
            <w:shd w:val="clear" w:color="auto" w:fill="FFFFFF"/>
            <w:vAlign w:val="bottom"/>
          </w:tcPr>
          <w:p w14:paraId="5BF6B812" w14:textId="44B8D0ED" w:rsidR="003B4630" w:rsidRPr="00BF031D" w:rsidRDefault="003B4630" w:rsidP="00BF031D">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2300729E" w14:textId="405B8070" w:rsidR="003B4630" w:rsidRPr="00BF031D" w:rsidRDefault="003B4630" w:rsidP="00BF031D">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6339D656" w14:textId="6F2BDEFB" w:rsidR="003B4630" w:rsidRPr="00BF031D" w:rsidRDefault="003B4630" w:rsidP="00BF031D">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3CE09143" w14:textId="385AC25C" w:rsidR="003B4630" w:rsidRPr="00BF031D" w:rsidRDefault="003B4630" w:rsidP="00BF031D">
            <w:pPr>
              <w:pStyle w:val="VAHItablecolhead"/>
              <w:rPr>
                <w:rFonts w:eastAsia="Verdana"/>
                <w:color w:val="244C5A"/>
                <w:sz w:val="16"/>
              </w:rPr>
            </w:pPr>
            <w:r w:rsidRPr="00BF031D">
              <w:rPr>
                <w:sz w:val="16"/>
              </w:rPr>
              <w:t xml:space="preserve">HoNOS </w:t>
            </w:r>
            <w:r w:rsidR="00D948FE">
              <w:rPr>
                <w:sz w:val="16"/>
              </w:rPr>
              <w:br w:type="textWrapping" w:clear="all"/>
            </w:r>
            <w:r w:rsidRPr="00BF031D">
              <w:rPr>
                <w:sz w:val="16"/>
              </w:rPr>
              <w:t>compliance</w:t>
            </w:r>
          </w:p>
        </w:tc>
        <w:tc>
          <w:tcPr>
            <w:tcW w:w="1523" w:type="dxa"/>
            <w:shd w:val="clear" w:color="auto" w:fill="FFFFFF"/>
            <w:vAlign w:val="bottom"/>
          </w:tcPr>
          <w:p w14:paraId="0E318006" w14:textId="7FB35D0E" w:rsidR="003B4630" w:rsidRPr="00BF031D" w:rsidRDefault="003B4630" w:rsidP="00BF031D">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1C092100" w14:textId="3F9EC471" w:rsidR="003B4630" w:rsidRPr="00BF031D" w:rsidRDefault="003B4630" w:rsidP="00BF031D">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2543C708" w14:textId="452C7E19" w:rsidR="003B4630" w:rsidRPr="00BF031D" w:rsidRDefault="003B4630" w:rsidP="00BF031D">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34374311" w14:textId="1151FA32" w:rsidR="003B4630" w:rsidRPr="00BF031D" w:rsidRDefault="003B4630" w:rsidP="00BF031D">
            <w:pPr>
              <w:pStyle w:val="VAHItablecolhead"/>
              <w:rPr>
                <w:rFonts w:eastAsia="Verdana"/>
                <w:color w:val="244C5A"/>
                <w:sz w:val="16"/>
              </w:rPr>
            </w:pPr>
            <w:r w:rsidRPr="00BF031D">
              <w:rPr>
                <w:sz w:val="16"/>
              </w:rPr>
              <w:t>Average change in clinically significant HoNOS items</w:t>
            </w:r>
          </w:p>
        </w:tc>
      </w:tr>
      <w:tr w:rsidR="003F192D" w:rsidRPr="007B08C1" w14:paraId="0BF87731" w14:textId="77777777" w:rsidTr="003B4630">
        <w:trPr>
          <w:trHeight w:val="454"/>
        </w:trPr>
        <w:tc>
          <w:tcPr>
            <w:tcW w:w="1570" w:type="dxa"/>
            <w:shd w:val="clear" w:color="auto" w:fill="BFCED6"/>
          </w:tcPr>
          <w:p w14:paraId="54619F44" w14:textId="496954A0" w:rsidR="003F192D" w:rsidRPr="007B08C1" w:rsidRDefault="003F192D" w:rsidP="003F192D">
            <w:pPr>
              <w:rPr>
                <w:rFonts w:ascii="VIC" w:hAnsi="VIC"/>
                <w:sz w:val="18"/>
                <w:szCs w:val="18"/>
              </w:rPr>
            </w:pPr>
            <w:r w:rsidRPr="007D1E34">
              <w:rPr>
                <w:rFonts w:ascii="VIC" w:eastAsia="VIC" w:hAnsi="VIC"/>
                <w:color w:val="000000"/>
                <w:sz w:val="18"/>
                <w:szCs w:val="18"/>
              </w:rPr>
              <w:t>Barwon Health</w:t>
            </w:r>
          </w:p>
        </w:tc>
        <w:tc>
          <w:tcPr>
            <w:tcW w:w="1985" w:type="dxa"/>
            <w:shd w:val="clear" w:color="auto" w:fill="BFCED6"/>
          </w:tcPr>
          <w:p w14:paraId="4027E25F" w14:textId="047E2F2B" w:rsidR="003F192D" w:rsidRPr="007B08C1" w:rsidRDefault="003F192D" w:rsidP="003F192D">
            <w:pPr>
              <w:rPr>
                <w:rFonts w:ascii="VIC" w:hAnsi="VIC"/>
                <w:sz w:val="18"/>
                <w:szCs w:val="18"/>
              </w:rPr>
            </w:pPr>
            <w:r w:rsidRPr="007D1E34">
              <w:rPr>
                <w:rFonts w:ascii="VIC" w:eastAsia="VIC" w:hAnsi="VIC"/>
                <w:color w:val="000000"/>
                <w:sz w:val="18"/>
                <w:szCs w:val="18"/>
              </w:rPr>
              <w:t>Barwon</w:t>
            </w:r>
          </w:p>
        </w:tc>
        <w:tc>
          <w:tcPr>
            <w:tcW w:w="1523" w:type="dxa"/>
            <w:shd w:val="clear" w:color="auto" w:fill="BFCED6"/>
          </w:tcPr>
          <w:p w14:paraId="55243B37" w14:textId="0B796F8A" w:rsidR="003F192D" w:rsidRPr="007B08C1" w:rsidRDefault="003F192D" w:rsidP="003F192D">
            <w:pPr>
              <w:jc w:val="center"/>
              <w:rPr>
                <w:rFonts w:ascii="VIC" w:hAnsi="VIC"/>
                <w:sz w:val="18"/>
                <w:szCs w:val="18"/>
              </w:rPr>
            </w:pPr>
            <w:r w:rsidRPr="007D1E34">
              <w:rPr>
                <w:rFonts w:ascii="VIC" w:eastAsia="VIC" w:hAnsi="VIC"/>
                <w:color w:val="000000"/>
                <w:sz w:val="18"/>
                <w:szCs w:val="18"/>
              </w:rPr>
              <w:t>44%</w:t>
            </w:r>
          </w:p>
        </w:tc>
        <w:tc>
          <w:tcPr>
            <w:tcW w:w="1524" w:type="dxa"/>
            <w:shd w:val="clear" w:color="auto" w:fill="BFCED6"/>
          </w:tcPr>
          <w:p w14:paraId="6A008B9D" w14:textId="6534D37F" w:rsidR="003F192D" w:rsidRPr="007B08C1" w:rsidRDefault="003F192D" w:rsidP="003F192D">
            <w:pPr>
              <w:jc w:val="center"/>
              <w:rPr>
                <w:rFonts w:ascii="VIC" w:hAnsi="VIC"/>
                <w:sz w:val="18"/>
                <w:szCs w:val="18"/>
              </w:rPr>
            </w:pPr>
            <w:r w:rsidRPr="007D1E34">
              <w:rPr>
                <w:rFonts w:ascii="VIC" w:eastAsia="VIC" w:hAnsi="VIC"/>
                <w:color w:val="000000"/>
                <w:sz w:val="18"/>
                <w:szCs w:val="18"/>
              </w:rPr>
              <w:t>9.5</w:t>
            </w:r>
          </w:p>
        </w:tc>
        <w:tc>
          <w:tcPr>
            <w:tcW w:w="1524" w:type="dxa"/>
            <w:shd w:val="clear" w:color="auto" w:fill="BFCED6"/>
          </w:tcPr>
          <w:p w14:paraId="31F8EFAF" w14:textId="1805871C" w:rsidR="003F192D" w:rsidRPr="007B08C1" w:rsidRDefault="003F192D" w:rsidP="003F192D">
            <w:pPr>
              <w:jc w:val="center"/>
              <w:rPr>
                <w:rFonts w:ascii="VIC" w:hAnsi="VIC"/>
                <w:sz w:val="18"/>
                <w:szCs w:val="18"/>
              </w:rPr>
            </w:pPr>
            <w:r w:rsidRPr="007D1E34">
              <w:rPr>
                <w:rFonts w:ascii="VIC" w:eastAsia="VIC" w:hAnsi="VIC"/>
                <w:color w:val="000000"/>
                <w:sz w:val="18"/>
                <w:szCs w:val="18"/>
              </w:rPr>
              <w:t>9%</w:t>
            </w:r>
          </w:p>
        </w:tc>
        <w:tc>
          <w:tcPr>
            <w:tcW w:w="1524" w:type="dxa"/>
            <w:shd w:val="clear" w:color="auto" w:fill="BFCED6"/>
          </w:tcPr>
          <w:p w14:paraId="360FEAC3" w14:textId="1FCF795F" w:rsidR="003F192D" w:rsidRPr="007B08C1" w:rsidRDefault="003F192D" w:rsidP="003F192D">
            <w:pPr>
              <w:jc w:val="center"/>
              <w:rPr>
                <w:rFonts w:ascii="VIC" w:hAnsi="VIC"/>
                <w:sz w:val="18"/>
                <w:szCs w:val="18"/>
              </w:rPr>
            </w:pPr>
            <w:r w:rsidRPr="007D1E34">
              <w:rPr>
                <w:rFonts w:ascii="VIC" w:eastAsia="VIC" w:hAnsi="VIC"/>
                <w:color w:val="000000"/>
                <w:sz w:val="18"/>
                <w:szCs w:val="18"/>
              </w:rPr>
              <w:t>90%</w:t>
            </w:r>
          </w:p>
        </w:tc>
        <w:tc>
          <w:tcPr>
            <w:tcW w:w="1523" w:type="dxa"/>
            <w:shd w:val="clear" w:color="auto" w:fill="BFCED6"/>
          </w:tcPr>
          <w:p w14:paraId="1BADFAAE" w14:textId="622BFE82" w:rsidR="003F192D" w:rsidRPr="007B08C1" w:rsidRDefault="003F192D" w:rsidP="003F192D">
            <w:pPr>
              <w:jc w:val="center"/>
              <w:rPr>
                <w:rFonts w:ascii="VIC" w:hAnsi="VIC"/>
                <w:sz w:val="18"/>
                <w:szCs w:val="18"/>
              </w:rPr>
            </w:pPr>
            <w:r w:rsidRPr="007D1E34">
              <w:rPr>
                <w:rFonts w:ascii="VIC" w:eastAsia="VIC" w:hAnsi="VIC"/>
                <w:color w:val="000000"/>
                <w:sz w:val="18"/>
                <w:szCs w:val="18"/>
              </w:rPr>
              <w:t>11.2</w:t>
            </w:r>
          </w:p>
        </w:tc>
        <w:tc>
          <w:tcPr>
            <w:tcW w:w="1524" w:type="dxa"/>
            <w:shd w:val="clear" w:color="auto" w:fill="BFCED6"/>
          </w:tcPr>
          <w:p w14:paraId="7C76B5C1" w14:textId="5828770C" w:rsidR="003F192D" w:rsidRPr="007B08C1" w:rsidRDefault="003F192D" w:rsidP="003F192D">
            <w:pPr>
              <w:jc w:val="center"/>
              <w:rPr>
                <w:rFonts w:ascii="VIC" w:hAnsi="VIC"/>
                <w:sz w:val="18"/>
                <w:szCs w:val="18"/>
              </w:rPr>
            </w:pPr>
            <w:r w:rsidRPr="007D1E34">
              <w:rPr>
                <w:rFonts w:ascii="VIC" w:eastAsia="VIC" w:hAnsi="VIC"/>
                <w:color w:val="000000"/>
                <w:sz w:val="18"/>
                <w:szCs w:val="18"/>
              </w:rPr>
              <w:t>23%</w:t>
            </w:r>
          </w:p>
        </w:tc>
        <w:tc>
          <w:tcPr>
            <w:tcW w:w="1524" w:type="dxa"/>
            <w:shd w:val="clear" w:color="auto" w:fill="BFCED6"/>
          </w:tcPr>
          <w:p w14:paraId="7127B76E" w14:textId="7E65DF48" w:rsidR="003F192D" w:rsidRPr="007B08C1" w:rsidRDefault="003F192D" w:rsidP="003F192D">
            <w:pPr>
              <w:jc w:val="center"/>
              <w:rPr>
                <w:rFonts w:ascii="VIC" w:hAnsi="VIC"/>
                <w:sz w:val="18"/>
                <w:szCs w:val="18"/>
              </w:rPr>
            </w:pPr>
            <w:r w:rsidRPr="007D1E34">
              <w:rPr>
                <w:rFonts w:ascii="VIC" w:eastAsia="VIC" w:hAnsi="VIC"/>
                <w:color w:val="000000"/>
                <w:sz w:val="18"/>
                <w:szCs w:val="18"/>
              </w:rPr>
              <w:t>42%</w:t>
            </w:r>
          </w:p>
        </w:tc>
        <w:tc>
          <w:tcPr>
            <w:tcW w:w="1524" w:type="dxa"/>
            <w:shd w:val="clear" w:color="auto" w:fill="BFCED6"/>
          </w:tcPr>
          <w:p w14:paraId="1BB4DCCB" w14:textId="4C29B8E6" w:rsidR="003F192D" w:rsidRPr="007B08C1" w:rsidRDefault="003F192D" w:rsidP="003F192D">
            <w:pPr>
              <w:jc w:val="center"/>
              <w:rPr>
                <w:rFonts w:ascii="VIC" w:hAnsi="VIC"/>
                <w:sz w:val="18"/>
                <w:szCs w:val="18"/>
              </w:rPr>
            </w:pPr>
            <w:r w:rsidRPr="007D1E34">
              <w:rPr>
                <w:rFonts w:ascii="VIC" w:eastAsia="VIC" w:hAnsi="VIC"/>
                <w:color w:val="000000"/>
                <w:sz w:val="18"/>
                <w:szCs w:val="18"/>
              </w:rPr>
              <w:t>0.5</w:t>
            </w:r>
          </w:p>
        </w:tc>
      </w:tr>
      <w:tr w:rsidR="003F192D" w:rsidRPr="007B08C1" w14:paraId="71B91249" w14:textId="77777777" w:rsidTr="003B4630">
        <w:trPr>
          <w:trHeight w:val="454"/>
        </w:trPr>
        <w:tc>
          <w:tcPr>
            <w:tcW w:w="1570" w:type="dxa"/>
          </w:tcPr>
          <w:p w14:paraId="560157E2" w14:textId="61118EB3" w:rsidR="003F192D" w:rsidRPr="007B08C1" w:rsidRDefault="003F192D" w:rsidP="003F192D">
            <w:pPr>
              <w:rPr>
                <w:rFonts w:ascii="VIC" w:hAnsi="VIC"/>
                <w:sz w:val="18"/>
                <w:szCs w:val="18"/>
              </w:rPr>
            </w:pPr>
            <w:r w:rsidRPr="007D1E34">
              <w:rPr>
                <w:rFonts w:ascii="VIC" w:eastAsia="VIC" w:hAnsi="VIC"/>
                <w:color w:val="000000"/>
                <w:sz w:val="18"/>
                <w:szCs w:val="18"/>
              </w:rPr>
              <w:t>Bendigo Health</w:t>
            </w:r>
          </w:p>
        </w:tc>
        <w:tc>
          <w:tcPr>
            <w:tcW w:w="1985" w:type="dxa"/>
          </w:tcPr>
          <w:p w14:paraId="0C956514" w14:textId="7EDA20FC" w:rsidR="003F192D" w:rsidRPr="007B08C1" w:rsidRDefault="003F192D" w:rsidP="003F192D">
            <w:pPr>
              <w:rPr>
                <w:rFonts w:ascii="VIC" w:hAnsi="VIC"/>
                <w:sz w:val="18"/>
                <w:szCs w:val="18"/>
              </w:rPr>
            </w:pPr>
            <w:r w:rsidRPr="007D1E34">
              <w:rPr>
                <w:rFonts w:ascii="VIC" w:eastAsia="VIC" w:hAnsi="VIC"/>
                <w:color w:val="000000"/>
                <w:sz w:val="18"/>
                <w:szCs w:val="18"/>
              </w:rPr>
              <w:t>Loddon/Southern Mallee</w:t>
            </w:r>
          </w:p>
        </w:tc>
        <w:tc>
          <w:tcPr>
            <w:tcW w:w="1523" w:type="dxa"/>
          </w:tcPr>
          <w:p w14:paraId="5A5359ED" w14:textId="068CA43A" w:rsidR="003F192D" w:rsidRPr="007B08C1" w:rsidRDefault="003F192D" w:rsidP="003F192D">
            <w:pPr>
              <w:jc w:val="center"/>
              <w:rPr>
                <w:rFonts w:ascii="VIC" w:hAnsi="VIC"/>
                <w:sz w:val="18"/>
                <w:szCs w:val="18"/>
              </w:rPr>
            </w:pPr>
            <w:r w:rsidRPr="007D1E34">
              <w:rPr>
                <w:rFonts w:ascii="VIC" w:eastAsia="VIC" w:hAnsi="VIC"/>
                <w:color w:val="000000"/>
                <w:sz w:val="18"/>
                <w:szCs w:val="18"/>
              </w:rPr>
              <w:t>34%</w:t>
            </w:r>
          </w:p>
        </w:tc>
        <w:tc>
          <w:tcPr>
            <w:tcW w:w="1524" w:type="dxa"/>
          </w:tcPr>
          <w:p w14:paraId="4AADB2A3" w14:textId="757EF62C" w:rsidR="003F192D" w:rsidRPr="007B08C1" w:rsidRDefault="003F192D" w:rsidP="003F192D">
            <w:pPr>
              <w:jc w:val="center"/>
              <w:rPr>
                <w:rFonts w:ascii="VIC" w:hAnsi="VIC"/>
                <w:sz w:val="18"/>
                <w:szCs w:val="18"/>
              </w:rPr>
            </w:pPr>
            <w:r w:rsidRPr="007D1E34">
              <w:rPr>
                <w:rFonts w:ascii="VIC" w:eastAsia="VIC" w:hAnsi="VIC"/>
                <w:color w:val="000000"/>
                <w:sz w:val="18"/>
                <w:szCs w:val="18"/>
              </w:rPr>
              <w:t>6.1</w:t>
            </w:r>
          </w:p>
        </w:tc>
        <w:tc>
          <w:tcPr>
            <w:tcW w:w="1524" w:type="dxa"/>
          </w:tcPr>
          <w:p w14:paraId="04AAF361" w14:textId="606E3CD7" w:rsidR="003F192D" w:rsidRPr="007B08C1" w:rsidRDefault="003F192D" w:rsidP="003F192D">
            <w:pPr>
              <w:jc w:val="center"/>
              <w:rPr>
                <w:rFonts w:ascii="VIC" w:hAnsi="VIC"/>
                <w:sz w:val="18"/>
                <w:szCs w:val="18"/>
              </w:rPr>
            </w:pPr>
            <w:r w:rsidRPr="007D1E34">
              <w:rPr>
                <w:rFonts w:ascii="VIC" w:eastAsia="VIC" w:hAnsi="VIC"/>
                <w:color w:val="000000"/>
                <w:sz w:val="18"/>
                <w:szCs w:val="18"/>
              </w:rPr>
              <w:t>3%</w:t>
            </w:r>
          </w:p>
        </w:tc>
        <w:tc>
          <w:tcPr>
            <w:tcW w:w="1524" w:type="dxa"/>
          </w:tcPr>
          <w:p w14:paraId="2D4793C0" w14:textId="0A7BE13C" w:rsidR="003F192D" w:rsidRPr="007B08C1" w:rsidRDefault="003F192D" w:rsidP="003F192D">
            <w:pPr>
              <w:jc w:val="center"/>
              <w:rPr>
                <w:rFonts w:ascii="VIC" w:hAnsi="VIC"/>
                <w:sz w:val="18"/>
                <w:szCs w:val="18"/>
              </w:rPr>
            </w:pPr>
            <w:r w:rsidRPr="007D1E34">
              <w:rPr>
                <w:rFonts w:ascii="VIC" w:eastAsia="VIC" w:hAnsi="VIC"/>
                <w:color w:val="000000"/>
                <w:sz w:val="18"/>
                <w:szCs w:val="18"/>
              </w:rPr>
              <w:t>91%</w:t>
            </w:r>
          </w:p>
        </w:tc>
        <w:tc>
          <w:tcPr>
            <w:tcW w:w="1523" w:type="dxa"/>
          </w:tcPr>
          <w:p w14:paraId="2DFBF97A" w14:textId="3757CDBB" w:rsidR="003F192D" w:rsidRPr="007B08C1" w:rsidRDefault="003F192D" w:rsidP="003F192D">
            <w:pPr>
              <w:jc w:val="center"/>
              <w:rPr>
                <w:rFonts w:ascii="VIC" w:hAnsi="VIC"/>
                <w:sz w:val="18"/>
                <w:szCs w:val="18"/>
              </w:rPr>
            </w:pPr>
            <w:r w:rsidRPr="007D1E34">
              <w:rPr>
                <w:rFonts w:ascii="VIC" w:eastAsia="VIC" w:hAnsi="VIC"/>
                <w:color w:val="000000"/>
                <w:sz w:val="18"/>
                <w:szCs w:val="18"/>
              </w:rPr>
              <w:t>11.6</w:t>
            </w:r>
          </w:p>
        </w:tc>
        <w:tc>
          <w:tcPr>
            <w:tcW w:w="1524" w:type="dxa"/>
          </w:tcPr>
          <w:p w14:paraId="369E9729" w14:textId="44F603A0" w:rsidR="003F192D" w:rsidRPr="007B08C1" w:rsidRDefault="003F192D" w:rsidP="003F192D">
            <w:pPr>
              <w:jc w:val="center"/>
              <w:rPr>
                <w:rFonts w:ascii="VIC" w:hAnsi="VIC"/>
                <w:sz w:val="18"/>
                <w:szCs w:val="18"/>
              </w:rPr>
            </w:pPr>
            <w:r w:rsidRPr="007D1E34">
              <w:rPr>
                <w:rFonts w:ascii="VIC" w:eastAsia="VIC" w:hAnsi="VIC"/>
                <w:color w:val="000000"/>
                <w:sz w:val="18"/>
                <w:szCs w:val="18"/>
              </w:rPr>
              <w:t>39%</w:t>
            </w:r>
          </w:p>
        </w:tc>
        <w:tc>
          <w:tcPr>
            <w:tcW w:w="1524" w:type="dxa"/>
          </w:tcPr>
          <w:p w14:paraId="7D19D190" w14:textId="719733A6" w:rsidR="003F192D" w:rsidRPr="007B08C1" w:rsidRDefault="003F192D" w:rsidP="003F192D">
            <w:pPr>
              <w:jc w:val="center"/>
              <w:rPr>
                <w:rFonts w:ascii="VIC" w:hAnsi="VIC"/>
                <w:sz w:val="18"/>
                <w:szCs w:val="18"/>
              </w:rPr>
            </w:pPr>
            <w:r w:rsidRPr="007D1E34">
              <w:rPr>
                <w:rFonts w:ascii="VIC" w:eastAsia="VIC" w:hAnsi="VIC"/>
                <w:color w:val="000000"/>
                <w:sz w:val="18"/>
                <w:szCs w:val="18"/>
              </w:rPr>
              <w:t>3%</w:t>
            </w:r>
          </w:p>
        </w:tc>
        <w:tc>
          <w:tcPr>
            <w:tcW w:w="1524" w:type="dxa"/>
          </w:tcPr>
          <w:p w14:paraId="62898110" w14:textId="73C5E074" w:rsidR="003F192D" w:rsidRPr="007B08C1" w:rsidRDefault="003F192D" w:rsidP="003F192D">
            <w:pPr>
              <w:jc w:val="center"/>
              <w:rPr>
                <w:rFonts w:ascii="VIC" w:hAnsi="VIC"/>
                <w:sz w:val="18"/>
                <w:szCs w:val="18"/>
              </w:rPr>
            </w:pPr>
            <w:r w:rsidRPr="007D1E34">
              <w:rPr>
                <w:rFonts w:ascii="VIC" w:eastAsia="VIC" w:hAnsi="VIC"/>
                <w:color w:val="000000"/>
                <w:sz w:val="18"/>
                <w:szCs w:val="18"/>
              </w:rPr>
              <w:t>1.1</w:t>
            </w:r>
          </w:p>
        </w:tc>
      </w:tr>
      <w:tr w:rsidR="003F192D" w:rsidRPr="007B08C1" w14:paraId="2B7800B8" w14:textId="77777777" w:rsidTr="003B4630">
        <w:trPr>
          <w:trHeight w:val="454"/>
        </w:trPr>
        <w:tc>
          <w:tcPr>
            <w:tcW w:w="1570" w:type="dxa"/>
            <w:shd w:val="clear" w:color="auto" w:fill="BFCED6"/>
          </w:tcPr>
          <w:p w14:paraId="63FF6FDB" w14:textId="109847E5" w:rsidR="003F192D" w:rsidRPr="007B08C1" w:rsidRDefault="003F192D" w:rsidP="003F192D">
            <w:pPr>
              <w:rPr>
                <w:rFonts w:ascii="VIC" w:hAnsi="VIC"/>
                <w:sz w:val="18"/>
                <w:szCs w:val="18"/>
              </w:rPr>
            </w:pPr>
            <w:r w:rsidRPr="007D1E34">
              <w:rPr>
                <w:rFonts w:ascii="VIC" w:eastAsia="VIC" w:hAnsi="VIC"/>
                <w:color w:val="000000"/>
                <w:sz w:val="18"/>
                <w:szCs w:val="18"/>
              </w:rPr>
              <w:t>Goulburn Valley Health</w:t>
            </w:r>
          </w:p>
        </w:tc>
        <w:tc>
          <w:tcPr>
            <w:tcW w:w="1985" w:type="dxa"/>
            <w:shd w:val="clear" w:color="auto" w:fill="BFCED6"/>
          </w:tcPr>
          <w:p w14:paraId="59730FC8" w14:textId="62B3C5F4" w:rsidR="003F192D" w:rsidRPr="007B08C1" w:rsidRDefault="003F192D" w:rsidP="003F192D">
            <w:pPr>
              <w:rPr>
                <w:rFonts w:ascii="VIC" w:hAnsi="VIC"/>
                <w:sz w:val="18"/>
                <w:szCs w:val="18"/>
              </w:rPr>
            </w:pPr>
            <w:r w:rsidRPr="007D1E34">
              <w:rPr>
                <w:rFonts w:ascii="VIC" w:eastAsia="VIC" w:hAnsi="VIC"/>
                <w:color w:val="000000"/>
                <w:sz w:val="18"/>
                <w:szCs w:val="18"/>
              </w:rPr>
              <w:t>Goulburn &amp; Southern</w:t>
            </w:r>
          </w:p>
        </w:tc>
        <w:tc>
          <w:tcPr>
            <w:tcW w:w="1523" w:type="dxa"/>
            <w:shd w:val="clear" w:color="auto" w:fill="BFCED6"/>
          </w:tcPr>
          <w:p w14:paraId="2E3142B9" w14:textId="09E3101E" w:rsidR="003F192D" w:rsidRPr="007B08C1" w:rsidRDefault="003F192D" w:rsidP="003F192D">
            <w:pPr>
              <w:jc w:val="center"/>
              <w:rPr>
                <w:rFonts w:ascii="VIC" w:hAnsi="VIC"/>
                <w:sz w:val="18"/>
                <w:szCs w:val="18"/>
              </w:rPr>
            </w:pPr>
            <w:r w:rsidRPr="007D1E34">
              <w:rPr>
                <w:rFonts w:ascii="VIC" w:eastAsia="VIC" w:hAnsi="VIC"/>
                <w:color w:val="000000"/>
                <w:sz w:val="18"/>
                <w:szCs w:val="18"/>
              </w:rPr>
              <w:t>27%</w:t>
            </w:r>
          </w:p>
        </w:tc>
        <w:tc>
          <w:tcPr>
            <w:tcW w:w="1524" w:type="dxa"/>
            <w:shd w:val="clear" w:color="auto" w:fill="BFCED6"/>
          </w:tcPr>
          <w:p w14:paraId="32D98F98" w14:textId="56817027" w:rsidR="003F192D" w:rsidRPr="007B08C1" w:rsidRDefault="003F192D" w:rsidP="003F192D">
            <w:pPr>
              <w:jc w:val="center"/>
              <w:rPr>
                <w:rFonts w:ascii="VIC" w:hAnsi="VIC"/>
                <w:sz w:val="18"/>
                <w:szCs w:val="18"/>
              </w:rPr>
            </w:pPr>
            <w:r w:rsidRPr="007D1E34">
              <w:rPr>
                <w:rFonts w:ascii="VIC" w:eastAsia="VIC" w:hAnsi="VIC"/>
                <w:color w:val="000000"/>
                <w:sz w:val="18"/>
                <w:szCs w:val="18"/>
              </w:rPr>
              <w:t>9.3</w:t>
            </w:r>
          </w:p>
        </w:tc>
        <w:tc>
          <w:tcPr>
            <w:tcW w:w="1524" w:type="dxa"/>
            <w:shd w:val="clear" w:color="auto" w:fill="BFCED6"/>
          </w:tcPr>
          <w:p w14:paraId="5F6692A2" w14:textId="46DBE720" w:rsidR="003F192D" w:rsidRPr="007B08C1" w:rsidRDefault="003F192D" w:rsidP="003F192D">
            <w:pPr>
              <w:jc w:val="center"/>
              <w:rPr>
                <w:rFonts w:ascii="VIC" w:hAnsi="VIC"/>
                <w:sz w:val="18"/>
                <w:szCs w:val="18"/>
              </w:rPr>
            </w:pPr>
            <w:r w:rsidRPr="007D1E34">
              <w:rPr>
                <w:rFonts w:ascii="VIC" w:eastAsia="VIC" w:hAnsi="VIC"/>
                <w:color w:val="000000"/>
                <w:sz w:val="18"/>
                <w:szCs w:val="18"/>
              </w:rPr>
              <w:t>4%</w:t>
            </w:r>
          </w:p>
        </w:tc>
        <w:tc>
          <w:tcPr>
            <w:tcW w:w="1524" w:type="dxa"/>
            <w:shd w:val="clear" w:color="auto" w:fill="BFCED6"/>
          </w:tcPr>
          <w:p w14:paraId="7D143793" w14:textId="649212E4" w:rsidR="003F192D" w:rsidRPr="007B08C1" w:rsidRDefault="003F192D" w:rsidP="003F192D">
            <w:pPr>
              <w:jc w:val="center"/>
              <w:rPr>
                <w:rFonts w:ascii="VIC" w:hAnsi="VIC"/>
                <w:sz w:val="18"/>
                <w:szCs w:val="18"/>
              </w:rPr>
            </w:pPr>
            <w:r w:rsidRPr="007D1E34">
              <w:rPr>
                <w:rFonts w:ascii="VIC" w:eastAsia="VIC" w:hAnsi="VIC"/>
                <w:color w:val="000000"/>
                <w:sz w:val="18"/>
                <w:szCs w:val="18"/>
              </w:rPr>
              <w:t>83%</w:t>
            </w:r>
          </w:p>
        </w:tc>
        <w:tc>
          <w:tcPr>
            <w:tcW w:w="1523" w:type="dxa"/>
            <w:shd w:val="clear" w:color="auto" w:fill="BFCED6"/>
          </w:tcPr>
          <w:p w14:paraId="0BA503BB" w14:textId="35989C15" w:rsidR="003F192D" w:rsidRPr="007B08C1" w:rsidRDefault="003F192D" w:rsidP="003F192D">
            <w:pPr>
              <w:jc w:val="center"/>
              <w:rPr>
                <w:rFonts w:ascii="VIC" w:hAnsi="VIC"/>
                <w:sz w:val="18"/>
                <w:szCs w:val="18"/>
              </w:rPr>
            </w:pPr>
            <w:r w:rsidRPr="007D1E34">
              <w:rPr>
                <w:rFonts w:ascii="VIC" w:eastAsia="VIC" w:hAnsi="VIC"/>
                <w:color w:val="000000"/>
                <w:sz w:val="18"/>
                <w:szCs w:val="18"/>
              </w:rPr>
              <w:t>12.8</w:t>
            </w:r>
          </w:p>
        </w:tc>
        <w:tc>
          <w:tcPr>
            <w:tcW w:w="1524" w:type="dxa"/>
            <w:shd w:val="clear" w:color="auto" w:fill="BFCED6"/>
          </w:tcPr>
          <w:p w14:paraId="548CE431" w14:textId="71EF8179" w:rsidR="003F192D" w:rsidRPr="007B08C1" w:rsidRDefault="003F192D" w:rsidP="003F192D">
            <w:pPr>
              <w:jc w:val="center"/>
              <w:rPr>
                <w:rFonts w:ascii="VIC" w:hAnsi="VIC"/>
                <w:sz w:val="18"/>
                <w:szCs w:val="18"/>
              </w:rPr>
            </w:pPr>
            <w:r w:rsidRPr="007D1E34">
              <w:rPr>
                <w:rFonts w:ascii="VIC" w:eastAsia="VIC" w:hAnsi="VIC"/>
                <w:color w:val="000000"/>
                <w:sz w:val="18"/>
                <w:szCs w:val="18"/>
              </w:rPr>
              <w:t>62%</w:t>
            </w:r>
          </w:p>
        </w:tc>
        <w:tc>
          <w:tcPr>
            <w:tcW w:w="1524" w:type="dxa"/>
            <w:shd w:val="clear" w:color="auto" w:fill="BFCED6"/>
          </w:tcPr>
          <w:p w14:paraId="3C1AFBAD" w14:textId="1872F3C5" w:rsidR="003F192D" w:rsidRPr="007B08C1" w:rsidRDefault="003F192D" w:rsidP="003F192D">
            <w:pPr>
              <w:jc w:val="center"/>
              <w:rPr>
                <w:rFonts w:ascii="VIC" w:hAnsi="VIC"/>
                <w:sz w:val="18"/>
                <w:szCs w:val="18"/>
              </w:rPr>
            </w:pPr>
            <w:r w:rsidRPr="007D1E34">
              <w:rPr>
                <w:rFonts w:ascii="VIC" w:eastAsia="VIC" w:hAnsi="VIC"/>
                <w:color w:val="000000"/>
                <w:sz w:val="18"/>
                <w:szCs w:val="18"/>
              </w:rPr>
              <w:t>32%</w:t>
            </w:r>
          </w:p>
        </w:tc>
        <w:tc>
          <w:tcPr>
            <w:tcW w:w="1524" w:type="dxa"/>
            <w:shd w:val="clear" w:color="auto" w:fill="BFCED6"/>
          </w:tcPr>
          <w:p w14:paraId="7235E773" w14:textId="19C26056" w:rsidR="003F192D" w:rsidRPr="007B08C1" w:rsidRDefault="003F192D" w:rsidP="003F192D">
            <w:pPr>
              <w:jc w:val="center"/>
              <w:rPr>
                <w:rFonts w:ascii="VIC" w:hAnsi="VIC"/>
                <w:sz w:val="18"/>
                <w:szCs w:val="18"/>
              </w:rPr>
            </w:pPr>
            <w:r w:rsidRPr="007D1E34">
              <w:rPr>
                <w:rFonts w:ascii="VIC" w:eastAsia="VIC" w:hAnsi="VIC"/>
                <w:color w:val="000000"/>
                <w:sz w:val="18"/>
                <w:szCs w:val="18"/>
              </w:rPr>
              <w:t>1.4</w:t>
            </w:r>
          </w:p>
        </w:tc>
      </w:tr>
      <w:tr w:rsidR="003F192D" w:rsidRPr="007B08C1" w14:paraId="7B38CFF3" w14:textId="77777777" w:rsidTr="003B4630">
        <w:trPr>
          <w:trHeight w:val="454"/>
        </w:trPr>
        <w:tc>
          <w:tcPr>
            <w:tcW w:w="1570" w:type="dxa"/>
          </w:tcPr>
          <w:p w14:paraId="35C06916" w14:textId="1B46563B" w:rsidR="003F192D" w:rsidRPr="007B08C1" w:rsidRDefault="003F192D" w:rsidP="003F192D">
            <w:pPr>
              <w:rPr>
                <w:rFonts w:ascii="VIC" w:hAnsi="VIC"/>
                <w:sz w:val="18"/>
                <w:szCs w:val="18"/>
              </w:rPr>
            </w:pPr>
            <w:r w:rsidRPr="007D1E34">
              <w:rPr>
                <w:rFonts w:ascii="VIC" w:eastAsia="VIC" w:hAnsi="VIC"/>
                <w:color w:val="000000"/>
                <w:sz w:val="18"/>
                <w:szCs w:val="18"/>
              </w:rPr>
              <w:t>Grampians Health</w:t>
            </w:r>
          </w:p>
        </w:tc>
        <w:tc>
          <w:tcPr>
            <w:tcW w:w="1985" w:type="dxa"/>
          </w:tcPr>
          <w:p w14:paraId="318C4D74" w14:textId="2AB71075" w:rsidR="003F192D" w:rsidRPr="007B08C1" w:rsidRDefault="003F192D" w:rsidP="003F192D">
            <w:pPr>
              <w:rPr>
                <w:rFonts w:ascii="VIC" w:hAnsi="VIC"/>
                <w:sz w:val="18"/>
                <w:szCs w:val="18"/>
              </w:rPr>
            </w:pPr>
            <w:r w:rsidRPr="007D1E34">
              <w:rPr>
                <w:rFonts w:ascii="VIC" w:eastAsia="VIC" w:hAnsi="VIC"/>
                <w:color w:val="000000"/>
                <w:sz w:val="18"/>
                <w:szCs w:val="18"/>
              </w:rPr>
              <w:t>Grampians</w:t>
            </w:r>
          </w:p>
        </w:tc>
        <w:tc>
          <w:tcPr>
            <w:tcW w:w="1523" w:type="dxa"/>
          </w:tcPr>
          <w:p w14:paraId="6E843A86" w14:textId="17BCB155" w:rsidR="003F192D" w:rsidRPr="007B08C1" w:rsidRDefault="003F192D" w:rsidP="003F192D">
            <w:pPr>
              <w:jc w:val="center"/>
              <w:rPr>
                <w:rFonts w:ascii="VIC" w:hAnsi="VIC"/>
                <w:sz w:val="18"/>
                <w:szCs w:val="18"/>
              </w:rPr>
            </w:pPr>
            <w:r w:rsidRPr="007D1E34">
              <w:rPr>
                <w:rFonts w:ascii="VIC" w:eastAsia="VIC" w:hAnsi="VIC"/>
                <w:color w:val="000000"/>
                <w:sz w:val="18"/>
                <w:szCs w:val="18"/>
              </w:rPr>
              <w:t>28%</w:t>
            </w:r>
          </w:p>
        </w:tc>
        <w:tc>
          <w:tcPr>
            <w:tcW w:w="1524" w:type="dxa"/>
          </w:tcPr>
          <w:p w14:paraId="61C60949" w14:textId="3EE82E66" w:rsidR="003F192D" w:rsidRPr="007B08C1" w:rsidRDefault="003F192D" w:rsidP="003F192D">
            <w:pPr>
              <w:jc w:val="center"/>
              <w:rPr>
                <w:rFonts w:ascii="VIC" w:hAnsi="VIC"/>
                <w:sz w:val="18"/>
                <w:szCs w:val="18"/>
              </w:rPr>
            </w:pPr>
            <w:r w:rsidRPr="007D1E34">
              <w:rPr>
                <w:rFonts w:ascii="VIC" w:eastAsia="VIC" w:hAnsi="VIC"/>
                <w:color w:val="000000"/>
                <w:sz w:val="18"/>
                <w:szCs w:val="18"/>
              </w:rPr>
              <w:t>3.7</w:t>
            </w:r>
          </w:p>
        </w:tc>
        <w:tc>
          <w:tcPr>
            <w:tcW w:w="1524" w:type="dxa"/>
          </w:tcPr>
          <w:p w14:paraId="055F10DC" w14:textId="3FD2B097" w:rsidR="003F192D" w:rsidRPr="007B08C1" w:rsidRDefault="003F192D" w:rsidP="003F192D">
            <w:pPr>
              <w:jc w:val="center"/>
              <w:rPr>
                <w:rFonts w:ascii="VIC" w:hAnsi="VIC"/>
                <w:sz w:val="18"/>
                <w:szCs w:val="18"/>
              </w:rPr>
            </w:pPr>
            <w:r w:rsidRPr="007D1E34">
              <w:rPr>
                <w:rFonts w:ascii="VIC" w:eastAsia="VIC" w:hAnsi="VIC"/>
                <w:color w:val="000000"/>
                <w:sz w:val="18"/>
                <w:szCs w:val="18"/>
              </w:rPr>
              <w:t>5%</w:t>
            </w:r>
          </w:p>
        </w:tc>
        <w:tc>
          <w:tcPr>
            <w:tcW w:w="1524" w:type="dxa"/>
          </w:tcPr>
          <w:p w14:paraId="2B168B82" w14:textId="33BC7DC0" w:rsidR="003F192D" w:rsidRPr="007B08C1" w:rsidRDefault="003F192D" w:rsidP="003F192D">
            <w:pPr>
              <w:jc w:val="center"/>
              <w:rPr>
                <w:rFonts w:ascii="VIC" w:hAnsi="VIC"/>
                <w:sz w:val="18"/>
                <w:szCs w:val="18"/>
              </w:rPr>
            </w:pPr>
            <w:r w:rsidRPr="007D1E34">
              <w:rPr>
                <w:rFonts w:ascii="VIC" w:eastAsia="VIC" w:hAnsi="VIC"/>
                <w:color w:val="000000"/>
                <w:sz w:val="18"/>
                <w:szCs w:val="18"/>
              </w:rPr>
              <w:t>91%</w:t>
            </w:r>
          </w:p>
        </w:tc>
        <w:tc>
          <w:tcPr>
            <w:tcW w:w="1523" w:type="dxa"/>
          </w:tcPr>
          <w:p w14:paraId="1AF2CDED" w14:textId="3037A522" w:rsidR="003F192D" w:rsidRPr="007B08C1" w:rsidRDefault="003F192D" w:rsidP="003F192D">
            <w:pPr>
              <w:jc w:val="center"/>
              <w:rPr>
                <w:rFonts w:ascii="VIC" w:hAnsi="VIC"/>
                <w:sz w:val="18"/>
                <w:szCs w:val="18"/>
              </w:rPr>
            </w:pPr>
            <w:r w:rsidRPr="007D1E34">
              <w:rPr>
                <w:rFonts w:ascii="VIC" w:eastAsia="VIC" w:hAnsi="VIC"/>
                <w:color w:val="000000"/>
                <w:sz w:val="18"/>
                <w:szCs w:val="18"/>
              </w:rPr>
              <w:t>10.1</w:t>
            </w:r>
          </w:p>
        </w:tc>
        <w:tc>
          <w:tcPr>
            <w:tcW w:w="1524" w:type="dxa"/>
          </w:tcPr>
          <w:p w14:paraId="6FD2AC73" w14:textId="24DBADED" w:rsidR="003F192D" w:rsidRPr="007B08C1" w:rsidRDefault="003F192D" w:rsidP="003F192D">
            <w:pPr>
              <w:jc w:val="center"/>
              <w:rPr>
                <w:rFonts w:ascii="VIC" w:hAnsi="VIC"/>
                <w:sz w:val="18"/>
                <w:szCs w:val="18"/>
              </w:rPr>
            </w:pPr>
            <w:r w:rsidRPr="007D1E34">
              <w:rPr>
                <w:rFonts w:ascii="VIC" w:eastAsia="VIC" w:hAnsi="VIC"/>
                <w:color w:val="000000"/>
                <w:sz w:val="18"/>
                <w:szCs w:val="18"/>
              </w:rPr>
              <w:t>58%</w:t>
            </w:r>
          </w:p>
        </w:tc>
        <w:tc>
          <w:tcPr>
            <w:tcW w:w="1524" w:type="dxa"/>
          </w:tcPr>
          <w:p w14:paraId="002EB031" w14:textId="56F05E78" w:rsidR="003F192D" w:rsidRPr="007B08C1" w:rsidRDefault="003F192D" w:rsidP="003F192D">
            <w:pPr>
              <w:jc w:val="center"/>
              <w:rPr>
                <w:rFonts w:ascii="VIC" w:hAnsi="VIC"/>
                <w:sz w:val="18"/>
                <w:szCs w:val="18"/>
              </w:rPr>
            </w:pPr>
            <w:r w:rsidRPr="007D1E34">
              <w:rPr>
                <w:rFonts w:ascii="VIC" w:eastAsia="VIC" w:hAnsi="VIC"/>
                <w:color w:val="000000"/>
                <w:sz w:val="18"/>
                <w:szCs w:val="18"/>
              </w:rPr>
              <w:t>0%</w:t>
            </w:r>
          </w:p>
        </w:tc>
        <w:tc>
          <w:tcPr>
            <w:tcW w:w="1524" w:type="dxa"/>
          </w:tcPr>
          <w:p w14:paraId="1A29F762" w14:textId="64171719" w:rsidR="003F192D" w:rsidRPr="007B08C1" w:rsidRDefault="003F192D" w:rsidP="003F192D">
            <w:pPr>
              <w:jc w:val="center"/>
              <w:rPr>
                <w:rFonts w:ascii="VIC" w:hAnsi="VIC"/>
                <w:sz w:val="18"/>
                <w:szCs w:val="18"/>
              </w:rPr>
            </w:pPr>
            <w:r w:rsidRPr="007D1E34">
              <w:rPr>
                <w:rFonts w:ascii="VIC" w:eastAsia="VIC" w:hAnsi="VIC"/>
                <w:color w:val="000000"/>
                <w:sz w:val="18"/>
                <w:szCs w:val="18"/>
              </w:rPr>
              <w:t>1.7</w:t>
            </w:r>
          </w:p>
        </w:tc>
      </w:tr>
      <w:tr w:rsidR="003F192D" w:rsidRPr="007B08C1" w14:paraId="78059EAC" w14:textId="77777777" w:rsidTr="003B4630">
        <w:trPr>
          <w:trHeight w:val="454"/>
        </w:trPr>
        <w:tc>
          <w:tcPr>
            <w:tcW w:w="1570" w:type="dxa"/>
            <w:shd w:val="clear" w:color="auto" w:fill="BFCED6"/>
          </w:tcPr>
          <w:p w14:paraId="4D8E9F34" w14:textId="327EAF6C" w:rsidR="003F192D" w:rsidRPr="007B08C1" w:rsidRDefault="003F192D" w:rsidP="003F192D">
            <w:pPr>
              <w:rPr>
                <w:rFonts w:ascii="VIC" w:hAnsi="VIC"/>
                <w:sz w:val="18"/>
                <w:szCs w:val="18"/>
              </w:rPr>
            </w:pPr>
            <w:r w:rsidRPr="007D1E34">
              <w:rPr>
                <w:rFonts w:ascii="VIC" w:eastAsia="VIC" w:hAnsi="VIC"/>
                <w:color w:val="000000"/>
                <w:sz w:val="18"/>
                <w:szCs w:val="18"/>
              </w:rPr>
              <w:t>Latrobe Regional</w:t>
            </w:r>
          </w:p>
        </w:tc>
        <w:tc>
          <w:tcPr>
            <w:tcW w:w="1985" w:type="dxa"/>
            <w:shd w:val="clear" w:color="auto" w:fill="BFCED6"/>
          </w:tcPr>
          <w:p w14:paraId="737E6687" w14:textId="02B04A2A" w:rsidR="003F192D" w:rsidRPr="007B08C1" w:rsidRDefault="003F192D" w:rsidP="003F192D">
            <w:pPr>
              <w:rPr>
                <w:rFonts w:ascii="VIC" w:hAnsi="VIC"/>
                <w:sz w:val="18"/>
                <w:szCs w:val="18"/>
              </w:rPr>
            </w:pPr>
            <w:r w:rsidRPr="007D1E34">
              <w:rPr>
                <w:rFonts w:ascii="VIC" w:eastAsia="VIC" w:hAnsi="VIC"/>
                <w:color w:val="000000"/>
                <w:sz w:val="18"/>
                <w:szCs w:val="18"/>
              </w:rPr>
              <w:t>Gippsland</w:t>
            </w:r>
          </w:p>
        </w:tc>
        <w:tc>
          <w:tcPr>
            <w:tcW w:w="1523" w:type="dxa"/>
            <w:shd w:val="clear" w:color="auto" w:fill="BFCED6"/>
          </w:tcPr>
          <w:p w14:paraId="533044AC" w14:textId="39F23371" w:rsidR="003F192D" w:rsidRPr="007B08C1" w:rsidRDefault="003F192D" w:rsidP="003F192D">
            <w:pPr>
              <w:jc w:val="center"/>
              <w:rPr>
                <w:rFonts w:ascii="VIC" w:hAnsi="VIC"/>
                <w:sz w:val="18"/>
                <w:szCs w:val="18"/>
              </w:rPr>
            </w:pPr>
            <w:r w:rsidRPr="007D1E34">
              <w:rPr>
                <w:rFonts w:ascii="VIC" w:eastAsia="VIC" w:hAnsi="VIC"/>
                <w:color w:val="000000"/>
                <w:sz w:val="18"/>
                <w:szCs w:val="18"/>
              </w:rPr>
              <w:t>31%</w:t>
            </w:r>
          </w:p>
        </w:tc>
        <w:tc>
          <w:tcPr>
            <w:tcW w:w="1524" w:type="dxa"/>
            <w:shd w:val="clear" w:color="auto" w:fill="BFCED6"/>
          </w:tcPr>
          <w:p w14:paraId="7DC76F98" w14:textId="392BF5E9" w:rsidR="003F192D" w:rsidRPr="007B08C1" w:rsidRDefault="003F192D" w:rsidP="003F192D">
            <w:pPr>
              <w:jc w:val="center"/>
              <w:rPr>
                <w:rFonts w:ascii="VIC" w:hAnsi="VIC"/>
                <w:sz w:val="18"/>
                <w:szCs w:val="18"/>
              </w:rPr>
            </w:pPr>
            <w:r w:rsidRPr="007D1E34">
              <w:rPr>
                <w:rFonts w:ascii="VIC" w:eastAsia="VIC" w:hAnsi="VIC"/>
                <w:color w:val="000000"/>
                <w:sz w:val="18"/>
                <w:szCs w:val="18"/>
              </w:rPr>
              <w:t>6.5</w:t>
            </w:r>
          </w:p>
        </w:tc>
        <w:tc>
          <w:tcPr>
            <w:tcW w:w="1524" w:type="dxa"/>
            <w:shd w:val="clear" w:color="auto" w:fill="BFCED6"/>
          </w:tcPr>
          <w:p w14:paraId="671116BF" w14:textId="3457DED5" w:rsidR="003F192D" w:rsidRPr="007B08C1" w:rsidRDefault="003F192D" w:rsidP="003F192D">
            <w:pPr>
              <w:jc w:val="center"/>
              <w:rPr>
                <w:rFonts w:ascii="VIC" w:hAnsi="VIC"/>
                <w:sz w:val="18"/>
                <w:szCs w:val="18"/>
              </w:rPr>
            </w:pPr>
            <w:r w:rsidRPr="007D1E34">
              <w:rPr>
                <w:rFonts w:ascii="VIC" w:eastAsia="VIC" w:hAnsi="VIC"/>
                <w:color w:val="000000"/>
                <w:sz w:val="18"/>
                <w:szCs w:val="18"/>
              </w:rPr>
              <w:t>6%</w:t>
            </w:r>
          </w:p>
        </w:tc>
        <w:tc>
          <w:tcPr>
            <w:tcW w:w="1524" w:type="dxa"/>
            <w:shd w:val="clear" w:color="auto" w:fill="BFCED6"/>
          </w:tcPr>
          <w:p w14:paraId="15A29965" w14:textId="38E1BBDF" w:rsidR="003F192D" w:rsidRPr="007B08C1" w:rsidRDefault="003F192D" w:rsidP="003F192D">
            <w:pPr>
              <w:jc w:val="center"/>
              <w:rPr>
                <w:rFonts w:ascii="VIC" w:hAnsi="VIC"/>
                <w:sz w:val="18"/>
                <w:szCs w:val="18"/>
              </w:rPr>
            </w:pPr>
            <w:r w:rsidRPr="007D1E34">
              <w:rPr>
                <w:rFonts w:ascii="VIC" w:eastAsia="VIC" w:hAnsi="VIC"/>
                <w:color w:val="000000"/>
                <w:sz w:val="18"/>
                <w:szCs w:val="18"/>
              </w:rPr>
              <w:t>97%</w:t>
            </w:r>
          </w:p>
        </w:tc>
        <w:tc>
          <w:tcPr>
            <w:tcW w:w="1523" w:type="dxa"/>
            <w:shd w:val="clear" w:color="auto" w:fill="BFCED6"/>
          </w:tcPr>
          <w:p w14:paraId="19E382C6" w14:textId="2C8A78F3" w:rsidR="003F192D" w:rsidRPr="007B08C1" w:rsidRDefault="003F192D" w:rsidP="003F192D">
            <w:pPr>
              <w:jc w:val="center"/>
              <w:rPr>
                <w:rFonts w:ascii="VIC" w:hAnsi="VIC"/>
                <w:sz w:val="18"/>
                <w:szCs w:val="18"/>
              </w:rPr>
            </w:pPr>
            <w:r w:rsidRPr="007D1E34">
              <w:rPr>
                <w:rFonts w:ascii="VIC" w:eastAsia="VIC" w:hAnsi="VIC"/>
                <w:color w:val="000000"/>
                <w:sz w:val="18"/>
                <w:szCs w:val="18"/>
              </w:rPr>
              <w:t>15.6</w:t>
            </w:r>
          </w:p>
        </w:tc>
        <w:tc>
          <w:tcPr>
            <w:tcW w:w="1524" w:type="dxa"/>
            <w:shd w:val="clear" w:color="auto" w:fill="BFCED6"/>
          </w:tcPr>
          <w:p w14:paraId="481C998E" w14:textId="047C7DD0" w:rsidR="003F192D" w:rsidRPr="007B08C1" w:rsidRDefault="003F192D" w:rsidP="003F192D">
            <w:pPr>
              <w:jc w:val="center"/>
              <w:rPr>
                <w:rFonts w:ascii="VIC" w:hAnsi="VIC"/>
                <w:sz w:val="18"/>
                <w:szCs w:val="18"/>
              </w:rPr>
            </w:pPr>
            <w:r w:rsidRPr="007D1E34">
              <w:rPr>
                <w:rFonts w:ascii="VIC" w:eastAsia="VIC" w:hAnsi="VIC"/>
                <w:color w:val="000000"/>
                <w:sz w:val="18"/>
                <w:szCs w:val="18"/>
              </w:rPr>
              <w:t>44%</w:t>
            </w:r>
          </w:p>
        </w:tc>
        <w:tc>
          <w:tcPr>
            <w:tcW w:w="1524" w:type="dxa"/>
            <w:shd w:val="clear" w:color="auto" w:fill="BFCED6"/>
          </w:tcPr>
          <w:p w14:paraId="0C3BBC33" w14:textId="2BCC7414" w:rsidR="003F192D" w:rsidRPr="007B08C1" w:rsidRDefault="003F192D" w:rsidP="003F192D">
            <w:pPr>
              <w:jc w:val="center"/>
              <w:rPr>
                <w:rFonts w:ascii="VIC" w:hAnsi="VIC"/>
                <w:sz w:val="18"/>
                <w:szCs w:val="18"/>
              </w:rPr>
            </w:pPr>
            <w:r w:rsidRPr="007D1E34">
              <w:rPr>
                <w:rFonts w:ascii="VIC" w:eastAsia="VIC" w:hAnsi="VIC"/>
                <w:color w:val="000000"/>
                <w:sz w:val="18"/>
                <w:szCs w:val="18"/>
              </w:rPr>
              <w:t>5%</w:t>
            </w:r>
          </w:p>
        </w:tc>
        <w:tc>
          <w:tcPr>
            <w:tcW w:w="1524" w:type="dxa"/>
            <w:shd w:val="clear" w:color="auto" w:fill="BFCED6"/>
          </w:tcPr>
          <w:p w14:paraId="6AAF9B4F" w14:textId="26BE99D3" w:rsidR="003F192D" w:rsidRPr="007B08C1" w:rsidRDefault="003F192D" w:rsidP="003F192D">
            <w:pPr>
              <w:jc w:val="center"/>
              <w:rPr>
                <w:rFonts w:ascii="VIC" w:hAnsi="VIC"/>
                <w:sz w:val="18"/>
                <w:szCs w:val="18"/>
              </w:rPr>
            </w:pPr>
            <w:r w:rsidRPr="007D1E34">
              <w:rPr>
                <w:rFonts w:ascii="VIC" w:eastAsia="VIC" w:hAnsi="VIC"/>
                <w:color w:val="000000"/>
                <w:sz w:val="18"/>
                <w:szCs w:val="18"/>
              </w:rPr>
              <w:t>1.4</w:t>
            </w:r>
          </w:p>
        </w:tc>
      </w:tr>
      <w:tr w:rsidR="003F192D" w:rsidRPr="007B08C1" w14:paraId="2B1C5662" w14:textId="77777777" w:rsidTr="003B4630">
        <w:trPr>
          <w:trHeight w:val="454"/>
        </w:trPr>
        <w:tc>
          <w:tcPr>
            <w:tcW w:w="1570" w:type="dxa"/>
            <w:shd w:val="clear" w:color="auto" w:fill="FFFFFF" w:themeFill="background1"/>
          </w:tcPr>
          <w:p w14:paraId="0AA51AB5" w14:textId="5B98E4A1" w:rsidR="003F192D" w:rsidRPr="007B08C1" w:rsidRDefault="003F192D" w:rsidP="003F192D">
            <w:pPr>
              <w:rPr>
                <w:rFonts w:ascii="VIC" w:hAnsi="VIC"/>
                <w:sz w:val="18"/>
                <w:szCs w:val="18"/>
              </w:rPr>
            </w:pPr>
            <w:r w:rsidRPr="007D1E34">
              <w:rPr>
                <w:rFonts w:ascii="VIC" w:eastAsia="VIC" w:hAnsi="VIC"/>
                <w:color w:val="000000"/>
                <w:sz w:val="18"/>
                <w:szCs w:val="18"/>
              </w:rPr>
              <w:t>Mildura Base Hospital</w:t>
            </w:r>
          </w:p>
        </w:tc>
        <w:tc>
          <w:tcPr>
            <w:tcW w:w="1985" w:type="dxa"/>
            <w:shd w:val="clear" w:color="auto" w:fill="FFFFFF" w:themeFill="background1"/>
          </w:tcPr>
          <w:p w14:paraId="7AFE4CB8" w14:textId="5C763903" w:rsidR="003F192D" w:rsidRPr="007B08C1" w:rsidRDefault="003F192D" w:rsidP="003F192D">
            <w:pPr>
              <w:rPr>
                <w:rFonts w:ascii="VIC" w:hAnsi="VIC"/>
                <w:sz w:val="18"/>
                <w:szCs w:val="18"/>
              </w:rPr>
            </w:pPr>
            <w:r w:rsidRPr="007D1E34">
              <w:rPr>
                <w:rFonts w:ascii="VIC" w:eastAsia="VIC" w:hAnsi="VIC"/>
                <w:color w:val="000000"/>
                <w:sz w:val="18"/>
                <w:szCs w:val="18"/>
              </w:rPr>
              <w:t>Northern Mallee</w:t>
            </w:r>
          </w:p>
        </w:tc>
        <w:tc>
          <w:tcPr>
            <w:tcW w:w="1523" w:type="dxa"/>
            <w:shd w:val="clear" w:color="auto" w:fill="FFFFFF" w:themeFill="background1"/>
          </w:tcPr>
          <w:p w14:paraId="08D22D2D" w14:textId="542E6B5A" w:rsidR="003F192D" w:rsidRPr="007B08C1" w:rsidRDefault="003F192D" w:rsidP="003F192D">
            <w:pPr>
              <w:jc w:val="center"/>
              <w:rPr>
                <w:rFonts w:ascii="VIC" w:hAnsi="VIC"/>
                <w:sz w:val="18"/>
                <w:szCs w:val="18"/>
              </w:rPr>
            </w:pPr>
            <w:r w:rsidRPr="007D1E34">
              <w:rPr>
                <w:rFonts w:ascii="VIC" w:eastAsia="VIC" w:hAnsi="VIC"/>
                <w:color w:val="000000"/>
                <w:sz w:val="18"/>
                <w:szCs w:val="18"/>
              </w:rPr>
              <w:t>31%</w:t>
            </w:r>
          </w:p>
        </w:tc>
        <w:tc>
          <w:tcPr>
            <w:tcW w:w="1524" w:type="dxa"/>
            <w:shd w:val="clear" w:color="auto" w:fill="FFFFFF" w:themeFill="background1"/>
          </w:tcPr>
          <w:p w14:paraId="021BD46B" w14:textId="0EAE1D08" w:rsidR="003F192D" w:rsidRPr="007B08C1" w:rsidRDefault="003F192D" w:rsidP="003F192D">
            <w:pPr>
              <w:jc w:val="center"/>
              <w:rPr>
                <w:rFonts w:ascii="VIC" w:hAnsi="VIC"/>
                <w:sz w:val="18"/>
                <w:szCs w:val="18"/>
              </w:rPr>
            </w:pPr>
            <w:r w:rsidRPr="007D1E34">
              <w:rPr>
                <w:rFonts w:ascii="VIC" w:eastAsia="VIC" w:hAnsi="VIC"/>
                <w:color w:val="000000"/>
                <w:sz w:val="18"/>
                <w:szCs w:val="18"/>
              </w:rPr>
              <w:t>4.9</w:t>
            </w:r>
          </w:p>
        </w:tc>
        <w:tc>
          <w:tcPr>
            <w:tcW w:w="1524" w:type="dxa"/>
            <w:shd w:val="clear" w:color="auto" w:fill="FFFFFF" w:themeFill="background1"/>
          </w:tcPr>
          <w:p w14:paraId="00B0C1C6" w14:textId="35330B39" w:rsidR="003F192D" w:rsidRPr="007B08C1" w:rsidRDefault="003F192D" w:rsidP="003F192D">
            <w:pPr>
              <w:jc w:val="center"/>
              <w:rPr>
                <w:rFonts w:ascii="VIC" w:hAnsi="VIC"/>
                <w:sz w:val="18"/>
                <w:szCs w:val="18"/>
              </w:rPr>
            </w:pPr>
            <w:r w:rsidRPr="007D1E34">
              <w:rPr>
                <w:rFonts w:ascii="VIC" w:eastAsia="VIC" w:hAnsi="VIC"/>
                <w:color w:val="000000"/>
                <w:sz w:val="18"/>
                <w:szCs w:val="18"/>
              </w:rPr>
              <w:t>1%</w:t>
            </w:r>
          </w:p>
        </w:tc>
        <w:tc>
          <w:tcPr>
            <w:tcW w:w="1524" w:type="dxa"/>
            <w:shd w:val="clear" w:color="auto" w:fill="FFFFFF" w:themeFill="background1"/>
          </w:tcPr>
          <w:p w14:paraId="1806858D" w14:textId="44E3E6B5" w:rsidR="003F192D" w:rsidRPr="007B08C1" w:rsidRDefault="003F192D" w:rsidP="003F192D">
            <w:pPr>
              <w:jc w:val="center"/>
              <w:rPr>
                <w:rFonts w:ascii="VIC" w:hAnsi="VIC"/>
                <w:sz w:val="18"/>
                <w:szCs w:val="18"/>
              </w:rPr>
            </w:pPr>
            <w:r w:rsidRPr="007D1E34">
              <w:rPr>
                <w:rFonts w:ascii="VIC" w:eastAsia="VIC" w:hAnsi="VIC"/>
                <w:color w:val="000000"/>
                <w:sz w:val="18"/>
                <w:szCs w:val="18"/>
              </w:rPr>
              <w:t>87%</w:t>
            </w:r>
          </w:p>
        </w:tc>
        <w:tc>
          <w:tcPr>
            <w:tcW w:w="1523" w:type="dxa"/>
            <w:shd w:val="clear" w:color="auto" w:fill="FFFFFF" w:themeFill="background1"/>
          </w:tcPr>
          <w:p w14:paraId="4D3E3AAC" w14:textId="5A8D6D2F" w:rsidR="003F192D" w:rsidRPr="007B08C1" w:rsidRDefault="003F192D" w:rsidP="003F192D">
            <w:pPr>
              <w:jc w:val="center"/>
              <w:rPr>
                <w:rFonts w:ascii="VIC" w:hAnsi="VIC"/>
                <w:sz w:val="18"/>
                <w:szCs w:val="18"/>
              </w:rPr>
            </w:pPr>
            <w:r w:rsidRPr="007D1E34">
              <w:rPr>
                <w:rFonts w:ascii="VIC" w:eastAsia="VIC" w:hAnsi="VIC"/>
                <w:color w:val="000000"/>
                <w:sz w:val="18"/>
                <w:szCs w:val="18"/>
              </w:rPr>
              <w:t>8.9</w:t>
            </w:r>
          </w:p>
        </w:tc>
        <w:tc>
          <w:tcPr>
            <w:tcW w:w="1524" w:type="dxa"/>
            <w:shd w:val="clear" w:color="auto" w:fill="FFFFFF" w:themeFill="background1"/>
          </w:tcPr>
          <w:p w14:paraId="675DB7FF" w14:textId="3CE1B35E" w:rsidR="003F192D" w:rsidRPr="007B08C1" w:rsidRDefault="003F192D" w:rsidP="003F192D">
            <w:pPr>
              <w:jc w:val="center"/>
              <w:rPr>
                <w:rFonts w:ascii="VIC" w:hAnsi="VIC"/>
                <w:sz w:val="18"/>
                <w:szCs w:val="18"/>
              </w:rPr>
            </w:pPr>
            <w:r w:rsidRPr="007D1E34">
              <w:rPr>
                <w:rFonts w:ascii="VIC" w:eastAsia="VIC" w:hAnsi="VIC"/>
                <w:color w:val="000000"/>
                <w:sz w:val="18"/>
                <w:szCs w:val="18"/>
              </w:rPr>
              <w:t>38%</w:t>
            </w:r>
          </w:p>
        </w:tc>
        <w:tc>
          <w:tcPr>
            <w:tcW w:w="1524" w:type="dxa"/>
            <w:shd w:val="clear" w:color="auto" w:fill="FFFFFF" w:themeFill="background1"/>
          </w:tcPr>
          <w:p w14:paraId="1168AA0D" w14:textId="6DA72708" w:rsidR="003F192D" w:rsidRPr="007B08C1" w:rsidRDefault="003F192D" w:rsidP="003F192D">
            <w:pPr>
              <w:jc w:val="center"/>
              <w:rPr>
                <w:rFonts w:ascii="VIC" w:hAnsi="VIC"/>
                <w:sz w:val="18"/>
                <w:szCs w:val="18"/>
              </w:rPr>
            </w:pPr>
            <w:r w:rsidRPr="007D1E34">
              <w:rPr>
                <w:rFonts w:ascii="VIC" w:eastAsia="VIC" w:hAnsi="VIC"/>
                <w:color w:val="000000"/>
                <w:sz w:val="18"/>
                <w:szCs w:val="18"/>
              </w:rPr>
              <w:t>0%</w:t>
            </w:r>
          </w:p>
        </w:tc>
        <w:tc>
          <w:tcPr>
            <w:tcW w:w="1524" w:type="dxa"/>
            <w:shd w:val="clear" w:color="auto" w:fill="FFFFFF" w:themeFill="background1"/>
          </w:tcPr>
          <w:p w14:paraId="77506439" w14:textId="1F002188" w:rsidR="003F192D" w:rsidRPr="007B08C1" w:rsidRDefault="003F192D" w:rsidP="003F192D">
            <w:pPr>
              <w:jc w:val="center"/>
              <w:rPr>
                <w:rFonts w:ascii="VIC" w:hAnsi="VIC"/>
                <w:sz w:val="18"/>
                <w:szCs w:val="18"/>
              </w:rPr>
            </w:pPr>
            <w:r w:rsidRPr="007D1E34">
              <w:rPr>
                <w:rFonts w:ascii="VIC" w:eastAsia="VIC" w:hAnsi="VIC"/>
                <w:color w:val="000000"/>
                <w:sz w:val="18"/>
                <w:szCs w:val="18"/>
              </w:rPr>
              <w:t>1.3</w:t>
            </w:r>
          </w:p>
        </w:tc>
      </w:tr>
      <w:tr w:rsidR="003F192D" w:rsidRPr="007B08C1" w14:paraId="7F783473" w14:textId="77777777" w:rsidTr="003B4630">
        <w:trPr>
          <w:trHeight w:val="454"/>
        </w:trPr>
        <w:tc>
          <w:tcPr>
            <w:tcW w:w="1570" w:type="dxa"/>
            <w:vMerge w:val="restart"/>
            <w:shd w:val="clear" w:color="auto" w:fill="BFCED6"/>
          </w:tcPr>
          <w:p w14:paraId="792AB468" w14:textId="6FB5A4D8" w:rsidR="003F192D" w:rsidRPr="007B08C1" w:rsidRDefault="003F192D" w:rsidP="003F192D">
            <w:pPr>
              <w:rPr>
                <w:rFonts w:ascii="VIC" w:hAnsi="VIC"/>
                <w:sz w:val="18"/>
                <w:szCs w:val="18"/>
              </w:rPr>
            </w:pPr>
            <w:r w:rsidRPr="007D1E34">
              <w:rPr>
                <w:rFonts w:ascii="VIC" w:eastAsia="VIC" w:hAnsi="VIC"/>
                <w:color w:val="000000"/>
                <w:sz w:val="18"/>
                <w:szCs w:val="18"/>
              </w:rPr>
              <w:t>Albury Wodonga Health</w:t>
            </w:r>
          </w:p>
        </w:tc>
        <w:tc>
          <w:tcPr>
            <w:tcW w:w="1985" w:type="dxa"/>
            <w:shd w:val="clear" w:color="auto" w:fill="BFCED6"/>
          </w:tcPr>
          <w:p w14:paraId="7657EC92" w14:textId="62F11AAD" w:rsidR="003F192D" w:rsidRPr="007B08C1" w:rsidRDefault="003F192D" w:rsidP="003F192D">
            <w:pPr>
              <w:rPr>
                <w:rFonts w:ascii="VIC" w:hAnsi="VIC"/>
                <w:sz w:val="18"/>
                <w:szCs w:val="18"/>
              </w:rPr>
            </w:pPr>
            <w:r w:rsidRPr="007D1E34">
              <w:rPr>
                <w:rFonts w:ascii="VIC" w:eastAsia="VIC" w:hAnsi="VIC"/>
                <w:color w:val="000000"/>
                <w:sz w:val="18"/>
                <w:szCs w:val="18"/>
              </w:rPr>
              <w:t>Albury - NSW</w:t>
            </w:r>
          </w:p>
        </w:tc>
        <w:tc>
          <w:tcPr>
            <w:tcW w:w="1523" w:type="dxa"/>
            <w:shd w:val="clear" w:color="auto" w:fill="BFCED6"/>
          </w:tcPr>
          <w:p w14:paraId="261B815F" w14:textId="4F34A8B4" w:rsidR="003F192D" w:rsidRPr="007B08C1" w:rsidRDefault="003F192D" w:rsidP="003F192D">
            <w:pPr>
              <w:jc w:val="center"/>
              <w:rPr>
                <w:rFonts w:ascii="VIC" w:hAnsi="VIC"/>
                <w:sz w:val="18"/>
                <w:szCs w:val="18"/>
              </w:rPr>
            </w:pPr>
            <w:r w:rsidRPr="007D1E34">
              <w:rPr>
                <w:rFonts w:ascii="VIC" w:eastAsia="VIC" w:hAnsi="VIC"/>
                <w:color w:val="000000"/>
                <w:sz w:val="18"/>
                <w:szCs w:val="18"/>
              </w:rPr>
              <w:t>52%</w:t>
            </w:r>
          </w:p>
        </w:tc>
        <w:tc>
          <w:tcPr>
            <w:tcW w:w="1524" w:type="dxa"/>
            <w:shd w:val="clear" w:color="auto" w:fill="BFCED6"/>
          </w:tcPr>
          <w:p w14:paraId="083ED562" w14:textId="4B9B0875" w:rsidR="003F192D" w:rsidRPr="007B08C1" w:rsidRDefault="003F192D" w:rsidP="003F192D">
            <w:pPr>
              <w:jc w:val="center"/>
              <w:rPr>
                <w:rFonts w:ascii="VIC" w:hAnsi="VIC"/>
                <w:sz w:val="18"/>
                <w:szCs w:val="18"/>
              </w:rPr>
            </w:pPr>
            <w:r w:rsidRPr="007D1E34">
              <w:rPr>
                <w:rFonts w:ascii="VIC" w:eastAsia="VIC" w:hAnsi="VIC"/>
                <w:color w:val="000000"/>
                <w:sz w:val="18"/>
                <w:szCs w:val="18"/>
              </w:rPr>
              <w:t>4.7</w:t>
            </w:r>
          </w:p>
        </w:tc>
        <w:tc>
          <w:tcPr>
            <w:tcW w:w="1524" w:type="dxa"/>
            <w:shd w:val="clear" w:color="auto" w:fill="BFCED6"/>
          </w:tcPr>
          <w:p w14:paraId="6D8CC918" w14:textId="4142844A" w:rsidR="003F192D" w:rsidRPr="007B08C1" w:rsidRDefault="003F192D" w:rsidP="003F192D">
            <w:pPr>
              <w:jc w:val="center"/>
              <w:rPr>
                <w:rFonts w:ascii="VIC" w:hAnsi="VIC"/>
                <w:sz w:val="18"/>
                <w:szCs w:val="18"/>
              </w:rPr>
            </w:pPr>
            <w:r w:rsidRPr="007D1E34">
              <w:rPr>
                <w:rFonts w:ascii="VIC" w:eastAsia="VIC" w:hAnsi="VIC"/>
                <w:color w:val="000000"/>
                <w:sz w:val="18"/>
                <w:szCs w:val="18"/>
              </w:rPr>
              <w:t>0%</w:t>
            </w:r>
          </w:p>
        </w:tc>
        <w:tc>
          <w:tcPr>
            <w:tcW w:w="1524" w:type="dxa"/>
            <w:shd w:val="clear" w:color="auto" w:fill="BFCED6"/>
          </w:tcPr>
          <w:p w14:paraId="4D0B9C46" w14:textId="526DDE4E" w:rsidR="003F192D" w:rsidRPr="007B08C1" w:rsidRDefault="003F192D" w:rsidP="003F192D">
            <w:pPr>
              <w:jc w:val="center"/>
              <w:rPr>
                <w:rFonts w:ascii="VIC" w:hAnsi="VIC"/>
                <w:sz w:val="18"/>
                <w:szCs w:val="18"/>
              </w:rPr>
            </w:pPr>
            <w:r w:rsidRPr="007D1E34">
              <w:rPr>
                <w:rFonts w:ascii="VIC" w:eastAsia="VIC" w:hAnsi="VIC"/>
                <w:color w:val="000000"/>
                <w:sz w:val="18"/>
                <w:szCs w:val="18"/>
              </w:rPr>
              <w:t>76%</w:t>
            </w:r>
          </w:p>
        </w:tc>
        <w:tc>
          <w:tcPr>
            <w:tcW w:w="1523" w:type="dxa"/>
            <w:shd w:val="clear" w:color="auto" w:fill="BFCED6"/>
          </w:tcPr>
          <w:p w14:paraId="5176FB53" w14:textId="0F2A19F2" w:rsidR="003F192D" w:rsidRPr="007B08C1" w:rsidRDefault="003F192D" w:rsidP="003F192D">
            <w:pPr>
              <w:jc w:val="center"/>
              <w:rPr>
                <w:rFonts w:ascii="VIC" w:hAnsi="VIC"/>
                <w:sz w:val="18"/>
                <w:szCs w:val="18"/>
              </w:rPr>
            </w:pPr>
            <w:r w:rsidRPr="007D1E34">
              <w:rPr>
                <w:rFonts w:ascii="VIC" w:eastAsia="VIC" w:hAnsi="VIC"/>
                <w:color w:val="000000"/>
                <w:sz w:val="18"/>
                <w:szCs w:val="18"/>
              </w:rPr>
              <w:t>16.3</w:t>
            </w:r>
          </w:p>
        </w:tc>
        <w:tc>
          <w:tcPr>
            <w:tcW w:w="1524" w:type="dxa"/>
            <w:shd w:val="clear" w:color="auto" w:fill="BFCED6"/>
          </w:tcPr>
          <w:p w14:paraId="5C948D72" w14:textId="63B90E02" w:rsidR="003F192D" w:rsidRPr="007B08C1" w:rsidRDefault="003F192D" w:rsidP="003F192D">
            <w:pPr>
              <w:jc w:val="center"/>
              <w:rPr>
                <w:rFonts w:ascii="VIC" w:hAnsi="VIC"/>
                <w:sz w:val="18"/>
                <w:szCs w:val="18"/>
              </w:rPr>
            </w:pPr>
            <w:r w:rsidRPr="007D1E34">
              <w:rPr>
                <w:rFonts w:ascii="VIC" w:eastAsia="VIC" w:hAnsi="VIC"/>
                <w:color w:val="000000"/>
                <w:sz w:val="18"/>
                <w:szCs w:val="18"/>
              </w:rPr>
              <w:t>55%</w:t>
            </w:r>
          </w:p>
        </w:tc>
        <w:tc>
          <w:tcPr>
            <w:tcW w:w="1524" w:type="dxa"/>
            <w:shd w:val="clear" w:color="auto" w:fill="BFCED6"/>
          </w:tcPr>
          <w:p w14:paraId="4A0336A4" w14:textId="4203E345" w:rsidR="003F192D" w:rsidRPr="007B08C1" w:rsidRDefault="003F192D" w:rsidP="003F192D">
            <w:pPr>
              <w:jc w:val="center"/>
              <w:rPr>
                <w:rFonts w:ascii="VIC" w:hAnsi="VIC"/>
                <w:sz w:val="18"/>
                <w:szCs w:val="18"/>
              </w:rPr>
            </w:pPr>
            <w:r w:rsidRPr="007D1E34">
              <w:rPr>
                <w:rFonts w:ascii="VIC" w:eastAsia="VIC" w:hAnsi="VIC"/>
                <w:color w:val="000000"/>
                <w:sz w:val="18"/>
                <w:szCs w:val="18"/>
              </w:rPr>
              <w:t>23%</w:t>
            </w:r>
          </w:p>
        </w:tc>
        <w:tc>
          <w:tcPr>
            <w:tcW w:w="1524" w:type="dxa"/>
            <w:shd w:val="clear" w:color="auto" w:fill="BFCED6"/>
          </w:tcPr>
          <w:p w14:paraId="7853FE74" w14:textId="2A3293E7" w:rsidR="003F192D" w:rsidRPr="007B08C1" w:rsidRDefault="003F192D" w:rsidP="003F192D">
            <w:pPr>
              <w:jc w:val="center"/>
              <w:rPr>
                <w:rFonts w:ascii="VIC" w:hAnsi="VIC"/>
                <w:sz w:val="18"/>
                <w:szCs w:val="18"/>
              </w:rPr>
            </w:pPr>
            <w:r w:rsidRPr="007D1E34">
              <w:rPr>
                <w:rFonts w:ascii="VIC" w:eastAsia="VIC" w:hAnsi="VIC"/>
                <w:color w:val="000000"/>
                <w:sz w:val="18"/>
                <w:szCs w:val="18"/>
              </w:rPr>
              <w:t>2.4</w:t>
            </w:r>
          </w:p>
        </w:tc>
      </w:tr>
      <w:tr w:rsidR="003F192D" w:rsidRPr="007B08C1" w14:paraId="10876474" w14:textId="77777777" w:rsidTr="003B4630">
        <w:trPr>
          <w:trHeight w:val="454"/>
        </w:trPr>
        <w:tc>
          <w:tcPr>
            <w:tcW w:w="1570" w:type="dxa"/>
            <w:vMerge/>
            <w:shd w:val="clear" w:color="auto" w:fill="BFCED6"/>
          </w:tcPr>
          <w:p w14:paraId="01D1E1A4" w14:textId="77777777" w:rsidR="003F192D" w:rsidRPr="00625339" w:rsidRDefault="003F192D" w:rsidP="003F192D">
            <w:pPr>
              <w:rPr>
                <w:rFonts w:ascii="VIC" w:eastAsia="Verdana" w:hAnsi="VIC"/>
                <w:color w:val="000000"/>
                <w:sz w:val="18"/>
              </w:rPr>
            </w:pPr>
          </w:p>
        </w:tc>
        <w:tc>
          <w:tcPr>
            <w:tcW w:w="1985" w:type="dxa"/>
            <w:shd w:val="clear" w:color="auto" w:fill="BFCED6"/>
          </w:tcPr>
          <w:p w14:paraId="6BC9FC69" w14:textId="2838393A" w:rsidR="003F192D" w:rsidRPr="00625339" w:rsidRDefault="003F192D" w:rsidP="003F192D">
            <w:pPr>
              <w:rPr>
                <w:rFonts w:ascii="VIC" w:eastAsia="Verdana" w:hAnsi="VIC"/>
                <w:color w:val="000000"/>
                <w:sz w:val="18"/>
              </w:rPr>
            </w:pPr>
            <w:r w:rsidRPr="007D1E34">
              <w:rPr>
                <w:rFonts w:ascii="VIC" w:eastAsia="VIC" w:hAnsi="VIC"/>
                <w:color w:val="000000"/>
                <w:sz w:val="18"/>
                <w:szCs w:val="18"/>
              </w:rPr>
              <w:t>North East &amp; Border</w:t>
            </w:r>
          </w:p>
        </w:tc>
        <w:tc>
          <w:tcPr>
            <w:tcW w:w="1523" w:type="dxa"/>
            <w:shd w:val="clear" w:color="auto" w:fill="BFCED6"/>
          </w:tcPr>
          <w:p w14:paraId="3EE52BF4" w14:textId="3C82DB53" w:rsidR="003F192D" w:rsidRPr="007B08C1" w:rsidRDefault="003F192D" w:rsidP="003F192D">
            <w:pPr>
              <w:jc w:val="center"/>
              <w:rPr>
                <w:rFonts w:ascii="VIC" w:hAnsi="VIC"/>
                <w:sz w:val="18"/>
                <w:szCs w:val="18"/>
              </w:rPr>
            </w:pPr>
            <w:r w:rsidRPr="007D1E34">
              <w:rPr>
                <w:rFonts w:ascii="VIC" w:eastAsia="VIC" w:hAnsi="VIC"/>
                <w:color w:val="000000"/>
                <w:sz w:val="18"/>
                <w:szCs w:val="18"/>
              </w:rPr>
              <w:t>36%</w:t>
            </w:r>
          </w:p>
        </w:tc>
        <w:tc>
          <w:tcPr>
            <w:tcW w:w="1524" w:type="dxa"/>
            <w:shd w:val="clear" w:color="auto" w:fill="BFCED6"/>
          </w:tcPr>
          <w:p w14:paraId="78D3F818" w14:textId="36AE2511" w:rsidR="003F192D" w:rsidRPr="007B08C1" w:rsidRDefault="003F192D" w:rsidP="003F192D">
            <w:pPr>
              <w:jc w:val="center"/>
              <w:rPr>
                <w:rFonts w:ascii="VIC" w:hAnsi="VIC"/>
                <w:sz w:val="18"/>
                <w:szCs w:val="18"/>
              </w:rPr>
            </w:pPr>
            <w:r w:rsidRPr="007D1E34">
              <w:rPr>
                <w:rFonts w:ascii="VIC" w:eastAsia="VIC" w:hAnsi="VIC"/>
                <w:color w:val="000000"/>
                <w:sz w:val="18"/>
                <w:szCs w:val="18"/>
              </w:rPr>
              <w:t>3.8</w:t>
            </w:r>
          </w:p>
        </w:tc>
        <w:tc>
          <w:tcPr>
            <w:tcW w:w="1524" w:type="dxa"/>
            <w:shd w:val="clear" w:color="auto" w:fill="BFCED6"/>
          </w:tcPr>
          <w:p w14:paraId="76E1A35B" w14:textId="55230E20" w:rsidR="003F192D" w:rsidRPr="007B08C1" w:rsidRDefault="003F192D" w:rsidP="003F192D">
            <w:pPr>
              <w:jc w:val="center"/>
              <w:rPr>
                <w:rFonts w:ascii="VIC" w:hAnsi="VIC"/>
                <w:sz w:val="18"/>
                <w:szCs w:val="18"/>
              </w:rPr>
            </w:pPr>
            <w:r w:rsidRPr="007D1E34">
              <w:rPr>
                <w:rFonts w:ascii="VIC" w:eastAsia="VIC" w:hAnsi="VIC"/>
                <w:color w:val="000000"/>
                <w:sz w:val="18"/>
                <w:szCs w:val="18"/>
              </w:rPr>
              <w:t>1%</w:t>
            </w:r>
          </w:p>
        </w:tc>
        <w:tc>
          <w:tcPr>
            <w:tcW w:w="1524" w:type="dxa"/>
            <w:shd w:val="clear" w:color="auto" w:fill="BFCED6"/>
          </w:tcPr>
          <w:p w14:paraId="4944D6F7" w14:textId="3C8DE2A2" w:rsidR="003F192D" w:rsidRPr="007B08C1" w:rsidRDefault="003F192D" w:rsidP="003F192D">
            <w:pPr>
              <w:jc w:val="center"/>
              <w:rPr>
                <w:rFonts w:ascii="VIC" w:hAnsi="VIC"/>
                <w:sz w:val="18"/>
                <w:szCs w:val="18"/>
              </w:rPr>
            </w:pPr>
            <w:r w:rsidRPr="007D1E34">
              <w:rPr>
                <w:rFonts w:ascii="VIC" w:eastAsia="VIC" w:hAnsi="VIC"/>
                <w:color w:val="000000"/>
                <w:sz w:val="18"/>
                <w:szCs w:val="18"/>
              </w:rPr>
              <w:t>83%</w:t>
            </w:r>
          </w:p>
        </w:tc>
        <w:tc>
          <w:tcPr>
            <w:tcW w:w="1523" w:type="dxa"/>
            <w:shd w:val="clear" w:color="auto" w:fill="BFCED6"/>
          </w:tcPr>
          <w:p w14:paraId="70F793C6" w14:textId="638A8B22" w:rsidR="003F192D" w:rsidRPr="007B08C1" w:rsidRDefault="003F192D" w:rsidP="003F192D">
            <w:pPr>
              <w:jc w:val="center"/>
              <w:rPr>
                <w:rFonts w:ascii="VIC" w:hAnsi="VIC"/>
                <w:sz w:val="18"/>
                <w:szCs w:val="18"/>
              </w:rPr>
            </w:pPr>
            <w:r w:rsidRPr="007D1E34">
              <w:rPr>
                <w:rFonts w:ascii="VIC" w:eastAsia="VIC" w:hAnsi="VIC"/>
                <w:color w:val="000000"/>
                <w:sz w:val="18"/>
                <w:szCs w:val="18"/>
              </w:rPr>
              <w:t>15.2</w:t>
            </w:r>
          </w:p>
        </w:tc>
        <w:tc>
          <w:tcPr>
            <w:tcW w:w="1524" w:type="dxa"/>
            <w:shd w:val="clear" w:color="auto" w:fill="BFCED6"/>
          </w:tcPr>
          <w:p w14:paraId="64ED0F29" w14:textId="4568D73B" w:rsidR="003F192D" w:rsidRPr="007B08C1" w:rsidRDefault="003F192D" w:rsidP="003F192D">
            <w:pPr>
              <w:jc w:val="center"/>
              <w:rPr>
                <w:rFonts w:ascii="VIC" w:hAnsi="VIC"/>
                <w:sz w:val="18"/>
                <w:szCs w:val="18"/>
              </w:rPr>
            </w:pPr>
            <w:r w:rsidRPr="007D1E34">
              <w:rPr>
                <w:rFonts w:ascii="VIC" w:eastAsia="VIC" w:hAnsi="VIC"/>
                <w:color w:val="000000"/>
                <w:sz w:val="18"/>
                <w:szCs w:val="18"/>
              </w:rPr>
              <w:t>57%</w:t>
            </w:r>
          </w:p>
        </w:tc>
        <w:tc>
          <w:tcPr>
            <w:tcW w:w="1524" w:type="dxa"/>
            <w:shd w:val="clear" w:color="auto" w:fill="BFCED6"/>
          </w:tcPr>
          <w:p w14:paraId="756B7806" w14:textId="7BEDECB5" w:rsidR="003F192D" w:rsidRPr="007B08C1" w:rsidRDefault="003F192D" w:rsidP="003F192D">
            <w:pPr>
              <w:jc w:val="center"/>
              <w:rPr>
                <w:rFonts w:ascii="VIC" w:hAnsi="VIC"/>
                <w:sz w:val="18"/>
                <w:szCs w:val="18"/>
              </w:rPr>
            </w:pPr>
            <w:r w:rsidRPr="007D1E34">
              <w:rPr>
                <w:rFonts w:ascii="VIC" w:eastAsia="VIC" w:hAnsi="VIC"/>
                <w:color w:val="000000"/>
                <w:sz w:val="18"/>
                <w:szCs w:val="18"/>
              </w:rPr>
              <w:t>4%</w:t>
            </w:r>
          </w:p>
        </w:tc>
        <w:tc>
          <w:tcPr>
            <w:tcW w:w="1524" w:type="dxa"/>
            <w:shd w:val="clear" w:color="auto" w:fill="BFCED6"/>
          </w:tcPr>
          <w:p w14:paraId="36E8801B" w14:textId="74F0889D" w:rsidR="003F192D" w:rsidRPr="007B08C1" w:rsidRDefault="003F192D" w:rsidP="003F192D">
            <w:pPr>
              <w:jc w:val="center"/>
              <w:rPr>
                <w:rFonts w:ascii="VIC" w:hAnsi="VIC"/>
                <w:sz w:val="18"/>
                <w:szCs w:val="18"/>
              </w:rPr>
            </w:pPr>
            <w:r w:rsidRPr="007D1E34">
              <w:rPr>
                <w:rFonts w:ascii="VIC" w:eastAsia="VIC" w:hAnsi="VIC"/>
                <w:color w:val="000000"/>
                <w:sz w:val="18"/>
                <w:szCs w:val="18"/>
              </w:rPr>
              <w:t>1.6</w:t>
            </w:r>
          </w:p>
        </w:tc>
      </w:tr>
      <w:tr w:rsidR="003F192D" w:rsidRPr="007B08C1" w14:paraId="6B86FDAD" w14:textId="77777777" w:rsidTr="003B4630">
        <w:trPr>
          <w:trHeight w:val="454"/>
        </w:trPr>
        <w:tc>
          <w:tcPr>
            <w:tcW w:w="1570" w:type="dxa"/>
            <w:vMerge/>
            <w:shd w:val="clear" w:color="auto" w:fill="BFCED6"/>
          </w:tcPr>
          <w:p w14:paraId="7CD62114" w14:textId="77777777" w:rsidR="003F192D" w:rsidRPr="00625339" w:rsidRDefault="003F192D" w:rsidP="003F192D">
            <w:pPr>
              <w:rPr>
                <w:rFonts w:ascii="VIC" w:eastAsia="Verdana" w:hAnsi="VIC"/>
                <w:color w:val="000000"/>
                <w:sz w:val="18"/>
              </w:rPr>
            </w:pPr>
          </w:p>
        </w:tc>
        <w:tc>
          <w:tcPr>
            <w:tcW w:w="1985" w:type="dxa"/>
            <w:shd w:val="clear" w:color="auto" w:fill="BFCED6"/>
          </w:tcPr>
          <w:p w14:paraId="3DC0047C" w14:textId="4103C4C5" w:rsidR="003F192D" w:rsidRPr="00625339" w:rsidRDefault="003F192D" w:rsidP="003F192D">
            <w:pPr>
              <w:rPr>
                <w:rFonts w:ascii="VIC" w:eastAsia="Verdana" w:hAnsi="VIC"/>
                <w:color w:val="000000"/>
                <w:sz w:val="18"/>
              </w:rPr>
            </w:pPr>
            <w:r w:rsidRPr="007D1E34">
              <w:rPr>
                <w:rFonts w:ascii="VIC" w:eastAsia="VIC" w:hAnsi="VIC"/>
                <w:color w:val="000000"/>
                <w:sz w:val="18"/>
                <w:szCs w:val="18"/>
              </w:rPr>
              <w:t>TOTAL</w:t>
            </w:r>
          </w:p>
        </w:tc>
        <w:tc>
          <w:tcPr>
            <w:tcW w:w="1523" w:type="dxa"/>
            <w:shd w:val="clear" w:color="auto" w:fill="BFCED6"/>
          </w:tcPr>
          <w:p w14:paraId="0A78EB95" w14:textId="51BA002C" w:rsidR="003F192D" w:rsidRPr="007B08C1" w:rsidRDefault="003F192D" w:rsidP="003F192D">
            <w:pPr>
              <w:jc w:val="center"/>
              <w:rPr>
                <w:rFonts w:ascii="VIC" w:hAnsi="VIC"/>
                <w:sz w:val="18"/>
                <w:szCs w:val="18"/>
              </w:rPr>
            </w:pPr>
            <w:r w:rsidRPr="007D1E34">
              <w:rPr>
                <w:rFonts w:ascii="VIC" w:eastAsia="VIC" w:hAnsi="VIC"/>
                <w:color w:val="000000"/>
                <w:sz w:val="18"/>
                <w:szCs w:val="18"/>
              </w:rPr>
              <w:t>41%</w:t>
            </w:r>
          </w:p>
        </w:tc>
        <w:tc>
          <w:tcPr>
            <w:tcW w:w="1524" w:type="dxa"/>
            <w:shd w:val="clear" w:color="auto" w:fill="BFCED6"/>
          </w:tcPr>
          <w:p w14:paraId="5BF26122" w14:textId="4F5A70DA" w:rsidR="003F192D" w:rsidRPr="007B08C1" w:rsidRDefault="003F192D" w:rsidP="003F192D">
            <w:pPr>
              <w:jc w:val="center"/>
              <w:rPr>
                <w:rFonts w:ascii="VIC" w:hAnsi="VIC"/>
                <w:sz w:val="18"/>
                <w:szCs w:val="18"/>
              </w:rPr>
            </w:pPr>
            <w:r w:rsidRPr="007D1E34">
              <w:rPr>
                <w:rFonts w:ascii="VIC" w:eastAsia="VIC" w:hAnsi="VIC"/>
                <w:color w:val="000000"/>
                <w:sz w:val="18"/>
                <w:szCs w:val="18"/>
              </w:rPr>
              <w:t>4.1</w:t>
            </w:r>
          </w:p>
        </w:tc>
        <w:tc>
          <w:tcPr>
            <w:tcW w:w="1524" w:type="dxa"/>
            <w:shd w:val="clear" w:color="auto" w:fill="BFCED6"/>
          </w:tcPr>
          <w:p w14:paraId="7C85436B" w14:textId="603AFE1A" w:rsidR="003F192D" w:rsidRPr="007B08C1" w:rsidRDefault="003F192D" w:rsidP="003F192D">
            <w:pPr>
              <w:jc w:val="center"/>
              <w:rPr>
                <w:rFonts w:ascii="VIC" w:hAnsi="VIC"/>
                <w:sz w:val="18"/>
                <w:szCs w:val="18"/>
              </w:rPr>
            </w:pPr>
            <w:r w:rsidRPr="007D1E34">
              <w:rPr>
                <w:rFonts w:ascii="VIC" w:eastAsia="VIC" w:hAnsi="VIC"/>
                <w:color w:val="000000"/>
                <w:sz w:val="18"/>
                <w:szCs w:val="18"/>
              </w:rPr>
              <w:t>0%</w:t>
            </w:r>
          </w:p>
        </w:tc>
        <w:tc>
          <w:tcPr>
            <w:tcW w:w="1524" w:type="dxa"/>
            <w:shd w:val="clear" w:color="auto" w:fill="BFCED6"/>
          </w:tcPr>
          <w:p w14:paraId="1F78598F" w14:textId="0D35D27A" w:rsidR="003F192D" w:rsidRPr="007B08C1" w:rsidRDefault="003F192D" w:rsidP="003F192D">
            <w:pPr>
              <w:jc w:val="center"/>
              <w:rPr>
                <w:rFonts w:ascii="VIC" w:hAnsi="VIC"/>
                <w:sz w:val="18"/>
                <w:szCs w:val="18"/>
              </w:rPr>
            </w:pPr>
            <w:r w:rsidRPr="007D1E34">
              <w:rPr>
                <w:rFonts w:ascii="VIC" w:eastAsia="VIC" w:hAnsi="VIC"/>
                <w:color w:val="000000"/>
                <w:sz w:val="18"/>
                <w:szCs w:val="18"/>
              </w:rPr>
              <w:t>81%</w:t>
            </w:r>
          </w:p>
        </w:tc>
        <w:tc>
          <w:tcPr>
            <w:tcW w:w="1523" w:type="dxa"/>
            <w:shd w:val="clear" w:color="auto" w:fill="BFCED6"/>
          </w:tcPr>
          <w:p w14:paraId="671075D3" w14:textId="56E3A153" w:rsidR="003F192D" w:rsidRPr="007B08C1" w:rsidRDefault="003F192D" w:rsidP="003F192D">
            <w:pPr>
              <w:jc w:val="center"/>
              <w:rPr>
                <w:rFonts w:ascii="VIC" w:hAnsi="VIC"/>
                <w:sz w:val="18"/>
                <w:szCs w:val="18"/>
              </w:rPr>
            </w:pPr>
            <w:r w:rsidRPr="007D1E34">
              <w:rPr>
                <w:rFonts w:ascii="VIC" w:eastAsia="VIC" w:hAnsi="VIC"/>
                <w:color w:val="000000"/>
                <w:sz w:val="18"/>
                <w:szCs w:val="18"/>
              </w:rPr>
              <w:t>15.6</w:t>
            </w:r>
          </w:p>
        </w:tc>
        <w:tc>
          <w:tcPr>
            <w:tcW w:w="1524" w:type="dxa"/>
            <w:shd w:val="clear" w:color="auto" w:fill="BFCED6"/>
          </w:tcPr>
          <w:p w14:paraId="7D85064D" w14:textId="1C2794EB" w:rsidR="003F192D" w:rsidRPr="007B08C1" w:rsidRDefault="003F192D" w:rsidP="003F192D">
            <w:pPr>
              <w:jc w:val="center"/>
              <w:rPr>
                <w:rFonts w:ascii="VIC" w:hAnsi="VIC"/>
                <w:sz w:val="18"/>
                <w:szCs w:val="18"/>
              </w:rPr>
            </w:pPr>
            <w:r w:rsidRPr="007D1E34">
              <w:rPr>
                <w:rFonts w:ascii="VIC" w:eastAsia="VIC" w:hAnsi="VIC"/>
                <w:color w:val="000000"/>
                <w:sz w:val="18"/>
                <w:szCs w:val="18"/>
              </w:rPr>
              <w:t>56%</w:t>
            </w:r>
          </w:p>
        </w:tc>
        <w:tc>
          <w:tcPr>
            <w:tcW w:w="1524" w:type="dxa"/>
            <w:shd w:val="clear" w:color="auto" w:fill="BFCED6"/>
          </w:tcPr>
          <w:p w14:paraId="734FB254" w14:textId="5AC1E8CF" w:rsidR="003F192D" w:rsidRPr="007B08C1" w:rsidRDefault="003F192D" w:rsidP="003F192D">
            <w:pPr>
              <w:jc w:val="center"/>
              <w:rPr>
                <w:rFonts w:ascii="VIC" w:hAnsi="VIC"/>
                <w:sz w:val="18"/>
                <w:szCs w:val="18"/>
              </w:rPr>
            </w:pPr>
            <w:r w:rsidRPr="007D1E34">
              <w:rPr>
                <w:rFonts w:ascii="VIC" w:eastAsia="VIC" w:hAnsi="VIC"/>
                <w:color w:val="000000"/>
                <w:sz w:val="18"/>
                <w:szCs w:val="18"/>
              </w:rPr>
              <w:t>10%</w:t>
            </w:r>
          </w:p>
        </w:tc>
        <w:tc>
          <w:tcPr>
            <w:tcW w:w="1524" w:type="dxa"/>
            <w:shd w:val="clear" w:color="auto" w:fill="BFCED6"/>
          </w:tcPr>
          <w:p w14:paraId="5379322E" w14:textId="0193A5CE" w:rsidR="003F192D" w:rsidRPr="007B08C1" w:rsidRDefault="003F192D" w:rsidP="003F192D">
            <w:pPr>
              <w:jc w:val="center"/>
              <w:rPr>
                <w:rFonts w:ascii="VIC" w:hAnsi="VIC"/>
                <w:sz w:val="18"/>
                <w:szCs w:val="18"/>
              </w:rPr>
            </w:pPr>
            <w:r w:rsidRPr="007D1E34">
              <w:rPr>
                <w:rFonts w:ascii="VIC" w:eastAsia="VIC" w:hAnsi="VIC"/>
                <w:color w:val="000000"/>
                <w:sz w:val="18"/>
                <w:szCs w:val="18"/>
              </w:rPr>
              <w:t>1.9</w:t>
            </w:r>
          </w:p>
        </w:tc>
      </w:tr>
      <w:tr w:rsidR="003F192D" w:rsidRPr="007B08C1" w14:paraId="608E4949" w14:textId="77777777" w:rsidTr="003B4630">
        <w:trPr>
          <w:trHeight w:val="454"/>
        </w:trPr>
        <w:tc>
          <w:tcPr>
            <w:tcW w:w="1570" w:type="dxa"/>
            <w:shd w:val="clear" w:color="auto" w:fill="FFFFFF" w:themeFill="background1"/>
          </w:tcPr>
          <w:p w14:paraId="41811258" w14:textId="4C0B5214" w:rsidR="003F192D" w:rsidRPr="007B08C1" w:rsidRDefault="003F192D" w:rsidP="003F192D">
            <w:pPr>
              <w:rPr>
                <w:rFonts w:ascii="VIC" w:hAnsi="VIC"/>
                <w:sz w:val="18"/>
                <w:szCs w:val="18"/>
              </w:rPr>
            </w:pPr>
            <w:r w:rsidRPr="007D1E34">
              <w:rPr>
                <w:rFonts w:ascii="VIC" w:eastAsia="VIC" w:hAnsi="VIC"/>
                <w:color w:val="000000"/>
                <w:sz w:val="18"/>
                <w:szCs w:val="18"/>
              </w:rPr>
              <w:t>South West Health</w:t>
            </w:r>
          </w:p>
        </w:tc>
        <w:tc>
          <w:tcPr>
            <w:tcW w:w="1985" w:type="dxa"/>
            <w:shd w:val="clear" w:color="auto" w:fill="FFFFFF" w:themeFill="background1"/>
          </w:tcPr>
          <w:p w14:paraId="0FA98979" w14:textId="083B272C" w:rsidR="003F192D" w:rsidRPr="007B08C1" w:rsidRDefault="003F192D" w:rsidP="003F192D">
            <w:pPr>
              <w:rPr>
                <w:rFonts w:ascii="VIC" w:hAnsi="VIC"/>
                <w:sz w:val="18"/>
                <w:szCs w:val="18"/>
              </w:rPr>
            </w:pPr>
            <w:r w:rsidRPr="007D1E34">
              <w:rPr>
                <w:rFonts w:ascii="VIC" w:eastAsia="VIC" w:hAnsi="VIC"/>
                <w:color w:val="000000"/>
                <w:sz w:val="18"/>
                <w:szCs w:val="18"/>
              </w:rPr>
              <w:t>South West Health Care</w:t>
            </w:r>
          </w:p>
        </w:tc>
        <w:tc>
          <w:tcPr>
            <w:tcW w:w="1523" w:type="dxa"/>
            <w:shd w:val="clear" w:color="auto" w:fill="FFFFFF" w:themeFill="background1"/>
          </w:tcPr>
          <w:p w14:paraId="760B8FB7" w14:textId="0B1D4BEB" w:rsidR="003F192D" w:rsidRPr="007B08C1" w:rsidRDefault="003F192D" w:rsidP="003F192D">
            <w:pPr>
              <w:jc w:val="center"/>
              <w:rPr>
                <w:rFonts w:ascii="VIC" w:hAnsi="VIC"/>
                <w:sz w:val="18"/>
                <w:szCs w:val="18"/>
              </w:rPr>
            </w:pPr>
            <w:r w:rsidRPr="007D1E34">
              <w:rPr>
                <w:rFonts w:ascii="VIC" w:eastAsia="VIC" w:hAnsi="VIC"/>
                <w:color w:val="000000"/>
                <w:sz w:val="18"/>
                <w:szCs w:val="18"/>
              </w:rPr>
              <w:t>26%</w:t>
            </w:r>
          </w:p>
        </w:tc>
        <w:tc>
          <w:tcPr>
            <w:tcW w:w="1524" w:type="dxa"/>
            <w:shd w:val="clear" w:color="auto" w:fill="FFFFFF" w:themeFill="background1"/>
          </w:tcPr>
          <w:p w14:paraId="3495587E" w14:textId="6AACD91A" w:rsidR="003F192D" w:rsidRPr="007B08C1" w:rsidRDefault="003F192D" w:rsidP="003F192D">
            <w:pPr>
              <w:jc w:val="center"/>
              <w:rPr>
                <w:rFonts w:ascii="VIC" w:hAnsi="VIC"/>
                <w:sz w:val="18"/>
                <w:szCs w:val="18"/>
              </w:rPr>
            </w:pPr>
            <w:r w:rsidRPr="007D1E34">
              <w:rPr>
                <w:rFonts w:ascii="VIC" w:eastAsia="VIC" w:hAnsi="VIC"/>
                <w:color w:val="000000"/>
                <w:sz w:val="18"/>
                <w:szCs w:val="18"/>
              </w:rPr>
              <w:t>4.3</w:t>
            </w:r>
          </w:p>
        </w:tc>
        <w:tc>
          <w:tcPr>
            <w:tcW w:w="1524" w:type="dxa"/>
            <w:shd w:val="clear" w:color="auto" w:fill="FFFFFF" w:themeFill="background1"/>
          </w:tcPr>
          <w:p w14:paraId="60709ABC" w14:textId="33D3EAC6" w:rsidR="003F192D" w:rsidRPr="007B08C1" w:rsidRDefault="003F192D" w:rsidP="003F192D">
            <w:pPr>
              <w:jc w:val="center"/>
              <w:rPr>
                <w:rFonts w:ascii="VIC" w:hAnsi="VIC"/>
                <w:sz w:val="18"/>
                <w:szCs w:val="18"/>
              </w:rPr>
            </w:pPr>
            <w:r w:rsidRPr="007D1E34">
              <w:rPr>
                <w:rFonts w:ascii="VIC" w:eastAsia="VIC" w:hAnsi="VIC"/>
                <w:color w:val="000000"/>
                <w:sz w:val="18"/>
                <w:szCs w:val="18"/>
              </w:rPr>
              <w:t>4%</w:t>
            </w:r>
          </w:p>
        </w:tc>
        <w:tc>
          <w:tcPr>
            <w:tcW w:w="1524" w:type="dxa"/>
            <w:shd w:val="clear" w:color="auto" w:fill="FFFFFF" w:themeFill="background1"/>
          </w:tcPr>
          <w:p w14:paraId="5AED0AA4" w14:textId="05BB9404" w:rsidR="003F192D" w:rsidRPr="007B08C1" w:rsidRDefault="003F192D" w:rsidP="003F192D">
            <w:pPr>
              <w:jc w:val="center"/>
              <w:rPr>
                <w:rFonts w:ascii="VIC" w:hAnsi="VIC"/>
                <w:sz w:val="18"/>
                <w:szCs w:val="18"/>
              </w:rPr>
            </w:pPr>
            <w:r w:rsidRPr="007D1E34">
              <w:rPr>
                <w:rFonts w:ascii="VIC" w:eastAsia="VIC" w:hAnsi="VIC"/>
                <w:color w:val="000000"/>
                <w:sz w:val="18"/>
                <w:szCs w:val="18"/>
              </w:rPr>
              <w:t>74%</w:t>
            </w:r>
          </w:p>
        </w:tc>
        <w:tc>
          <w:tcPr>
            <w:tcW w:w="1523" w:type="dxa"/>
            <w:shd w:val="clear" w:color="auto" w:fill="FFFFFF" w:themeFill="background1"/>
          </w:tcPr>
          <w:p w14:paraId="52BE2871" w14:textId="51D540C0" w:rsidR="003F192D" w:rsidRPr="007B08C1" w:rsidRDefault="003F192D" w:rsidP="003F192D">
            <w:pPr>
              <w:jc w:val="center"/>
              <w:rPr>
                <w:rFonts w:ascii="VIC" w:hAnsi="VIC"/>
                <w:sz w:val="18"/>
                <w:szCs w:val="18"/>
              </w:rPr>
            </w:pPr>
            <w:r w:rsidRPr="007D1E34">
              <w:rPr>
                <w:rFonts w:ascii="VIC" w:eastAsia="VIC" w:hAnsi="VIC"/>
                <w:color w:val="000000"/>
                <w:sz w:val="18"/>
                <w:szCs w:val="18"/>
              </w:rPr>
              <w:t>8.9</w:t>
            </w:r>
          </w:p>
        </w:tc>
        <w:tc>
          <w:tcPr>
            <w:tcW w:w="1524" w:type="dxa"/>
            <w:shd w:val="clear" w:color="auto" w:fill="FFFFFF" w:themeFill="background1"/>
          </w:tcPr>
          <w:p w14:paraId="64226259" w14:textId="1A9F1218" w:rsidR="003F192D" w:rsidRPr="007B08C1" w:rsidRDefault="003F192D" w:rsidP="003F192D">
            <w:pPr>
              <w:jc w:val="center"/>
              <w:rPr>
                <w:rFonts w:ascii="VIC" w:hAnsi="VIC"/>
                <w:sz w:val="18"/>
                <w:szCs w:val="18"/>
              </w:rPr>
            </w:pPr>
            <w:r w:rsidRPr="007D1E34">
              <w:rPr>
                <w:rFonts w:ascii="VIC" w:eastAsia="VIC" w:hAnsi="VIC"/>
                <w:color w:val="000000"/>
                <w:sz w:val="18"/>
                <w:szCs w:val="18"/>
              </w:rPr>
              <w:t>34%</w:t>
            </w:r>
          </w:p>
        </w:tc>
        <w:tc>
          <w:tcPr>
            <w:tcW w:w="1524" w:type="dxa"/>
            <w:shd w:val="clear" w:color="auto" w:fill="FFFFFF" w:themeFill="background1"/>
          </w:tcPr>
          <w:p w14:paraId="1623CE5F" w14:textId="23A7691C" w:rsidR="003F192D" w:rsidRPr="007B08C1" w:rsidRDefault="003F192D" w:rsidP="003F192D">
            <w:pPr>
              <w:jc w:val="center"/>
              <w:rPr>
                <w:rFonts w:ascii="VIC" w:hAnsi="VIC"/>
                <w:sz w:val="18"/>
                <w:szCs w:val="18"/>
              </w:rPr>
            </w:pPr>
            <w:r w:rsidRPr="007D1E34">
              <w:rPr>
                <w:rFonts w:ascii="VIC" w:eastAsia="VIC" w:hAnsi="VIC"/>
                <w:color w:val="000000"/>
                <w:sz w:val="18"/>
                <w:szCs w:val="18"/>
              </w:rPr>
              <w:t>20%</w:t>
            </w:r>
          </w:p>
        </w:tc>
        <w:tc>
          <w:tcPr>
            <w:tcW w:w="1524" w:type="dxa"/>
            <w:shd w:val="clear" w:color="auto" w:fill="FFFFFF" w:themeFill="background1"/>
          </w:tcPr>
          <w:p w14:paraId="76B0C469" w14:textId="63007429" w:rsidR="003F192D" w:rsidRPr="007B08C1" w:rsidRDefault="003F192D" w:rsidP="003F192D">
            <w:pPr>
              <w:jc w:val="center"/>
              <w:rPr>
                <w:rFonts w:ascii="VIC" w:hAnsi="VIC"/>
                <w:sz w:val="18"/>
                <w:szCs w:val="18"/>
              </w:rPr>
            </w:pPr>
            <w:r w:rsidRPr="007D1E34">
              <w:rPr>
                <w:rFonts w:ascii="VIC" w:eastAsia="VIC" w:hAnsi="VIC"/>
                <w:color w:val="000000"/>
                <w:sz w:val="18"/>
                <w:szCs w:val="18"/>
              </w:rPr>
              <w:t>1.3</w:t>
            </w:r>
          </w:p>
        </w:tc>
      </w:tr>
      <w:tr w:rsidR="003F192D" w:rsidRPr="009B33E5" w14:paraId="60C6F927" w14:textId="77777777" w:rsidTr="003B4630">
        <w:trPr>
          <w:trHeight w:val="454"/>
        </w:trPr>
        <w:tc>
          <w:tcPr>
            <w:tcW w:w="1570" w:type="dxa"/>
            <w:shd w:val="clear" w:color="auto" w:fill="B1C9E8"/>
          </w:tcPr>
          <w:p w14:paraId="4D9E525B" w14:textId="62FE32B9" w:rsidR="003F192D" w:rsidRPr="009B33E5" w:rsidRDefault="003F192D" w:rsidP="003F192D">
            <w:pPr>
              <w:rPr>
                <w:rFonts w:ascii="VIC SemiBold" w:hAnsi="VIC SemiBold"/>
                <w:color w:val="000000" w:themeColor="text1"/>
                <w:sz w:val="18"/>
                <w:szCs w:val="18"/>
              </w:rPr>
            </w:pPr>
            <w:r w:rsidRPr="007D1E34">
              <w:rPr>
                <w:rFonts w:ascii="VIC SemiBold" w:eastAsia="VIC SemiBold" w:hAnsi="VIC SemiBold"/>
                <w:color w:val="000000"/>
                <w:sz w:val="18"/>
                <w:szCs w:val="18"/>
              </w:rPr>
              <w:t>TOTAL RURAL</w:t>
            </w:r>
          </w:p>
        </w:tc>
        <w:tc>
          <w:tcPr>
            <w:tcW w:w="1985" w:type="dxa"/>
            <w:shd w:val="clear" w:color="auto" w:fill="B1C9E8"/>
          </w:tcPr>
          <w:p w14:paraId="4DCA48EC" w14:textId="316803AC" w:rsidR="003F192D" w:rsidRPr="009B33E5" w:rsidRDefault="003F192D" w:rsidP="003F192D">
            <w:pPr>
              <w:rPr>
                <w:rFonts w:ascii="VIC SemiBold" w:hAnsi="VIC SemiBold"/>
                <w:color w:val="000000" w:themeColor="text1"/>
                <w:sz w:val="18"/>
                <w:szCs w:val="18"/>
              </w:rPr>
            </w:pPr>
            <w:r w:rsidRPr="007D1E34">
              <w:rPr>
                <w:rFonts w:ascii="VIC SemiBold" w:eastAsia="VIC SemiBold" w:hAnsi="VIC SemiBold"/>
                <w:color w:val="000000"/>
                <w:sz w:val="18"/>
                <w:szCs w:val="18"/>
              </w:rPr>
              <w:t xml:space="preserve"> </w:t>
            </w:r>
          </w:p>
        </w:tc>
        <w:tc>
          <w:tcPr>
            <w:tcW w:w="1523" w:type="dxa"/>
            <w:shd w:val="clear" w:color="auto" w:fill="B1C9E8"/>
          </w:tcPr>
          <w:p w14:paraId="645C53BC" w14:textId="0122721C" w:rsidR="003F192D" w:rsidRPr="009B33E5" w:rsidRDefault="003F192D" w:rsidP="003F192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34%</w:t>
            </w:r>
          </w:p>
        </w:tc>
        <w:tc>
          <w:tcPr>
            <w:tcW w:w="1524" w:type="dxa"/>
            <w:shd w:val="clear" w:color="auto" w:fill="B1C9E8"/>
          </w:tcPr>
          <w:p w14:paraId="45053082" w14:textId="53EC546C" w:rsidR="003F192D" w:rsidRPr="009B33E5" w:rsidRDefault="003F192D" w:rsidP="003F192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5.7</w:t>
            </w:r>
          </w:p>
        </w:tc>
        <w:tc>
          <w:tcPr>
            <w:tcW w:w="1524" w:type="dxa"/>
            <w:shd w:val="clear" w:color="auto" w:fill="B1C9E8"/>
          </w:tcPr>
          <w:p w14:paraId="7322C390" w14:textId="519BCFFB" w:rsidR="003F192D" w:rsidRPr="009B33E5" w:rsidRDefault="003F192D" w:rsidP="003F192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4%</w:t>
            </w:r>
          </w:p>
        </w:tc>
        <w:tc>
          <w:tcPr>
            <w:tcW w:w="1524" w:type="dxa"/>
            <w:shd w:val="clear" w:color="auto" w:fill="B1C9E8"/>
          </w:tcPr>
          <w:p w14:paraId="17B57170" w14:textId="08FE59C8" w:rsidR="003F192D" w:rsidRPr="009B33E5" w:rsidRDefault="003F192D" w:rsidP="003F192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88%</w:t>
            </w:r>
          </w:p>
        </w:tc>
        <w:tc>
          <w:tcPr>
            <w:tcW w:w="1523" w:type="dxa"/>
            <w:shd w:val="clear" w:color="auto" w:fill="B1C9E8"/>
          </w:tcPr>
          <w:p w14:paraId="26CD8E8F" w14:textId="0F82F002" w:rsidR="003F192D" w:rsidRPr="009B33E5" w:rsidRDefault="003F192D" w:rsidP="003F192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11.9</w:t>
            </w:r>
          </w:p>
        </w:tc>
        <w:tc>
          <w:tcPr>
            <w:tcW w:w="1524" w:type="dxa"/>
            <w:shd w:val="clear" w:color="auto" w:fill="B1C9E8"/>
          </w:tcPr>
          <w:p w14:paraId="36E2D89E" w14:textId="4508955B" w:rsidR="003F192D" w:rsidRPr="009B33E5" w:rsidRDefault="003F192D" w:rsidP="003F192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43%</w:t>
            </w:r>
          </w:p>
        </w:tc>
        <w:tc>
          <w:tcPr>
            <w:tcW w:w="1524" w:type="dxa"/>
            <w:shd w:val="clear" w:color="auto" w:fill="B1C9E8"/>
          </w:tcPr>
          <w:p w14:paraId="379D08FB" w14:textId="18A37ED5" w:rsidR="003F192D" w:rsidRPr="009B33E5" w:rsidRDefault="003F192D" w:rsidP="003F192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16%</w:t>
            </w:r>
          </w:p>
        </w:tc>
        <w:tc>
          <w:tcPr>
            <w:tcW w:w="1524" w:type="dxa"/>
            <w:shd w:val="clear" w:color="auto" w:fill="B1C9E8"/>
          </w:tcPr>
          <w:p w14:paraId="1E6E4806" w14:textId="2782FF82" w:rsidR="003F192D" w:rsidRPr="009B33E5" w:rsidRDefault="003F192D" w:rsidP="003F192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1.3</w:t>
            </w:r>
          </w:p>
        </w:tc>
      </w:tr>
      <w:tr w:rsidR="003F192D" w:rsidRPr="009B33E5" w14:paraId="0BD2BF8F" w14:textId="77777777" w:rsidTr="003B4630">
        <w:tc>
          <w:tcPr>
            <w:tcW w:w="1570" w:type="dxa"/>
            <w:shd w:val="clear" w:color="auto" w:fill="244C5A"/>
          </w:tcPr>
          <w:p w14:paraId="4C512A4E" w14:textId="3EC03EE7" w:rsidR="003F192D" w:rsidRPr="009B33E5" w:rsidRDefault="003F192D" w:rsidP="003F192D">
            <w:pPr>
              <w:rPr>
                <w:rFonts w:ascii="VIC SemiBold" w:hAnsi="VIC SemiBold"/>
                <w:color w:val="FFFFFF" w:themeColor="background1"/>
                <w:sz w:val="18"/>
                <w:szCs w:val="18"/>
              </w:rPr>
            </w:pPr>
            <w:r w:rsidRPr="007D1E34">
              <w:rPr>
                <w:rFonts w:ascii="VIC SemiBold" w:eastAsia="VIC SemiBold" w:hAnsi="VIC SemiBold"/>
                <w:color w:val="FFFFFF"/>
                <w:sz w:val="18"/>
                <w:szCs w:val="18"/>
              </w:rPr>
              <w:t>TOTAL STATEWIDE</w:t>
            </w:r>
          </w:p>
        </w:tc>
        <w:tc>
          <w:tcPr>
            <w:tcW w:w="1985" w:type="dxa"/>
            <w:shd w:val="clear" w:color="auto" w:fill="244C5A"/>
          </w:tcPr>
          <w:p w14:paraId="60D0C3B5" w14:textId="2284E739" w:rsidR="003F192D" w:rsidRPr="009B33E5" w:rsidRDefault="003F192D" w:rsidP="003F192D">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43F0DAA2" w14:textId="78F46DBC" w:rsidR="003F192D" w:rsidRPr="009B33E5" w:rsidRDefault="003F192D" w:rsidP="003F192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34%</w:t>
            </w:r>
          </w:p>
        </w:tc>
        <w:tc>
          <w:tcPr>
            <w:tcW w:w="1524" w:type="dxa"/>
            <w:shd w:val="clear" w:color="auto" w:fill="244C5A"/>
          </w:tcPr>
          <w:p w14:paraId="0A005791" w14:textId="555B8D1B" w:rsidR="003F192D" w:rsidRPr="009B33E5" w:rsidRDefault="003F192D" w:rsidP="003F192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5.6</w:t>
            </w:r>
          </w:p>
        </w:tc>
        <w:tc>
          <w:tcPr>
            <w:tcW w:w="1524" w:type="dxa"/>
            <w:shd w:val="clear" w:color="auto" w:fill="244C5A"/>
          </w:tcPr>
          <w:p w14:paraId="4A2BF991" w14:textId="4577877B" w:rsidR="003F192D" w:rsidRPr="009B33E5" w:rsidRDefault="003F192D" w:rsidP="003F192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5%</w:t>
            </w:r>
          </w:p>
        </w:tc>
        <w:tc>
          <w:tcPr>
            <w:tcW w:w="1524" w:type="dxa"/>
            <w:shd w:val="clear" w:color="auto" w:fill="244C5A"/>
          </w:tcPr>
          <w:p w14:paraId="141209BE" w14:textId="1B0000E2" w:rsidR="003F192D" w:rsidRPr="009B33E5" w:rsidRDefault="003F192D" w:rsidP="003F192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88%</w:t>
            </w:r>
          </w:p>
        </w:tc>
        <w:tc>
          <w:tcPr>
            <w:tcW w:w="1523" w:type="dxa"/>
            <w:shd w:val="clear" w:color="auto" w:fill="244C5A"/>
          </w:tcPr>
          <w:p w14:paraId="130C7E3D" w14:textId="18C73E9A" w:rsidR="003F192D" w:rsidRPr="009B33E5" w:rsidRDefault="003F192D" w:rsidP="003F192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13.6</w:t>
            </w:r>
          </w:p>
        </w:tc>
        <w:tc>
          <w:tcPr>
            <w:tcW w:w="1524" w:type="dxa"/>
            <w:shd w:val="clear" w:color="auto" w:fill="244C5A"/>
          </w:tcPr>
          <w:p w14:paraId="6153B72F" w14:textId="18B33931" w:rsidR="003F192D" w:rsidRPr="009B33E5" w:rsidRDefault="003F192D" w:rsidP="003F192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51%</w:t>
            </w:r>
          </w:p>
        </w:tc>
        <w:tc>
          <w:tcPr>
            <w:tcW w:w="1524" w:type="dxa"/>
            <w:shd w:val="clear" w:color="auto" w:fill="244C5A"/>
          </w:tcPr>
          <w:p w14:paraId="63A77BC9" w14:textId="26B76203" w:rsidR="003F192D" w:rsidRPr="009B33E5" w:rsidRDefault="003F192D" w:rsidP="003F192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8%</w:t>
            </w:r>
          </w:p>
        </w:tc>
        <w:tc>
          <w:tcPr>
            <w:tcW w:w="1524" w:type="dxa"/>
            <w:shd w:val="clear" w:color="auto" w:fill="244C5A"/>
          </w:tcPr>
          <w:p w14:paraId="2B44B592" w14:textId="4C3C1151" w:rsidR="003F192D" w:rsidRPr="009B33E5" w:rsidRDefault="003F192D" w:rsidP="003F192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1.5</w:t>
            </w:r>
          </w:p>
        </w:tc>
      </w:tr>
    </w:tbl>
    <w:p w14:paraId="667092AC" w14:textId="38962F60" w:rsidR="003E4C67" w:rsidRDefault="003E4C67" w:rsidP="00E36C2D">
      <w:pPr>
        <w:pStyle w:val="Heading1"/>
      </w:pPr>
    </w:p>
    <w:p w14:paraId="46C290E9" w14:textId="77777777" w:rsidR="00A6240C" w:rsidRDefault="00A6240C">
      <w:pPr>
        <w:widowControl/>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A6240C" w:rsidRPr="00A6366B" w14:paraId="6F5CE473" w14:textId="77777777" w:rsidTr="00FB7F78">
        <w:trPr>
          <w:trHeight w:val="1062"/>
          <w:tblHeader/>
        </w:trPr>
        <w:tc>
          <w:tcPr>
            <w:tcW w:w="2846" w:type="dxa"/>
            <w:gridSpan w:val="2"/>
            <w:shd w:val="clear" w:color="auto" w:fill="FFFFFF"/>
            <w:vAlign w:val="bottom"/>
          </w:tcPr>
          <w:p w14:paraId="313E2412" w14:textId="76016999" w:rsidR="00A6240C" w:rsidRPr="00592F37" w:rsidRDefault="00A6240C" w:rsidP="00FB7F78">
            <w:pPr>
              <w:pStyle w:val="Heading1"/>
              <w:spacing w:before="0" w:line="240" w:lineRule="auto"/>
              <w:rPr>
                <w:color w:val="244C5A"/>
                <w:sz w:val="28"/>
                <w:szCs w:val="28"/>
              </w:rPr>
            </w:pPr>
            <w:bookmarkStart w:id="26" w:name="_Toc187755263"/>
            <w:r w:rsidRPr="00052DAD">
              <w:rPr>
                <w:color w:val="244C5A"/>
                <w:sz w:val="22"/>
                <w:szCs w:val="28"/>
              </w:rPr>
              <w:lastRenderedPageBreak/>
              <w:t>Inpatient</w:t>
            </w:r>
            <w:r w:rsidRPr="00052DAD">
              <w:rPr>
                <w:color w:val="244C5A"/>
                <w:sz w:val="22"/>
                <w:szCs w:val="28"/>
              </w:rPr>
              <w:br w:type="textWrapping" w:clear="all"/>
            </w:r>
            <w:r>
              <w:rPr>
                <w:color w:val="244C5A"/>
                <w:sz w:val="22"/>
                <w:szCs w:val="28"/>
              </w:rPr>
              <w:t>2024–25 Q1–Q2</w:t>
            </w:r>
            <w:r w:rsidRPr="00052DAD">
              <w:rPr>
                <w:color w:val="244C5A"/>
                <w:sz w:val="22"/>
                <w:szCs w:val="28"/>
              </w:rPr>
              <w:t xml:space="preserve"> Metro</w:t>
            </w:r>
            <w:bookmarkEnd w:id="26"/>
          </w:p>
        </w:tc>
        <w:tc>
          <w:tcPr>
            <w:tcW w:w="1074" w:type="dxa"/>
            <w:shd w:val="clear" w:color="auto" w:fill="FFFFFF"/>
            <w:vAlign w:val="bottom"/>
          </w:tcPr>
          <w:p w14:paraId="37FA8FD2" w14:textId="77777777" w:rsidR="00A6240C" w:rsidRPr="00C41C2E" w:rsidRDefault="00A6240C" w:rsidP="00FB7F78">
            <w:pPr>
              <w:pStyle w:val="VAHItablecolhead"/>
              <w:rPr>
                <w:rFonts w:eastAsia="Verdana"/>
                <w:color w:val="244C5A"/>
                <w:sz w:val="16"/>
              </w:rPr>
            </w:pPr>
            <w:r w:rsidRPr="00C41C2E">
              <w:rPr>
                <w:sz w:val="16"/>
              </w:rPr>
              <w:t>Beds per 10,000 population</w:t>
            </w:r>
          </w:p>
        </w:tc>
        <w:tc>
          <w:tcPr>
            <w:tcW w:w="1075" w:type="dxa"/>
            <w:shd w:val="clear" w:color="auto" w:fill="FFFFFF"/>
            <w:vAlign w:val="bottom"/>
          </w:tcPr>
          <w:p w14:paraId="226C377E" w14:textId="77777777" w:rsidR="00A6240C" w:rsidRPr="00C41C2E" w:rsidRDefault="00A6240C" w:rsidP="00FB7F78">
            <w:pPr>
              <w:pStyle w:val="VAHItablecolhead"/>
              <w:rPr>
                <w:rFonts w:eastAsia="Verdana"/>
                <w:color w:val="244C5A"/>
                <w:sz w:val="16"/>
              </w:rPr>
            </w:pPr>
            <w:r w:rsidRPr="00C41C2E">
              <w:rPr>
                <w:sz w:val="16"/>
              </w:rPr>
              <w:t>Bed occupancy (excl leave)</w:t>
            </w:r>
          </w:p>
        </w:tc>
        <w:tc>
          <w:tcPr>
            <w:tcW w:w="1075" w:type="dxa"/>
            <w:shd w:val="clear" w:color="auto" w:fill="FFFFFF"/>
            <w:vAlign w:val="bottom"/>
          </w:tcPr>
          <w:p w14:paraId="2C99AC33" w14:textId="77777777" w:rsidR="00A6240C" w:rsidRPr="00C41C2E" w:rsidRDefault="00A6240C" w:rsidP="00FB7F78">
            <w:pPr>
              <w:pStyle w:val="VAHItablecolhead"/>
              <w:rPr>
                <w:rFonts w:eastAsia="Verdana"/>
                <w:color w:val="244C5A"/>
                <w:sz w:val="16"/>
              </w:rPr>
            </w:pPr>
            <w:r w:rsidRPr="00C41C2E">
              <w:rPr>
                <w:sz w:val="16"/>
              </w:rPr>
              <w:t>Trimmed average length of stay (≤50 days)</w:t>
            </w:r>
          </w:p>
        </w:tc>
        <w:tc>
          <w:tcPr>
            <w:tcW w:w="1075" w:type="dxa"/>
            <w:shd w:val="clear" w:color="auto" w:fill="FFFFFF"/>
            <w:vAlign w:val="bottom"/>
          </w:tcPr>
          <w:p w14:paraId="1E6FE8B0" w14:textId="77777777" w:rsidR="00A6240C" w:rsidRPr="00C41C2E" w:rsidRDefault="00A6240C" w:rsidP="00FB7F78">
            <w:pPr>
              <w:pStyle w:val="VAHItablecolhead"/>
              <w:rPr>
                <w:rFonts w:eastAsia="Verdana"/>
                <w:color w:val="244C5A"/>
                <w:sz w:val="16"/>
              </w:rPr>
            </w:pPr>
            <w:r w:rsidRPr="00C41C2E">
              <w:rPr>
                <w:sz w:val="16"/>
              </w:rPr>
              <w:t>Long stay bed occupancy (&gt;50 days)</w:t>
            </w:r>
          </w:p>
        </w:tc>
        <w:tc>
          <w:tcPr>
            <w:tcW w:w="1087" w:type="dxa"/>
            <w:shd w:val="clear" w:color="auto" w:fill="FFFFFF"/>
            <w:vAlign w:val="bottom"/>
          </w:tcPr>
          <w:p w14:paraId="463E5857" w14:textId="77777777" w:rsidR="00A6240C" w:rsidRPr="00C41C2E" w:rsidRDefault="00A6240C" w:rsidP="00FB7F78">
            <w:pPr>
              <w:pStyle w:val="VAHItablecolhead"/>
              <w:rPr>
                <w:rFonts w:eastAsia="Verdana"/>
                <w:color w:val="244C5A"/>
                <w:sz w:val="16"/>
              </w:rPr>
            </w:pPr>
            <w:r w:rsidRPr="00C41C2E">
              <w:rPr>
                <w:sz w:val="16"/>
              </w:rPr>
              <w:t>28 day readmission</w:t>
            </w:r>
          </w:p>
        </w:tc>
        <w:tc>
          <w:tcPr>
            <w:tcW w:w="1063" w:type="dxa"/>
            <w:shd w:val="clear" w:color="auto" w:fill="FFFFFF"/>
            <w:vAlign w:val="bottom"/>
          </w:tcPr>
          <w:p w14:paraId="60CFE87B" w14:textId="77777777" w:rsidR="00A6240C" w:rsidRPr="00C41C2E" w:rsidRDefault="00A6240C" w:rsidP="00FB7F78">
            <w:pPr>
              <w:pStyle w:val="VAHItablecolhead"/>
              <w:rPr>
                <w:rFonts w:eastAsia="Verdana"/>
                <w:color w:val="244C5A"/>
                <w:sz w:val="16"/>
              </w:rPr>
            </w:pPr>
            <w:r w:rsidRPr="00C41C2E">
              <w:rPr>
                <w:sz w:val="16"/>
              </w:rPr>
              <w:t>Separations with organic diagnosis</w:t>
            </w:r>
          </w:p>
        </w:tc>
        <w:tc>
          <w:tcPr>
            <w:tcW w:w="1075" w:type="dxa"/>
            <w:shd w:val="clear" w:color="auto" w:fill="FFFFFF"/>
            <w:vAlign w:val="bottom"/>
          </w:tcPr>
          <w:p w14:paraId="23169F96" w14:textId="77777777" w:rsidR="00A6240C" w:rsidRPr="00C41C2E" w:rsidRDefault="00A6240C" w:rsidP="00FB7F78">
            <w:pPr>
              <w:pStyle w:val="VAHItablecolhead"/>
              <w:rPr>
                <w:rFonts w:eastAsia="Verdana"/>
                <w:color w:val="244C5A"/>
                <w:sz w:val="16"/>
              </w:rPr>
            </w:pPr>
            <w:r w:rsidRPr="00C41C2E">
              <w:rPr>
                <w:sz w:val="16"/>
              </w:rPr>
              <w:t>Separations with diagnosis given</w:t>
            </w:r>
          </w:p>
        </w:tc>
        <w:tc>
          <w:tcPr>
            <w:tcW w:w="1075" w:type="dxa"/>
            <w:shd w:val="clear" w:color="auto" w:fill="FFFFFF"/>
            <w:vAlign w:val="bottom"/>
          </w:tcPr>
          <w:p w14:paraId="35F4FC5C" w14:textId="77777777" w:rsidR="00A6240C" w:rsidRPr="00C41C2E" w:rsidRDefault="00A6240C" w:rsidP="00FB7F78">
            <w:pPr>
              <w:pStyle w:val="VAHItablecolhead"/>
              <w:rPr>
                <w:rFonts w:eastAsia="Verdana"/>
                <w:color w:val="244C5A"/>
                <w:sz w:val="16"/>
              </w:rPr>
            </w:pPr>
            <w:r w:rsidRPr="00C41C2E">
              <w:rPr>
                <w:sz w:val="16"/>
              </w:rPr>
              <w:t>Bodily restraint per 1,000 bed days</w:t>
            </w:r>
          </w:p>
        </w:tc>
        <w:tc>
          <w:tcPr>
            <w:tcW w:w="1075" w:type="dxa"/>
            <w:shd w:val="clear" w:color="auto" w:fill="FFFFFF"/>
            <w:vAlign w:val="bottom"/>
          </w:tcPr>
          <w:p w14:paraId="1282181C" w14:textId="77777777" w:rsidR="00A6240C" w:rsidRPr="00C41C2E" w:rsidRDefault="00A6240C" w:rsidP="00FB7F78">
            <w:pPr>
              <w:pStyle w:val="VAHItablecolhead"/>
              <w:rPr>
                <w:rFonts w:eastAsia="Verdana"/>
                <w:color w:val="244C5A"/>
                <w:sz w:val="16"/>
              </w:rPr>
            </w:pPr>
            <w:r w:rsidRPr="00C41C2E">
              <w:rPr>
                <w:sz w:val="16"/>
              </w:rPr>
              <w:t>Seclusions per 1,000 bed days</w:t>
            </w:r>
          </w:p>
        </w:tc>
        <w:tc>
          <w:tcPr>
            <w:tcW w:w="1075" w:type="dxa"/>
            <w:shd w:val="clear" w:color="auto" w:fill="FFFFFF"/>
            <w:vAlign w:val="bottom"/>
          </w:tcPr>
          <w:p w14:paraId="23E3B6FA" w14:textId="77777777" w:rsidR="00A6240C" w:rsidRPr="00C41C2E" w:rsidRDefault="00A6240C" w:rsidP="00FB7F78">
            <w:pPr>
              <w:pStyle w:val="VAHItablecolhead"/>
              <w:rPr>
                <w:rFonts w:eastAsia="Verdana"/>
                <w:color w:val="244C5A"/>
                <w:sz w:val="16"/>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71EF4F43" w14:textId="77777777" w:rsidR="00A6240C" w:rsidRPr="00C41C2E" w:rsidRDefault="00A6240C" w:rsidP="00FB7F78">
            <w:pPr>
              <w:pStyle w:val="VAHItablecolhead"/>
              <w:rPr>
                <w:rFonts w:eastAsia="Verdana"/>
                <w:color w:val="244C5A"/>
                <w:sz w:val="16"/>
              </w:rPr>
            </w:pPr>
            <w:r w:rsidRPr="00C41C2E">
              <w:rPr>
                <w:sz w:val="16"/>
              </w:rPr>
              <w:t>7 day post discharge follow up</w:t>
            </w:r>
          </w:p>
        </w:tc>
        <w:tc>
          <w:tcPr>
            <w:tcW w:w="1075" w:type="dxa"/>
            <w:shd w:val="clear" w:color="auto" w:fill="FFFFFF"/>
            <w:vAlign w:val="bottom"/>
          </w:tcPr>
          <w:p w14:paraId="04C0B142" w14:textId="77777777" w:rsidR="00A6240C" w:rsidRPr="00C41C2E" w:rsidRDefault="00A6240C" w:rsidP="00FB7F78">
            <w:pPr>
              <w:pStyle w:val="VAHItablecolhead"/>
              <w:rPr>
                <w:rFonts w:eastAsia="Verdana"/>
                <w:color w:val="244C5A"/>
                <w:sz w:val="16"/>
              </w:rPr>
            </w:pPr>
            <w:r w:rsidRPr="00C41C2E">
              <w:rPr>
                <w:sz w:val="16"/>
              </w:rPr>
              <w:t>HoNOS compliance</w:t>
            </w:r>
          </w:p>
        </w:tc>
      </w:tr>
      <w:tr w:rsidR="00342BCD" w:rsidRPr="00BF031D" w14:paraId="487E5FBD" w14:textId="77777777" w:rsidTr="00FB7F78">
        <w:trPr>
          <w:trHeight w:val="454"/>
        </w:trPr>
        <w:tc>
          <w:tcPr>
            <w:tcW w:w="1145" w:type="dxa"/>
            <w:shd w:val="clear" w:color="auto" w:fill="BFCED6"/>
          </w:tcPr>
          <w:p w14:paraId="59B507D0" w14:textId="56393847" w:rsidR="00342BCD" w:rsidRPr="00BF031D" w:rsidRDefault="00342BCD" w:rsidP="00342BCD">
            <w:pPr>
              <w:pStyle w:val="DHHStabletext"/>
              <w:spacing w:before="0" w:after="0"/>
              <w:rPr>
                <w:rFonts w:ascii="VIC" w:eastAsia="Verdana" w:hAnsi="VIC" w:cs="Verdana"/>
                <w:sz w:val="18"/>
                <w:szCs w:val="18"/>
              </w:rPr>
            </w:pPr>
            <w:r w:rsidRPr="007D1E34">
              <w:rPr>
                <w:rFonts w:ascii="VIC" w:eastAsia="VIC" w:hAnsi="VIC"/>
                <w:color w:val="000000"/>
                <w:sz w:val="18"/>
                <w:szCs w:val="18"/>
              </w:rPr>
              <w:t>Alfred Health</w:t>
            </w:r>
          </w:p>
        </w:tc>
        <w:tc>
          <w:tcPr>
            <w:tcW w:w="1701" w:type="dxa"/>
            <w:shd w:val="clear" w:color="auto" w:fill="BFCED6"/>
          </w:tcPr>
          <w:p w14:paraId="10F9901B" w14:textId="2B325A7D" w:rsidR="00342BCD" w:rsidRPr="00BF031D" w:rsidRDefault="00342BCD" w:rsidP="00342BCD">
            <w:pPr>
              <w:pStyle w:val="DHHStabletext"/>
              <w:spacing w:before="0" w:after="0"/>
              <w:rPr>
                <w:rFonts w:ascii="VIC" w:eastAsia="Verdana" w:hAnsi="VIC" w:cs="Verdana"/>
                <w:sz w:val="18"/>
                <w:szCs w:val="18"/>
              </w:rPr>
            </w:pPr>
            <w:r w:rsidRPr="007D1E34">
              <w:rPr>
                <w:rFonts w:ascii="VIC" w:eastAsia="VIC" w:hAnsi="VIC"/>
                <w:color w:val="000000"/>
                <w:sz w:val="18"/>
                <w:szCs w:val="18"/>
              </w:rPr>
              <w:t>Inner South East (Caulfield)</w:t>
            </w:r>
          </w:p>
        </w:tc>
        <w:tc>
          <w:tcPr>
            <w:tcW w:w="1074" w:type="dxa"/>
            <w:shd w:val="clear" w:color="auto" w:fill="BFCED6"/>
          </w:tcPr>
          <w:p w14:paraId="511A119B" w14:textId="5E1EE82B" w:rsidR="00342BCD" w:rsidRPr="00BF031D" w:rsidRDefault="00342BCD" w:rsidP="00342BCD">
            <w:pPr>
              <w:jc w:val="center"/>
              <w:rPr>
                <w:rFonts w:ascii="VIC" w:hAnsi="VIC"/>
                <w:sz w:val="18"/>
                <w:szCs w:val="18"/>
              </w:rPr>
            </w:pPr>
            <w:r w:rsidRPr="007D1E34">
              <w:rPr>
                <w:rFonts w:ascii="VIC" w:eastAsia="VIC" w:hAnsi="VIC"/>
                <w:color w:val="000000"/>
                <w:sz w:val="18"/>
                <w:szCs w:val="18"/>
              </w:rPr>
              <w:t>2.8</w:t>
            </w:r>
          </w:p>
        </w:tc>
        <w:tc>
          <w:tcPr>
            <w:tcW w:w="1075" w:type="dxa"/>
            <w:shd w:val="clear" w:color="auto" w:fill="BFCED6"/>
          </w:tcPr>
          <w:p w14:paraId="7022512E" w14:textId="20080DEF" w:rsidR="00342BCD" w:rsidRPr="00BF031D" w:rsidRDefault="00342BCD" w:rsidP="00342BCD">
            <w:pPr>
              <w:jc w:val="center"/>
              <w:rPr>
                <w:rFonts w:ascii="VIC" w:hAnsi="VIC"/>
                <w:sz w:val="18"/>
                <w:szCs w:val="18"/>
              </w:rPr>
            </w:pPr>
            <w:r w:rsidRPr="007D1E34">
              <w:rPr>
                <w:rFonts w:ascii="VIC" w:eastAsia="VIC" w:hAnsi="VIC"/>
                <w:color w:val="000000"/>
                <w:sz w:val="18"/>
                <w:szCs w:val="18"/>
              </w:rPr>
              <w:t>90%</w:t>
            </w:r>
          </w:p>
        </w:tc>
        <w:tc>
          <w:tcPr>
            <w:tcW w:w="1075" w:type="dxa"/>
            <w:shd w:val="clear" w:color="auto" w:fill="BFCED6"/>
          </w:tcPr>
          <w:p w14:paraId="6F9144CC" w14:textId="7E5D550D" w:rsidR="00342BCD" w:rsidRPr="00BF031D" w:rsidRDefault="00342BCD" w:rsidP="00342BCD">
            <w:pPr>
              <w:jc w:val="center"/>
              <w:rPr>
                <w:rFonts w:ascii="VIC" w:hAnsi="VIC"/>
                <w:sz w:val="18"/>
                <w:szCs w:val="18"/>
              </w:rPr>
            </w:pPr>
            <w:r w:rsidRPr="007D1E34">
              <w:rPr>
                <w:rFonts w:ascii="VIC" w:eastAsia="VIC" w:hAnsi="VIC"/>
                <w:color w:val="000000"/>
                <w:sz w:val="18"/>
                <w:szCs w:val="18"/>
              </w:rPr>
              <w:t>14.5</w:t>
            </w:r>
          </w:p>
        </w:tc>
        <w:tc>
          <w:tcPr>
            <w:tcW w:w="1075" w:type="dxa"/>
            <w:shd w:val="clear" w:color="auto" w:fill="BFCED6"/>
          </w:tcPr>
          <w:p w14:paraId="33094650" w14:textId="2E79A08A" w:rsidR="00342BCD" w:rsidRPr="00BF031D" w:rsidRDefault="00342BCD" w:rsidP="00342BCD">
            <w:pPr>
              <w:jc w:val="center"/>
              <w:rPr>
                <w:rFonts w:ascii="VIC" w:hAnsi="VIC"/>
                <w:sz w:val="18"/>
                <w:szCs w:val="18"/>
              </w:rPr>
            </w:pPr>
            <w:r w:rsidRPr="007D1E34">
              <w:rPr>
                <w:rFonts w:ascii="VIC" w:eastAsia="VIC" w:hAnsi="VIC"/>
                <w:color w:val="000000"/>
                <w:sz w:val="18"/>
                <w:szCs w:val="18"/>
              </w:rPr>
              <w:t>15%</w:t>
            </w:r>
          </w:p>
        </w:tc>
        <w:tc>
          <w:tcPr>
            <w:tcW w:w="1087" w:type="dxa"/>
            <w:shd w:val="clear" w:color="auto" w:fill="BFCED6"/>
          </w:tcPr>
          <w:p w14:paraId="05DB3CD0" w14:textId="17FD7929" w:rsidR="00342BCD" w:rsidRPr="00BF031D" w:rsidRDefault="00342BCD" w:rsidP="00342BCD">
            <w:pPr>
              <w:jc w:val="center"/>
              <w:rPr>
                <w:rFonts w:ascii="VIC" w:hAnsi="VIC"/>
                <w:sz w:val="18"/>
                <w:szCs w:val="18"/>
              </w:rPr>
            </w:pPr>
            <w:r w:rsidRPr="007D1E34">
              <w:rPr>
                <w:rFonts w:ascii="VIC" w:eastAsia="VIC" w:hAnsi="VIC"/>
                <w:color w:val="000000"/>
                <w:sz w:val="18"/>
                <w:szCs w:val="18"/>
              </w:rPr>
              <w:t>12%</w:t>
            </w:r>
          </w:p>
        </w:tc>
        <w:tc>
          <w:tcPr>
            <w:tcW w:w="1063" w:type="dxa"/>
            <w:shd w:val="clear" w:color="auto" w:fill="BFCED6"/>
          </w:tcPr>
          <w:p w14:paraId="46B8B18F" w14:textId="7C3CE89A" w:rsidR="00342BCD" w:rsidRPr="00BF031D" w:rsidRDefault="00342BCD" w:rsidP="00342BCD">
            <w:pPr>
              <w:jc w:val="center"/>
              <w:rPr>
                <w:rFonts w:ascii="VIC" w:hAnsi="VIC"/>
                <w:sz w:val="18"/>
                <w:szCs w:val="18"/>
              </w:rPr>
            </w:pPr>
            <w:r w:rsidRPr="007D1E34">
              <w:rPr>
                <w:rFonts w:ascii="VIC" w:eastAsia="VIC" w:hAnsi="VIC"/>
                <w:color w:val="000000"/>
                <w:sz w:val="18"/>
                <w:szCs w:val="18"/>
              </w:rPr>
              <w:t>22%</w:t>
            </w:r>
          </w:p>
        </w:tc>
        <w:tc>
          <w:tcPr>
            <w:tcW w:w="1075" w:type="dxa"/>
            <w:shd w:val="clear" w:color="auto" w:fill="BFCED6"/>
          </w:tcPr>
          <w:p w14:paraId="3680850E" w14:textId="6E3CE42B" w:rsidR="00342BCD" w:rsidRPr="00BF031D" w:rsidRDefault="00342BCD" w:rsidP="00342BCD">
            <w:pPr>
              <w:jc w:val="center"/>
              <w:rPr>
                <w:rFonts w:ascii="VIC" w:hAnsi="VIC"/>
                <w:sz w:val="18"/>
                <w:szCs w:val="18"/>
              </w:rPr>
            </w:pPr>
            <w:r w:rsidRPr="007D1E34">
              <w:rPr>
                <w:rFonts w:ascii="VIC" w:eastAsia="VIC" w:hAnsi="VIC"/>
                <w:color w:val="000000"/>
                <w:sz w:val="18"/>
                <w:szCs w:val="18"/>
              </w:rPr>
              <w:t>98%</w:t>
            </w:r>
          </w:p>
        </w:tc>
        <w:tc>
          <w:tcPr>
            <w:tcW w:w="1075" w:type="dxa"/>
            <w:shd w:val="clear" w:color="auto" w:fill="BFCED6"/>
          </w:tcPr>
          <w:p w14:paraId="7B7D3636" w14:textId="7084B439" w:rsidR="00342BCD" w:rsidRPr="00BF031D" w:rsidRDefault="00342BCD" w:rsidP="00342BCD">
            <w:pPr>
              <w:jc w:val="center"/>
              <w:rPr>
                <w:rFonts w:ascii="VIC" w:hAnsi="VIC"/>
                <w:sz w:val="18"/>
                <w:szCs w:val="18"/>
              </w:rPr>
            </w:pPr>
            <w:r w:rsidRPr="007D1E34">
              <w:rPr>
                <w:rFonts w:ascii="VIC" w:eastAsia="VIC" w:hAnsi="VIC"/>
                <w:color w:val="000000"/>
                <w:sz w:val="18"/>
                <w:szCs w:val="18"/>
              </w:rPr>
              <w:t>13.3</w:t>
            </w:r>
          </w:p>
        </w:tc>
        <w:tc>
          <w:tcPr>
            <w:tcW w:w="1075" w:type="dxa"/>
            <w:shd w:val="clear" w:color="auto" w:fill="BFCED6"/>
          </w:tcPr>
          <w:p w14:paraId="0D95A471" w14:textId="4129D740" w:rsidR="00342BCD" w:rsidRPr="00BF031D" w:rsidRDefault="00342BCD" w:rsidP="00342BCD">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BFCED6"/>
          </w:tcPr>
          <w:p w14:paraId="40D2290A" w14:textId="3F722A6E" w:rsidR="00342BCD" w:rsidRPr="00BF031D" w:rsidRDefault="00342BCD" w:rsidP="00342BCD">
            <w:pPr>
              <w:jc w:val="center"/>
              <w:rPr>
                <w:rFonts w:ascii="VIC" w:hAnsi="VIC"/>
                <w:sz w:val="18"/>
                <w:szCs w:val="18"/>
              </w:rPr>
            </w:pPr>
            <w:r w:rsidRPr="007D1E34">
              <w:rPr>
                <w:rFonts w:ascii="VIC" w:eastAsia="VIC" w:hAnsi="VIC"/>
                <w:color w:val="000000"/>
                <w:sz w:val="18"/>
                <w:szCs w:val="18"/>
              </w:rPr>
              <w:t>87%</w:t>
            </w:r>
          </w:p>
        </w:tc>
        <w:tc>
          <w:tcPr>
            <w:tcW w:w="1075" w:type="dxa"/>
            <w:shd w:val="clear" w:color="auto" w:fill="BFCED6"/>
          </w:tcPr>
          <w:p w14:paraId="597D41FE" w14:textId="3F6121C8" w:rsidR="00342BCD" w:rsidRPr="00BF031D" w:rsidRDefault="00342BCD" w:rsidP="00342BCD">
            <w:pPr>
              <w:jc w:val="center"/>
              <w:rPr>
                <w:rFonts w:ascii="VIC" w:hAnsi="VIC"/>
                <w:sz w:val="18"/>
                <w:szCs w:val="18"/>
              </w:rPr>
            </w:pPr>
            <w:r w:rsidRPr="007D1E34">
              <w:rPr>
                <w:rFonts w:ascii="VIC" w:eastAsia="VIC" w:hAnsi="VIC"/>
                <w:color w:val="000000"/>
                <w:sz w:val="18"/>
                <w:szCs w:val="18"/>
              </w:rPr>
              <w:t>86%</w:t>
            </w:r>
          </w:p>
        </w:tc>
        <w:tc>
          <w:tcPr>
            <w:tcW w:w="1075" w:type="dxa"/>
            <w:shd w:val="clear" w:color="auto" w:fill="BFCED6"/>
          </w:tcPr>
          <w:p w14:paraId="3559938D" w14:textId="6D997FE0" w:rsidR="00342BCD" w:rsidRPr="00BF031D" w:rsidRDefault="00342BCD" w:rsidP="00342BCD">
            <w:pPr>
              <w:jc w:val="center"/>
              <w:rPr>
                <w:rFonts w:ascii="VIC" w:hAnsi="VIC"/>
                <w:sz w:val="18"/>
                <w:szCs w:val="18"/>
              </w:rPr>
            </w:pPr>
            <w:r w:rsidRPr="007D1E34">
              <w:rPr>
                <w:rFonts w:ascii="VIC" w:eastAsia="VIC" w:hAnsi="VIC"/>
                <w:color w:val="000000"/>
                <w:sz w:val="18"/>
                <w:szCs w:val="18"/>
              </w:rPr>
              <w:t>97%</w:t>
            </w:r>
          </w:p>
        </w:tc>
      </w:tr>
      <w:tr w:rsidR="00342BCD" w:rsidRPr="00BF031D" w14:paraId="458A3CFC" w14:textId="77777777" w:rsidTr="00FB7F78">
        <w:trPr>
          <w:trHeight w:val="454"/>
        </w:trPr>
        <w:tc>
          <w:tcPr>
            <w:tcW w:w="1145" w:type="dxa"/>
            <w:shd w:val="clear" w:color="auto" w:fill="auto"/>
          </w:tcPr>
          <w:p w14:paraId="332BB57F" w14:textId="0185D570" w:rsidR="00342BCD" w:rsidRPr="00BF031D" w:rsidRDefault="00342BCD" w:rsidP="00342BCD">
            <w:pPr>
              <w:pStyle w:val="DHHStabletext"/>
              <w:spacing w:before="0" w:after="0"/>
              <w:rPr>
                <w:rFonts w:ascii="VIC" w:eastAsia="Verdana" w:hAnsi="VIC" w:cs="Verdana"/>
                <w:sz w:val="18"/>
                <w:szCs w:val="18"/>
              </w:rPr>
            </w:pPr>
            <w:r w:rsidRPr="007D1E34">
              <w:rPr>
                <w:rFonts w:ascii="VIC" w:eastAsia="VIC" w:hAnsi="VIC"/>
                <w:color w:val="000000"/>
                <w:sz w:val="18"/>
                <w:szCs w:val="18"/>
              </w:rPr>
              <w:t>Eastern Health</w:t>
            </w:r>
          </w:p>
        </w:tc>
        <w:tc>
          <w:tcPr>
            <w:tcW w:w="1701" w:type="dxa"/>
            <w:shd w:val="clear" w:color="auto" w:fill="auto"/>
          </w:tcPr>
          <w:p w14:paraId="2EDE88D4" w14:textId="3E6CDE1D" w:rsidR="00342BCD" w:rsidRPr="00BF031D" w:rsidRDefault="00342BCD" w:rsidP="00342BCD">
            <w:pPr>
              <w:pStyle w:val="DHHStabletext"/>
              <w:spacing w:before="0" w:after="0"/>
              <w:rPr>
                <w:rFonts w:ascii="VIC" w:eastAsia="Verdana" w:hAnsi="VIC" w:cs="Verdana"/>
                <w:sz w:val="18"/>
                <w:szCs w:val="18"/>
              </w:rPr>
            </w:pPr>
            <w:r w:rsidRPr="007D1E34">
              <w:rPr>
                <w:rFonts w:ascii="VIC" w:eastAsia="VIC" w:hAnsi="VIC"/>
                <w:color w:val="000000"/>
                <w:sz w:val="18"/>
                <w:szCs w:val="18"/>
              </w:rPr>
              <w:t>Eastern AOA AMHWS (Burwood)</w:t>
            </w:r>
          </w:p>
        </w:tc>
        <w:tc>
          <w:tcPr>
            <w:tcW w:w="1074" w:type="dxa"/>
            <w:shd w:val="clear" w:color="auto" w:fill="auto"/>
          </w:tcPr>
          <w:p w14:paraId="2A33EFA1" w14:textId="054FD5B0" w:rsidR="00342BCD" w:rsidRPr="00BF031D" w:rsidRDefault="00342BCD" w:rsidP="00342BCD">
            <w:pPr>
              <w:jc w:val="center"/>
              <w:rPr>
                <w:rFonts w:ascii="VIC" w:hAnsi="VIC"/>
                <w:sz w:val="18"/>
                <w:szCs w:val="18"/>
              </w:rPr>
            </w:pPr>
            <w:r w:rsidRPr="007D1E34">
              <w:rPr>
                <w:rFonts w:ascii="VIC" w:eastAsia="VIC" w:hAnsi="VIC"/>
                <w:color w:val="000000"/>
                <w:sz w:val="18"/>
                <w:szCs w:val="18"/>
              </w:rPr>
              <w:t>1.7</w:t>
            </w:r>
          </w:p>
        </w:tc>
        <w:tc>
          <w:tcPr>
            <w:tcW w:w="1075" w:type="dxa"/>
            <w:shd w:val="clear" w:color="auto" w:fill="auto"/>
          </w:tcPr>
          <w:p w14:paraId="257CB953" w14:textId="4B57E075" w:rsidR="00342BCD" w:rsidRPr="00BF031D" w:rsidRDefault="00342BCD" w:rsidP="00342BCD">
            <w:pPr>
              <w:jc w:val="center"/>
              <w:rPr>
                <w:rFonts w:ascii="VIC" w:hAnsi="VIC"/>
                <w:sz w:val="18"/>
                <w:szCs w:val="18"/>
              </w:rPr>
            </w:pPr>
            <w:r w:rsidRPr="007D1E34">
              <w:rPr>
                <w:rFonts w:ascii="VIC" w:eastAsia="VIC" w:hAnsi="VIC"/>
                <w:color w:val="000000"/>
                <w:sz w:val="18"/>
                <w:szCs w:val="18"/>
              </w:rPr>
              <w:t>70%</w:t>
            </w:r>
          </w:p>
        </w:tc>
        <w:tc>
          <w:tcPr>
            <w:tcW w:w="1075" w:type="dxa"/>
            <w:shd w:val="clear" w:color="auto" w:fill="auto"/>
          </w:tcPr>
          <w:p w14:paraId="3CDE63B8" w14:textId="1F4544B2" w:rsidR="00342BCD" w:rsidRPr="00BF031D" w:rsidRDefault="00342BCD" w:rsidP="00342BCD">
            <w:pPr>
              <w:jc w:val="center"/>
              <w:rPr>
                <w:rFonts w:ascii="VIC" w:hAnsi="VIC"/>
                <w:sz w:val="18"/>
                <w:szCs w:val="18"/>
              </w:rPr>
            </w:pPr>
            <w:r w:rsidRPr="007D1E34">
              <w:rPr>
                <w:rFonts w:ascii="VIC" w:eastAsia="VIC" w:hAnsi="VIC"/>
                <w:color w:val="000000"/>
                <w:sz w:val="18"/>
                <w:szCs w:val="18"/>
              </w:rPr>
              <w:t>17.0</w:t>
            </w:r>
          </w:p>
        </w:tc>
        <w:tc>
          <w:tcPr>
            <w:tcW w:w="1075" w:type="dxa"/>
            <w:shd w:val="clear" w:color="auto" w:fill="auto"/>
          </w:tcPr>
          <w:p w14:paraId="3AA45705" w14:textId="4021D920" w:rsidR="00342BCD" w:rsidRPr="00BF031D" w:rsidRDefault="00342BCD" w:rsidP="00342BCD">
            <w:pPr>
              <w:jc w:val="center"/>
              <w:rPr>
                <w:rFonts w:ascii="VIC" w:hAnsi="VIC"/>
                <w:sz w:val="18"/>
                <w:szCs w:val="18"/>
              </w:rPr>
            </w:pPr>
            <w:r w:rsidRPr="007D1E34">
              <w:rPr>
                <w:rFonts w:ascii="VIC" w:eastAsia="VIC" w:hAnsi="VIC"/>
                <w:color w:val="000000"/>
                <w:sz w:val="18"/>
                <w:szCs w:val="18"/>
              </w:rPr>
              <w:t>6%</w:t>
            </w:r>
          </w:p>
        </w:tc>
        <w:tc>
          <w:tcPr>
            <w:tcW w:w="1087" w:type="dxa"/>
            <w:shd w:val="clear" w:color="auto" w:fill="auto"/>
          </w:tcPr>
          <w:p w14:paraId="4DAB381A" w14:textId="4E243506" w:rsidR="00342BCD" w:rsidRPr="00BF031D" w:rsidRDefault="00342BCD" w:rsidP="00342BCD">
            <w:pPr>
              <w:jc w:val="center"/>
              <w:rPr>
                <w:rFonts w:ascii="VIC" w:hAnsi="VIC"/>
                <w:sz w:val="18"/>
                <w:szCs w:val="18"/>
              </w:rPr>
            </w:pPr>
            <w:r w:rsidRPr="007D1E34">
              <w:rPr>
                <w:rFonts w:ascii="VIC" w:eastAsia="VIC" w:hAnsi="VIC"/>
                <w:color w:val="000000"/>
                <w:sz w:val="18"/>
                <w:szCs w:val="18"/>
              </w:rPr>
              <w:t>6%</w:t>
            </w:r>
          </w:p>
        </w:tc>
        <w:tc>
          <w:tcPr>
            <w:tcW w:w="1063" w:type="dxa"/>
            <w:shd w:val="clear" w:color="auto" w:fill="auto"/>
          </w:tcPr>
          <w:p w14:paraId="3C941CC1" w14:textId="18C1FE03" w:rsidR="00342BCD" w:rsidRPr="00BF031D" w:rsidRDefault="00342BCD" w:rsidP="00342BCD">
            <w:pPr>
              <w:jc w:val="center"/>
              <w:rPr>
                <w:rFonts w:ascii="VIC" w:hAnsi="VIC"/>
                <w:sz w:val="18"/>
                <w:szCs w:val="18"/>
              </w:rPr>
            </w:pPr>
            <w:r w:rsidRPr="007D1E34">
              <w:rPr>
                <w:rFonts w:ascii="VIC" w:eastAsia="VIC" w:hAnsi="VIC"/>
                <w:color w:val="000000"/>
                <w:sz w:val="18"/>
                <w:szCs w:val="18"/>
              </w:rPr>
              <w:t>20%</w:t>
            </w:r>
          </w:p>
        </w:tc>
        <w:tc>
          <w:tcPr>
            <w:tcW w:w="1075" w:type="dxa"/>
            <w:shd w:val="clear" w:color="auto" w:fill="auto"/>
          </w:tcPr>
          <w:p w14:paraId="191FF3C1" w14:textId="0CB1905F" w:rsidR="00342BCD" w:rsidRPr="00BF031D" w:rsidRDefault="00342BCD" w:rsidP="00342BCD">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auto"/>
          </w:tcPr>
          <w:p w14:paraId="79D6EC35" w14:textId="702A35DC" w:rsidR="00342BCD" w:rsidRPr="00BF031D" w:rsidRDefault="00342BCD" w:rsidP="00342BCD">
            <w:pPr>
              <w:jc w:val="center"/>
              <w:rPr>
                <w:rFonts w:ascii="VIC" w:hAnsi="VIC"/>
                <w:sz w:val="18"/>
                <w:szCs w:val="18"/>
              </w:rPr>
            </w:pPr>
            <w:r w:rsidRPr="007D1E34">
              <w:rPr>
                <w:rFonts w:ascii="VIC" w:eastAsia="VIC" w:hAnsi="VIC"/>
                <w:color w:val="000000"/>
                <w:sz w:val="18"/>
                <w:szCs w:val="18"/>
              </w:rPr>
              <w:t>5.4</w:t>
            </w:r>
          </w:p>
        </w:tc>
        <w:tc>
          <w:tcPr>
            <w:tcW w:w="1075" w:type="dxa"/>
            <w:shd w:val="clear" w:color="auto" w:fill="auto"/>
          </w:tcPr>
          <w:p w14:paraId="453096D4" w14:textId="77777777" w:rsidR="00342BCD" w:rsidRPr="00BF031D" w:rsidRDefault="00342BCD" w:rsidP="00342BCD">
            <w:pPr>
              <w:jc w:val="center"/>
              <w:rPr>
                <w:rFonts w:ascii="VIC" w:hAnsi="VIC"/>
                <w:sz w:val="18"/>
                <w:szCs w:val="18"/>
              </w:rPr>
            </w:pPr>
          </w:p>
        </w:tc>
        <w:tc>
          <w:tcPr>
            <w:tcW w:w="1075" w:type="dxa"/>
            <w:shd w:val="clear" w:color="auto" w:fill="auto"/>
          </w:tcPr>
          <w:p w14:paraId="74171A4E" w14:textId="0EF6BF1F" w:rsidR="00342BCD" w:rsidRPr="00BF031D" w:rsidRDefault="00342BCD" w:rsidP="00342BCD">
            <w:pPr>
              <w:jc w:val="center"/>
              <w:rPr>
                <w:rFonts w:ascii="VIC" w:hAnsi="VIC"/>
                <w:sz w:val="18"/>
                <w:szCs w:val="18"/>
              </w:rPr>
            </w:pPr>
            <w:r w:rsidRPr="007D1E34">
              <w:rPr>
                <w:rFonts w:ascii="VIC" w:eastAsia="VIC" w:hAnsi="VIC"/>
                <w:color w:val="000000"/>
                <w:sz w:val="18"/>
                <w:szCs w:val="18"/>
              </w:rPr>
              <w:t>67%</w:t>
            </w:r>
          </w:p>
        </w:tc>
        <w:tc>
          <w:tcPr>
            <w:tcW w:w="1075" w:type="dxa"/>
            <w:shd w:val="clear" w:color="auto" w:fill="auto"/>
          </w:tcPr>
          <w:p w14:paraId="355913A1" w14:textId="71365CF5" w:rsidR="00342BCD" w:rsidRPr="00BF031D" w:rsidRDefault="00342BCD" w:rsidP="00342BCD">
            <w:pPr>
              <w:jc w:val="center"/>
              <w:rPr>
                <w:rFonts w:ascii="VIC" w:hAnsi="VIC"/>
                <w:sz w:val="18"/>
                <w:szCs w:val="18"/>
              </w:rPr>
            </w:pPr>
            <w:r w:rsidRPr="007D1E34">
              <w:rPr>
                <w:rFonts w:ascii="VIC" w:eastAsia="VIC" w:hAnsi="VIC"/>
                <w:color w:val="000000"/>
                <w:sz w:val="18"/>
                <w:szCs w:val="18"/>
              </w:rPr>
              <w:t>99%</w:t>
            </w:r>
          </w:p>
        </w:tc>
        <w:tc>
          <w:tcPr>
            <w:tcW w:w="1075" w:type="dxa"/>
            <w:shd w:val="clear" w:color="auto" w:fill="auto"/>
          </w:tcPr>
          <w:p w14:paraId="3552D38B" w14:textId="037BC186" w:rsidR="00342BCD" w:rsidRPr="00BF031D" w:rsidRDefault="00342BCD" w:rsidP="00342BCD">
            <w:pPr>
              <w:jc w:val="center"/>
              <w:rPr>
                <w:rFonts w:ascii="VIC" w:hAnsi="VIC"/>
                <w:sz w:val="18"/>
                <w:szCs w:val="18"/>
              </w:rPr>
            </w:pPr>
            <w:r w:rsidRPr="007D1E34">
              <w:rPr>
                <w:rFonts w:ascii="VIC" w:eastAsia="VIC" w:hAnsi="VIC"/>
                <w:color w:val="000000"/>
                <w:sz w:val="18"/>
                <w:szCs w:val="18"/>
              </w:rPr>
              <w:t>97%</w:t>
            </w:r>
          </w:p>
        </w:tc>
      </w:tr>
      <w:tr w:rsidR="00342BCD" w:rsidRPr="00BF031D" w14:paraId="3FC46F01" w14:textId="77777777" w:rsidTr="00FB7F78">
        <w:trPr>
          <w:trHeight w:val="454"/>
        </w:trPr>
        <w:tc>
          <w:tcPr>
            <w:tcW w:w="1145" w:type="dxa"/>
            <w:vMerge w:val="restart"/>
            <w:shd w:val="clear" w:color="auto" w:fill="BFCED6"/>
          </w:tcPr>
          <w:p w14:paraId="63525FF1" w14:textId="6CFC9992" w:rsidR="00342BCD" w:rsidRPr="00BF031D" w:rsidRDefault="00342BCD" w:rsidP="00342BCD">
            <w:pPr>
              <w:pStyle w:val="DHHStabletext"/>
              <w:spacing w:before="0" w:after="0"/>
              <w:rPr>
                <w:rFonts w:ascii="VIC" w:eastAsia="Verdana" w:hAnsi="VIC" w:cs="Verdana"/>
                <w:sz w:val="18"/>
                <w:szCs w:val="18"/>
              </w:rPr>
            </w:pPr>
            <w:r w:rsidRPr="007D1E34">
              <w:rPr>
                <w:rFonts w:ascii="VIC" w:eastAsia="VIC" w:hAnsi="VIC"/>
                <w:color w:val="000000"/>
                <w:sz w:val="18"/>
                <w:szCs w:val="18"/>
              </w:rPr>
              <w:t>Monash Health</w:t>
            </w:r>
          </w:p>
        </w:tc>
        <w:tc>
          <w:tcPr>
            <w:tcW w:w="1701" w:type="dxa"/>
            <w:shd w:val="clear" w:color="auto" w:fill="BFCED6"/>
          </w:tcPr>
          <w:p w14:paraId="6A379CEE" w14:textId="586E7158" w:rsidR="00342BCD" w:rsidRPr="00BF031D" w:rsidRDefault="00342BCD" w:rsidP="00342BCD">
            <w:pPr>
              <w:pStyle w:val="DHHStabletext"/>
              <w:spacing w:before="0" w:after="0"/>
              <w:rPr>
                <w:rFonts w:ascii="VIC" w:eastAsia="Verdana" w:hAnsi="VIC" w:cs="Verdana"/>
                <w:sz w:val="18"/>
                <w:szCs w:val="18"/>
              </w:rPr>
            </w:pPr>
            <w:r w:rsidRPr="007D1E34">
              <w:rPr>
                <w:rFonts w:ascii="VIC" w:eastAsia="VIC" w:hAnsi="VIC"/>
                <w:color w:val="000000"/>
                <w:sz w:val="18"/>
                <w:szCs w:val="18"/>
              </w:rPr>
              <w:t>Dandenong</w:t>
            </w:r>
          </w:p>
        </w:tc>
        <w:tc>
          <w:tcPr>
            <w:tcW w:w="1074" w:type="dxa"/>
            <w:shd w:val="clear" w:color="auto" w:fill="BFCED6"/>
          </w:tcPr>
          <w:p w14:paraId="728C4461" w14:textId="1959E685" w:rsidR="00342BCD" w:rsidRPr="00BF031D" w:rsidRDefault="00342BCD" w:rsidP="00342BCD">
            <w:pPr>
              <w:jc w:val="center"/>
              <w:rPr>
                <w:rFonts w:ascii="VIC" w:hAnsi="VIC"/>
                <w:sz w:val="18"/>
                <w:szCs w:val="18"/>
              </w:rPr>
            </w:pPr>
            <w:r w:rsidRPr="007D1E34">
              <w:rPr>
                <w:rFonts w:ascii="VIC" w:eastAsia="VIC" w:hAnsi="VIC"/>
                <w:color w:val="000000"/>
                <w:sz w:val="18"/>
                <w:szCs w:val="18"/>
              </w:rPr>
              <w:t>1.9</w:t>
            </w:r>
          </w:p>
        </w:tc>
        <w:tc>
          <w:tcPr>
            <w:tcW w:w="1075" w:type="dxa"/>
            <w:shd w:val="clear" w:color="auto" w:fill="BFCED6"/>
          </w:tcPr>
          <w:p w14:paraId="0A2828FD" w14:textId="2EAE2C27" w:rsidR="00342BCD" w:rsidRPr="00BF031D" w:rsidRDefault="00342BCD" w:rsidP="00342BCD">
            <w:pPr>
              <w:jc w:val="center"/>
              <w:rPr>
                <w:rFonts w:ascii="VIC" w:hAnsi="VIC"/>
                <w:sz w:val="18"/>
                <w:szCs w:val="18"/>
              </w:rPr>
            </w:pPr>
            <w:r w:rsidRPr="007D1E34">
              <w:rPr>
                <w:rFonts w:ascii="VIC" w:eastAsia="VIC" w:hAnsi="VIC"/>
                <w:color w:val="000000"/>
                <w:sz w:val="18"/>
                <w:szCs w:val="18"/>
              </w:rPr>
              <w:t>98%</w:t>
            </w:r>
          </w:p>
        </w:tc>
        <w:tc>
          <w:tcPr>
            <w:tcW w:w="1075" w:type="dxa"/>
            <w:shd w:val="clear" w:color="auto" w:fill="BFCED6"/>
          </w:tcPr>
          <w:p w14:paraId="41B92D2E" w14:textId="454D1942" w:rsidR="00342BCD" w:rsidRPr="00BF031D" w:rsidRDefault="00342BCD" w:rsidP="00342BCD">
            <w:pPr>
              <w:jc w:val="center"/>
              <w:rPr>
                <w:rFonts w:ascii="VIC" w:hAnsi="VIC"/>
                <w:sz w:val="18"/>
                <w:szCs w:val="18"/>
              </w:rPr>
            </w:pPr>
            <w:r w:rsidRPr="007D1E34">
              <w:rPr>
                <w:rFonts w:ascii="VIC" w:eastAsia="VIC" w:hAnsi="VIC"/>
                <w:color w:val="000000"/>
                <w:sz w:val="18"/>
                <w:szCs w:val="18"/>
              </w:rPr>
              <w:t>25.6</w:t>
            </w:r>
          </w:p>
        </w:tc>
        <w:tc>
          <w:tcPr>
            <w:tcW w:w="1075" w:type="dxa"/>
            <w:shd w:val="clear" w:color="auto" w:fill="BFCED6"/>
          </w:tcPr>
          <w:p w14:paraId="78070B2F" w14:textId="4C35C7B9" w:rsidR="00342BCD" w:rsidRPr="00BF031D" w:rsidRDefault="00342BCD" w:rsidP="00342BCD">
            <w:pPr>
              <w:jc w:val="center"/>
              <w:rPr>
                <w:rFonts w:ascii="VIC" w:hAnsi="VIC"/>
                <w:sz w:val="18"/>
                <w:szCs w:val="18"/>
              </w:rPr>
            </w:pPr>
            <w:r w:rsidRPr="007D1E34">
              <w:rPr>
                <w:rFonts w:ascii="VIC" w:eastAsia="VIC" w:hAnsi="VIC"/>
                <w:color w:val="000000"/>
                <w:sz w:val="18"/>
                <w:szCs w:val="18"/>
              </w:rPr>
              <w:t>26%</w:t>
            </w:r>
          </w:p>
        </w:tc>
        <w:tc>
          <w:tcPr>
            <w:tcW w:w="1087" w:type="dxa"/>
            <w:shd w:val="clear" w:color="auto" w:fill="BFCED6"/>
          </w:tcPr>
          <w:p w14:paraId="4145033C" w14:textId="7FF658B8" w:rsidR="00342BCD" w:rsidRPr="00BF031D" w:rsidRDefault="00342BCD" w:rsidP="00342BCD">
            <w:pPr>
              <w:jc w:val="center"/>
              <w:rPr>
                <w:rFonts w:ascii="VIC" w:hAnsi="VIC"/>
                <w:sz w:val="18"/>
                <w:szCs w:val="18"/>
              </w:rPr>
            </w:pPr>
            <w:r w:rsidRPr="007D1E34">
              <w:rPr>
                <w:rFonts w:ascii="VIC" w:eastAsia="VIC" w:hAnsi="VIC"/>
                <w:color w:val="000000"/>
                <w:sz w:val="18"/>
                <w:szCs w:val="18"/>
              </w:rPr>
              <w:t>4%</w:t>
            </w:r>
          </w:p>
        </w:tc>
        <w:tc>
          <w:tcPr>
            <w:tcW w:w="1063" w:type="dxa"/>
            <w:shd w:val="clear" w:color="auto" w:fill="BFCED6"/>
          </w:tcPr>
          <w:p w14:paraId="0F99E3B3" w14:textId="7F03D177" w:rsidR="00342BCD" w:rsidRPr="00BF031D" w:rsidRDefault="00342BCD" w:rsidP="00342BCD">
            <w:pPr>
              <w:jc w:val="center"/>
              <w:rPr>
                <w:rFonts w:ascii="VIC" w:hAnsi="VIC"/>
                <w:sz w:val="18"/>
                <w:szCs w:val="18"/>
              </w:rPr>
            </w:pPr>
            <w:r w:rsidRPr="007D1E34">
              <w:rPr>
                <w:rFonts w:ascii="VIC" w:eastAsia="VIC" w:hAnsi="VIC"/>
                <w:color w:val="000000"/>
                <w:sz w:val="18"/>
                <w:szCs w:val="18"/>
              </w:rPr>
              <w:t>27%</w:t>
            </w:r>
          </w:p>
        </w:tc>
        <w:tc>
          <w:tcPr>
            <w:tcW w:w="1075" w:type="dxa"/>
            <w:shd w:val="clear" w:color="auto" w:fill="BFCED6"/>
          </w:tcPr>
          <w:p w14:paraId="1DC107C5" w14:textId="005DEEFA" w:rsidR="00342BCD" w:rsidRPr="00BF031D" w:rsidRDefault="00342BCD" w:rsidP="00342BCD">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BFCED6"/>
          </w:tcPr>
          <w:p w14:paraId="1153DDD2" w14:textId="2533DC11" w:rsidR="00342BCD" w:rsidRPr="00BF031D" w:rsidRDefault="00342BCD" w:rsidP="00342BCD">
            <w:pPr>
              <w:jc w:val="center"/>
              <w:rPr>
                <w:rFonts w:ascii="VIC" w:hAnsi="VIC"/>
                <w:sz w:val="18"/>
                <w:szCs w:val="18"/>
              </w:rPr>
            </w:pPr>
            <w:r w:rsidRPr="007D1E34">
              <w:rPr>
                <w:rFonts w:ascii="VIC" w:eastAsia="VIC" w:hAnsi="VIC"/>
                <w:color w:val="000000"/>
                <w:sz w:val="18"/>
                <w:szCs w:val="18"/>
              </w:rPr>
              <w:t>3.9</w:t>
            </w:r>
          </w:p>
        </w:tc>
        <w:tc>
          <w:tcPr>
            <w:tcW w:w="1075" w:type="dxa"/>
            <w:shd w:val="clear" w:color="auto" w:fill="BFCED6"/>
          </w:tcPr>
          <w:p w14:paraId="59717F2E" w14:textId="5891BBCB" w:rsidR="00342BCD" w:rsidRPr="00BF031D" w:rsidRDefault="00342BCD" w:rsidP="00342BCD">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BFCED6"/>
          </w:tcPr>
          <w:p w14:paraId="7228E2E5" w14:textId="0D32490E" w:rsidR="00342BCD" w:rsidRPr="00BF031D" w:rsidRDefault="00342BCD" w:rsidP="00342BCD">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BFCED6"/>
          </w:tcPr>
          <w:p w14:paraId="25956D92" w14:textId="15A0ADAF" w:rsidR="00342BCD" w:rsidRPr="00BF031D" w:rsidRDefault="00342BCD" w:rsidP="00342BCD">
            <w:pPr>
              <w:jc w:val="center"/>
              <w:rPr>
                <w:rFonts w:ascii="VIC" w:hAnsi="VIC"/>
                <w:sz w:val="18"/>
                <w:szCs w:val="18"/>
              </w:rPr>
            </w:pPr>
            <w:r w:rsidRPr="007D1E34">
              <w:rPr>
                <w:rFonts w:ascii="VIC" w:eastAsia="VIC" w:hAnsi="VIC"/>
                <w:color w:val="000000"/>
                <w:sz w:val="18"/>
                <w:szCs w:val="18"/>
              </w:rPr>
              <w:t>98%</w:t>
            </w:r>
          </w:p>
        </w:tc>
        <w:tc>
          <w:tcPr>
            <w:tcW w:w="1075" w:type="dxa"/>
            <w:shd w:val="clear" w:color="auto" w:fill="BFCED6"/>
          </w:tcPr>
          <w:p w14:paraId="70992F9C" w14:textId="709D2BB9" w:rsidR="00342BCD" w:rsidRPr="00BF031D" w:rsidRDefault="00342BCD" w:rsidP="00342BCD">
            <w:pPr>
              <w:jc w:val="center"/>
              <w:rPr>
                <w:rFonts w:ascii="VIC" w:hAnsi="VIC"/>
                <w:sz w:val="18"/>
                <w:szCs w:val="18"/>
              </w:rPr>
            </w:pPr>
            <w:r w:rsidRPr="007D1E34">
              <w:rPr>
                <w:rFonts w:ascii="VIC" w:eastAsia="VIC" w:hAnsi="VIC"/>
                <w:color w:val="000000"/>
                <w:sz w:val="18"/>
                <w:szCs w:val="18"/>
              </w:rPr>
              <w:t>100%</w:t>
            </w:r>
          </w:p>
        </w:tc>
      </w:tr>
      <w:tr w:rsidR="00342BCD" w:rsidRPr="00BF031D" w14:paraId="6121502B" w14:textId="77777777" w:rsidTr="00FB7F78">
        <w:trPr>
          <w:trHeight w:val="454"/>
        </w:trPr>
        <w:tc>
          <w:tcPr>
            <w:tcW w:w="1145" w:type="dxa"/>
            <w:vMerge/>
            <w:shd w:val="clear" w:color="auto" w:fill="BFCED6"/>
          </w:tcPr>
          <w:p w14:paraId="6DE3529A" w14:textId="77777777" w:rsidR="00342BCD" w:rsidRDefault="00342BCD" w:rsidP="00342BCD">
            <w:pPr>
              <w:pStyle w:val="DHHStabletext"/>
              <w:spacing w:before="0" w:after="0"/>
              <w:rPr>
                <w:rFonts w:ascii="VIC" w:eastAsia="VIC" w:hAnsi="VIC"/>
                <w:color w:val="000000"/>
                <w:sz w:val="18"/>
              </w:rPr>
            </w:pPr>
          </w:p>
        </w:tc>
        <w:tc>
          <w:tcPr>
            <w:tcW w:w="1701" w:type="dxa"/>
            <w:shd w:val="clear" w:color="auto" w:fill="BFCED6"/>
          </w:tcPr>
          <w:p w14:paraId="44E4C499" w14:textId="0CC2EE7C" w:rsidR="00342BCD" w:rsidRDefault="00342BCD" w:rsidP="00342BCD">
            <w:pPr>
              <w:pStyle w:val="DHHStabletext"/>
              <w:spacing w:before="0" w:after="0"/>
              <w:rPr>
                <w:rFonts w:ascii="VIC" w:eastAsia="VIC" w:hAnsi="VIC"/>
                <w:color w:val="000000"/>
                <w:sz w:val="18"/>
              </w:rPr>
            </w:pPr>
            <w:r w:rsidRPr="007D1E34">
              <w:rPr>
                <w:rFonts w:ascii="VIC" w:eastAsia="VIC" w:hAnsi="VIC"/>
                <w:color w:val="000000"/>
                <w:sz w:val="18"/>
                <w:szCs w:val="18"/>
              </w:rPr>
              <w:t>Middle South (Monash Aged)</w:t>
            </w:r>
          </w:p>
        </w:tc>
        <w:tc>
          <w:tcPr>
            <w:tcW w:w="1074" w:type="dxa"/>
            <w:shd w:val="clear" w:color="auto" w:fill="BFCED6"/>
          </w:tcPr>
          <w:p w14:paraId="1756F5BB" w14:textId="1C020011" w:rsidR="00342BCD" w:rsidRDefault="00342BCD" w:rsidP="00342BCD">
            <w:pPr>
              <w:jc w:val="center"/>
              <w:rPr>
                <w:rFonts w:ascii="VIC" w:eastAsia="VIC" w:hAnsi="VIC"/>
                <w:color w:val="000000"/>
                <w:sz w:val="18"/>
              </w:rPr>
            </w:pPr>
            <w:r w:rsidRPr="007D1E34">
              <w:rPr>
                <w:rFonts w:ascii="VIC" w:eastAsia="VIC" w:hAnsi="VIC"/>
                <w:color w:val="000000"/>
                <w:sz w:val="18"/>
                <w:szCs w:val="18"/>
              </w:rPr>
              <w:t>3.3</w:t>
            </w:r>
          </w:p>
        </w:tc>
        <w:tc>
          <w:tcPr>
            <w:tcW w:w="1075" w:type="dxa"/>
            <w:shd w:val="clear" w:color="auto" w:fill="BFCED6"/>
          </w:tcPr>
          <w:p w14:paraId="7E1DB9BB" w14:textId="2F1C677B" w:rsidR="00342BCD" w:rsidRDefault="00342BCD" w:rsidP="00342BCD">
            <w:pPr>
              <w:jc w:val="center"/>
              <w:rPr>
                <w:rFonts w:ascii="VIC" w:eastAsia="VIC" w:hAnsi="VIC"/>
                <w:color w:val="000000"/>
                <w:sz w:val="18"/>
              </w:rPr>
            </w:pPr>
            <w:r w:rsidRPr="007D1E34">
              <w:rPr>
                <w:rFonts w:ascii="VIC" w:eastAsia="VIC" w:hAnsi="VIC"/>
                <w:color w:val="000000"/>
                <w:sz w:val="18"/>
                <w:szCs w:val="18"/>
              </w:rPr>
              <w:t>81%</w:t>
            </w:r>
          </w:p>
        </w:tc>
        <w:tc>
          <w:tcPr>
            <w:tcW w:w="1075" w:type="dxa"/>
            <w:shd w:val="clear" w:color="auto" w:fill="BFCED6"/>
          </w:tcPr>
          <w:p w14:paraId="556B40FB" w14:textId="6804932B" w:rsidR="00342BCD" w:rsidRDefault="00342BCD" w:rsidP="00342BCD">
            <w:pPr>
              <w:jc w:val="center"/>
              <w:rPr>
                <w:rFonts w:ascii="VIC" w:eastAsia="VIC" w:hAnsi="VIC"/>
                <w:color w:val="000000"/>
                <w:sz w:val="18"/>
              </w:rPr>
            </w:pPr>
            <w:r w:rsidRPr="007D1E34">
              <w:rPr>
                <w:rFonts w:ascii="VIC" w:eastAsia="VIC" w:hAnsi="VIC"/>
                <w:color w:val="000000"/>
                <w:sz w:val="18"/>
                <w:szCs w:val="18"/>
              </w:rPr>
              <w:t>22.6</w:t>
            </w:r>
          </w:p>
        </w:tc>
        <w:tc>
          <w:tcPr>
            <w:tcW w:w="1075" w:type="dxa"/>
            <w:shd w:val="clear" w:color="auto" w:fill="BFCED6"/>
          </w:tcPr>
          <w:p w14:paraId="0EA8B561" w14:textId="0C1E33F8" w:rsidR="00342BCD" w:rsidRDefault="00342BCD" w:rsidP="00342BCD">
            <w:pPr>
              <w:jc w:val="center"/>
              <w:rPr>
                <w:rFonts w:ascii="VIC" w:eastAsia="VIC" w:hAnsi="VIC"/>
                <w:color w:val="000000"/>
                <w:sz w:val="18"/>
              </w:rPr>
            </w:pPr>
            <w:r w:rsidRPr="007D1E34">
              <w:rPr>
                <w:rFonts w:ascii="VIC" w:eastAsia="VIC" w:hAnsi="VIC"/>
                <w:color w:val="000000"/>
                <w:sz w:val="18"/>
                <w:szCs w:val="18"/>
              </w:rPr>
              <w:t>22%</w:t>
            </w:r>
          </w:p>
        </w:tc>
        <w:tc>
          <w:tcPr>
            <w:tcW w:w="1087" w:type="dxa"/>
            <w:shd w:val="clear" w:color="auto" w:fill="BFCED6"/>
          </w:tcPr>
          <w:p w14:paraId="7942F5B2" w14:textId="3D711D79" w:rsidR="00342BCD" w:rsidRDefault="00342BCD" w:rsidP="00342BCD">
            <w:pPr>
              <w:jc w:val="center"/>
              <w:rPr>
                <w:rFonts w:ascii="VIC" w:eastAsia="VIC" w:hAnsi="VIC"/>
                <w:color w:val="000000"/>
                <w:sz w:val="18"/>
              </w:rPr>
            </w:pPr>
            <w:r w:rsidRPr="007D1E34">
              <w:rPr>
                <w:rFonts w:ascii="VIC" w:eastAsia="VIC" w:hAnsi="VIC"/>
                <w:color w:val="000000"/>
                <w:sz w:val="18"/>
                <w:szCs w:val="18"/>
              </w:rPr>
              <w:t>9%</w:t>
            </w:r>
          </w:p>
        </w:tc>
        <w:tc>
          <w:tcPr>
            <w:tcW w:w="1063" w:type="dxa"/>
            <w:shd w:val="clear" w:color="auto" w:fill="BFCED6"/>
          </w:tcPr>
          <w:p w14:paraId="18D894FE" w14:textId="7151DE81" w:rsidR="00342BCD" w:rsidRDefault="00342BCD" w:rsidP="00342BCD">
            <w:pPr>
              <w:jc w:val="center"/>
              <w:rPr>
                <w:rFonts w:ascii="VIC" w:eastAsia="VIC" w:hAnsi="VIC"/>
                <w:color w:val="000000"/>
                <w:sz w:val="18"/>
              </w:rPr>
            </w:pPr>
            <w:r w:rsidRPr="007D1E34">
              <w:rPr>
                <w:rFonts w:ascii="VIC" w:eastAsia="VIC" w:hAnsi="VIC"/>
                <w:color w:val="000000"/>
                <w:sz w:val="18"/>
                <w:szCs w:val="18"/>
              </w:rPr>
              <w:t>27%</w:t>
            </w:r>
          </w:p>
        </w:tc>
        <w:tc>
          <w:tcPr>
            <w:tcW w:w="1075" w:type="dxa"/>
            <w:shd w:val="clear" w:color="auto" w:fill="BFCED6"/>
          </w:tcPr>
          <w:p w14:paraId="47D89A55" w14:textId="4C26E91D" w:rsidR="00342BCD" w:rsidRDefault="00342BCD" w:rsidP="00342BCD">
            <w:pPr>
              <w:jc w:val="center"/>
              <w:rPr>
                <w:rFonts w:ascii="VIC" w:eastAsia="VIC" w:hAnsi="VIC"/>
                <w:color w:val="000000"/>
                <w:sz w:val="18"/>
              </w:rPr>
            </w:pPr>
            <w:r w:rsidRPr="007D1E34">
              <w:rPr>
                <w:rFonts w:ascii="VIC" w:eastAsia="VIC" w:hAnsi="VIC"/>
                <w:color w:val="000000"/>
                <w:sz w:val="18"/>
                <w:szCs w:val="18"/>
              </w:rPr>
              <w:t>100%</w:t>
            </w:r>
          </w:p>
        </w:tc>
        <w:tc>
          <w:tcPr>
            <w:tcW w:w="1075" w:type="dxa"/>
            <w:shd w:val="clear" w:color="auto" w:fill="BFCED6"/>
          </w:tcPr>
          <w:p w14:paraId="5BA58259" w14:textId="5CBC687D" w:rsidR="00342BCD" w:rsidRDefault="00342BCD" w:rsidP="00342BCD">
            <w:pPr>
              <w:jc w:val="center"/>
              <w:rPr>
                <w:rFonts w:ascii="VIC" w:eastAsia="VIC" w:hAnsi="VIC"/>
                <w:color w:val="000000"/>
                <w:sz w:val="18"/>
              </w:rPr>
            </w:pPr>
            <w:r w:rsidRPr="007D1E34">
              <w:rPr>
                <w:rFonts w:ascii="VIC" w:eastAsia="VIC" w:hAnsi="VIC"/>
                <w:color w:val="000000"/>
                <w:sz w:val="18"/>
                <w:szCs w:val="18"/>
              </w:rPr>
              <w:t>1.3</w:t>
            </w:r>
          </w:p>
        </w:tc>
        <w:tc>
          <w:tcPr>
            <w:tcW w:w="1075" w:type="dxa"/>
            <w:shd w:val="clear" w:color="auto" w:fill="BFCED6"/>
          </w:tcPr>
          <w:p w14:paraId="77867781" w14:textId="29880DB6" w:rsidR="00342BCD" w:rsidRDefault="00342BCD" w:rsidP="00342BCD">
            <w:pPr>
              <w:jc w:val="center"/>
              <w:rPr>
                <w:rFonts w:ascii="VIC" w:eastAsia="VIC" w:hAnsi="VIC"/>
                <w:color w:val="000000"/>
                <w:sz w:val="18"/>
              </w:rPr>
            </w:pPr>
            <w:r w:rsidRPr="007D1E34">
              <w:rPr>
                <w:rFonts w:ascii="VIC" w:eastAsia="VIC" w:hAnsi="VIC"/>
                <w:color w:val="000000"/>
                <w:sz w:val="18"/>
                <w:szCs w:val="18"/>
              </w:rPr>
              <w:t>0.0</w:t>
            </w:r>
          </w:p>
        </w:tc>
        <w:tc>
          <w:tcPr>
            <w:tcW w:w="1075" w:type="dxa"/>
            <w:shd w:val="clear" w:color="auto" w:fill="BFCED6"/>
          </w:tcPr>
          <w:p w14:paraId="7CA394A2" w14:textId="2D45C6A0" w:rsidR="00342BCD" w:rsidRDefault="00342BCD" w:rsidP="00342BCD">
            <w:pPr>
              <w:jc w:val="center"/>
              <w:rPr>
                <w:rFonts w:ascii="VIC" w:eastAsia="VIC" w:hAnsi="VIC"/>
                <w:color w:val="000000"/>
                <w:sz w:val="18"/>
              </w:rPr>
            </w:pPr>
            <w:r w:rsidRPr="007D1E34">
              <w:rPr>
                <w:rFonts w:ascii="VIC" w:eastAsia="VIC" w:hAnsi="VIC"/>
                <w:color w:val="000000"/>
                <w:sz w:val="18"/>
                <w:szCs w:val="18"/>
              </w:rPr>
              <w:t>100%</w:t>
            </w:r>
          </w:p>
        </w:tc>
        <w:tc>
          <w:tcPr>
            <w:tcW w:w="1075" w:type="dxa"/>
            <w:shd w:val="clear" w:color="auto" w:fill="BFCED6"/>
          </w:tcPr>
          <w:p w14:paraId="2A8A05F6" w14:textId="3773770F" w:rsidR="00342BCD" w:rsidRDefault="00342BCD" w:rsidP="00342BCD">
            <w:pPr>
              <w:jc w:val="center"/>
              <w:rPr>
                <w:rFonts w:ascii="VIC" w:eastAsia="VIC" w:hAnsi="VIC"/>
                <w:color w:val="000000"/>
                <w:sz w:val="18"/>
              </w:rPr>
            </w:pPr>
            <w:r w:rsidRPr="007D1E34">
              <w:rPr>
                <w:rFonts w:ascii="VIC" w:eastAsia="VIC" w:hAnsi="VIC"/>
                <w:color w:val="000000"/>
                <w:sz w:val="18"/>
                <w:szCs w:val="18"/>
              </w:rPr>
              <w:t>100%</w:t>
            </w:r>
          </w:p>
        </w:tc>
        <w:tc>
          <w:tcPr>
            <w:tcW w:w="1075" w:type="dxa"/>
            <w:shd w:val="clear" w:color="auto" w:fill="BFCED6"/>
          </w:tcPr>
          <w:p w14:paraId="0C1372A1" w14:textId="3DF8B620" w:rsidR="00342BCD" w:rsidRDefault="00342BCD" w:rsidP="00342BCD">
            <w:pPr>
              <w:jc w:val="center"/>
              <w:rPr>
                <w:rFonts w:ascii="VIC" w:eastAsia="VIC" w:hAnsi="VIC"/>
                <w:color w:val="000000"/>
                <w:sz w:val="18"/>
              </w:rPr>
            </w:pPr>
            <w:r w:rsidRPr="007D1E34">
              <w:rPr>
                <w:rFonts w:ascii="VIC" w:eastAsia="VIC" w:hAnsi="VIC"/>
                <w:color w:val="000000"/>
                <w:sz w:val="18"/>
                <w:szCs w:val="18"/>
              </w:rPr>
              <w:t>100%</w:t>
            </w:r>
          </w:p>
        </w:tc>
      </w:tr>
      <w:tr w:rsidR="00342BCD" w:rsidRPr="00BF031D" w14:paraId="7B84FB77" w14:textId="77777777" w:rsidTr="00FB7F78">
        <w:trPr>
          <w:trHeight w:val="454"/>
        </w:trPr>
        <w:tc>
          <w:tcPr>
            <w:tcW w:w="1145" w:type="dxa"/>
            <w:vMerge/>
            <w:shd w:val="clear" w:color="auto" w:fill="BFCED6"/>
          </w:tcPr>
          <w:p w14:paraId="560D7EFA" w14:textId="77777777" w:rsidR="00342BCD" w:rsidRDefault="00342BCD" w:rsidP="00342BCD">
            <w:pPr>
              <w:pStyle w:val="DHHStabletext"/>
              <w:spacing w:before="0" w:after="0"/>
              <w:rPr>
                <w:rFonts w:ascii="VIC" w:eastAsia="VIC" w:hAnsi="VIC"/>
                <w:color w:val="000000"/>
                <w:sz w:val="18"/>
              </w:rPr>
            </w:pPr>
          </w:p>
        </w:tc>
        <w:tc>
          <w:tcPr>
            <w:tcW w:w="1701" w:type="dxa"/>
            <w:shd w:val="clear" w:color="auto" w:fill="BFCED6"/>
          </w:tcPr>
          <w:p w14:paraId="5ECD123D" w14:textId="1F4E820B" w:rsidR="00342BCD" w:rsidRDefault="00342BCD" w:rsidP="00342BCD">
            <w:pPr>
              <w:pStyle w:val="DHHStabletext"/>
              <w:spacing w:before="0" w:after="0"/>
              <w:rPr>
                <w:rFonts w:ascii="VIC" w:eastAsia="VIC" w:hAnsi="VIC"/>
                <w:color w:val="000000"/>
                <w:sz w:val="18"/>
              </w:rPr>
            </w:pPr>
            <w:r w:rsidRPr="007D1E34">
              <w:rPr>
                <w:rFonts w:ascii="VIC" w:eastAsia="VIC" w:hAnsi="VIC"/>
                <w:color w:val="000000"/>
                <w:sz w:val="18"/>
                <w:szCs w:val="18"/>
              </w:rPr>
              <w:t>TOTAL</w:t>
            </w:r>
          </w:p>
        </w:tc>
        <w:tc>
          <w:tcPr>
            <w:tcW w:w="1074" w:type="dxa"/>
            <w:shd w:val="clear" w:color="auto" w:fill="BFCED6"/>
          </w:tcPr>
          <w:p w14:paraId="7C418AB1" w14:textId="1B9BFE70" w:rsidR="00342BCD" w:rsidRDefault="00342BCD" w:rsidP="00342BCD">
            <w:pPr>
              <w:jc w:val="center"/>
              <w:rPr>
                <w:rFonts w:ascii="VIC" w:eastAsia="VIC" w:hAnsi="VIC"/>
                <w:color w:val="000000"/>
                <w:sz w:val="18"/>
              </w:rPr>
            </w:pPr>
            <w:r w:rsidRPr="007D1E34">
              <w:rPr>
                <w:rFonts w:ascii="VIC" w:eastAsia="VIC" w:hAnsi="VIC"/>
                <w:color w:val="000000"/>
                <w:sz w:val="18"/>
                <w:szCs w:val="18"/>
              </w:rPr>
              <w:t>2.4</w:t>
            </w:r>
          </w:p>
        </w:tc>
        <w:tc>
          <w:tcPr>
            <w:tcW w:w="1075" w:type="dxa"/>
            <w:shd w:val="clear" w:color="auto" w:fill="BFCED6"/>
          </w:tcPr>
          <w:p w14:paraId="7972B503" w14:textId="3278F12B" w:rsidR="00342BCD" w:rsidRDefault="00342BCD" w:rsidP="00342BCD">
            <w:pPr>
              <w:jc w:val="center"/>
              <w:rPr>
                <w:rFonts w:ascii="VIC" w:eastAsia="VIC" w:hAnsi="VIC"/>
                <w:color w:val="000000"/>
                <w:sz w:val="18"/>
              </w:rPr>
            </w:pPr>
            <w:r w:rsidRPr="007D1E34">
              <w:rPr>
                <w:rFonts w:ascii="VIC" w:eastAsia="VIC" w:hAnsi="VIC"/>
                <w:color w:val="000000"/>
                <w:sz w:val="18"/>
                <w:szCs w:val="18"/>
              </w:rPr>
              <w:t>90%</w:t>
            </w:r>
          </w:p>
        </w:tc>
        <w:tc>
          <w:tcPr>
            <w:tcW w:w="1075" w:type="dxa"/>
            <w:shd w:val="clear" w:color="auto" w:fill="BFCED6"/>
          </w:tcPr>
          <w:p w14:paraId="40973916" w14:textId="05F751A2" w:rsidR="00342BCD" w:rsidRDefault="00342BCD" w:rsidP="00342BCD">
            <w:pPr>
              <w:jc w:val="center"/>
              <w:rPr>
                <w:rFonts w:ascii="VIC" w:eastAsia="VIC" w:hAnsi="VIC"/>
                <w:color w:val="000000"/>
                <w:sz w:val="18"/>
              </w:rPr>
            </w:pPr>
            <w:r w:rsidRPr="007D1E34">
              <w:rPr>
                <w:rFonts w:ascii="VIC" w:eastAsia="VIC" w:hAnsi="VIC"/>
                <w:color w:val="000000"/>
                <w:sz w:val="18"/>
                <w:szCs w:val="18"/>
              </w:rPr>
              <w:t>24.3</w:t>
            </w:r>
          </w:p>
        </w:tc>
        <w:tc>
          <w:tcPr>
            <w:tcW w:w="1075" w:type="dxa"/>
            <w:shd w:val="clear" w:color="auto" w:fill="BFCED6"/>
          </w:tcPr>
          <w:p w14:paraId="0475EAB8" w14:textId="28A2DE92" w:rsidR="00342BCD" w:rsidRDefault="00342BCD" w:rsidP="00342BCD">
            <w:pPr>
              <w:jc w:val="center"/>
              <w:rPr>
                <w:rFonts w:ascii="VIC" w:eastAsia="VIC" w:hAnsi="VIC"/>
                <w:color w:val="000000"/>
                <w:sz w:val="18"/>
              </w:rPr>
            </w:pPr>
            <w:r w:rsidRPr="007D1E34">
              <w:rPr>
                <w:rFonts w:ascii="VIC" w:eastAsia="VIC" w:hAnsi="VIC"/>
                <w:color w:val="000000"/>
                <w:sz w:val="18"/>
                <w:szCs w:val="18"/>
              </w:rPr>
              <w:t>24%</w:t>
            </w:r>
          </w:p>
        </w:tc>
        <w:tc>
          <w:tcPr>
            <w:tcW w:w="1087" w:type="dxa"/>
            <w:shd w:val="clear" w:color="auto" w:fill="BFCED6"/>
          </w:tcPr>
          <w:p w14:paraId="3ABA53A2" w14:textId="62FE0E23" w:rsidR="00342BCD" w:rsidRDefault="00342BCD" w:rsidP="00342BCD">
            <w:pPr>
              <w:jc w:val="center"/>
              <w:rPr>
                <w:rFonts w:ascii="VIC" w:eastAsia="VIC" w:hAnsi="VIC"/>
                <w:color w:val="000000"/>
                <w:sz w:val="18"/>
              </w:rPr>
            </w:pPr>
            <w:r w:rsidRPr="007D1E34">
              <w:rPr>
                <w:rFonts w:ascii="VIC" w:eastAsia="VIC" w:hAnsi="VIC"/>
                <w:color w:val="000000"/>
                <w:sz w:val="18"/>
                <w:szCs w:val="18"/>
              </w:rPr>
              <w:t>6%</w:t>
            </w:r>
          </w:p>
        </w:tc>
        <w:tc>
          <w:tcPr>
            <w:tcW w:w="1063" w:type="dxa"/>
            <w:shd w:val="clear" w:color="auto" w:fill="BFCED6"/>
          </w:tcPr>
          <w:p w14:paraId="19274FEF" w14:textId="5EEDEE68" w:rsidR="00342BCD" w:rsidRDefault="00342BCD" w:rsidP="00342BCD">
            <w:pPr>
              <w:jc w:val="center"/>
              <w:rPr>
                <w:rFonts w:ascii="VIC" w:eastAsia="VIC" w:hAnsi="VIC"/>
                <w:color w:val="000000"/>
                <w:sz w:val="18"/>
              </w:rPr>
            </w:pPr>
            <w:r w:rsidRPr="007D1E34">
              <w:rPr>
                <w:rFonts w:ascii="VIC" w:eastAsia="VIC" w:hAnsi="VIC"/>
                <w:color w:val="000000"/>
                <w:sz w:val="18"/>
                <w:szCs w:val="18"/>
              </w:rPr>
              <w:t>27%</w:t>
            </w:r>
          </w:p>
        </w:tc>
        <w:tc>
          <w:tcPr>
            <w:tcW w:w="1075" w:type="dxa"/>
            <w:shd w:val="clear" w:color="auto" w:fill="BFCED6"/>
          </w:tcPr>
          <w:p w14:paraId="143254C0" w14:textId="7483A7E0" w:rsidR="00342BCD" w:rsidRDefault="00342BCD" w:rsidP="00342BCD">
            <w:pPr>
              <w:jc w:val="center"/>
              <w:rPr>
                <w:rFonts w:ascii="VIC" w:eastAsia="VIC" w:hAnsi="VIC"/>
                <w:color w:val="000000"/>
                <w:sz w:val="18"/>
              </w:rPr>
            </w:pPr>
            <w:r w:rsidRPr="007D1E34">
              <w:rPr>
                <w:rFonts w:ascii="VIC" w:eastAsia="VIC" w:hAnsi="VIC"/>
                <w:color w:val="000000"/>
                <w:sz w:val="18"/>
                <w:szCs w:val="18"/>
              </w:rPr>
              <w:t>100%</w:t>
            </w:r>
          </w:p>
        </w:tc>
        <w:tc>
          <w:tcPr>
            <w:tcW w:w="1075" w:type="dxa"/>
            <w:shd w:val="clear" w:color="auto" w:fill="BFCED6"/>
          </w:tcPr>
          <w:p w14:paraId="69EA03D1" w14:textId="274EB8C7" w:rsidR="00342BCD" w:rsidRDefault="00342BCD" w:rsidP="00342BCD">
            <w:pPr>
              <w:jc w:val="center"/>
              <w:rPr>
                <w:rFonts w:ascii="VIC" w:eastAsia="VIC" w:hAnsi="VIC"/>
                <w:color w:val="000000"/>
                <w:sz w:val="18"/>
              </w:rPr>
            </w:pPr>
            <w:r w:rsidRPr="007D1E34">
              <w:rPr>
                <w:rFonts w:ascii="VIC" w:eastAsia="VIC" w:hAnsi="VIC"/>
                <w:color w:val="000000"/>
                <w:sz w:val="18"/>
                <w:szCs w:val="18"/>
              </w:rPr>
              <w:t>2.7</w:t>
            </w:r>
          </w:p>
        </w:tc>
        <w:tc>
          <w:tcPr>
            <w:tcW w:w="1075" w:type="dxa"/>
            <w:shd w:val="clear" w:color="auto" w:fill="BFCED6"/>
          </w:tcPr>
          <w:p w14:paraId="51A1605C" w14:textId="106DAD49" w:rsidR="00342BCD" w:rsidRDefault="00342BCD" w:rsidP="00342BCD">
            <w:pPr>
              <w:jc w:val="center"/>
              <w:rPr>
                <w:rFonts w:ascii="VIC" w:eastAsia="VIC" w:hAnsi="VIC"/>
                <w:color w:val="000000"/>
                <w:sz w:val="18"/>
              </w:rPr>
            </w:pPr>
            <w:r w:rsidRPr="007D1E34">
              <w:rPr>
                <w:rFonts w:ascii="VIC" w:eastAsia="VIC" w:hAnsi="VIC"/>
                <w:color w:val="000000"/>
                <w:sz w:val="18"/>
                <w:szCs w:val="18"/>
              </w:rPr>
              <w:t>0.0</w:t>
            </w:r>
          </w:p>
        </w:tc>
        <w:tc>
          <w:tcPr>
            <w:tcW w:w="1075" w:type="dxa"/>
            <w:shd w:val="clear" w:color="auto" w:fill="BFCED6"/>
          </w:tcPr>
          <w:p w14:paraId="36FA97CB" w14:textId="6AA26856" w:rsidR="00342BCD" w:rsidRDefault="00342BCD" w:rsidP="00342BCD">
            <w:pPr>
              <w:jc w:val="center"/>
              <w:rPr>
                <w:rFonts w:ascii="VIC" w:eastAsia="VIC" w:hAnsi="VIC"/>
                <w:color w:val="000000"/>
                <w:sz w:val="18"/>
              </w:rPr>
            </w:pPr>
            <w:r w:rsidRPr="007D1E34">
              <w:rPr>
                <w:rFonts w:ascii="VIC" w:eastAsia="VIC" w:hAnsi="VIC"/>
                <w:color w:val="000000"/>
                <w:sz w:val="18"/>
                <w:szCs w:val="18"/>
              </w:rPr>
              <w:t>100%</w:t>
            </w:r>
          </w:p>
        </w:tc>
        <w:tc>
          <w:tcPr>
            <w:tcW w:w="1075" w:type="dxa"/>
            <w:shd w:val="clear" w:color="auto" w:fill="BFCED6"/>
          </w:tcPr>
          <w:p w14:paraId="469E0F94" w14:textId="006F6987" w:rsidR="00342BCD" w:rsidRDefault="00342BCD" w:rsidP="00342BCD">
            <w:pPr>
              <w:jc w:val="center"/>
              <w:rPr>
                <w:rFonts w:ascii="VIC" w:eastAsia="VIC" w:hAnsi="VIC"/>
                <w:color w:val="000000"/>
                <w:sz w:val="18"/>
              </w:rPr>
            </w:pPr>
            <w:r w:rsidRPr="007D1E34">
              <w:rPr>
                <w:rFonts w:ascii="VIC" w:eastAsia="VIC" w:hAnsi="VIC"/>
                <w:color w:val="000000"/>
                <w:sz w:val="18"/>
                <w:szCs w:val="18"/>
              </w:rPr>
              <w:t>99%</w:t>
            </w:r>
          </w:p>
        </w:tc>
        <w:tc>
          <w:tcPr>
            <w:tcW w:w="1075" w:type="dxa"/>
            <w:shd w:val="clear" w:color="auto" w:fill="BFCED6"/>
          </w:tcPr>
          <w:p w14:paraId="38C86986" w14:textId="4516CD45" w:rsidR="00342BCD" w:rsidRDefault="00342BCD" w:rsidP="00342BCD">
            <w:pPr>
              <w:jc w:val="center"/>
              <w:rPr>
                <w:rFonts w:ascii="VIC" w:eastAsia="VIC" w:hAnsi="VIC"/>
                <w:color w:val="000000"/>
                <w:sz w:val="18"/>
              </w:rPr>
            </w:pPr>
            <w:r w:rsidRPr="007D1E34">
              <w:rPr>
                <w:rFonts w:ascii="VIC" w:eastAsia="VIC" w:hAnsi="VIC"/>
                <w:color w:val="000000"/>
                <w:sz w:val="18"/>
                <w:szCs w:val="18"/>
              </w:rPr>
              <w:t>100%</w:t>
            </w:r>
          </w:p>
        </w:tc>
      </w:tr>
      <w:tr w:rsidR="00342BCD" w:rsidRPr="00BF031D" w14:paraId="0EB81E86" w14:textId="77777777" w:rsidTr="00FB7F78">
        <w:trPr>
          <w:trHeight w:val="454"/>
        </w:trPr>
        <w:tc>
          <w:tcPr>
            <w:tcW w:w="1145" w:type="dxa"/>
            <w:shd w:val="clear" w:color="auto" w:fill="auto"/>
          </w:tcPr>
          <w:p w14:paraId="37AFF081" w14:textId="6B779564" w:rsidR="00342BCD" w:rsidRPr="001A6CC8" w:rsidRDefault="00342BCD" w:rsidP="00342BCD">
            <w:pPr>
              <w:pStyle w:val="DHHStabletext"/>
              <w:spacing w:before="0" w:after="0"/>
              <w:rPr>
                <w:rFonts w:ascii="VIC" w:eastAsia="VIC" w:hAnsi="VIC"/>
                <w:color w:val="000000"/>
                <w:sz w:val="18"/>
                <w:szCs w:val="18"/>
              </w:rPr>
            </w:pPr>
            <w:r w:rsidRPr="007D1E34">
              <w:rPr>
                <w:rFonts w:ascii="VIC" w:eastAsia="VIC" w:hAnsi="VIC"/>
                <w:color w:val="000000"/>
                <w:sz w:val="18"/>
                <w:szCs w:val="18"/>
              </w:rPr>
              <w:t>Northern Health</w:t>
            </w:r>
          </w:p>
        </w:tc>
        <w:tc>
          <w:tcPr>
            <w:tcW w:w="1701" w:type="dxa"/>
            <w:shd w:val="clear" w:color="auto" w:fill="auto"/>
          </w:tcPr>
          <w:p w14:paraId="73AA4A78" w14:textId="6CF845D9" w:rsidR="00342BCD" w:rsidRPr="001A6CC8" w:rsidRDefault="00342BCD" w:rsidP="00342BCD">
            <w:pPr>
              <w:pStyle w:val="DHHStabletext"/>
              <w:spacing w:before="0" w:after="0"/>
              <w:rPr>
                <w:rFonts w:ascii="VIC" w:eastAsia="VIC" w:hAnsi="VIC"/>
                <w:color w:val="000000"/>
                <w:sz w:val="18"/>
                <w:szCs w:val="18"/>
              </w:rPr>
            </w:pPr>
            <w:r w:rsidRPr="007D1E34">
              <w:rPr>
                <w:rFonts w:ascii="VIC" w:eastAsia="VIC" w:hAnsi="VIC"/>
                <w:color w:val="000000"/>
                <w:sz w:val="18"/>
                <w:szCs w:val="18"/>
              </w:rPr>
              <w:t>North East Aged (Bundoora)</w:t>
            </w:r>
          </w:p>
        </w:tc>
        <w:tc>
          <w:tcPr>
            <w:tcW w:w="1074" w:type="dxa"/>
            <w:shd w:val="clear" w:color="auto" w:fill="auto"/>
          </w:tcPr>
          <w:p w14:paraId="66F7D3FA" w14:textId="0F65DDEA" w:rsidR="00342BCD" w:rsidRPr="001A6CC8" w:rsidRDefault="00342BCD" w:rsidP="00342BCD">
            <w:pPr>
              <w:jc w:val="center"/>
              <w:rPr>
                <w:rFonts w:ascii="VIC" w:eastAsia="VIC" w:hAnsi="VIC"/>
                <w:color w:val="000000"/>
                <w:sz w:val="18"/>
                <w:szCs w:val="18"/>
              </w:rPr>
            </w:pPr>
            <w:r w:rsidRPr="007D1E34">
              <w:rPr>
                <w:rFonts w:ascii="VIC" w:eastAsia="VIC" w:hAnsi="VIC"/>
                <w:color w:val="000000"/>
                <w:sz w:val="18"/>
                <w:szCs w:val="18"/>
              </w:rPr>
              <w:t>1.9</w:t>
            </w:r>
          </w:p>
        </w:tc>
        <w:tc>
          <w:tcPr>
            <w:tcW w:w="1075" w:type="dxa"/>
            <w:shd w:val="clear" w:color="auto" w:fill="auto"/>
          </w:tcPr>
          <w:p w14:paraId="4C8C1DB9" w14:textId="446C94E9" w:rsidR="00342BCD" w:rsidRPr="001A6CC8" w:rsidRDefault="00342BCD" w:rsidP="00342BCD">
            <w:pPr>
              <w:jc w:val="center"/>
              <w:rPr>
                <w:rFonts w:ascii="VIC" w:eastAsia="VIC" w:hAnsi="VIC"/>
                <w:color w:val="000000"/>
                <w:sz w:val="18"/>
                <w:szCs w:val="18"/>
              </w:rPr>
            </w:pPr>
            <w:r w:rsidRPr="007D1E34">
              <w:rPr>
                <w:rFonts w:ascii="VIC" w:eastAsia="VIC" w:hAnsi="VIC"/>
                <w:color w:val="000000"/>
                <w:sz w:val="18"/>
                <w:szCs w:val="18"/>
              </w:rPr>
              <w:t>94%</w:t>
            </w:r>
          </w:p>
        </w:tc>
        <w:tc>
          <w:tcPr>
            <w:tcW w:w="1075" w:type="dxa"/>
            <w:shd w:val="clear" w:color="auto" w:fill="auto"/>
          </w:tcPr>
          <w:p w14:paraId="365D1E5F" w14:textId="63911223" w:rsidR="00342BCD" w:rsidRPr="001A6CC8" w:rsidRDefault="00342BCD" w:rsidP="00342BCD">
            <w:pPr>
              <w:jc w:val="center"/>
              <w:rPr>
                <w:rFonts w:ascii="VIC" w:eastAsia="VIC" w:hAnsi="VIC"/>
                <w:color w:val="000000"/>
                <w:sz w:val="18"/>
                <w:szCs w:val="18"/>
              </w:rPr>
            </w:pPr>
            <w:r w:rsidRPr="007D1E34">
              <w:rPr>
                <w:rFonts w:ascii="VIC" w:eastAsia="VIC" w:hAnsi="VIC"/>
                <w:color w:val="000000"/>
                <w:sz w:val="18"/>
                <w:szCs w:val="18"/>
              </w:rPr>
              <w:t>23.2</w:t>
            </w:r>
          </w:p>
        </w:tc>
        <w:tc>
          <w:tcPr>
            <w:tcW w:w="1075" w:type="dxa"/>
            <w:shd w:val="clear" w:color="auto" w:fill="auto"/>
          </w:tcPr>
          <w:p w14:paraId="2D62E606" w14:textId="56E302D5" w:rsidR="00342BCD" w:rsidRPr="001A6CC8" w:rsidRDefault="00342BCD" w:rsidP="00342BCD">
            <w:pPr>
              <w:jc w:val="center"/>
              <w:rPr>
                <w:rFonts w:ascii="VIC" w:eastAsia="VIC" w:hAnsi="VIC"/>
                <w:color w:val="000000"/>
                <w:sz w:val="18"/>
                <w:szCs w:val="18"/>
              </w:rPr>
            </w:pPr>
            <w:r w:rsidRPr="007D1E34">
              <w:rPr>
                <w:rFonts w:ascii="VIC" w:eastAsia="VIC" w:hAnsi="VIC"/>
                <w:color w:val="000000"/>
                <w:sz w:val="18"/>
                <w:szCs w:val="18"/>
              </w:rPr>
              <w:t>21%</w:t>
            </w:r>
          </w:p>
        </w:tc>
        <w:tc>
          <w:tcPr>
            <w:tcW w:w="1087" w:type="dxa"/>
            <w:shd w:val="clear" w:color="auto" w:fill="auto"/>
          </w:tcPr>
          <w:p w14:paraId="461F40E8" w14:textId="704A221F" w:rsidR="00342BCD" w:rsidRPr="001A6CC8" w:rsidRDefault="00342BCD" w:rsidP="00342BCD">
            <w:pPr>
              <w:jc w:val="center"/>
              <w:rPr>
                <w:rFonts w:ascii="VIC" w:eastAsia="VIC" w:hAnsi="VIC"/>
                <w:color w:val="000000"/>
                <w:sz w:val="18"/>
                <w:szCs w:val="18"/>
              </w:rPr>
            </w:pPr>
            <w:r w:rsidRPr="007D1E34">
              <w:rPr>
                <w:rFonts w:ascii="VIC" w:eastAsia="VIC" w:hAnsi="VIC"/>
                <w:color w:val="000000"/>
                <w:sz w:val="18"/>
                <w:szCs w:val="18"/>
              </w:rPr>
              <w:t>6%</w:t>
            </w:r>
          </w:p>
        </w:tc>
        <w:tc>
          <w:tcPr>
            <w:tcW w:w="1063" w:type="dxa"/>
            <w:shd w:val="clear" w:color="auto" w:fill="auto"/>
          </w:tcPr>
          <w:p w14:paraId="3809DE1F" w14:textId="522EEBBC" w:rsidR="00342BCD" w:rsidRPr="001A6CC8" w:rsidRDefault="00342BCD" w:rsidP="00342BCD">
            <w:pPr>
              <w:jc w:val="center"/>
              <w:rPr>
                <w:rFonts w:ascii="VIC" w:eastAsia="VIC" w:hAnsi="VIC"/>
                <w:color w:val="000000"/>
                <w:sz w:val="18"/>
                <w:szCs w:val="18"/>
              </w:rPr>
            </w:pPr>
            <w:r w:rsidRPr="007D1E34">
              <w:rPr>
                <w:rFonts w:ascii="VIC" w:eastAsia="VIC" w:hAnsi="VIC"/>
                <w:color w:val="000000"/>
                <w:sz w:val="18"/>
                <w:szCs w:val="18"/>
              </w:rPr>
              <w:t>16%</w:t>
            </w:r>
          </w:p>
        </w:tc>
        <w:tc>
          <w:tcPr>
            <w:tcW w:w="1075" w:type="dxa"/>
            <w:shd w:val="clear" w:color="auto" w:fill="auto"/>
          </w:tcPr>
          <w:p w14:paraId="6D9B1CEE" w14:textId="0DBFF213" w:rsidR="00342BCD" w:rsidRPr="001A6CC8" w:rsidRDefault="00342BCD" w:rsidP="00342BCD">
            <w:pPr>
              <w:jc w:val="center"/>
              <w:rPr>
                <w:rFonts w:ascii="VIC" w:eastAsia="VIC" w:hAnsi="VIC"/>
                <w:color w:val="000000"/>
                <w:sz w:val="18"/>
                <w:szCs w:val="18"/>
              </w:rPr>
            </w:pPr>
            <w:r w:rsidRPr="007D1E34">
              <w:rPr>
                <w:rFonts w:ascii="VIC" w:eastAsia="VIC" w:hAnsi="VIC"/>
                <w:color w:val="000000"/>
                <w:sz w:val="18"/>
                <w:szCs w:val="18"/>
              </w:rPr>
              <w:t>100%</w:t>
            </w:r>
          </w:p>
        </w:tc>
        <w:tc>
          <w:tcPr>
            <w:tcW w:w="1075" w:type="dxa"/>
            <w:shd w:val="clear" w:color="auto" w:fill="auto"/>
          </w:tcPr>
          <w:p w14:paraId="72B1D636" w14:textId="4D0802FF" w:rsidR="00342BCD" w:rsidRPr="001A6CC8" w:rsidRDefault="00342BCD" w:rsidP="00342BCD">
            <w:pPr>
              <w:jc w:val="center"/>
              <w:rPr>
                <w:rFonts w:ascii="VIC" w:eastAsia="VIC" w:hAnsi="VIC"/>
                <w:color w:val="000000"/>
                <w:sz w:val="18"/>
                <w:szCs w:val="18"/>
              </w:rPr>
            </w:pPr>
            <w:r w:rsidRPr="007D1E34">
              <w:rPr>
                <w:rFonts w:ascii="VIC" w:eastAsia="VIC" w:hAnsi="VIC"/>
                <w:color w:val="000000"/>
                <w:sz w:val="18"/>
                <w:szCs w:val="18"/>
              </w:rPr>
              <w:t>2.5</w:t>
            </w:r>
          </w:p>
        </w:tc>
        <w:tc>
          <w:tcPr>
            <w:tcW w:w="1075" w:type="dxa"/>
            <w:shd w:val="clear" w:color="auto" w:fill="auto"/>
          </w:tcPr>
          <w:p w14:paraId="2B73CA48" w14:textId="75EBE3AD" w:rsidR="00342BCD" w:rsidRPr="001A6CC8" w:rsidRDefault="00342BCD" w:rsidP="00342BCD">
            <w:pPr>
              <w:jc w:val="center"/>
              <w:rPr>
                <w:rFonts w:ascii="VIC" w:eastAsia="VIC" w:hAnsi="VIC"/>
                <w:color w:val="000000"/>
                <w:sz w:val="18"/>
                <w:szCs w:val="18"/>
              </w:rPr>
            </w:pPr>
            <w:r w:rsidRPr="007D1E34">
              <w:rPr>
                <w:rFonts w:ascii="VIC" w:eastAsia="VIC" w:hAnsi="VIC"/>
                <w:color w:val="000000"/>
                <w:sz w:val="18"/>
                <w:szCs w:val="18"/>
              </w:rPr>
              <w:t>0.2</w:t>
            </w:r>
          </w:p>
        </w:tc>
        <w:tc>
          <w:tcPr>
            <w:tcW w:w="1075" w:type="dxa"/>
            <w:shd w:val="clear" w:color="auto" w:fill="auto"/>
          </w:tcPr>
          <w:p w14:paraId="1423FEF4" w14:textId="57FC662D" w:rsidR="00342BCD" w:rsidRPr="001A6CC8" w:rsidRDefault="00342BCD" w:rsidP="00342BCD">
            <w:pPr>
              <w:jc w:val="center"/>
              <w:rPr>
                <w:rFonts w:ascii="VIC" w:eastAsia="VIC" w:hAnsi="VIC"/>
                <w:color w:val="000000"/>
                <w:sz w:val="18"/>
                <w:szCs w:val="18"/>
              </w:rPr>
            </w:pPr>
            <w:r w:rsidRPr="007D1E34">
              <w:rPr>
                <w:rFonts w:ascii="VIC" w:eastAsia="VIC" w:hAnsi="VIC"/>
                <w:color w:val="000000"/>
                <w:sz w:val="18"/>
                <w:szCs w:val="18"/>
              </w:rPr>
              <w:t>80%</w:t>
            </w:r>
          </w:p>
        </w:tc>
        <w:tc>
          <w:tcPr>
            <w:tcW w:w="1075" w:type="dxa"/>
            <w:shd w:val="clear" w:color="auto" w:fill="auto"/>
          </w:tcPr>
          <w:p w14:paraId="43F8A577" w14:textId="63726C1F" w:rsidR="00342BCD" w:rsidRPr="001A6CC8" w:rsidRDefault="00342BCD" w:rsidP="00342BCD">
            <w:pPr>
              <w:jc w:val="center"/>
              <w:rPr>
                <w:rFonts w:ascii="VIC" w:eastAsia="VIC" w:hAnsi="VIC"/>
                <w:color w:val="000000"/>
                <w:sz w:val="18"/>
                <w:szCs w:val="18"/>
              </w:rPr>
            </w:pPr>
            <w:r w:rsidRPr="007D1E34">
              <w:rPr>
                <w:rFonts w:ascii="VIC" w:eastAsia="VIC" w:hAnsi="VIC"/>
                <w:color w:val="000000"/>
                <w:sz w:val="18"/>
                <w:szCs w:val="18"/>
              </w:rPr>
              <w:t>96%</w:t>
            </w:r>
          </w:p>
        </w:tc>
        <w:tc>
          <w:tcPr>
            <w:tcW w:w="1075" w:type="dxa"/>
            <w:shd w:val="clear" w:color="auto" w:fill="auto"/>
          </w:tcPr>
          <w:p w14:paraId="34F0A35E" w14:textId="2D5F9488" w:rsidR="00342BCD" w:rsidRPr="001A6CC8" w:rsidRDefault="00342BCD" w:rsidP="00342BCD">
            <w:pPr>
              <w:jc w:val="center"/>
              <w:rPr>
                <w:rFonts w:ascii="VIC" w:eastAsia="VIC" w:hAnsi="VIC"/>
                <w:color w:val="000000"/>
                <w:sz w:val="18"/>
                <w:szCs w:val="18"/>
              </w:rPr>
            </w:pPr>
            <w:r w:rsidRPr="007D1E34">
              <w:rPr>
                <w:rFonts w:ascii="VIC" w:eastAsia="VIC" w:hAnsi="VIC"/>
                <w:color w:val="000000"/>
                <w:sz w:val="18"/>
                <w:szCs w:val="18"/>
              </w:rPr>
              <w:t>97%</w:t>
            </w:r>
          </w:p>
        </w:tc>
      </w:tr>
      <w:tr w:rsidR="00342BCD" w:rsidRPr="00BF031D" w14:paraId="115E72FD" w14:textId="77777777" w:rsidTr="00FB7F78">
        <w:trPr>
          <w:trHeight w:val="454"/>
        </w:trPr>
        <w:tc>
          <w:tcPr>
            <w:tcW w:w="1145" w:type="dxa"/>
            <w:shd w:val="clear" w:color="auto" w:fill="BFCED6"/>
          </w:tcPr>
          <w:p w14:paraId="4877B832" w14:textId="7DA7CEAE" w:rsidR="00342BCD" w:rsidRPr="001850F5" w:rsidRDefault="00342BCD" w:rsidP="00342BCD">
            <w:pPr>
              <w:pStyle w:val="DHHStabletext"/>
              <w:spacing w:before="0" w:after="0"/>
              <w:rPr>
                <w:rFonts w:ascii="VIC" w:eastAsia="VIC" w:hAnsi="VIC"/>
                <w:color w:val="000000"/>
                <w:sz w:val="18"/>
                <w:szCs w:val="18"/>
              </w:rPr>
            </w:pPr>
            <w:r w:rsidRPr="007D1E34">
              <w:rPr>
                <w:rFonts w:ascii="VIC" w:eastAsia="VIC" w:hAnsi="VIC"/>
                <w:color w:val="000000"/>
                <w:sz w:val="18"/>
                <w:szCs w:val="18"/>
              </w:rPr>
              <w:t>Peninsula Health</w:t>
            </w:r>
          </w:p>
        </w:tc>
        <w:tc>
          <w:tcPr>
            <w:tcW w:w="1701" w:type="dxa"/>
            <w:shd w:val="clear" w:color="auto" w:fill="BFCED6"/>
          </w:tcPr>
          <w:p w14:paraId="33E234E0" w14:textId="03D1CF6E" w:rsidR="00342BCD" w:rsidRPr="001850F5" w:rsidRDefault="00342BCD" w:rsidP="00342BCD">
            <w:pPr>
              <w:pStyle w:val="DHHStabletext"/>
              <w:spacing w:before="0" w:after="0"/>
              <w:rPr>
                <w:rFonts w:ascii="VIC" w:eastAsia="VIC" w:hAnsi="VIC"/>
                <w:color w:val="000000"/>
                <w:sz w:val="18"/>
                <w:szCs w:val="18"/>
              </w:rPr>
            </w:pPr>
            <w:r w:rsidRPr="007D1E34">
              <w:rPr>
                <w:rFonts w:ascii="VIC" w:eastAsia="VIC" w:hAnsi="VIC"/>
                <w:color w:val="000000"/>
                <w:sz w:val="18"/>
                <w:szCs w:val="18"/>
              </w:rPr>
              <w:t>Peninsula</w:t>
            </w:r>
          </w:p>
        </w:tc>
        <w:tc>
          <w:tcPr>
            <w:tcW w:w="1074" w:type="dxa"/>
            <w:shd w:val="clear" w:color="auto" w:fill="BFCED6"/>
          </w:tcPr>
          <w:p w14:paraId="08133FA2" w14:textId="2048D3F9" w:rsidR="00342BCD" w:rsidRPr="001850F5" w:rsidRDefault="00342BCD" w:rsidP="00342BCD">
            <w:pPr>
              <w:jc w:val="center"/>
              <w:rPr>
                <w:rFonts w:ascii="VIC" w:eastAsia="VIC" w:hAnsi="VIC"/>
                <w:color w:val="000000"/>
                <w:sz w:val="18"/>
                <w:szCs w:val="18"/>
              </w:rPr>
            </w:pPr>
            <w:r w:rsidRPr="007D1E34">
              <w:rPr>
                <w:rFonts w:ascii="VIC" w:eastAsia="VIC" w:hAnsi="VIC"/>
                <w:color w:val="000000"/>
                <w:sz w:val="18"/>
                <w:szCs w:val="18"/>
              </w:rPr>
              <w:t>1.9</w:t>
            </w:r>
          </w:p>
        </w:tc>
        <w:tc>
          <w:tcPr>
            <w:tcW w:w="1075" w:type="dxa"/>
            <w:shd w:val="clear" w:color="auto" w:fill="BFCED6"/>
          </w:tcPr>
          <w:p w14:paraId="657CDD8D" w14:textId="76969865" w:rsidR="00342BCD" w:rsidRPr="001850F5" w:rsidRDefault="00342BCD" w:rsidP="00342BCD">
            <w:pPr>
              <w:jc w:val="center"/>
              <w:rPr>
                <w:rFonts w:ascii="VIC" w:eastAsia="VIC" w:hAnsi="VIC"/>
                <w:color w:val="000000"/>
                <w:sz w:val="18"/>
                <w:szCs w:val="18"/>
              </w:rPr>
            </w:pPr>
            <w:r w:rsidRPr="007D1E34">
              <w:rPr>
                <w:rFonts w:ascii="VIC" w:eastAsia="VIC" w:hAnsi="VIC"/>
                <w:color w:val="000000"/>
                <w:sz w:val="18"/>
                <w:szCs w:val="18"/>
              </w:rPr>
              <w:t>81%</w:t>
            </w:r>
          </w:p>
        </w:tc>
        <w:tc>
          <w:tcPr>
            <w:tcW w:w="1075" w:type="dxa"/>
            <w:shd w:val="clear" w:color="auto" w:fill="BFCED6"/>
          </w:tcPr>
          <w:p w14:paraId="024C50CE" w14:textId="50371F90" w:rsidR="00342BCD" w:rsidRPr="001850F5" w:rsidRDefault="00342BCD" w:rsidP="00342BCD">
            <w:pPr>
              <w:jc w:val="center"/>
              <w:rPr>
                <w:rFonts w:ascii="VIC" w:eastAsia="VIC" w:hAnsi="VIC"/>
                <w:color w:val="000000"/>
                <w:sz w:val="18"/>
                <w:szCs w:val="18"/>
              </w:rPr>
            </w:pPr>
            <w:r w:rsidRPr="007D1E34">
              <w:rPr>
                <w:rFonts w:ascii="VIC" w:eastAsia="VIC" w:hAnsi="VIC"/>
                <w:color w:val="000000"/>
                <w:sz w:val="18"/>
                <w:szCs w:val="18"/>
              </w:rPr>
              <w:t>20.7</w:t>
            </w:r>
          </w:p>
        </w:tc>
        <w:tc>
          <w:tcPr>
            <w:tcW w:w="1075" w:type="dxa"/>
            <w:shd w:val="clear" w:color="auto" w:fill="BFCED6"/>
          </w:tcPr>
          <w:p w14:paraId="44C49580" w14:textId="5F4FAB24" w:rsidR="00342BCD" w:rsidRPr="001850F5" w:rsidRDefault="00342BCD" w:rsidP="00342BCD">
            <w:pPr>
              <w:jc w:val="center"/>
              <w:rPr>
                <w:rFonts w:ascii="VIC" w:eastAsia="VIC" w:hAnsi="VIC"/>
                <w:color w:val="000000"/>
                <w:sz w:val="18"/>
                <w:szCs w:val="18"/>
              </w:rPr>
            </w:pPr>
            <w:r w:rsidRPr="007D1E34">
              <w:rPr>
                <w:rFonts w:ascii="VIC" w:eastAsia="VIC" w:hAnsi="VIC"/>
                <w:color w:val="000000"/>
                <w:sz w:val="18"/>
                <w:szCs w:val="18"/>
              </w:rPr>
              <w:t>11%</w:t>
            </w:r>
          </w:p>
        </w:tc>
        <w:tc>
          <w:tcPr>
            <w:tcW w:w="1087" w:type="dxa"/>
            <w:shd w:val="clear" w:color="auto" w:fill="BFCED6"/>
          </w:tcPr>
          <w:p w14:paraId="44A81EDA" w14:textId="66BBD965" w:rsidR="00342BCD" w:rsidRPr="001850F5" w:rsidRDefault="00342BCD" w:rsidP="00342BCD">
            <w:pPr>
              <w:jc w:val="center"/>
              <w:rPr>
                <w:rFonts w:ascii="VIC" w:eastAsia="VIC" w:hAnsi="VIC"/>
                <w:color w:val="000000"/>
                <w:sz w:val="18"/>
                <w:szCs w:val="18"/>
              </w:rPr>
            </w:pPr>
            <w:r w:rsidRPr="007D1E34">
              <w:rPr>
                <w:rFonts w:ascii="VIC" w:eastAsia="VIC" w:hAnsi="VIC"/>
                <w:color w:val="000000"/>
                <w:sz w:val="18"/>
                <w:szCs w:val="18"/>
              </w:rPr>
              <w:t>5%</w:t>
            </w:r>
          </w:p>
        </w:tc>
        <w:tc>
          <w:tcPr>
            <w:tcW w:w="1063" w:type="dxa"/>
            <w:shd w:val="clear" w:color="auto" w:fill="BFCED6"/>
          </w:tcPr>
          <w:p w14:paraId="00B46964" w14:textId="60C9E200" w:rsidR="00342BCD" w:rsidRPr="001850F5" w:rsidRDefault="00342BCD" w:rsidP="00342BCD">
            <w:pPr>
              <w:jc w:val="center"/>
              <w:rPr>
                <w:rFonts w:ascii="VIC" w:eastAsia="VIC" w:hAnsi="VIC"/>
                <w:color w:val="000000"/>
                <w:sz w:val="18"/>
                <w:szCs w:val="18"/>
              </w:rPr>
            </w:pPr>
            <w:r w:rsidRPr="007D1E34">
              <w:rPr>
                <w:rFonts w:ascii="VIC" w:eastAsia="VIC" w:hAnsi="VIC"/>
                <w:color w:val="000000"/>
                <w:sz w:val="18"/>
                <w:szCs w:val="18"/>
              </w:rPr>
              <w:t>5%</w:t>
            </w:r>
          </w:p>
        </w:tc>
        <w:tc>
          <w:tcPr>
            <w:tcW w:w="1075" w:type="dxa"/>
            <w:shd w:val="clear" w:color="auto" w:fill="BFCED6"/>
          </w:tcPr>
          <w:p w14:paraId="243BCCCA" w14:textId="01DCF497" w:rsidR="00342BCD" w:rsidRPr="001850F5" w:rsidRDefault="00342BCD" w:rsidP="00342BCD">
            <w:pPr>
              <w:jc w:val="center"/>
              <w:rPr>
                <w:rFonts w:ascii="VIC" w:eastAsia="VIC" w:hAnsi="VIC"/>
                <w:color w:val="000000"/>
                <w:sz w:val="18"/>
                <w:szCs w:val="18"/>
              </w:rPr>
            </w:pPr>
            <w:r w:rsidRPr="007D1E34">
              <w:rPr>
                <w:rFonts w:ascii="VIC" w:eastAsia="VIC" w:hAnsi="VIC"/>
                <w:color w:val="000000"/>
                <w:sz w:val="18"/>
                <w:szCs w:val="18"/>
              </w:rPr>
              <w:t>100%</w:t>
            </w:r>
          </w:p>
        </w:tc>
        <w:tc>
          <w:tcPr>
            <w:tcW w:w="1075" w:type="dxa"/>
            <w:shd w:val="clear" w:color="auto" w:fill="BFCED6"/>
          </w:tcPr>
          <w:p w14:paraId="252C2259" w14:textId="558E4301" w:rsidR="00342BCD" w:rsidRPr="001850F5" w:rsidRDefault="00342BCD" w:rsidP="00342BCD">
            <w:pPr>
              <w:jc w:val="center"/>
              <w:rPr>
                <w:rFonts w:ascii="VIC" w:eastAsia="VIC" w:hAnsi="VIC"/>
                <w:color w:val="000000"/>
                <w:sz w:val="18"/>
                <w:szCs w:val="18"/>
              </w:rPr>
            </w:pPr>
            <w:r w:rsidRPr="007D1E34">
              <w:rPr>
                <w:rFonts w:ascii="VIC" w:eastAsia="VIC" w:hAnsi="VIC"/>
                <w:color w:val="000000"/>
                <w:sz w:val="18"/>
                <w:szCs w:val="18"/>
              </w:rPr>
              <w:t>10.3</w:t>
            </w:r>
          </w:p>
        </w:tc>
        <w:tc>
          <w:tcPr>
            <w:tcW w:w="1075" w:type="dxa"/>
            <w:shd w:val="clear" w:color="auto" w:fill="BFCED6"/>
          </w:tcPr>
          <w:p w14:paraId="292E81D1" w14:textId="77777777" w:rsidR="00342BCD" w:rsidRPr="001850F5" w:rsidRDefault="00342BCD" w:rsidP="00342BCD">
            <w:pPr>
              <w:jc w:val="center"/>
              <w:rPr>
                <w:rFonts w:ascii="VIC" w:eastAsia="VIC" w:hAnsi="VIC"/>
                <w:color w:val="000000"/>
                <w:sz w:val="18"/>
                <w:szCs w:val="18"/>
              </w:rPr>
            </w:pPr>
          </w:p>
        </w:tc>
        <w:tc>
          <w:tcPr>
            <w:tcW w:w="1075" w:type="dxa"/>
            <w:shd w:val="clear" w:color="auto" w:fill="BFCED6"/>
          </w:tcPr>
          <w:p w14:paraId="78370A13" w14:textId="0F3C08F4" w:rsidR="00342BCD" w:rsidRPr="001850F5" w:rsidRDefault="00342BCD" w:rsidP="00342BCD">
            <w:pPr>
              <w:jc w:val="center"/>
              <w:rPr>
                <w:rFonts w:ascii="VIC" w:eastAsia="VIC" w:hAnsi="VIC"/>
                <w:color w:val="000000"/>
                <w:sz w:val="18"/>
                <w:szCs w:val="18"/>
              </w:rPr>
            </w:pPr>
            <w:r w:rsidRPr="007D1E34">
              <w:rPr>
                <w:rFonts w:ascii="VIC" w:eastAsia="VIC" w:hAnsi="VIC"/>
                <w:color w:val="000000"/>
                <w:sz w:val="18"/>
                <w:szCs w:val="18"/>
              </w:rPr>
              <w:t>90%</w:t>
            </w:r>
          </w:p>
        </w:tc>
        <w:tc>
          <w:tcPr>
            <w:tcW w:w="1075" w:type="dxa"/>
            <w:shd w:val="clear" w:color="auto" w:fill="BFCED6"/>
          </w:tcPr>
          <w:p w14:paraId="728A669C" w14:textId="0B3BF688" w:rsidR="00342BCD" w:rsidRPr="001850F5" w:rsidRDefault="00342BCD" w:rsidP="00342BCD">
            <w:pPr>
              <w:jc w:val="center"/>
              <w:rPr>
                <w:rFonts w:ascii="VIC" w:eastAsia="VIC" w:hAnsi="VIC"/>
                <w:color w:val="000000"/>
                <w:sz w:val="18"/>
                <w:szCs w:val="18"/>
              </w:rPr>
            </w:pPr>
            <w:r w:rsidRPr="007D1E34">
              <w:rPr>
                <w:rFonts w:ascii="VIC" w:eastAsia="VIC" w:hAnsi="VIC"/>
                <w:color w:val="000000"/>
                <w:sz w:val="18"/>
                <w:szCs w:val="18"/>
              </w:rPr>
              <w:t>98%</w:t>
            </w:r>
          </w:p>
        </w:tc>
        <w:tc>
          <w:tcPr>
            <w:tcW w:w="1075" w:type="dxa"/>
            <w:shd w:val="clear" w:color="auto" w:fill="BFCED6"/>
          </w:tcPr>
          <w:p w14:paraId="428F5FE4" w14:textId="015B6894" w:rsidR="00342BCD" w:rsidRPr="001850F5" w:rsidRDefault="00342BCD" w:rsidP="00342BCD">
            <w:pPr>
              <w:jc w:val="center"/>
              <w:rPr>
                <w:rFonts w:ascii="VIC" w:eastAsia="VIC" w:hAnsi="VIC"/>
                <w:color w:val="000000"/>
                <w:sz w:val="18"/>
                <w:szCs w:val="18"/>
              </w:rPr>
            </w:pPr>
            <w:r w:rsidRPr="007D1E34">
              <w:rPr>
                <w:rFonts w:ascii="VIC" w:eastAsia="VIC" w:hAnsi="VIC"/>
                <w:color w:val="000000"/>
                <w:sz w:val="18"/>
                <w:szCs w:val="18"/>
              </w:rPr>
              <w:t>100%</w:t>
            </w:r>
          </w:p>
        </w:tc>
      </w:tr>
      <w:tr w:rsidR="00342BCD" w:rsidRPr="00BF031D" w14:paraId="18B93CEA" w14:textId="77777777" w:rsidTr="00FB7F78">
        <w:trPr>
          <w:trHeight w:val="454"/>
        </w:trPr>
        <w:tc>
          <w:tcPr>
            <w:tcW w:w="1145" w:type="dxa"/>
            <w:shd w:val="clear" w:color="auto" w:fill="auto"/>
          </w:tcPr>
          <w:p w14:paraId="6F6E207C" w14:textId="46FCB4FC" w:rsidR="00342BCD" w:rsidRPr="00BF031D" w:rsidRDefault="00342BCD" w:rsidP="00342BCD">
            <w:pPr>
              <w:pStyle w:val="DHHStabletext"/>
              <w:spacing w:before="0" w:after="0"/>
              <w:rPr>
                <w:rFonts w:ascii="VIC" w:hAnsi="VIC"/>
                <w:sz w:val="18"/>
                <w:szCs w:val="18"/>
              </w:rPr>
            </w:pPr>
            <w:r w:rsidRPr="007D1E34">
              <w:rPr>
                <w:rFonts w:ascii="VIC" w:eastAsia="VIC" w:hAnsi="VIC"/>
                <w:color w:val="000000"/>
                <w:sz w:val="18"/>
                <w:szCs w:val="18"/>
              </w:rPr>
              <w:t>St Vincent's Hospital</w:t>
            </w:r>
          </w:p>
        </w:tc>
        <w:tc>
          <w:tcPr>
            <w:tcW w:w="1701" w:type="dxa"/>
            <w:shd w:val="clear" w:color="auto" w:fill="auto"/>
          </w:tcPr>
          <w:p w14:paraId="6EE1274F" w14:textId="178346E7" w:rsidR="00342BCD" w:rsidRPr="00BF031D" w:rsidRDefault="00342BCD" w:rsidP="00342BCD">
            <w:pPr>
              <w:pStyle w:val="DHHStabletext"/>
              <w:spacing w:before="0" w:after="0"/>
              <w:rPr>
                <w:rFonts w:ascii="VIC" w:eastAsia="Verdana" w:hAnsi="VIC" w:cs="Verdana"/>
                <w:sz w:val="18"/>
                <w:szCs w:val="18"/>
              </w:rPr>
            </w:pPr>
            <w:r w:rsidRPr="007D1E34">
              <w:rPr>
                <w:rFonts w:ascii="VIC" w:eastAsia="VIC" w:hAnsi="VIC"/>
                <w:color w:val="000000"/>
                <w:sz w:val="18"/>
                <w:szCs w:val="18"/>
              </w:rPr>
              <w:t>Inner &amp; North East (St. George's)</w:t>
            </w:r>
          </w:p>
        </w:tc>
        <w:tc>
          <w:tcPr>
            <w:tcW w:w="1074" w:type="dxa"/>
            <w:shd w:val="clear" w:color="auto" w:fill="auto"/>
          </w:tcPr>
          <w:p w14:paraId="4EAE020D" w14:textId="1CA210E6" w:rsidR="00342BCD" w:rsidRPr="00BF031D" w:rsidRDefault="00342BCD" w:rsidP="00342BCD">
            <w:pPr>
              <w:jc w:val="center"/>
              <w:rPr>
                <w:rFonts w:ascii="VIC" w:hAnsi="VIC"/>
                <w:sz w:val="18"/>
                <w:szCs w:val="18"/>
              </w:rPr>
            </w:pPr>
            <w:r w:rsidRPr="007D1E34">
              <w:rPr>
                <w:rFonts w:ascii="VIC" w:eastAsia="VIC" w:hAnsi="VIC"/>
                <w:color w:val="000000"/>
                <w:sz w:val="18"/>
                <w:szCs w:val="18"/>
              </w:rPr>
              <w:t>3.7</w:t>
            </w:r>
          </w:p>
        </w:tc>
        <w:tc>
          <w:tcPr>
            <w:tcW w:w="1075" w:type="dxa"/>
            <w:shd w:val="clear" w:color="auto" w:fill="auto"/>
          </w:tcPr>
          <w:p w14:paraId="04918C69" w14:textId="102D8AB7" w:rsidR="00342BCD" w:rsidRPr="00BF031D" w:rsidRDefault="00342BCD" w:rsidP="00342BCD">
            <w:pPr>
              <w:jc w:val="center"/>
              <w:rPr>
                <w:rFonts w:ascii="VIC" w:hAnsi="VIC"/>
                <w:sz w:val="18"/>
                <w:szCs w:val="18"/>
              </w:rPr>
            </w:pPr>
            <w:r w:rsidRPr="007D1E34">
              <w:rPr>
                <w:rFonts w:ascii="VIC" w:eastAsia="VIC" w:hAnsi="VIC"/>
                <w:color w:val="000000"/>
                <w:sz w:val="18"/>
                <w:szCs w:val="18"/>
              </w:rPr>
              <w:t>86%</w:t>
            </w:r>
          </w:p>
        </w:tc>
        <w:tc>
          <w:tcPr>
            <w:tcW w:w="1075" w:type="dxa"/>
            <w:shd w:val="clear" w:color="auto" w:fill="auto"/>
          </w:tcPr>
          <w:p w14:paraId="5EC449E5" w14:textId="364162D5" w:rsidR="00342BCD" w:rsidRPr="00BF031D" w:rsidRDefault="00342BCD" w:rsidP="00342BCD">
            <w:pPr>
              <w:jc w:val="center"/>
              <w:rPr>
                <w:rFonts w:ascii="VIC" w:hAnsi="VIC"/>
                <w:sz w:val="18"/>
                <w:szCs w:val="18"/>
              </w:rPr>
            </w:pPr>
            <w:r w:rsidRPr="007D1E34">
              <w:rPr>
                <w:rFonts w:ascii="VIC" w:eastAsia="VIC" w:hAnsi="VIC"/>
                <w:color w:val="000000"/>
                <w:sz w:val="18"/>
                <w:szCs w:val="18"/>
              </w:rPr>
              <w:t>20.8</w:t>
            </w:r>
          </w:p>
        </w:tc>
        <w:tc>
          <w:tcPr>
            <w:tcW w:w="1075" w:type="dxa"/>
            <w:shd w:val="clear" w:color="auto" w:fill="auto"/>
          </w:tcPr>
          <w:p w14:paraId="2B53C769" w14:textId="1A1ED1D9" w:rsidR="00342BCD" w:rsidRPr="00BF031D" w:rsidRDefault="00342BCD" w:rsidP="00342BCD">
            <w:pPr>
              <w:jc w:val="center"/>
              <w:rPr>
                <w:rFonts w:ascii="VIC" w:hAnsi="VIC"/>
                <w:sz w:val="18"/>
                <w:szCs w:val="18"/>
              </w:rPr>
            </w:pPr>
            <w:r w:rsidRPr="007D1E34">
              <w:rPr>
                <w:rFonts w:ascii="VIC" w:eastAsia="VIC" w:hAnsi="VIC"/>
                <w:color w:val="000000"/>
                <w:sz w:val="18"/>
                <w:szCs w:val="18"/>
              </w:rPr>
              <w:t>43%</w:t>
            </w:r>
          </w:p>
        </w:tc>
        <w:tc>
          <w:tcPr>
            <w:tcW w:w="1087" w:type="dxa"/>
            <w:shd w:val="clear" w:color="auto" w:fill="auto"/>
          </w:tcPr>
          <w:p w14:paraId="4815CC3A" w14:textId="65DBB0C3" w:rsidR="00342BCD" w:rsidRPr="00BF031D" w:rsidRDefault="00342BCD" w:rsidP="00342BCD">
            <w:pPr>
              <w:jc w:val="center"/>
              <w:rPr>
                <w:rFonts w:ascii="VIC" w:hAnsi="VIC"/>
                <w:sz w:val="18"/>
                <w:szCs w:val="18"/>
              </w:rPr>
            </w:pPr>
            <w:r w:rsidRPr="007D1E34">
              <w:rPr>
                <w:rFonts w:ascii="VIC" w:eastAsia="VIC" w:hAnsi="VIC"/>
                <w:color w:val="000000"/>
                <w:sz w:val="18"/>
                <w:szCs w:val="18"/>
              </w:rPr>
              <w:t>7%</w:t>
            </w:r>
          </w:p>
        </w:tc>
        <w:tc>
          <w:tcPr>
            <w:tcW w:w="1063" w:type="dxa"/>
            <w:shd w:val="clear" w:color="auto" w:fill="auto"/>
          </w:tcPr>
          <w:p w14:paraId="0748B90C" w14:textId="34040DD0" w:rsidR="00342BCD" w:rsidRPr="00BF031D" w:rsidRDefault="00342BCD" w:rsidP="00342BCD">
            <w:pPr>
              <w:jc w:val="center"/>
              <w:rPr>
                <w:rFonts w:ascii="VIC" w:hAnsi="VIC"/>
                <w:sz w:val="18"/>
                <w:szCs w:val="18"/>
              </w:rPr>
            </w:pPr>
            <w:r w:rsidRPr="007D1E34">
              <w:rPr>
                <w:rFonts w:ascii="VIC" w:eastAsia="VIC" w:hAnsi="VIC"/>
                <w:color w:val="000000"/>
                <w:sz w:val="18"/>
                <w:szCs w:val="18"/>
              </w:rPr>
              <w:t>29%</w:t>
            </w:r>
          </w:p>
        </w:tc>
        <w:tc>
          <w:tcPr>
            <w:tcW w:w="1075" w:type="dxa"/>
            <w:shd w:val="clear" w:color="auto" w:fill="auto"/>
          </w:tcPr>
          <w:p w14:paraId="0BEFAB06" w14:textId="098593C4" w:rsidR="00342BCD" w:rsidRPr="00BF031D" w:rsidRDefault="00342BCD" w:rsidP="00342BCD">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auto"/>
          </w:tcPr>
          <w:p w14:paraId="0480B85C" w14:textId="7F79B7BD" w:rsidR="00342BCD" w:rsidRPr="00BF031D" w:rsidRDefault="00342BCD" w:rsidP="00342BCD">
            <w:pPr>
              <w:jc w:val="center"/>
              <w:rPr>
                <w:rFonts w:ascii="VIC" w:hAnsi="VIC"/>
                <w:sz w:val="18"/>
                <w:szCs w:val="18"/>
              </w:rPr>
            </w:pPr>
            <w:r w:rsidRPr="007D1E34">
              <w:rPr>
                <w:rFonts w:ascii="VIC" w:eastAsia="VIC" w:hAnsi="VIC"/>
                <w:color w:val="000000"/>
                <w:sz w:val="18"/>
                <w:szCs w:val="18"/>
              </w:rPr>
              <w:t>25.6</w:t>
            </w:r>
          </w:p>
        </w:tc>
        <w:tc>
          <w:tcPr>
            <w:tcW w:w="1075" w:type="dxa"/>
            <w:shd w:val="clear" w:color="auto" w:fill="auto"/>
          </w:tcPr>
          <w:p w14:paraId="592D5738" w14:textId="14E6419B" w:rsidR="00342BCD" w:rsidRPr="00BF031D" w:rsidRDefault="00342BCD" w:rsidP="00342BCD">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auto"/>
          </w:tcPr>
          <w:p w14:paraId="3B77E938" w14:textId="3584AC27" w:rsidR="00342BCD" w:rsidRPr="00BF031D" w:rsidRDefault="00342BCD" w:rsidP="00342BCD">
            <w:pPr>
              <w:jc w:val="center"/>
              <w:rPr>
                <w:rFonts w:ascii="VIC" w:hAnsi="VIC"/>
                <w:sz w:val="18"/>
                <w:szCs w:val="18"/>
              </w:rPr>
            </w:pPr>
            <w:r w:rsidRPr="007D1E34">
              <w:rPr>
                <w:rFonts w:ascii="VIC" w:eastAsia="VIC" w:hAnsi="VIC"/>
                <w:color w:val="000000"/>
                <w:sz w:val="18"/>
                <w:szCs w:val="18"/>
              </w:rPr>
              <w:t>79%</w:t>
            </w:r>
          </w:p>
        </w:tc>
        <w:tc>
          <w:tcPr>
            <w:tcW w:w="1075" w:type="dxa"/>
            <w:shd w:val="clear" w:color="auto" w:fill="auto"/>
          </w:tcPr>
          <w:p w14:paraId="023AD613" w14:textId="034855F4" w:rsidR="00342BCD" w:rsidRPr="00BF031D" w:rsidRDefault="00342BCD" w:rsidP="00342BCD">
            <w:pPr>
              <w:jc w:val="center"/>
              <w:rPr>
                <w:rFonts w:ascii="VIC" w:hAnsi="VIC"/>
                <w:sz w:val="18"/>
                <w:szCs w:val="18"/>
              </w:rPr>
            </w:pPr>
            <w:r w:rsidRPr="007D1E34">
              <w:rPr>
                <w:rFonts w:ascii="VIC" w:eastAsia="VIC" w:hAnsi="VIC"/>
                <w:color w:val="000000"/>
                <w:sz w:val="18"/>
                <w:szCs w:val="18"/>
              </w:rPr>
              <w:t>92%</w:t>
            </w:r>
          </w:p>
        </w:tc>
        <w:tc>
          <w:tcPr>
            <w:tcW w:w="1075" w:type="dxa"/>
            <w:shd w:val="clear" w:color="auto" w:fill="auto"/>
          </w:tcPr>
          <w:p w14:paraId="26334A61" w14:textId="3332EF36" w:rsidR="00342BCD" w:rsidRPr="00BF031D" w:rsidRDefault="00342BCD" w:rsidP="00342BCD">
            <w:pPr>
              <w:jc w:val="center"/>
              <w:rPr>
                <w:rFonts w:ascii="VIC" w:hAnsi="VIC"/>
                <w:sz w:val="18"/>
                <w:szCs w:val="18"/>
              </w:rPr>
            </w:pPr>
            <w:r w:rsidRPr="007D1E34">
              <w:rPr>
                <w:rFonts w:ascii="VIC" w:eastAsia="VIC" w:hAnsi="VIC"/>
                <w:color w:val="000000"/>
                <w:sz w:val="18"/>
                <w:szCs w:val="18"/>
              </w:rPr>
              <w:t>96%</w:t>
            </w:r>
          </w:p>
        </w:tc>
      </w:tr>
      <w:tr w:rsidR="00342BCD" w:rsidRPr="00BF031D" w14:paraId="2872B3BC" w14:textId="77777777" w:rsidTr="00FB7F78">
        <w:trPr>
          <w:trHeight w:val="454"/>
        </w:trPr>
        <w:tc>
          <w:tcPr>
            <w:tcW w:w="1145" w:type="dxa"/>
            <w:shd w:val="clear" w:color="auto" w:fill="BFCED6"/>
          </w:tcPr>
          <w:p w14:paraId="1562A70A" w14:textId="281BFE4E" w:rsidR="00342BCD" w:rsidRPr="00BF031D" w:rsidRDefault="00342BCD" w:rsidP="00342BCD">
            <w:pPr>
              <w:pStyle w:val="DHHStabletext"/>
              <w:spacing w:before="0" w:after="0"/>
              <w:rPr>
                <w:rFonts w:ascii="VIC" w:eastAsia="Verdana" w:hAnsi="VIC" w:cs="Verdana"/>
                <w:sz w:val="18"/>
                <w:szCs w:val="18"/>
              </w:rPr>
            </w:pPr>
            <w:r w:rsidRPr="007D1E34">
              <w:rPr>
                <w:rFonts w:ascii="VIC" w:eastAsia="VIC" w:hAnsi="VIC"/>
                <w:color w:val="000000"/>
                <w:sz w:val="18"/>
                <w:szCs w:val="18"/>
              </w:rPr>
              <w:t>Western Health</w:t>
            </w:r>
          </w:p>
        </w:tc>
        <w:tc>
          <w:tcPr>
            <w:tcW w:w="1701" w:type="dxa"/>
            <w:shd w:val="clear" w:color="auto" w:fill="BFCED6"/>
          </w:tcPr>
          <w:p w14:paraId="04AEEFCC" w14:textId="3D1D7805" w:rsidR="00342BCD" w:rsidRPr="00BF031D" w:rsidRDefault="00342BCD" w:rsidP="00342BCD">
            <w:pPr>
              <w:pStyle w:val="DHHStabletext"/>
              <w:spacing w:before="0" w:after="0"/>
              <w:rPr>
                <w:rFonts w:ascii="VIC" w:eastAsia="Verdana" w:hAnsi="VIC" w:cs="Verdana"/>
                <w:sz w:val="18"/>
                <w:szCs w:val="18"/>
              </w:rPr>
            </w:pPr>
            <w:r w:rsidRPr="007D1E34">
              <w:rPr>
                <w:rFonts w:ascii="VIC" w:eastAsia="VIC" w:hAnsi="VIC"/>
                <w:color w:val="000000"/>
                <w:sz w:val="18"/>
                <w:szCs w:val="18"/>
              </w:rPr>
              <w:t>Mid West/South West Aged (Sunshine)</w:t>
            </w:r>
          </w:p>
        </w:tc>
        <w:tc>
          <w:tcPr>
            <w:tcW w:w="1074" w:type="dxa"/>
            <w:shd w:val="clear" w:color="auto" w:fill="BFCED6"/>
          </w:tcPr>
          <w:p w14:paraId="46320B53" w14:textId="36AACCAF" w:rsidR="00342BCD" w:rsidRPr="00BF031D" w:rsidRDefault="00342BCD" w:rsidP="00342BCD">
            <w:pPr>
              <w:jc w:val="center"/>
              <w:rPr>
                <w:rFonts w:ascii="VIC" w:hAnsi="VIC"/>
                <w:sz w:val="18"/>
                <w:szCs w:val="18"/>
              </w:rPr>
            </w:pPr>
            <w:r w:rsidRPr="007D1E34">
              <w:rPr>
                <w:rFonts w:ascii="VIC" w:eastAsia="VIC" w:hAnsi="VIC"/>
                <w:color w:val="000000"/>
                <w:sz w:val="18"/>
                <w:szCs w:val="18"/>
              </w:rPr>
              <w:t>1.6</w:t>
            </w:r>
          </w:p>
        </w:tc>
        <w:tc>
          <w:tcPr>
            <w:tcW w:w="1075" w:type="dxa"/>
            <w:shd w:val="clear" w:color="auto" w:fill="BFCED6"/>
          </w:tcPr>
          <w:p w14:paraId="08E93B0F" w14:textId="7A47902C" w:rsidR="00342BCD" w:rsidRPr="00BF031D" w:rsidRDefault="00342BCD" w:rsidP="00342BCD">
            <w:pPr>
              <w:jc w:val="center"/>
              <w:rPr>
                <w:rFonts w:ascii="VIC" w:hAnsi="VIC"/>
                <w:sz w:val="18"/>
                <w:szCs w:val="18"/>
              </w:rPr>
            </w:pPr>
            <w:r w:rsidRPr="007D1E34">
              <w:rPr>
                <w:rFonts w:ascii="VIC" w:eastAsia="VIC" w:hAnsi="VIC"/>
                <w:color w:val="000000"/>
                <w:sz w:val="18"/>
                <w:szCs w:val="18"/>
              </w:rPr>
              <w:t>74%</w:t>
            </w:r>
          </w:p>
        </w:tc>
        <w:tc>
          <w:tcPr>
            <w:tcW w:w="1075" w:type="dxa"/>
            <w:shd w:val="clear" w:color="auto" w:fill="BFCED6"/>
          </w:tcPr>
          <w:p w14:paraId="768B61FF" w14:textId="217EA865" w:rsidR="00342BCD" w:rsidRPr="00BF031D" w:rsidRDefault="00342BCD" w:rsidP="00342BCD">
            <w:pPr>
              <w:jc w:val="center"/>
              <w:rPr>
                <w:rFonts w:ascii="VIC" w:hAnsi="VIC"/>
                <w:sz w:val="18"/>
                <w:szCs w:val="18"/>
              </w:rPr>
            </w:pPr>
            <w:r w:rsidRPr="007D1E34">
              <w:rPr>
                <w:rFonts w:ascii="VIC" w:eastAsia="VIC" w:hAnsi="VIC"/>
                <w:color w:val="000000"/>
                <w:sz w:val="18"/>
                <w:szCs w:val="18"/>
              </w:rPr>
              <w:t>24.2</w:t>
            </w:r>
          </w:p>
        </w:tc>
        <w:tc>
          <w:tcPr>
            <w:tcW w:w="1075" w:type="dxa"/>
            <w:shd w:val="clear" w:color="auto" w:fill="BFCED6"/>
          </w:tcPr>
          <w:p w14:paraId="5C3B72A4" w14:textId="40A3D8CC" w:rsidR="00342BCD" w:rsidRPr="00BF031D" w:rsidRDefault="00342BCD" w:rsidP="00342BCD">
            <w:pPr>
              <w:jc w:val="center"/>
              <w:rPr>
                <w:rFonts w:ascii="VIC" w:hAnsi="VIC"/>
                <w:sz w:val="18"/>
                <w:szCs w:val="18"/>
              </w:rPr>
            </w:pPr>
            <w:r w:rsidRPr="007D1E34">
              <w:rPr>
                <w:rFonts w:ascii="VIC" w:eastAsia="VIC" w:hAnsi="VIC"/>
                <w:color w:val="000000"/>
                <w:sz w:val="18"/>
                <w:szCs w:val="18"/>
              </w:rPr>
              <w:t>6%</w:t>
            </w:r>
          </w:p>
        </w:tc>
        <w:tc>
          <w:tcPr>
            <w:tcW w:w="1087" w:type="dxa"/>
            <w:shd w:val="clear" w:color="auto" w:fill="BFCED6"/>
          </w:tcPr>
          <w:p w14:paraId="6FA9D2EB" w14:textId="4943A67A" w:rsidR="00342BCD" w:rsidRPr="00BF031D" w:rsidRDefault="00342BCD" w:rsidP="00342BCD">
            <w:pPr>
              <w:jc w:val="center"/>
              <w:rPr>
                <w:rFonts w:ascii="VIC" w:hAnsi="VIC"/>
                <w:sz w:val="18"/>
                <w:szCs w:val="18"/>
              </w:rPr>
            </w:pPr>
            <w:r w:rsidRPr="007D1E34">
              <w:rPr>
                <w:rFonts w:ascii="VIC" w:eastAsia="VIC" w:hAnsi="VIC"/>
                <w:color w:val="000000"/>
                <w:sz w:val="18"/>
                <w:szCs w:val="18"/>
              </w:rPr>
              <w:t>9%</w:t>
            </w:r>
          </w:p>
        </w:tc>
        <w:tc>
          <w:tcPr>
            <w:tcW w:w="1063" w:type="dxa"/>
            <w:shd w:val="clear" w:color="auto" w:fill="BFCED6"/>
          </w:tcPr>
          <w:p w14:paraId="610D7D4D" w14:textId="674D38BA" w:rsidR="00342BCD" w:rsidRPr="00BF031D" w:rsidRDefault="00342BCD" w:rsidP="00342BCD">
            <w:pPr>
              <w:jc w:val="center"/>
              <w:rPr>
                <w:rFonts w:ascii="VIC" w:hAnsi="VIC"/>
                <w:sz w:val="18"/>
                <w:szCs w:val="18"/>
              </w:rPr>
            </w:pPr>
            <w:r w:rsidRPr="007D1E34">
              <w:rPr>
                <w:rFonts w:ascii="VIC" w:eastAsia="VIC" w:hAnsi="VIC"/>
                <w:color w:val="000000"/>
                <w:sz w:val="18"/>
                <w:szCs w:val="18"/>
              </w:rPr>
              <w:t>8%</w:t>
            </w:r>
          </w:p>
        </w:tc>
        <w:tc>
          <w:tcPr>
            <w:tcW w:w="1075" w:type="dxa"/>
            <w:shd w:val="clear" w:color="auto" w:fill="BFCED6"/>
          </w:tcPr>
          <w:p w14:paraId="5D8CDD98" w14:textId="6D2DFA18" w:rsidR="00342BCD" w:rsidRPr="00BF031D" w:rsidRDefault="00342BCD" w:rsidP="00342BCD">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BFCED6"/>
          </w:tcPr>
          <w:p w14:paraId="001DFC45" w14:textId="165BDE1B" w:rsidR="00342BCD" w:rsidRPr="00BF031D" w:rsidRDefault="00342BCD" w:rsidP="00342BCD">
            <w:pPr>
              <w:jc w:val="center"/>
              <w:rPr>
                <w:rFonts w:ascii="VIC" w:hAnsi="VIC"/>
                <w:sz w:val="18"/>
                <w:szCs w:val="18"/>
              </w:rPr>
            </w:pPr>
            <w:r w:rsidRPr="007D1E34">
              <w:rPr>
                <w:rFonts w:ascii="VIC" w:eastAsia="VIC" w:hAnsi="VIC"/>
                <w:color w:val="000000"/>
                <w:sz w:val="18"/>
                <w:szCs w:val="18"/>
              </w:rPr>
              <w:t>3.7</w:t>
            </w:r>
          </w:p>
        </w:tc>
        <w:tc>
          <w:tcPr>
            <w:tcW w:w="1075" w:type="dxa"/>
            <w:shd w:val="clear" w:color="auto" w:fill="BFCED6"/>
          </w:tcPr>
          <w:p w14:paraId="196393B3" w14:textId="6E3E2252" w:rsidR="00342BCD" w:rsidRPr="00BF031D" w:rsidRDefault="00342BCD" w:rsidP="00342BCD">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BFCED6"/>
          </w:tcPr>
          <w:p w14:paraId="1C25E916" w14:textId="7D8E964C" w:rsidR="00342BCD" w:rsidRPr="00BF031D" w:rsidRDefault="00342BCD" w:rsidP="00342BCD">
            <w:pPr>
              <w:jc w:val="center"/>
              <w:rPr>
                <w:rFonts w:ascii="VIC" w:hAnsi="VIC"/>
                <w:sz w:val="18"/>
                <w:szCs w:val="18"/>
              </w:rPr>
            </w:pPr>
            <w:r w:rsidRPr="007D1E34">
              <w:rPr>
                <w:rFonts w:ascii="VIC" w:eastAsia="VIC" w:hAnsi="VIC"/>
                <w:color w:val="000000"/>
                <w:sz w:val="18"/>
                <w:szCs w:val="18"/>
              </w:rPr>
              <w:t>80%</w:t>
            </w:r>
          </w:p>
        </w:tc>
        <w:tc>
          <w:tcPr>
            <w:tcW w:w="1075" w:type="dxa"/>
            <w:shd w:val="clear" w:color="auto" w:fill="BFCED6"/>
          </w:tcPr>
          <w:p w14:paraId="756BB588" w14:textId="5790C1AF" w:rsidR="00342BCD" w:rsidRPr="00BF031D" w:rsidRDefault="00342BCD" w:rsidP="00342BCD">
            <w:pPr>
              <w:jc w:val="center"/>
              <w:rPr>
                <w:rFonts w:ascii="VIC" w:hAnsi="VIC"/>
                <w:sz w:val="18"/>
                <w:szCs w:val="18"/>
              </w:rPr>
            </w:pPr>
            <w:r w:rsidRPr="007D1E34">
              <w:rPr>
                <w:rFonts w:ascii="VIC" w:eastAsia="VIC" w:hAnsi="VIC"/>
                <w:color w:val="000000"/>
                <w:sz w:val="18"/>
                <w:szCs w:val="18"/>
              </w:rPr>
              <w:t>98%</w:t>
            </w:r>
          </w:p>
        </w:tc>
        <w:tc>
          <w:tcPr>
            <w:tcW w:w="1075" w:type="dxa"/>
            <w:shd w:val="clear" w:color="auto" w:fill="BFCED6"/>
          </w:tcPr>
          <w:p w14:paraId="40200BD5" w14:textId="6250CF2C" w:rsidR="00342BCD" w:rsidRPr="00BF031D" w:rsidRDefault="00342BCD" w:rsidP="00342BCD">
            <w:pPr>
              <w:jc w:val="center"/>
              <w:rPr>
                <w:rFonts w:ascii="VIC" w:hAnsi="VIC"/>
                <w:sz w:val="18"/>
                <w:szCs w:val="18"/>
              </w:rPr>
            </w:pPr>
            <w:r w:rsidRPr="007D1E34">
              <w:rPr>
                <w:rFonts w:ascii="VIC" w:eastAsia="VIC" w:hAnsi="VIC"/>
                <w:color w:val="000000"/>
                <w:sz w:val="18"/>
                <w:szCs w:val="18"/>
              </w:rPr>
              <w:t>99%</w:t>
            </w:r>
          </w:p>
        </w:tc>
      </w:tr>
      <w:tr w:rsidR="00342BCD" w:rsidRPr="00D84731" w14:paraId="0A746005" w14:textId="77777777" w:rsidTr="00FB7F78">
        <w:trPr>
          <w:trHeight w:val="454"/>
        </w:trPr>
        <w:tc>
          <w:tcPr>
            <w:tcW w:w="1145" w:type="dxa"/>
            <w:shd w:val="clear" w:color="auto" w:fill="B1C9E8"/>
          </w:tcPr>
          <w:p w14:paraId="53660677" w14:textId="1FF75C70" w:rsidR="00342BCD" w:rsidRPr="00D84731" w:rsidRDefault="00342BCD" w:rsidP="00342BCD">
            <w:pPr>
              <w:pStyle w:val="DHHStabletext"/>
              <w:spacing w:before="0" w:after="0"/>
              <w:rPr>
                <w:rFonts w:ascii="VIC SemiBold" w:eastAsia="Verdana" w:hAnsi="VIC SemiBold" w:cs="Verdana"/>
                <w:color w:val="000000" w:themeColor="text1"/>
                <w:sz w:val="18"/>
                <w:szCs w:val="18"/>
              </w:rPr>
            </w:pPr>
            <w:r w:rsidRPr="007D1E34">
              <w:rPr>
                <w:rFonts w:ascii="VIC SemiBold" w:eastAsia="VIC SemiBold" w:hAnsi="VIC SemiBold"/>
                <w:color w:val="000000"/>
                <w:sz w:val="18"/>
                <w:szCs w:val="18"/>
              </w:rPr>
              <w:t>TOTAL METRO</w:t>
            </w:r>
          </w:p>
        </w:tc>
        <w:tc>
          <w:tcPr>
            <w:tcW w:w="1701" w:type="dxa"/>
            <w:shd w:val="clear" w:color="auto" w:fill="B1C9E8"/>
          </w:tcPr>
          <w:p w14:paraId="0C12F4E6" w14:textId="77777777" w:rsidR="00342BCD" w:rsidRPr="00D84731" w:rsidRDefault="00342BCD" w:rsidP="00342BCD">
            <w:pPr>
              <w:pStyle w:val="DHHStabletext"/>
              <w:spacing w:before="0" w:after="0"/>
              <w:rPr>
                <w:rFonts w:ascii="VIC SemiBold" w:eastAsia="Verdana" w:hAnsi="VIC SemiBold" w:cs="Verdana"/>
                <w:color w:val="000000" w:themeColor="text1"/>
                <w:sz w:val="18"/>
                <w:szCs w:val="18"/>
              </w:rPr>
            </w:pPr>
          </w:p>
        </w:tc>
        <w:tc>
          <w:tcPr>
            <w:tcW w:w="1074" w:type="dxa"/>
            <w:shd w:val="clear" w:color="auto" w:fill="B1C9E8"/>
          </w:tcPr>
          <w:p w14:paraId="4E49E416" w14:textId="33D56817" w:rsidR="00342BCD" w:rsidRPr="00D84731" w:rsidRDefault="00342BCD" w:rsidP="00342BC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2.1</w:t>
            </w:r>
          </w:p>
        </w:tc>
        <w:tc>
          <w:tcPr>
            <w:tcW w:w="1075" w:type="dxa"/>
            <w:shd w:val="clear" w:color="auto" w:fill="B1C9E8"/>
          </w:tcPr>
          <w:p w14:paraId="03BFF33E" w14:textId="33D25182" w:rsidR="00342BCD" w:rsidRPr="00D84731" w:rsidRDefault="00342BCD" w:rsidP="00342BC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84%</w:t>
            </w:r>
          </w:p>
        </w:tc>
        <w:tc>
          <w:tcPr>
            <w:tcW w:w="1075" w:type="dxa"/>
            <w:shd w:val="clear" w:color="auto" w:fill="B1C9E8"/>
          </w:tcPr>
          <w:p w14:paraId="75E33D6E" w14:textId="27AB543A" w:rsidR="00342BCD" w:rsidRPr="00D84731" w:rsidRDefault="00342BCD" w:rsidP="00342BC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20.5</w:t>
            </w:r>
          </w:p>
        </w:tc>
        <w:tc>
          <w:tcPr>
            <w:tcW w:w="1075" w:type="dxa"/>
            <w:shd w:val="clear" w:color="auto" w:fill="B1C9E8"/>
          </w:tcPr>
          <w:p w14:paraId="29B88FBC" w14:textId="72EB139B" w:rsidR="00342BCD" w:rsidRPr="00D84731" w:rsidRDefault="00342BCD" w:rsidP="00342BC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19%</w:t>
            </w:r>
          </w:p>
        </w:tc>
        <w:tc>
          <w:tcPr>
            <w:tcW w:w="1087" w:type="dxa"/>
            <w:shd w:val="clear" w:color="auto" w:fill="B1C9E8"/>
          </w:tcPr>
          <w:p w14:paraId="286EF2FE" w14:textId="4CDA6C33" w:rsidR="00342BCD" w:rsidRPr="00D84731" w:rsidRDefault="00342BCD" w:rsidP="00342BC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7%</w:t>
            </w:r>
          </w:p>
        </w:tc>
        <w:tc>
          <w:tcPr>
            <w:tcW w:w="1063" w:type="dxa"/>
            <w:shd w:val="clear" w:color="auto" w:fill="B1C9E8"/>
          </w:tcPr>
          <w:p w14:paraId="436CCFFE" w14:textId="27F1AB8A" w:rsidR="00342BCD" w:rsidRPr="00D84731" w:rsidRDefault="00342BCD" w:rsidP="00342BC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19%</w:t>
            </w:r>
          </w:p>
        </w:tc>
        <w:tc>
          <w:tcPr>
            <w:tcW w:w="1075" w:type="dxa"/>
            <w:shd w:val="clear" w:color="auto" w:fill="B1C9E8"/>
          </w:tcPr>
          <w:p w14:paraId="40741552" w14:textId="4BB94387" w:rsidR="00342BCD" w:rsidRPr="00D84731" w:rsidRDefault="00342BCD" w:rsidP="00342BC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100%</w:t>
            </w:r>
          </w:p>
        </w:tc>
        <w:tc>
          <w:tcPr>
            <w:tcW w:w="1075" w:type="dxa"/>
            <w:shd w:val="clear" w:color="auto" w:fill="B1C9E8"/>
          </w:tcPr>
          <w:p w14:paraId="4062C0A8" w14:textId="17AD080D" w:rsidR="00342BCD" w:rsidRPr="00D84731" w:rsidRDefault="00342BCD" w:rsidP="00342BC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7.5</w:t>
            </w:r>
          </w:p>
        </w:tc>
        <w:tc>
          <w:tcPr>
            <w:tcW w:w="1075" w:type="dxa"/>
            <w:shd w:val="clear" w:color="auto" w:fill="B1C9E8"/>
          </w:tcPr>
          <w:p w14:paraId="2785CD04" w14:textId="6C1E318E" w:rsidR="00342BCD" w:rsidRPr="00D84731" w:rsidRDefault="00342BCD" w:rsidP="00342BC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0.0</w:t>
            </w:r>
          </w:p>
        </w:tc>
        <w:tc>
          <w:tcPr>
            <w:tcW w:w="1075" w:type="dxa"/>
            <w:shd w:val="clear" w:color="auto" w:fill="B1C9E8"/>
          </w:tcPr>
          <w:p w14:paraId="5316E014" w14:textId="493B6471" w:rsidR="00342BCD" w:rsidRPr="00D84731" w:rsidRDefault="00342BCD" w:rsidP="00342BC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79%</w:t>
            </w:r>
          </w:p>
        </w:tc>
        <w:tc>
          <w:tcPr>
            <w:tcW w:w="1075" w:type="dxa"/>
            <w:shd w:val="clear" w:color="auto" w:fill="B1C9E8"/>
          </w:tcPr>
          <w:p w14:paraId="2F9F4000" w14:textId="54994ED6" w:rsidR="00342BCD" w:rsidRPr="00D84731" w:rsidRDefault="00342BCD" w:rsidP="00342BC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97%</w:t>
            </w:r>
          </w:p>
        </w:tc>
        <w:tc>
          <w:tcPr>
            <w:tcW w:w="1075" w:type="dxa"/>
            <w:shd w:val="clear" w:color="auto" w:fill="B1C9E8"/>
          </w:tcPr>
          <w:p w14:paraId="0B670696" w14:textId="73BD921D" w:rsidR="00342BCD" w:rsidRPr="00D84731" w:rsidRDefault="00342BCD" w:rsidP="00342BCD">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98%</w:t>
            </w:r>
          </w:p>
        </w:tc>
      </w:tr>
      <w:tr w:rsidR="00342BCD" w:rsidRPr="00D84731" w14:paraId="77CF4256" w14:textId="77777777" w:rsidTr="00FB7F78">
        <w:trPr>
          <w:trHeight w:val="454"/>
        </w:trPr>
        <w:tc>
          <w:tcPr>
            <w:tcW w:w="1145" w:type="dxa"/>
            <w:shd w:val="clear" w:color="auto" w:fill="244C5A"/>
          </w:tcPr>
          <w:p w14:paraId="2D9443C9" w14:textId="46E855D1" w:rsidR="00342BCD" w:rsidRPr="00D84731" w:rsidRDefault="00342BCD" w:rsidP="00342BCD">
            <w:pPr>
              <w:pStyle w:val="DHHStabletext"/>
              <w:spacing w:before="0" w:after="0"/>
              <w:rPr>
                <w:rFonts w:ascii="VIC SemiBold" w:eastAsia="Verdana" w:hAnsi="VIC SemiBold" w:cs="Verdana"/>
                <w:color w:val="FFFFFF" w:themeColor="background1"/>
                <w:sz w:val="18"/>
                <w:szCs w:val="18"/>
              </w:rPr>
            </w:pPr>
            <w:r w:rsidRPr="007D1E34">
              <w:rPr>
                <w:rFonts w:ascii="VIC SemiBold" w:eastAsia="VIC SemiBold" w:hAnsi="VIC SemiBold"/>
                <w:color w:val="FFFFFF"/>
                <w:sz w:val="18"/>
                <w:szCs w:val="18"/>
              </w:rPr>
              <w:t>TOTAL STATEWIDE</w:t>
            </w:r>
          </w:p>
        </w:tc>
        <w:tc>
          <w:tcPr>
            <w:tcW w:w="1701" w:type="dxa"/>
            <w:shd w:val="clear" w:color="auto" w:fill="244C5A"/>
          </w:tcPr>
          <w:p w14:paraId="2BF930B1" w14:textId="77777777" w:rsidR="00342BCD" w:rsidRPr="00D84731" w:rsidRDefault="00342BCD" w:rsidP="00342BCD">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11CDB265" w14:textId="27A6A2A9" w:rsidR="00342BCD" w:rsidRPr="00D84731" w:rsidRDefault="00342BCD" w:rsidP="00342BC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2.0</w:t>
            </w:r>
          </w:p>
        </w:tc>
        <w:tc>
          <w:tcPr>
            <w:tcW w:w="1075" w:type="dxa"/>
            <w:shd w:val="clear" w:color="auto" w:fill="244C5A"/>
          </w:tcPr>
          <w:p w14:paraId="1B419A18" w14:textId="25345B73" w:rsidR="00342BCD" w:rsidRPr="00D84731" w:rsidRDefault="00342BCD" w:rsidP="00342BC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82%</w:t>
            </w:r>
          </w:p>
        </w:tc>
        <w:tc>
          <w:tcPr>
            <w:tcW w:w="1075" w:type="dxa"/>
            <w:shd w:val="clear" w:color="auto" w:fill="244C5A"/>
          </w:tcPr>
          <w:p w14:paraId="3EC1568C" w14:textId="2AEB5C11" w:rsidR="00342BCD" w:rsidRPr="00D84731" w:rsidRDefault="00342BCD" w:rsidP="00342BC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19.9</w:t>
            </w:r>
          </w:p>
        </w:tc>
        <w:tc>
          <w:tcPr>
            <w:tcW w:w="1075" w:type="dxa"/>
            <w:shd w:val="clear" w:color="auto" w:fill="244C5A"/>
          </w:tcPr>
          <w:p w14:paraId="1A220BCF" w14:textId="52BD1269" w:rsidR="00342BCD" w:rsidRPr="00D84731" w:rsidRDefault="00342BCD" w:rsidP="00342BC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18%</w:t>
            </w:r>
          </w:p>
        </w:tc>
        <w:tc>
          <w:tcPr>
            <w:tcW w:w="1087" w:type="dxa"/>
            <w:shd w:val="clear" w:color="auto" w:fill="244C5A"/>
          </w:tcPr>
          <w:p w14:paraId="272BBA99" w14:textId="2BE609F0" w:rsidR="00342BCD" w:rsidRPr="00D84731" w:rsidRDefault="00342BCD" w:rsidP="00342BC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8%</w:t>
            </w:r>
          </w:p>
        </w:tc>
        <w:tc>
          <w:tcPr>
            <w:tcW w:w="1063" w:type="dxa"/>
            <w:shd w:val="clear" w:color="auto" w:fill="244C5A"/>
          </w:tcPr>
          <w:p w14:paraId="53A2547A" w14:textId="3C5FCFBE" w:rsidR="00342BCD" w:rsidRPr="00D84731" w:rsidRDefault="00342BCD" w:rsidP="00342BC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17%</w:t>
            </w:r>
          </w:p>
        </w:tc>
        <w:tc>
          <w:tcPr>
            <w:tcW w:w="1075" w:type="dxa"/>
            <w:shd w:val="clear" w:color="auto" w:fill="244C5A"/>
          </w:tcPr>
          <w:p w14:paraId="158F9E72" w14:textId="309CD31F" w:rsidR="00342BCD" w:rsidRPr="00D84731" w:rsidRDefault="00342BCD" w:rsidP="00342BC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99%</w:t>
            </w:r>
          </w:p>
        </w:tc>
        <w:tc>
          <w:tcPr>
            <w:tcW w:w="1075" w:type="dxa"/>
            <w:shd w:val="clear" w:color="auto" w:fill="244C5A"/>
          </w:tcPr>
          <w:p w14:paraId="41BE31E3" w14:textId="6646069C" w:rsidR="00342BCD" w:rsidRPr="00D84731" w:rsidRDefault="00342BCD" w:rsidP="00342BC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6.6</w:t>
            </w:r>
          </w:p>
        </w:tc>
        <w:tc>
          <w:tcPr>
            <w:tcW w:w="1075" w:type="dxa"/>
            <w:shd w:val="clear" w:color="auto" w:fill="244C5A"/>
          </w:tcPr>
          <w:p w14:paraId="388CAD54" w14:textId="55F72597" w:rsidR="00342BCD" w:rsidRPr="00D84731" w:rsidRDefault="00342BCD" w:rsidP="00342BC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0.6</w:t>
            </w:r>
          </w:p>
        </w:tc>
        <w:tc>
          <w:tcPr>
            <w:tcW w:w="1075" w:type="dxa"/>
            <w:shd w:val="clear" w:color="auto" w:fill="244C5A"/>
          </w:tcPr>
          <w:p w14:paraId="07E23D85" w14:textId="4DDCA24E" w:rsidR="00342BCD" w:rsidRPr="00D84731" w:rsidRDefault="00342BCD" w:rsidP="00342BC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78%</w:t>
            </w:r>
          </w:p>
        </w:tc>
        <w:tc>
          <w:tcPr>
            <w:tcW w:w="1075" w:type="dxa"/>
            <w:shd w:val="clear" w:color="auto" w:fill="244C5A"/>
          </w:tcPr>
          <w:p w14:paraId="0D5ECE2B" w14:textId="7E656074" w:rsidR="00342BCD" w:rsidRPr="00D84731" w:rsidRDefault="00342BCD" w:rsidP="00342BC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94%</w:t>
            </w:r>
          </w:p>
        </w:tc>
        <w:tc>
          <w:tcPr>
            <w:tcW w:w="1075" w:type="dxa"/>
            <w:shd w:val="clear" w:color="auto" w:fill="244C5A"/>
          </w:tcPr>
          <w:p w14:paraId="0917F99A" w14:textId="29FA803E" w:rsidR="00342BCD" w:rsidRPr="00D84731" w:rsidRDefault="00342BCD" w:rsidP="00342BCD">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98%</w:t>
            </w:r>
          </w:p>
        </w:tc>
      </w:tr>
    </w:tbl>
    <w:p w14:paraId="74A43D21" w14:textId="0B750315" w:rsidR="003E4C67" w:rsidRDefault="003E4C67">
      <w:pPr>
        <w:widowControl/>
        <w:rPr>
          <w:rFonts w:ascii="VIC Medium" w:eastAsia="MS Gothic" w:hAnsi="VIC Medium" w:cs="Arial"/>
          <w:bCs/>
          <w:color w:val="2E5E6D"/>
          <w:kern w:val="32"/>
          <w:sz w:val="36"/>
          <w:szCs w:val="40"/>
          <w:lang w:val="en-AU"/>
        </w:rPr>
      </w:pPr>
    </w:p>
    <w:p w14:paraId="63ED794B" w14:textId="77777777" w:rsidR="003E4C67" w:rsidRDefault="003E4C67" w:rsidP="003E4C67">
      <w:pPr>
        <w:rPr>
          <w:sz w:val="6"/>
        </w:rPr>
      </w:pPr>
    </w:p>
    <w:p w14:paraId="28531348" w14:textId="77777777" w:rsidR="003E4C67" w:rsidRDefault="003E4C67" w:rsidP="003E4C67">
      <w:pPr>
        <w:widowControl/>
        <w:rPr>
          <w:sz w:val="6"/>
        </w:rPr>
      </w:pPr>
      <w:r>
        <w:rPr>
          <w:sz w:val="6"/>
        </w:rPr>
        <w:br w:type="page"/>
      </w:r>
    </w:p>
    <w:p w14:paraId="16176D40" w14:textId="77777777" w:rsidR="003E4C67" w:rsidRPr="00FF4734" w:rsidRDefault="003E4C67" w:rsidP="003E4C67">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3E4C67" w:rsidRPr="00A6366B" w14:paraId="54F7EA55" w14:textId="77777777" w:rsidTr="00F64D94">
        <w:trPr>
          <w:trHeight w:val="1062"/>
          <w:tblHeader/>
        </w:trPr>
        <w:tc>
          <w:tcPr>
            <w:tcW w:w="2846" w:type="dxa"/>
            <w:gridSpan w:val="2"/>
            <w:shd w:val="clear" w:color="auto" w:fill="FFFFFF"/>
            <w:vAlign w:val="bottom"/>
          </w:tcPr>
          <w:p w14:paraId="1BC6FDA7" w14:textId="0389BB1D" w:rsidR="003E4C67" w:rsidRPr="00592F37" w:rsidRDefault="003E4C67" w:rsidP="00F64D94">
            <w:pPr>
              <w:pStyle w:val="Heading1"/>
              <w:spacing w:before="0" w:line="240" w:lineRule="auto"/>
              <w:rPr>
                <w:color w:val="244C5A"/>
                <w:sz w:val="28"/>
                <w:szCs w:val="28"/>
              </w:rPr>
            </w:pPr>
            <w:bookmarkStart w:id="27" w:name="_Toc187755264"/>
            <w:r w:rsidRPr="00052DAD">
              <w:rPr>
                <w:color w:val="244C5A"/>
                <w:sz w:val="22"/>
                <w:szCs w:val="28"/>
              </w:rPr>
              <w:t>Inpatient</w:t>
            </w:r>
            <w:r w:rsidRPr="00052DAD">
              <w:rPr>
                <w:color w:val="244C5A"/>
                <w:sz w:val="22"/>
                <w:szCs w:val="28"/>
              </w:rPr>
              <w:br w:type="textWrapping" w:clear="all"/>
            </w:r>
            <w:r w:rsidR="002474F1">
              <w:rPr>
                <w:color w:val="244C5A"/>
                <w:sz w:val="22"/>
                <w:szCs w:val="28"/>
              </w:rPr>
              <w:t>202</w:t>
            </w:r>
            <w:r w:rsidR="00081262">
              <w:rPr>
                <w:color w:val="244C5A"/>
                <w:sz w:val="22"/>
                <w:szCs w:val="28"/>
              </w:rPr>
              <w:t>4</w:t>
            </w:r>
            <w:r w:rsidR="002474F1">
              <w:rPr>
                <w:color w:val="244C5A"/>
                <w:sz w:val="22"/>
                <w:szCs w:val="28"/>
              </w:rPr>
              <w:t>–2</w:t>
            </w:r>
            <w:r w:rsidR="00081262">
              <w:rPr>
                <w:color w:val="244C5A"/>
                <w:sz w:val="22"/>
                <w:szCs w:val="28"/>
              </w:rPr>
              <w:t>5</w:t>
            </w:r>
            <w:r w:rsidR="002474F1">
              <w:rPr>
                <w:color w:val="244C5A"/>
                <w:sz w:val="22"/>
                <w:szCs w:val="28"/>
              </w:rPr>
              <w:t xml:space="preserve"> Q1–Q</w:t>
            </w:r>
            <w:r w:rsidR="00081262">
              <w:rPr>
                <w:color w:val="244C5A"/>
                <w:sz w:val="22"/>
                <w:szCs w:val="28"/>
              </w:rPr>
              <w:t>2</w:t>
            </w:r>
            <w:r w:rsidR="002474F1" w:rsidRPr="00052DAD">
              <w:rPr>
                <w:color w:val="244C5A"/>
                <w:sz w:val="22"/>
                <w:szCs w:val="28"/>
              </w:rPr>
              <w:t xml:space="preserve"> </w:t>
            </w:r>
            <w:r w:rsidRPr="00052DAD">
              <w:rPr>
                <w:color w:val="244C5A"/>
                <w:sz w:val="22"/>
                <w:szCs w:val="28"/>
              </w:rPr>
              <w:t>Rural</w:t>
            </w:r>
            <w:bookmarkEnd w:id="27"/>
          </w:p>
        </w:tc>
        <w:tc>
          <w:tcPr>
            <w:tcW w:w="1074" w:type="dxa"/>
            <w:shd w:val="clear" w:color="auto" w:fill="FFFFFF"/>
            <w:vAlign w:val="bottom"/>
          </w:tcPr>
          <w:p w14:paraId="3BFDBB7F" w14:textId="77777777" w:rsidR="003E4C67" w:rsidRPr="00592F37" w:rsidRDefault="003E4C67" w:rsidP="00F64D94">
            <w:pPr>
              <w:pStyle w:val="VAHItablecolhead"/>
              <w:rPr>
                <w:rFonts w:eastAsia="Verdana"/>
                <w:color w:val="244C5A"/>
              </w:rPr>
            </w:pPr>
            <w:r w:rsidRPr="00C41C2E">
              <w:rPr>
                <w:sz w:val="16"/>
              </w:rPr>
              <w:t>Beds per 10,000 population</w:t>
            </w:r>
          </w:p>
        </w:tc>
        <w:tc>
          <w:tcPr>
            <w:tcW w:w="1075" w:type="dxa"/>
            <w:shd w:val="clear" w:color="auto" w:fill="FFFFFF"/>
            <w:vAlign w:val="bottom"/>
          </w:tcPr>
          <w:p w14:paraId="100ECA16" w14:textId="77777777" w:rsidR="003E4C67" w:rsidRPr="00592F37" w:rsidRDefault="003E4C67" w:rsidP="00F64D94">
            <w:pPr>
              <w:pStyle w:val="VAHItablecolhead"/>
              <w:rPr>
                <w:rFonts w:eastAsia="Verdana"/>
                <w:color w:val="244C5A"/>
              </w:rPr>
            </w:pPr>
            <w:r w:rsidRPr="00C41C2E">
              <w:rPr>
                <w:sz w:val="16"/>
              </w:rPr>
              <w:t>Bed occupancy (excl leave)</w:t>
            </w:r>
          </w:p>
        </w:tc>
        <w:tc>
          <w:tcPr>
            <w:tcW w:w="1075" w:type="dxa"/>
            <w:shd w:val="clear" w:color="auto" w:fill="FFFFFF"/>
            <w:vAlign w:val="bottom"/>
          </w:tcPr>
          <w:p w14:paraId="226B6464" w14:textId="77777777" w:rsidR="003E4C67" w:rsidRPr="00592F37" w:rsidRDefault="003E4C67" w:rsidP="00F64D94">
            <w:pPr>
              <w:pStyle w:val="VAHItablecolhead"/>
              <w:rPr>
                <w:rFonts w:eastAsia="Verdana"/>
                <w:color w:val="244C5A"/>
              </w:rPr>
            </w:pPr>
            <w:r w:rsidRPr="00C41C2E">
              <w:rPr>
                <w:sz w:val="16"/>
              </w:rPr>
              <w:t>Trimmed average length of stay (≤50 days)</w:t>
            </w:r>
          </w:p>
        </w:tc>
        <w:tc>
          <w:tcPr>
            <w:tcW w:w="1075" w:type="dxa"/>
            <w:shd w:val="clear" w:color="auto" w:fill="FFFFFF"/>
            <w:vAlign w:val="bottom"/>
          </w:tcPr>
          <w:p w14:paraId="0CF7253A" w14:textId="77777777" w:rsidR="003E4C67" w:rsidRPr="00592F37" w:rsidRDefault="003E4C67" w:rsidP="00F64D94">
            <w:pPr>
              <w:pStyle w:val="VAHItablecolhead"/>
              <w:rPr>
                <w:rFonts w:eastAsia="Verdana"/>
                <w:color w:val="244C5A"/>
              </w:rPr>
            </w:pPr>
            <w:r w:rsidRPr="00C41C2E">
              <w:rPr>
                <w:sz w:val="16"/>
              </w:rPr>
              <w:t>Long stay bed occupancy (&gt;50 days)</w:t>
            </w:r>
          </w:p>
        </w:tc>
        <w:tc>
          <w:tcPr>
            <w:tcW w:w="1087" w:type="dxa"/>
            <w:shd w:val="clear" w:color="auto" w:fill="FFFFFF"/>
            <w:vAlign w:val="bottom"/>
          </w:tcPr>
          <w:p w14:paraId="005BCDD5" w14:textId="77777777" w:rsidR="003E4C67" w:rsidRPr="00592F37" w:rsidRDefault="003E4C67" w:rsidP="00F64D94">
            <w:pPr>
              <w:pStyle w:val="VAHItablecolhead"/>
              <w:rPr>
                <w:rFonts w:eastAsia="Verdana"/>
                <w:color w:val="244C5A"/>
              </w:rPr>
            </w:pPr>
            <w:r w:rsidRPr="00C41C2E">
              <w:rPr>
                <w:sz w:val="16"/>
              </w:rPr>
              <w:t>28 day readmission</w:t>
            </w:r>
          </w:p>
        </w:tc>
        <w:tc>
          <w:tcPr>
            <w:tcW w:w="1063" w:type="dxa"/>
            <w:shd w:val="clear" w:color="auto" w:fill="FFFFFF"/>
            <w:vAlign w:val="bottom"/>
          </w:tcPr>
          <w:p w14:paraId="5CF41ADA" w14:textId="77777777" w:rsidR="003E4C67" w:rsidRPr="00592F37" w:rsidRDefault="003E4C67" w:rsidP="00F64D94">
            <w:pPr>
              <w:pStyle w:val="VAHItablecolhead"/>
              <w:rPr>
                <w:rFonts w:eastAsia="Verdana"/>
                <w:color w:val="244C5A"/>
              </w:rPr>
            </w:pPr>
            <w:r w:rsidRPr="00C41C2E">
              <w:rPr>
                <w:sz w:val="16"/>
              </w:rPr>
              <w:t>Separations with organic diagnosis</w:t>
            </w:r>
          </w:p>
        </w:tc>
        <w:tc>
          <w:tcPr>
            <w:tcW w:w="1075" w:type="dxa"/>
            <w:shd w:val="clear" w:color="auto" w:fill="FFFFFF"/>
            <w:vAlign w:val="bottom"/>
          </w:tcPr>
          <w:p w14:paraId="1BB6F910" w14:textId="77777777" w:rsidR="003E4C67" w:rsidRPr="00592F37" w:rsidRDefault="003E4C67" w:rsidP="00F64D94">
            <w:pPr>
              <w:pStyle w:val="VAHItablecolhead"/>
              <w:rPr>
                <w:rFonts w:eastAsia="Verdana"/>
                <w:color w:val="244C5A"/>
              </w:rPr>
            </w:pPr>
            <w:r w:rsidRPr="00C41C2E">
              <w:rPr>
                <w:sz w:val="16"/>
              </w:rPr>
              <w:t>Separations with diagnosis given</w:t>
            </w:r>
          </w:p>
        </w:tc>
        <w:tc>
          <w:tcPr>
            <w:tcW w:w="1075" w:type="dxa"/>
            <w:shd w:val="clear" w:color="auto" w:fill="FFFFFF"/>
            <w:vAlign w:val="bottom"/>
          </w:tcPr>
          <w:p w14:paraId="557D90D6" w14:textId="77777777" w:rsidR="003E4C67" w:rsidRPr="00592F37" w:rsidRDefault="003E4C67" w:rsidP="00F64D94">
            <w:pPr>
              <w:pStyle w:val="VAHItablecolhead"/>
              <w:rPr>
                <w:rFonts w:eastAsia="Verdana"/>
                <w:color w:val="244C5A"/>
              </w:rPr>
            </w:pPr>
            <w:r w:rsidRPr="00C41C2E">
              <w:rPr>
                <w:sz w:val="16"/>
              </w:rPr>
              <w:t>Bodily restraint per 1,000 bed days</w:t>
            </w:r>
          </w:p>
        </w:tc>
        <w:tc>
          <w:tcPr>
            <w:tcW w:w="1075" w:type="dxa"/>
            <w:shd w:val="clear" w:color="auto" w:fill="FFFFFF"/>
            <w:vAlign w:val="bottom"/>
          </w:tcPr>
          <w:p w14:paraId="4D2A3A28" w14:textId="77777777" w:rsidR="003E4C67" w:rsidRPr="00592F37" w:rsidRDefault="003E4C67" w:rsidP="00F64D94">
            <w:pPr>
              <w:pStyle w:val="VAHItablecolhead"/>
              <w:rPr>
                <w:rFonts w:eastAsia="Verdana"/>
                <w:color w:val="244C5A"/>
              </w:rPr>
            </w:pPr>
            <w:r w:rsidRPr="00C41C2E">
              <w:rPr>
                <w:sz w:val="16"/>
              </w:rPr>
              <w:t>Seclusions per 1,000 bed days</w:t>
            </w:r>
          </w:p>
        </w:tc>
        <w:tc>
          <w:tcPr>
            <w:tcW w:w="1075" w:type="dxa"/>
            <w:shd w:val="clear" w:color="auto" w:fill="FFFFFF"/>
            <w:vAlign w:val="bottom"/>
          </w:tcPr>
          <w:p w14:paraId="6805F741" w14:textId="77777777" w:rsidR="003E4C67" w:rsidRPr="00592F37" w:rsidRDefault="003E4C67" w:rsidP="00F64D94">
            <w:pPr>
              <w:pStyle w:val="VAHItablecolhead"/>
              <w:rPr>
                <w:rFonts w:eastAsia="Verdana"/>
                <w:color w:val="244C5A"/>
              </w:rPr>
            </w:pPr>
            <w:r w:rsidRPr="00C41C2E">
              <w:rPr>
                <w:sz w:val="16"/>
              </w:rPr>
              <w:t xml:space="preserve">Pre admission contact </w:t>
            </w:r>
            <w:r>
              <w:rPr>
                <w:sz w:val="16"/>
              </w:rPr>
              <w:br w:type="textWrapping" w:clear="all"/>
            </w:r>
            <w:r w:rsidRPr="00C41C2E">
              <w:rPr>
                <w:sz w:val="16"/>
              </w:rPr>
              <w:t>(in area)</w:t>
            </w:r>
          </w:p>
        </w:tc>
        <w:tc>
          <w:tcPr>
            <w:tcW w:w="1075" w:type="dxa"/>
            <w:shd w:val="clear" w:color="auto" w:fill="FFFFFF"/>
            <w:vAlign w:val="bottom"/>
          </w:tcPr>
          <w:p w14:paraId="47EB79F0" w14:textId="77777777" w:rsidR="003E4C67" w:rsidRPr="00592F37" w:rsidRDefault="003E4C67" w:rsidP="00F64D94">
            <w:pPr>
              <w:pStyle w:val="VAHItablecolhead"/>
              <w:rPr>
                <w:rFonts w:eastAsia="Verdana"/>
                <w:color w:val="244C5A"/>
              </w:rPr>
            </w:pPr>
            <w:r w:rsidRPr="00C41C2E">
              <w:rPr>
                <w:sz w:val="16"/>
              </w:rPr>
              <w:t>7 day post discharge follow up</w:t>
            </w:r>
          </w:p>
        </w:tc>
        <w:tc>
          <w:tcPr>
            <w:tcW w:w="1075" w:type="dxa"/>
            <w:shd w:val="clear" w:color="auto" w:fill="FFFFFF"/>
            <w:vAlign w:val="bottom"/>
          </w:tcPr>
          <w:p w14:paraId="2FB1D9A9" w14:textId="77777777" w:rsidR="003E4C67" w:rsidRPr="00592F37" w:rsidRDefault="003E4C67" w:rsidP="00F64D94">
            <w:pPr>
              <w:pStyle w:val="VAHItablecolhead"/>
              <w:rPr>
                <w:rFonts w:eastAsia="Verdana"/>
                <w:color w:val="244C5A"/>
              </w:rPr>
            </w:pPr>
            <w:r w:rsidRPr="00C41C2E">
              <w:rPr>
                <w:sz w:val="16"/>
              </w:rPr>
              <w:t>HoNOS compliance</w:t>
            </w:r>
          </w:p>
        </w:tc>
      </w:tr>
      <w:tr w:rsidR="00A41569" w:rsidRPr="007B08C1" w14:paraId="013D9408" w14:textId="77777777" w:rsidTr="00F64D94">
        <w:tc>
          <w:tcPr>
            <w:tcW w:w="1145" w:type="dxa"/>
            <w:shd w:val="clear" w:color="auto" w:fill="BFCED6"/>
          </w:tcPr>
          <w:p w14:paraId="45E592B9" w14:textId="5ACAFB71" w:rsidR="00A41569" w:rsidRPr="007B08C1" w:rsidRDefault="00A41569" w:rsidP="00A41569">
            <w:pPr>
              <w:rPr>
                <w:rFonts w:ascii="VIC" w:hAnsi="VIC"/>
                <w:sz w:val="18"/>
                <w:szCs w:val="18"/>
              </w:rPr>
            </w:pPr>
            <w:r w:rsidRPr="007D1E34">
              <w:rPr>
                <w:rFonts w:ascii="VIC" w:eastAsia="VIC" w:hAnsi="VIC"/>
                <w:color w:val="000000"/>
                <w:sz w:val="18"/>
                <w:szCs w:val="18"/>
              </w:rPr>
              <w:t>Barwon Health</w:t>
            </w:r>
          </w:p>
        </w:tc>
        <w:tc>
          <w:tcPr>
            <w:tcW w:w="1701" w:type="dxa"/>
            <w:shd w:val="clear" w:color="auto" w:fill="BFCED6"/>
          </w:tcPr>
          <w:p w14:paraId="133AA6DD" w14:textId="49F73C28" w:rsidR="00A41569" w:rsidRPr="007B08C1" w:rsidRDefault="00A41569" w:rsidP="00A41569">
            <w:pPr>
              <w:rPr>
                <w:rFonts w:ascii="VIC" w:hAnsi="VIC"/>
                <w:sz w:val="18"/>
                <w:szCs w:val="18"/>
              </w:rPr>
            </w:pPr>
            <w:r w:rsidRPr="007D1E34">
              <w:rPr>
                <w:rFonts w:ascii="VIC" w:eastAsia="VIC" w:hAnsi="VIC"/>
                <w:color w:val="000000"/>
                <w:sz w:val="18"/>
                <w:szCs w:val="18"/>
              </w:rPr>
              <w:t>Barwon</w:t>
            </w:r>
          </w:p>
        </w:tc>
        <w:tc>
          <w:tcPr>
            <w:tcW w:w="1074" w:type="dxa"/>
            <w:shd w:val="clear" w:color="auto" w:fill="BFCED6"/>
          </w:tcPr>
          <w:p w14:paraId="4C203617" w14:textId="1A98EBC2" w:rsidR="00A41569" w:rsidRPr="007B08C1" w:rsidRDefault="00A41569" w:rsidP="00A41569">
            <w:pPr>
              <w:jc w:val="center"/>
              <w:rPr>
                <w:rFonts w:ascii="VIC" w:hAnsi="VIC"/>
                <w:sz w:val="18"/>
                <w:szCs w:val="18"/>
              </w:rPr>
            </w:pPr>
            <w:r w:rsidRPr="007D1E34">
              <w:rPr>
                <w:rFonts w:ascii="VIC" w:eastAsia="VIC" w:hAnsi="VIC"/>
                <w:color w:val="000000"/>
                <w:sz w:val="18"/>
                <w:szCs w:val="18"/>
              </w:rPr>
              <w:t>1.8</w:t>
            </w:r>
          </w:p>
        </w:tc>
        <w:tc>
          <w:tcPr>
            <w:tcW w:w="1075" w:type="dxa"/>
            <w:shd w:val="clear" w:color="auto" w:fill="BFCED6"/>
          </w:tcPr>
          <w:p w14:paraId="0AC7E6FA" w14:textId="48CF7A73" w:rsidR="00A41569" w:rsidRPr="007B08C1" w:rsidRDefault="00A41569" w:rsidP="00A41569">
            <w:pPr>
              <w:jc w:val="center"/>
              <w:rPr>
                <w:rFonts w:ascii="VIC" w:hAnsi="VIC"/>
                <w:sz w:val="18"/>
                <w:szCs w:val="18"/>
              </w:rPr>
            </w:pPr>
            <w:r w:rsidRPr="007D1E34">
              <w:rPr>
                <w:rFonts w:ascii="VIC" w:eastAsia="VIC" w:hAnsi="VIC"/>
                <w:color w:val="000000"/>
                <w:sz w:val="18"/>
                <w:szCs w:val="18"/>
              </w:rPr>
              <w:t>49%</w:t>
            </w:r>
          </w:p>
        </w:tc>
        <w:tc>
          <w:tcPr>
            <w:tcW w:w="1075" w:type="dxa"/>
            <w:shd w:val="clear" w:color="auto" w:fill="BFCED6"/>
          </w:tcPr>
          <w:p w14:paraId="31F4B766" w14:textId="4CA14D9E" w:rsidR="00A41569" w:rsidRPr="007B08C1" w:rsidRDefault="00A41569" w:rsidP="00A41569">
            <w:pPr>
              <w:jc w:val="center"/>
              <w:rPr>
                <w:rFonts w:ascii="VIC" w:hAnsi="VIC"/>
                <w:sz w:val="18"/>
                <w:szCs w:val="18"/>
              </w:rPr>
            </w:pPr>
            <w:r w:rsidRPr="007D1E34">
              <w:rPr>
                <w:rFonts w:ascii="VIC" w:eastAsia="VIC" w:hAnsi="VIC"/>
                <w:color w:val="000000"/>
                <w:sz w:val="18"/>
                <w:szCs w:val="18"/>
              </w:rPr>
              <w:t>16.0</w:t>
            </w:r>
          </w:p>
        </w:tc>
        <w:tc>
          <w:tcPr>
            <w:tcW w:w="1075" w:type="dxa"/>
            <w:shd w:val="clear" w:color="auto" w:fill="BFCED6"/>
          </w:tcPr>
          <w:p w14:paraId="142C8ED6" w14:textId="18EE9E4C" w:rsidR="00A41569" w:rsidRPr="007B08C1" w:rsidRDefault="00A41569" w:rsidP="00A41569">
            <w:pPr>
              <w:jc w:val="center"/>
              <w:rPr>
                <w:rFonts w:ascii="VIC" w:hAnsi="VIC"/>
                <w:sz w:val="18"/>
                <w:szCs w:val="18"/>
              </w:rPr>
            </w:pPr>
            <w:r w:rsidRPr="007D1E34">
              <w:rPr>
                <w:rFonts w:ascii="VIC" w:eastAsia="VIC" w:hAnsi="VIC"/>
                <w:color w:val="000000"/>
                <w:sz w:val="18"/>
                <w:szCs w:val="18"/>
              </w:rPr>
              <w:t>2%</w:t>
            </w:r>
          </w:p>
        </w:tc>
        <w:tc>
          <w:tcPr>
            <w:tcW w:w="1087" w:type="dxa"/>
            <w:shd w:val="clear" w:color="auto" w:fill="BFCED6"/>
          </w:tcPr>
          <w:p w14:paraId="0C7065DC" w14:textId="28BE69B2" w:rsidR="00A41569" w:rsidRPr="007B08C1" w:rsidRDefault="00A41569" w:rsidP="00A41569">
            <w:pPr>
              <w:jc w:val="center"/>
              <w:rPr>
                <w:rFonts w:ascii="VIC" w:hAnsi="VIC"/>
                <w:sz w:val="18"/>
                <w:szCs w:val="18"/>
              </w:rPr>
            </w:pPr>
            <w:r w:rsidRPr="007D1E34">
              <w:rPr>
                <w:rFonts w:ascii="VIC" w:eastAsia="VIC" w:hAnsi="VIC"/>
                <w:color w:val="000000"/>
                <w:sz w:val="18"/>
                <w:szCs w:val="18"/>
              </w:rPr>
              <w:t>11%</w:t>
            </w:r>
          </w:p>
        </w:tc>
        <w:tc>
          <w:tcPr>
            <w:tcW w:w="1063" w:type="dxa"/>
            <w:shd w:val="clear" w:color="auto" w:fill="BFCED6"/>
          </w:tcPr>
          <w:p w14:paraId="4F0072A7" w14:textId="3DF80A73" w:rsidR="00A41569" w:rsidRPr="007B08C1" w:rsidRDefault="00A41569" w:rsidP="00A41569">
            <w:pPr>
              <w:jc w:val="center"/>
              <w:rPr>
                <w:rFonts w:ascii="VIC" w:hAnsi="VIC"/>
                <w:sz w:val="18"/>
                <w:szCs w:val="18"/>
              </w:rPr>
            </w:pPr>
            <w:r w:rsidRPr="007D1E34">
              <w:rPr>
                <w:rFonts w:ascii="VIC" w:eastAsia="VIC" w:hAnsi="VIC"/>
                <w:color w:val="000000"/>
                <w:sz w:val="18"/>
                <w:szCs w:val="18"/>
              </w:rPr>
              <w:t>11%</w:t>
            </w:r>
          </w:p>
        </w:tc>
        <w:tc>
          <w:tcPr>
            <w:tcW w:w="1075" w:type="dxa"/>
            <w:shd w:val="clear" w:color="auto" w:fill="BFCED6"/>
          </w:tcPr>
          <w:p w14:paraId="5F3B4051" w14:textId="29B9756B" w:rsidR="00A41569" w:rsidRPr="007B08C1" w:rsidRDefault="00A41569" w:rsidP="00A41569">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BFCED6"/>
          </w:tcPr>
          <w:p w14:paraId="7F1F407C" w14:textId="322848BA" w:rsidR="00A41569" w:rsidRPr="007B08C1" w:rsidRDefault="00A41569" w:rsidP="00A41569">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BFCED6"/>
          </w:tcPr>
          <w:p w14:paraId="6CF9C5D0" w14:textId="5BCD0350" w:rsidR="00A41569" w:rsidRPr="007B08C1" w:rsidRDefault="00A41569" w:rsidP="00A41569">
            <w:pPr>
              <w:jc w:val="center"/>
              <w:rPr>
                <w:rFonts w:ascii="VIC" w:hAnsi="VIC"/>
                <w:sz w:val="18"/>
                <w:szCs w:val="18"/>
              </w:rPr>
            </w:pPr>
            <w:r w:rsidRPr="007D1E34">
              <w:rPr>
                <w:rFonts w:ascii="VIC" w:eastAsia="VIC" w:hAnsi="VIC"/>
                <w:color w:val="000000"/>
                <w:sz w:val="18"/>
                <w:szCs w:val="18"/>
              </w:rPr>
              <w:t>17.4</w:t>
            </w:r>
          </w:p>
        </w:tc>
        <w:tc>
          <w:tcPr>
            <w:tcW w:w="1075" w:type="dxa"/>
            <w:shd w:val="clear" w:color="auto" w:fill="BFCED6"/>
          </w:tcPr>
          <w:p w14:paraId="4526A4A3" w14:textId="5382D669" w:rsidR="00A41569" w:rsidRPr="007B08C1" w:rsidRDefault="00A41569" w:rsidP="00A41569">
            <w:pPr>
              <w:jc w:val="center"/>
              <w:rPr>
                <w:rFonts w:ascii="VIC" w:hAnsi="VIC"/>
                <w:sz w:val="18"/>
                <w:szCs w:val="18"/>
              </w:rPr>
            </w:pPr>
            <w:r w:rsidRPr="007D1E34">
              <w:rPr>
                <w:rFonts w:ascii="VIC" w:eastAsia="VIC" w:hAnsi="VIC"/>
                <w:color w:val="000000"/>
                <w:sz w:val="18"/>
                <w:szCs w:val="18"/>
              </w:rPr>
              <w:t>81%</w:t>
            </w:r>
          </w:p>
        </w:tc>
        <w:tc>
          <w:tcPr>
            <w:tcW w:w="1075" w:type="dxa"/>
            <w:shd w:val="clear" w:color="auto" w:fill="BFCED6"/>
          </w:tcPr>
          <w:p w14:paraId="7686E697" w14:textId="0830E7CA" w:rsidR="00A41569" w:rsidRPr="007B08C1" w:rsidRDefault="00A41569" w:rsidP="00A41569">
            <w:pPr>
              <w:jc w:val="center"/>
              <w:rPr>
                <w:rFonts w:ascii="VIC" w:hAnsi="VIC"/>
                <w:sz w:val="18"/>
                <w:szCs w:val="18"/>
              </w:rPr>
            </w:pPr>
            <w:r w:rsidRPr="007D1E34">
              <w:rPr>
                <w:rFonts w:ascii="VIC" w:eastAsia="VIC" w:hAnsi="VIC"/>
                <w:color w:val="000000"/>
                <w:sz w:val="18"/>
                <w:szCs w:val="18"/>
              </w:rPr>
              <w:t>95%</w:t>
            </w:r>
          </w:p>
        </w:tc>
        <w:tc>
          <w:tcPr>
            <w:tcW w:w="1075" w:type="dxa"/>
            <w:shd w:val="clear" w:color="auto" w:fill="BFCED6"/>
          </w:tcPr>
          <w:p w14:paraId="304925D8" w14:textId="3CA13F8F" w:rsidR="00A41569" w:rsidRPr="007B08C1" w:rsidRDefault="00A41569" w:rsidP="00A41569">
            <w:pPr>
              <w:jc w:val="center"/>
              <w:rPr>
                <w:rFonts w:ascii="VIC" w:hAnsi="VIC"/>
                <w:sz w:val="18"/>
                <w:szCs w:val="18"/>
              </w:rPr>
            </w:pPr>
            <w:r w:rsidRPr="007D1E34">
              <w:rPr>
                <w:rFonts w:ascii="VIC" w:eastAsia="VIC" w:hAnsi="VIC"/>
                <w:color w:val="000000"/>
                <w:sz w:val="18"/>
                <w:szCs w:val="18"/>
              </w:rPr>
              <w:t>98%</w:t>
            </w:r>
          </w:p>
        </w:tc>
      </w:tr>
      <w:tr w:rsidR="00A41569" w:rsidRPr="007B08C1" w14:paraId="632525E4" w14:textId="77777777" w:rsidTr="00F64D94">
        <w:tc>
          <w:tcPr>
            <w:tcW w:w="1145" w:type="dxa"/>
          </w:tcPr>
          <w:p w14:paraId="3264B21A" w14:textId="35041085" w:rsidR="00A41569" w:rsidRPr="007B08C1" w:rsidRDefault="00A41569" w:rsidP="00A41569">
            <w:pPr>
              <w:rPr>
                <w:rFonts w:ascii="VIC" w:hAnsi="VIC"/>
                <w:sz w:val="18"/>
                <w:szCs w:val="18"/>
              </w:rPr>
            </w:pPr>
            <w:r w:rsidRPr="007D1E34">
              <w:rPr>
                <w:rFonts w:ascii="VIC" w:eastAsia="VIC" w:hAnsi="VIC"/>
                <w:color w:val="000000"/>
                <w:sz w:val="18"/>
                <w:szCs w:val="18"/>
              </w:rPr>
              <w:t>Bendigo Health</w:t>
            </w:r>
          </w:p>
        </w:tc>
        <w:tc>
          <w:tcPr>
            <w:tcW w:w="1701" w:type="dxa"/>
          </w:tcPr>
          <w:p w14:paraId="5C1155F4" w14:textId="63168EED" w:rsidR="00A41569" w:rsidRPr="007B08C1" w:rsidRDefault="00A41569" w:rsidP="00A41569">
            <w:pPr>
              <w:rPr>
                <w:rFonts w:ascii="VIC" w:hAnsi="VIC"/>
                <w:sz w:val="18"/>
                <w:szCs w:val="18"/>
              </w:rPr>
            </w:pPr>
            <w:r w:rsidRPr="007D1E34">
              <w:rPr>
                <w:rFonts w:ascii="VIC" w:eastAsia="VIC" w:hAnsi="VIC"/>
                <w:color w:val="000000"/>
                <w:sz w:val="18"/>
                <w:szCs w:val="18"/>
              </w:rPr>
              <w:t>Loddon/Southern Mallee</w:t>
            </w:r>
          </w:p>
        </w:tc>
        <w:tc>
          <w:tcPr>
            <w:tcW w:w="1074" w:type="dxa"/>
          </w:tcPr>
          <w:p w14:paraId="201B5410" w14:textId="126EE995" w:rsidR="00A41569" w:rsidRPr="007B08C1" w:rsidRDefault="00A41569" w:rsidP="00A41569">
            <w:pPr>
              <w:jc w:val="center"/>
              <w:rPr>
                <w:rFonts w:ascii="VIC" w:hAnsi="VIC"/>
                <w:sz w:val="18"/>
                <w:szCs w:val="18"/>
              </w:rPr>
            </w:pPr>
            <w:r w:rsidRPr="007D1E34">
              <w:rPr>
                <w:rFonts w:ascii="VIC" w:eastAsia="VIC" w:hAnsi="VIC"/>
                <w:color w:val="000000"/>
                <w:sz w:val="18"/>
                <w:szCs w:val="18"/>
              </w:rPr>
              <w:t>3.0</w:t>
            </w:r>
          </w:p>
        </w:tc>
        <w:tc>
          <w:tcPr>
            <w:tcW w:w="1075" w:type="dxa"/>
          </w:tcPr>
          <w:p w14:paraId="5374A082" w14:textId="5D20FB0C" w:rsidR="00A41569" w:rsidRPr="007B08C1" w:rsidRDefault="00A41569" w:rsidP="00A41569">
            <w:pPr>
              <w:jc w:val="center"/>
              <w:rPr>
                <w:rFonts w:ascii="VIC" w:hAnsi="VIC"/>
                <w:sz w:val="18"/>
                <w:szCs w:val="18"/>
              </w:rPr>
            </w:pPr>
            <w:r w:rsidRPr="007D1E34">
              <w:rPr>
                <w:rFonts w:ascii="VIC" w:eastAsia="VIC" w:hAnsi="VIC"/>
                <w:color w:val="000000"/>
                <w:sz w:val="18"/>
                <w:szCs w:val="18"/>
              </w:rPr>
              <w:t>93%</w:t>
            </w:r>
          </w:p>
        </w:tc>
        <w:tc>
          <w:tcPr>
            <w:tcW w:w="1075" w:type="dxa"/>
          </w:tcPr>
          <w:p w14:paraId="3C3E8BFF" w14:textId="5AA906E7" w:rsidR="00A41569" w:rsidRPr="007B08C1" w:rsidRDefault="00A41569" w:rsidP="00A41569">
            <w:pPr>
              <w:jc w:val="center"/>
              <w:rPr>
                <w:rFonts w:ascii="VIC" w:hAnsi="VIC"/>
                <w:sz w:val="18"/>
                <w:szCs w:val="18"/>
              </w:rPr>
            </w:pPr>
            <w:r w:rsidRPr="007D1E34">
              <w:rPr>
                <w:rFonts w:ascii="VIC" w:eastAsia="VIC" w:hAnsi="VIC"/>
                <w:color w:val="000000"/>
                <w:sz w:val="18"/>
                <w:szCs w:val="18"/>
              </w:rPr>
              <w:t>18.6</w:t>
            </w:r>
          </w:p>
        </w:tc>
        <w:tc>
          <w:tcPr>
            <w:tcW w:w="1075" w:type="dxa"/>
          </w:tcPr>
          <w:p w14:paraId="468D7746" w14:textId="7BD0B724" w:rsidR="00A41569" w:rsidRPr="007B08C1" w:rsidRDefault="00A41569" w:rsidP="00A41569">
            <w:pPr>
              <w:jc w:val="center"/>
              <w:rPr>
                <w:rFonts w:ascii="VIC" w:hAnsi="VIC"/>
                <w:sz w:val="18"/>
                <w:szCs w:val="18"/>
              </w:rPr>
            </w:pPr>
            <w:r w:rsidRPr="007D1E34">
              <w:rPr>
                <w:rFonts w:ascii="VIC" w:eastAsia="VIC" w:hAnsi="VIC"/>
                <w:color w:val="000000"/>
                <w:sz w:val="18"/>
                <w:szCs w:val="18"/>
              </w:rPr>
              <w:t>36%</w:t>
            </w:r>
          </w:p>
        </w:tc>
        <w:tc>
          <w:tcPr>
            <w:tcW w:w="1087" w:type="dxa"/>
          </w:tcPr>
          <w:p w14:paraId="3C2596C4" w14:textId="0320B783" w:rsidR="00A41569" w:rsidRPr="007B08C1" w:rsidRDefault="00A41569" w:rsidP="00A41569">
            <w:pPr>
              <w:jc w:val="center"/>
              <w:rPr>
                <w:rFonts w:ascii="VIC" w:hAnsi="VIC"/>
                <w:sz w:val="18"/>
                <w:szCs w:val="18"/>
              </w:rPr>
            </w:pPr>
            <w:r w:rsidRPr="007D1E34">
              <w:rPr>
                <w:rFonts w:ascii="VIC" w:eastAsia="VIC" w:hAnsi="VIC"/>
                <w:color w:val="000000"/>
                <w:sz w:val="18"/>
                <w:szCs w:val="18"/>
              </w:rPr>
              <w:t>7%</w:t>
            </w:r>
          </w:p>
        </w:tc>
        <w:tc>
          <w:tcPr>
            <w:tcW w:w="1063" w:type="dxa"/>
          </w:tcPr>
          <w:p w14:paraId="0915AAFB" w14:textId="6470EDCB" w:rsidR="00A41569" w:rsidRPr="007B08C1" w:rsidRDefault="00A41569" w:rsidP="00A41569">
            <w:pPr>
              <w:jc w:val="center"/>
              <w:rPr>
                <w:rFonts w:ascii="VIC" w:hAnsi="VIC"/>
                <w:sz w:val="18"/>
                <w:szCs w:val="18"/>
              </w:rPr>
            </w:pPr>
            <w:r w:rsidRPr="007D1E34">
              <w:rPr>
                <w:rFonts w:ascii="VIC" w:eastAsia="VIC" w:hAnsi="VIC"/>
                <w:color w:val="000000"/>
                <w:sz w:val="18"/>
                <w:szCs w:val="18"/>
              </w:rPr>
              <w:t>19%</w:t>
            </w:r>
          </w:p>
        </w:tc>
        <w:tc>
          <w:tcPr>
            <w:tcW w:w="1075" w:type="dxa"/>
          </w:tcPr>
          <w:p w14:paraId="1F4D277E" w14:textId="756EAA25" w:rsidR="00A41569" w:rsidRPr="007B08C1" w:rsidRDefault="00A41569" w:rsidP="00A41569">
            <w:pPr>
              <w:jc w:val="center"/>
              <w:rPr>
                <w:rFonts w:ascii="VIC" w:hAnsi="VIC"/>
                <w:sz w:val="18"/>
                <w:szCs w:val="18"/>
              </w:rPr>
            </w:pPr>
            <w:r w:rsidRPr="007D1E34">
              <w:rPr>
                <w:rFonts w:ascii="VIC" w:eastAsia="VIC" w:hAnsi="VIC"/>
                <w:color w:val="000000"/>
                <w:sz w:val="18"/>
                <w:szCs w:val="18"/>
              </w:rPr>
              <w:t>100%</w:t>
            </w:r>
          </w:p>
        </w:tc>
        <w:tc>
          <w:tcPr>
            <w:tcW w:w="1075" w:type="dxa"/>
          </w:tcPr>
          <w:p w14:paraId="6DF0CB1C" w14:textId="6B0CB12D" w:rsidR="00A41569" w:rsidRPr="007B08C1" w:rsidRDefault="00A41569" w:rsidP="00A41569">
            <w:pPr>
              <w:jc w:val="center"/>
              <w:rPr>
                <w:rFonts w:ascii="VIC" w:hAnsi="VIC"/>
                <w:sz w:val="18"/>
                <w:szCs w:val="18"/>
              </w:rPr>
            </w:pPr>
            <w:r w:rsidRPr="007D1E34">
              <w:rPr>
                <w:rFonts w:ascii="VIC" w:eastAsia="VIC" w:hAnsi="VIC"/>
                <w:color w:val="000000"/>
                <w:sz w:val="18"/>
                <w:szCs w:val="18"/>
              </w:rPr>
              <w:t>1.5</w:t>
            </w:r>
          </w:p>
        </w:tc>
        <w:tc>
          <w:tcPr>
            <w:tcW w:w="1075" w:type="dxa"/>
          </w:tcPr>
          <w:p w14:paraId="49ACF62B" w14:textId="551B4C1C" w:rsidR="00A41569" w:rsidRPr="007B08C1" w:rsidRDefault="00A41569" w:rsidP="00A41569">
            <w:pPr>
              <w:jc w:val="center"/>
              <w:rPr>
                <w:rFonts w:ascii="VIC" w:hAnsi="VIC"/>
                <w:sz w:val="18"/>
                <w:szCs w:val="18"/>
              </w:rPr>
            </w:pPr>
            <w:r w:rsidRPr="007D1E34">
              <w:rPr>
                <w:rFonts w:ascii="VIC" w:eastAsia="VIC" w:hAnsi="VIC"/>
                <w:color w:val="000000"/>
                <w:sz w:val="18"/>
                <w:szCs w:val="18"/>
              </w:rPr>
              <w:t>0.0</w:t>
            </w:r>
          </w:p>
        </w:tc>
        <w:tc>
          <w:tcPr>
            <w:tcW w:w="1075" w:type="dxa"/>
          </w:tcPr>
          <w:p w14:paraId="0B6CB959" w14:textId="28ECC618" w:rsidR="00A41569" w:rsidRPr="007B08C1" w:rsidRDefault="00A41569" w:rsidP="00A41569">
            <w:pPr>
              <w:jc w:val="center"/>
              <w:rPr>
                <w:rFonts w:ascii="VIC" w:hAnsi="VIC"/>
                <w:sz w:val="18"/>
                <w:szCs w:val="18"/>
              </w:rPr>
            </w:pPr>
            <w:r w:rsidRPr="007D1E34">
              <w:rPr>
                <w:rFonts w:ascii="VIC" w:eastAsia="VIC" w:hAnsi="VIC"/>
                <w:color w:val="000000"/>
                <w:sz w:val="18"/>
                <w:szCs w:val="18"/>
              </w:rPr>
              <w:t>81%</w:t>
            </w:r>
          </w:p>
        </w:tc>
        <w:tc>
          <w:tcPr>
            <w:tcW w:w="1075" w:type="dxa"/>
          </w:tcPr>
          <w:p w14:paraId="650F4A1F" w14:textId="0A5C884A" w:rsidR="00A41569" w:rsidRPr="007B08C1" w:rsidRDefault="00A41569" w:rsidP="00A41569">
            <w:pPr>
              <w:jc w:val="center"/>
              <w:rPr>
                <w:rFonts w:ascii="VIC" w:hAnsi="VIC"/>
                <w:sz w:val="18"/>
                <w:szCs w:val="18"/>
              </w:rPr>
            </w:pPr>
            <w:r w:rsidRPr="007D1E34">
              <w:rPr>
                <w:rFonts w:ascii="VIC" w:eastAsia="VIC" w:hAnsi="VIC"/>
                <w:color w:val="000000"/>
                <w:sz w:val="18"/>
                <w:szCs w:val="18"/>
              </w:rPr>
              <w:t>89%</w:t>
            </w:r>
          </w:p>
        </w:tc>
        <w:tc>
          <w:tcPr>
            <w:tcW w:w="1075" w:type="dxa"/>
          </w:tcPr>
          <w:p w14:paraId="169B6959" w14:textId="66DAD8CE" w:rsidR="00A41569" w:rsidRPr="007B08C1" w:rsidRDefault="00A41569" w:rsidP="00A41569">
            <w:pPr>
              <w:jc w:val="center"/>
              <w:rPr>
                <w:rFonts w:ascii="VIC" w:hAnsi="VIC"/>
                <w:sz w:val="18"/>
                <w:szCs w:val="18"/>
              </w:rPr>
            </w:pPr>
            <w:r w:rsidRPr="007D1E34">
              <w:rPr>
                <w:rFonts w:ascii="VIC" w:eastAsia="VIC" w:hAnsi="VIC"/>
                <w:color w:val="000000"/>
                <w:sz w:val="18"/>
                <w:szCs w:val="18"/>
              </w:rPr>
              <w:t>100%</w:t>
            </w:r>
          </w:p>
        </w:tc>
      </w:tr>
      <w:tr w:rsidR="00A41569" w:rsidRPr="007B08C1" w14:paraId="6D30608A" w14:textId="77777777" w:rsidTr="00F64D94">
        <w:tc>
          <w:tcPr>
            <w:tcW w:w="1145" w:type="dxa"/>
            <w:shd w:val="clear" w:color="auto" w:fill="BFCED6"/>
          </w:tcPr>
          <w:p w14:paraId="232B7C43" w14:textId="7724DAA8" w:rsidR="00A41569" w:rsidRPr="007B08C1" w:rsidRDefault="00A41569" w:rsidP="00A41569">
            <w:pPr>
              <w:rPr>
                <w:rFonts w:ascii="VIC" w:hAnsi="VIC"/>
                <w:sz w:val="18"/>
                <w:szCs w:val="18"/>
              </w:rPr>
            </w:pPr>
            <w:r w:rsidRPr="007D1E34">
              <w:rPr>
                <w:rFonts w:ascii="VIC" w:eastAsia="VIC" w:hAnsi="VIC"/>
                <w:color w:val="000000"/>
                <w:sz w:val="18"/>
                <w:szCs w:val="18"/>
              </w:rPr>
              <w:t>Goulburn Valley Health</w:t>
            </w:r>
          </w:p>
        </w:tc>
        <w:tc>
          <w:tcPr>
            <w:tcW w:w="1701" w:type="dxa"/>
            <w:shd w:val="clear" w:color="auto" w:fill="BFCED6"/>
          </w:tcPr>
          <w:p w14:paraId="564AE769" w14:textId="0904D83D" w:rsidR="00A41569" w:rsidRPr="007B08C1" w:rsidRDefault="00A41569" w:rsidP="00A41569">
            <w:pPr>
              <w:rPr>
                <w:rFonts w:ascii="VIC" w:hAnsi="VIC"/>
                <w:sz w:val="18"/>
                <w:szCs w:val="18"/>
              </w:rPr>
            </w:pPr>
            <w:r w:rsidRPr="007D1E34">
              <w:rPr>
                <w:rFonts w:ascii="VIC" w:eastAsia="VIC" w:hAnsi="VIC"/>
                <w:color w:val="000000"/>
                <w:sz w:val="18"/>
                <w:szCs w:val="18"/>
              </w:rPr>
              <w:t>Goulburn &amp; Southern</w:t>
            </w:r>
          </w:p>
        </w:tc>
        <w:tc>
          <w:tcPr>
            <w:tcW w:w="1074" w:type="dxa"/>
            <w:shd w:val="clear" w:color="auto" w:fill="BFCED6"/>
          </w:tcPr>
          <w:p w14:paraId="129C9584" w14:textId="7FAB98BD" w:rsidR="00A41569" w:rsidRPr="007B08C1" w:rsidRDefault="00A41569" w:rsidP="00A41569">
            <w:pPr>
              <w:jc w:val="center"/>
              <w:rPr>
                <w:rFonts w:ascii="VIC" w:hAnsi="VIC"/>
                <w:sz w:val="18"/>
                <w:szCs w:val="18"/>
              </w:rPr>
            </w:pPr>
            <w:r w:rsidRPr="007D1E34">
              <w:rPr>
                <w:rFonts w:ascii="VIC" w:eastAsia="VIC" w:hAnsi="VIC"/>
                <w:color w:val="000000"/>
                <w:sz w:val="18"/>
                <w:szCs w:val="18"/>
              </w:rPr>
              <w:t>1.4</w:t>
            </w:r>
          </w:p>
        </w:tc>
        <w:tc>
          <w:tcPr>
            <w:tcW w:w="1075" w:type="dxa"/>
            <w:shd w:val="clear" w:color="auto" w:fill="BFCED6"/>
          </w:tcPr>
          <w:p w14:paraId="1C20B1C9" w14:textId="6E7A8709" w:rsidR="00A41569" w:rsidRPr="007B08C1" w:rsidRDefault="00A41569" w:rsidP="00A41569">
            <w:pPr>
              <w:jc w:val="center"/>
              <w:rPr>
                <w:rFonts w:ascii="VIC" w:hAnsi="VIC"/>
                <w:sz w:val="18"/>
                <w:szCs w:val="18"/>
              </w:rPr>
            </w:pPr>
            <w:r w:rsidRPr="007D1E34">
              <w:rPr>
                <w:rFonts w:ascii="VIC" w:eastAsia="VIC" w:hAnsi="VIC"/>
                <w:color w:val="000000"/>
                <w:sz w:val="18"/>
                <w:szCs w:val="18"/>
              </w:rPr>
              <w:t>87%</w:t>
            </w:r>
          </w:p>
        </w:tc>
        <w:tc>
          <w:tcPr>
            <w:tcW w:w="1075" w:type="dxa"/>
            <w:shd w:val="clear" w:color="auto" w:fill="BFCED6"/>
          </w:tcPr>
          <w:p w14:paraId="2D5134C7" w14:textId="7A8A68CF" w:rsidR="00A41569" w:rsidRPr="007B08C1" w:rsidRDefault="00A41569" w:rsidP="00A41569">
            <w:pPr>
              <w:jc w:val="center"/>
              <w:rPr>
                <w:rFonts w:ascii="VIC" w:hAnsi="VIC"/>
                <w:sz w:val="18"/>
                <w:szCs w:val="18"/>
              </w:rPr>
            </w:pPr>
            <w:r w:rsidRPr="007D1E34">
              <w:rPr>
                <w:rFonts w:ascii="VIC" w:eastAsia="VIC" w:hAnsi="VIC"/>
                <w:color w:val="000000"/>
                <w:sz w:val="18"/>
                <w:szCs w:val="18"/>
              </w:rPr>
              <w:t>17.4</w:t>
            </w:r>
          </w:p>
        </w:tc>
        <w:tc>
          <w:tcPr>
            <w:tcW w:w="1075" w:type="dxa"/>
            <w:shd w:val="clear" w:color="auto" w:fill="BFCED6"/>
          </w:tcPr>
          <w:p w14:paraId="1F627815" w14:textId="7E68CFE3" w:rsidR="00A41569" w:rsidRPr="007B08C1" w:rsidRDefault="00A41569" w:rsidP="00A41569">
            <w:pPr>
              <w:jc w:val="center"/>
              <w:rPr>
                <w:rFonts w:ascii="VIC" w:hAnsi="VIC"/>
                <w:sz w:val="18"/>
                <w:szCs w:val="18"/>
              </w:rPr>
            </w:pPr>
            <w:r w:rsidRPr="007D1E34">
              <w:rPr>
                <w:rFonts w:ascii="VIC" w:eastAsia="VIC" w:hAnsi="VIC"/>
                <w:color w:val="000000"/>
                <w:sz w:val="18"/>
                <w:szCs w:val="18"/>
              </w:rPr>
              <w:t>11%</w:t>
            </w:r>
          </w:p>
        </w:tc>
        <w:tc>
          <w:tcPr>
            <w:tcW w:w="1087" w:type="dxa"/>
            <w:shd w:val="clear" w:color="auto" w:fill="BFCED6"/>
          </w:tcPr>
          <w:p w14:paraId="1FA5838A" w14:textId="092F7E97" w:rsidR="00A41569" w:rsidRPr="007B08C1" w:rsidRDefault="00A41569" w:rsidP="00A41569">
            <w:pPr>
              <w:jc w:val="center"/>
              <w:rPr>
                <w:rFonts w:ascii="VIC" w:hAnsi="VIC"/>
                <w:sz w:val="18"/>
                <w:szCs w:val="18"/>
              </w:rPr>
            </w:pPr>
            <w:r w:rsidRPr="007D1E34">
              <w:rPr>
                <w:rFonts w:ascii="VIC" w:eastAsia="VIC" w:hAnsi="VIC"/>
                <w:color w:val="000000"/>
                <w:sz w:val="18"/>
                <w:szCs w:val="18"/>
              </w:rPr>
              <w:t>0%</w:t>
            </w:r>
          </w:p>
        </w:tc>
        <w:tc>
          <w:tcPr>
            <w:tcW w:w="1063" w:type="dxa"/>
            <w:shd w:val="clear" w:color="auto" w:fill="BFCED6"/>
          </w:tcPr>
          <w:p w14:paraId="2BB40AAB" w14:textId="002C843C" w:rsidR="00A41569" w:rsidRPr="007B08C1" w:rsidRDefault="00A41569" w:rsidP="00A41569">
            <w:pPr>
              <w:jc w:val="center"/>
              <w:rPr>
                <w:rFonts w:ascii="VIC" w:hAnsi="VIC"/>
                <w:sz w:val="18"/>
                <w:szCs w:val="18"/>
              </w:rPr>
            </w:pPr>
            <w:r w:rsidRPr="007D1E34">
              <w:rPr>
                <w:rFonts w:ascii="VIC" w:eastAsia="VIC" w:hAnsi="VIC"/>
                <w:color w:val="000000"/>
                <w:sz w:val="18"/>
                <w:szCs w:val="18"/>
              </w:rPr>
              <w:t>0%</w:t>
            </w:r>
          </w:p>
        </w:tc>
        <w:tc>
          <w:tcPr>
            <w:tcW w:w="1075" w:type="dxa"/>
            <w:shd w:val="clear" w:color="auto" w:fill="BFCED6"/>
          </w:tcPr>
          <w:p w14:paraId="350A0B2D" w14:textId="2392A38A" w:rsidR="00A41569" w:rsidRPr="007B08C1" w:rsidRDefault="00A41569" w:rsidP="00A41569">
            <w:pPr>
              <w:jc w:val="center"/>
              <w:rPr>
                <w:rFonts w:ascii="VIC" w:hAnsi="VIC"/>
                <w:sz w:val="18"/>
                <w:szCs w:val="18"/>
              </w:rPr>
            </w:pPr>
            <w:r w:rsidRPr="007D1E34">
              <w:rPr>
                <w:rFonts w:ascii="VIC" w:eastAsia="VIC" w:hAnsi="VIC"/>
                <w:color w:val="000000"/>
                <w:sz w:val="18"/>
                <w:szCs w:val="18"/>
              </w:rPr>
              <w:t>77%</w:t>
            </w:r>
          </w:p>
        </w:tc>
        <w:tc>
          <w:tcPr>
            <w:tcW w:w="1075" w:type="dxa"/>
            <w:shd w:val="clear" w:color="auto" w:fill="BFCED6"/>
          </w:tcPr>
          <w:p w14:paraId="5D5B9B02" w14:textId="3CB83594" w:rsidR="00A41569" w:rsidRPr="007B08C1" w:rsidRDefault="00A41569" w:rsidP="00A41569">
            <w:pPr>
              <w:jc w:val="center"/>
              <w:rPr>
                <w:rFonts w:ascii="VIC" w:hAnsi="VIC"/>
                <w:sz w:val="18"/>
                <w:szCs w:val="18"/>
              </w:rPr>
            </w:pPr>
            <w:r w:rsidRPr="007D1E34">
              <w:rPr>
                <w:rFonts w:ascii="VIC" w:eastAsia="VIC" w:hAnsi="VIC"/>
                <w:color w:val="000000"/>
                <w:sz w:val="18"/>
                <w:szCs w:val="18"/>
              </w:rPr>
              <w:t>1.2</w:t>
            </w:r>
          </w:p>
        </w:tc>
        <w:tc>
          <w:tcPr>
            <w:tcW w:w="1075" w:type="dxa"/>
            <w:shd w:val="clear" w:color="auto" w:fill="BFCED6"/>
          </w:tcPr>
          <w:p w14:paraId="1E567784" w14:textId="6195E960" w:rsidR="00A41569" w:rsidRPr="007B08C1" w:rsidRDefault="00A41569" w:rsidP="00A41569">
            <w:pPr>
              <w:jc w:val="center"/>
              <w:rPr>
                <w:rFonts w:ascii="VIC" w:hAnsi="VIC"/>
                <w:sz w:val="18"/>
                <w:szCs w:val="18"/>
              </w:rPr>
            </w:pPr>
            <w:r w:rsidRPr="007D1E34">
              <w:rPr>
                <w:rFonts w:ascii="VIC" w:eastAsia="VIC" w:hAnsi="VIC"/>
                <w:color w:val="000000"/>
                <w:sz w:val="18"/>
                <w:szCs w:val="18"/>
              </w:rPr>
              <w:t>1.2</w:t>
            </w:r>
          </w:p>
        </w:tc>
        <w:tc>
          <w:tcPr>
            <w:tcW w:w="1075" w:type="dxa"/>
            <w:shd w:val="clear" w:color="auto" w:fill="BFCED6"/>
          </w:tcPr>
          <w:p w14:paraId="7633C9FB" w14:textId="22B68642" w:rsidR="00A41569" w:rsidRPr="007B08C1" w:rsidRDefault="00A41569" w:rsidP="00A41569">
            <w:pPr>
              <w:jc w:val="center"/>
              <w:rPr>
                <w:rFonts w:ascii="VIC" w:hAnsi="VIC"/>
                <w:sz w:val="18"/>
                <w:szCs w:val="18"/>
              </w:rPr>
            </w:pPr>
            <w:r w:rsidRPr="007D1E34">
              <w:rPr>
                <w:rFonts w:ascii="VIC" w:eastAsia="VIC" w:hAnsi="VIC"/>
                <w:color w:val="000000"/>
                <w:sz w:val="18"/>
                <w:szCs w:val="18"/>
              </w:rPr>
              <w:t>63%</w:t>
            </w:r>
          </w:p>
        </w:tc>
        <w:tc>
          <w:tcPr>
            <w:tcW w:w="1075" w:type="dxa"/>
            <w:shd w:val="clear" w:color="auto" w:fill="BFCED6"/>
          </w:tcPr>
          <w:p w14:paraId="3BD8A9E1" w14:textId="4DF96B43" w:rsidR="00A41569" w:rsidRPr="007B08C1" w:rsidRDefault="00A41569" w:rsidP="00A41569">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BFCED6"/>
          </w:tcPr>
          <w:p w14:paraId="01F9F4C8" w14:textId="0B21A11A" w:rsidR="00A41569" w:rsidRPr="007B08C1" w:rsidRDefault="00A41569" w:rsidP="00A41569">
            <w:pPr>
              <w:jc w:val="center"/>
              <w:rPr>
                <w:rFonts w:ascii="VIC" w:hAnsi="VIC"/>
                <w:sz w:val="18"/>
                <w:szCs w:val="18"/>
              </w:rPr>
            </w:pPr>
            <w:r w:rsidRPr="007D1E34">
              <w:rPr>
                <w:rFonts w:ascii="VIC" w:eastAsia="VIC" w:hAnsi="VIC"/>
                <w:color w:val="000000"/>
                <w:sz w:val="18"/>
                <w:szCs w:val="18"/>
              </w:rPr>
              <w:t>93%</w:t>
            </w:r>
          </w:p>
        </w:tc>
      </w:tr>
      <w:tr w:rsidR="00A41569" w:rsidRPr="007B08C1" w14:paraId="6F2BFBC2" w14:textId="77777777" w:rsidTr="00F64D94">
        <w:tc>
          <w:tcPr>
            <w:tcW w:w="1145" w:type="dxa"/>
          </w:tcPr>
          <w:p w14:paraId="73F47DB3" w14:textId="15CF9EA3" w:rsidR="00A41569" w:rsidRPr="007B08C1" w:rsidRDefault="00A41569" w:rsidP="00A41569">
            <w:pPr>
              <w:rPr>
                <w:rFonts w:ascii="VIC" w:hAnsi="VIC"/>
                <w:sz w:val="18"/>
                <w:szCs w:val="18"/>
              </w:rPr>
            </w:pPr>
            <w:r w:rsidRPr="007D1E34">
              <w:rPr>
                <w:rFonts w:ascii="VIC" w:eastAsia="VIC" w:hAnsi="VIC"/>
                <w:color w:val="000000"/>
                <w:sz w:val="18"/>
                <w:szCs w:val="18"/>
              </w:rPr>
              <w:t>Grampians Health</w:t>
            </w:r>
          </w:p>
        </w:tc>
        <w:tc>
          <w:tcPr>
            <w:tcW w:w="1701" w:type="dxa"/>
          </w:tcPr>
          <w:p w14:paraId="05873EA2" w14:textId="42ED92E8" w:rsidR="00A41569" w:rsidRPr="007B08C1" w:rsidRDefault="00A41569" w:rsidP="00A41569">
            <w:pPr>
              <w:rPr>
                <w:rFonts w:ascii="VIC" w:hAnsi="VIC"/>
                <w:sz w:val="18"/>
                <w:szCs w:val="18"/>
              </w:rPr>
            </w:pPr>
            <w:r w:rsidRPr="007D1E34">
              <w:rPr>
                <w:rFonts w:ascii="VIC" w:eastAsia="VIC" w:hAnsi="VIC"/>
                <w:color w:val="000000"/>
                <w:sz w:val="18"/>
                <w:szCs w:val="18"/>
              </w:rPr>
              <w:t>Grampians</w:t>
            </w:r>
          </w:p>
        </w:tc>
        <w:tc>
          <w:tcPr>
            <w:tcW w:w="1074" w:type="dxa"/>
          </w:tcPr>
          <w:p w14:paraId="307A710B" w14:textId="6A96D0C7" w:rsidR="00A41569" w:rsidRPr="007B08C1" w:rsidRDefault="00A41569" w:rsidP="00A41569">
            <w:pPr>
              <w:jc w:val="center"/>
              <w:rPr>
                <w:rFonts w:ascii="VIC" w:hAnsi="VIC"/>
                <w:sz w:val="18"/>
                <w:szCs w:val="18"/>
              </w:rPr>
            </w:pPr>
            <w:r w:rsidRPr="007D1E34">
              <w:rPr>
                <w:rFonts w:ascii="VIC" w:eastAsia="VIC" w:hAnsi="VIC"/>
                <w:color w:val="000000"/>
                <w:sz w:val="18"/>
                <w:szCs w:val="18"/>
              </w:rPr>
              <w:t>1.8</w:t>
            </w:r>
          </w:p>
        </w:tc>
        <w:tc>
          <w:tcPr>
            <w:tcW w:w="1075" w:type="dxa"/>
          </w:tcPr>
          <w:p w14:paraId="644F8291" w14:textId="0BBF803A" w:rsidR="00A41569" w:rsidRPr="007B08C1" w:rsidRDefault="00A41569" w:rsidP="00A41569">
            <w:pPr>
              <w:jc w:val="center"/>
              <w:rPr>
                <w:rFonts w:ascii="VIC" w:hAnsi="VIC"/>
                <w:sz w:val="18"/>
                <w:szCs w:val="18"/>
              </w:rPr>
            </w:pPr>
            <w:r w:rsidRPr="007D1E34">
              <w:rPr>
                <w:rFonts w:ascii="VIC" w:eastAsia="VIC" w:hAnsi="VIC"/>
                <w:color w:val="000000"/>
                <w:sz w:val="18"/>
                <w:szCs w:val="18"/>
              </w:rPr>
              <w:t>89%</w:t>
            </w:r>
          </w:p>
        </w:tc>
        <w:tc>
          <w:tcPr>
            <w:tcW w:w="1075" w:type="dxa"/>
          </w:tcPr>
          <w:p w14:paraId="5950F121" w14:textId="3B554C9E" w:rsidR="00A41569" w:rsidRPr="007B08C1" w:rsidRDefault="00A41569" w:rsidP="00A41569">
            <w:pPr>
              <w:jc w:val="center"/>
              <w:rPr>
                <w:rFonts w:ascii="VIC" w:hAnsi="VIC"/>
                <w:sz w:val="18"/>
                <w:szCs w:val="18"/>
              </w:rPr>
            </w:pPr>
            <w:r w:rsidRPr="007D1E34">
              <w:rPr>
                <w:rFonts w:ascii="VIC" w:eastAsia="VIC" w:hAnsi="VIC"/>
                <w:color w:val="000000"/>
                <w:sz w:val="18"/>
                <w:szCs w:val="18"/>
              </w:rPr>
              <w:t>20.3</w:t>
            </w:r>
          </w:p>
        </w:tc>
        <w:tc>
          <w:tcPr>
            <w:tcW w:w="1075" w:type="dxa"/>
          </w:tcPr>
          <w:p w14:paraId="113F73E1" w14:textId="23495190" w:rsidR="00A41569" w:rsidRPr="007B08C1" w:rsidRDefault="00A41569" w:rsidP="00A41569">
            <w:pPr>
              <w:jc w:val="center"/>
              <w:rPr>
                <w:rFonts w:ascii="VIC" w:hAnsi="VIC"/>
                <w:sz w:val="18"/>
                <w:szCs w:val="18"/>
              </w:rPr>
            </w:pPr>
            <w:r w:rsidRPr="007D1E34">
              <w:rPr>
                <w:rFonts w:ascii="VIC" w:eastAsia="VIC" w:hAnsi="VIC"/>
                <w:color w:val="000000"/>
                <w:sz w:val="18"/>
                <w:szCs w:val="18"/>
              </w:rPr>
              <w:t>6%</w:t>
            </w:r>
          </w:p>
        </w:tc>
        <w:tc>
          <w:tcPr>
            <w:tcW w:w="1087" w:type="dxa"/>
          </w:tcPr>
          <w:p w14:paraId="4A4D4000" w14:textId="54609A34" w:rsidR="00A41569" w:rsidRPr="007B08C1" w:rsidRDefault="00A41569" w:rsidP="00A41569">
            <w:pPr>
              <w:jc w:val="center"/>
              <w:rPr>
                <w:rFonts w:ascii="VIC" w:hAnsi="VIC"/>
                <w:sz w:val="18"/>
                <w:szCs w:val="18"/>
              </w:rPr>
            </w:pPr>
            <w:r w:rsidRPr="007D1E34">
              <w:rPr>
                <w:rFonts w:ascii="VIC" w:eastAsia="VIC" w:hAnsi="VIC"/>
                <w:color w:val="000000"/>
                <w:sz w:val="18"/>
                <w:szCs w:val="18"/>
              </w:rPr>
              <w:t>17%</w:t>
            </w:r>
          </w:p>
        </w:tc>
        <w:tc>
          <w:tcPr>
            <w:tcW w:w="1063" w:type="dxa"/>
          </w:tcPr>
          <w:p w14:paraId="109D21DC" w14:textId="7D96270B" w:rsidR="00A41569" w:rsidRPr="007B08C1" w:rsidRDefault="00A41569" w:rsidP="00A41569">
            <w:pPr>
              <w:jc w:val="center"/>
              <w:rPr>
                <w:rFonts w:ascii="VIC" w:hAnsi="VIC"/>
                <w:sz w:val="18"/>
                <w:szCs w:val="18"/>
              </w:rPr>
            </w:pPr>
            <w:r w:rsidRPr="007D1E34">
              <w:rPr>
                <w:rFonts w:ascii="VIC" w:eastAsia="VIC" w:hAnsi="VIC"/>
                <w:color w:val="000000"/>
                <w:sz w:val="18"/>
                <w:szCs w:val="18"/>
              </w:rPr>
              <w:t>10%</w:t>
            </w:r>
          </w:p>
        </w:tc>
        <w:tc>
          <w:tcPr>
            <w:tcW w:w="1075" w:type="dxa"/>
          </w:tcPr>
          <w:p w14:paraId="7728B0F0" w14:textId="2C8C0E53" w:rsidR="00A41569" w:rsidRPr="007B08C1" w:rsidRDefault="00A41569" w:rsidP="00A41569">
            <w:pPr>
              <w:jc w:val="center"/>
              <w:rPr>
                <w:rFonts w:ascii="VIC" w:hAnsi="VIC"/>
                <w:sz w:val="18"/>
                <w:szCs w:val="18"/>
              </w:rPr>
            </w:pPr>
            <w:r w:rsidRPr="007D1E34">
              <w:rPr>
                <w:rFonts w:ascii="VIC" w:eastAsia="VIC" w:hAnsi="VIC"/>
                <w:color w:val="000000"/>
                <w:sz w:val="18"/>
                <w:szCs w:val="18"/>
              </w:rPr>
              <w:t>100%</w:t>
            </w:r>
          </w:p>
        </w:tc>
        <w:tc>
          <w:tcPr>
            <w:tcW w:w="1075" w:type="dxa"/>
          </w:tcPr>
          <w:p w14:paraId="6F18D3FB" w14:textId="052F5457" w:rsidR="00A41569" w:rsidRPr="007B08C1" w:rsidRDefault="00A41569" w:rsidP="00A41569">
            <w:pPr>
              <w:jc w:val="center"/>
              <w:rPr>
                <w:rFonts w:ascii="VIC" w:hAnsi="VIC"/>
                <w:sz w:val="18"/>
                <w:szCs w:val="18"/>
              </w:rPr>
            </w:pPr>
            <w:r w:rsidRPr="007D1E34">
              <w:rPr>
                <w:rFonts w:ascii="VIC" w:eastAsia="VIC" w:hAnsi="VIC"/>
                <w:color w:val="000000"/>
                <w:sz w:val="18"/>
                <w:szCs w:val="18"/>
              </w:rPr>
              <w:t>16.4</w:t>
            </w:r>
          </w:p>
        </w:tc>
        <w:tc>
          <w:tcPr>
            <w:tcW w:w="1075" w:type="dxa"/>
          </w:tcPr>
          <w:p w14:paraId="26893A7F" w14:textId="7354436E" w:rsidR="00A41569" w:rsidRPr="007B08C1" w:rsidRDefault="00A41569" w:rsidP="00A41569">
            <w:pPr>
              <w:jc w:val="center"/>
              <w:rPr>
                <w:rFonts w:ascii="VIC" w:hAnsi="VIC"/>
                <w:sz w:val="18"/>
                <w:szCs w:val="18"/>
              </w:rPr>
            </w:pPr>
            <w:r w:rsidRPr="007D1E34">
              <w:rPr>
                <w:rFonts w:ascii="VIC" w:eastAsia="VIC" w:hAnsi="VIC"/>
                <w:color w:val="000000"/>
                <w:sz w:val="18"/>
                <w:szCs w:val="18"/>
              </w:rPr>
              <w:t>8.5</w:t>
            </w:r>
          </w:p>
        </w:tc>
        <w:tc>
          <w:tcPr>
            <w:tcW w:w="1075" w:type="dxa"/>
          </w:tcPr>
          <w:p w14:paraId="7995ECC8" w14:textId="1244414A" w:rsidR="00A41569" w:rsidRPr="007B08C1" w:rsidRDefault="00A41569" w:rsidP="00A41569">
            <w:pPr>
              <w:jc w:val="center"/>
              <w:rPr>
                <w:rFonts w:ascii="VIC" w:hAnsi="VIC"/>
                <w:sz w:val="18"/>
                <w:szCs w:val="18"/>
              </w:rPr>
            </w:pPr>
            <w:r w:rsidRPr="007D1E34">
              <w:rPr>
                <w:rFonts w:ascii="VIC" w:eastAsia="VIC" w:hAnsi="VIC"/>
                <w:color w:val="000000"/>
                <w:sz w:val="18"/>
                <w:szCs w:val="18"/>
              </w:rPr>
              <w:t>83%</w:t>
            </w:r>
          </w:p>
        </w:tc>
        <w:tc>
          <w:tcPr>
            <w:tcW w:w="1075" w:type="dxa"/>
          </w:tcPr>
          <w:p w14:paraId="07A99BE9" w14:textId="37742465" w:rsidR="00A41569" w:rsidRPr="007B08C1" w:rsidRDefault="00A41569" w:rsidP="00A41569">
            <w:pPr>
              <w:jc w:val="center"/>
              <w:rPr>
                <w:rFonts w:ascii="VIC" w:hAnsi="VIC"/>
                <w:sz w:val="18"/>
                <w:szCs w:val="18"/>
              </w:rPr>
            </w:pPr>
            <w:r w:rsidRPr="007D1E34">
              <w:rPr>
                <w:rFonts w:ascii="VIC" w:eastAsia="VIC" w:hAnsi="VIC"/>
                <w:color w:val="000000"/>
                <w:sz w:val="18"/>
                <w:szCs w:val="18"/>
              </w:rPr>
              <w:t>85%</w:t>
            </w:r>
          </w:p>
        </w:tc>
        <w:tc>
          <w:tcPr>
            <w:tcW w:w="1075" w:type="dxa"/>
          </w:tcPr>
          <w:p w14:paraId="10CEF8D0" w14:textId="41D0F38F" w:rsidR="00A41569" w:rsidRPr="007B08C1" w:rsidRDefault="00A41569" w:rsidP="00A41569">
            <w:pPr>
              <w:jc w:val="center"/>
              <w:rPr>
                <w:rFonts w:ascii="VIC" w:hAnsi="VIC"/>
                <w:sz w:val="18"/>
                <w:szCs w:val="18"/>
              </w:rPr>
            </w:pPr>
            <w:r w:rsidRPr="007D1E34">
              <w:rPr>
                <w:rFonts w:ascii="VIC" w:eastAsia="VIC" w:hAnsi="VIC"/>
                <w:color w:val="000000"/>
                <w:sz w:val="18"/>
                <w:szCs w:val="18"/>
              </w:rPr>
              <w:t>96%</w:t>
            </w:r>
          </w:p>
        </w:tc>
      </w:tr>
      <w:tr w:rsidR="00A41569" w:rsidRPr="007B08C1" w14:paraId="5DB17E60" w14:textId="77777777" w:rsidTr="00F64D94">
        <w:tc>
          <w:tcPr>
            <w:tcW w:w="1145" w:type="dxa"/>
            <w:shd w:val="clear" w:color="auto" w:fill="BFCED6"/>
          </w:tcPr>
          <w:p w14:paraId="05662429" w14:textId="4B342654" w:rsidR="00A41569" w:rsidRPr="007B08C1" w:rsidRDefault="00A41569" w:rsidP="00A41569">
            <w:pPr>
              <w:rPr>
                <w:rFonts w:ascii="VIC" w:hAnsi="VIC"/>
                <w:sz w:val="18"/>
                <w:szCs w:val="18"/>
              </w:rPr>
            </w:pPr>
            <w:r w:rsidRPr="007D1E34">
              <w:rPr>
                <w:rFonts w:ascii="VIC" w:eastAsia="VIC" w:hAnsi="VIC"/>
                <w:color w:val="000000"/>
                <w:sz w:val="18"/>
                <w:szCs w:val="18"/>
              </w:rPr>
              <w:t>Latrobe Regional</w:t>
            </w:r>
          </w:p>
        </w:tc>
        <w:tc>
          <w:tcPr>
            <w:tcW w:w="1701" w:type="dxa"/>
            <w:shd w:val="clear" w:color="auto" w:fill="BFCED6"/>
          </w:tcPr>
          <w:p w14:paraId="3A85F4EA" w14:textId="22482017" w:rsidR="00A41569" w:rsidRPr="007B08C1" w:rsidRDefault="00A41569" w:rsidP="00A41569">
            <w:pPr>
              <w:rPr>
                <w:rFonts w:ascii="VIC" w:hAnsi="VIC"/>
                <w:sz w:val="18"/>
                <w:szCs w:val="18"/>
              </w:rPr>
            </w:pPr>
            <w:r w:rsidRPr="007D1E34">
              <w:rPr>
                <w:rFonts w:ascii="VIC" w:eastAsia="VIC" w:hAnsi="VIC"/>
                <w:color w:val="000000"/>
                <w:sz w:val="18"/>
                <w:szCs w:val="18"/>
              </w:rPr>
              <w:t>Gippsland</w:t>
            </w:r>
          </w:p>
        </w:tc>
        <w:tc>
          <w:tcPr>
            <w:tcW w:w="1074" w:type="dxa"/>
            <w:shd w:val="clear" w:color="auto" w:fill="BFCED6"/>
          </w:tcPr>
          <w:p w14:paraId="40117B71" w14:textId="64BA1525" w:rsidR="00A41569" w:rsidRPr="007B08C1" w:rsidRDefault="00A41569" w:rsidP="00A41569">
            <w:pPr>
              <w:jc w:val="center"/>
              <w:rPr>
                <w:rFonts w:ascii="VIC" w:hAnsi="VIC"/>
                <w:sz w:val="18"/>
                <w:szCs w:val="18"/>
              </w:rPr>
            </w:pPr>
            <w:r w:rsidRPr="007D1E34">
              <w:rPr>
                <w:rFonts w:ascii="VIC" w:eastAsia="VIC" w:hAnsi="VIC"/>
                <w:color w:val="000000"/>
                <w:sz w:val="18"/>
                <w:szCs w:val="18"/>
              </w:rPr>
              <w:t>1.3</w:t>
            </w:r>
          </w:p>
        </w:tc>
        <w:tc>
          <w:tcPr>
            <w:tcW w:w="1075" w:type="dxa"/>
            <w:shd w:val="clear" w:color="auto" w:fill="BFCED6"/>
          </w:tcPr>
          <w:p w14:paraId="79B96DFF" w14:textId="528759FA" w:rsidR="00A41569" w:rsidRPr="007B08C1" w:rsidRDefault="00A41569" w:rsidP="00A41569">
            <w:pPr>
              <w:jc w:val="center"/>
              <w:rPr>
                <w:rFonts w:ascii="VIC" w:hAnsi="VIC"/>
                <w:sz w:val="18"/>
                <w:szCs w:val="18"/>
              </w:rPr>
            </w:pPr>
            <w:r w:rsidRPr="007D1E34">
              <w:rPr>
                <w:rFonts w:ascii="VIC" w:eastAsia="VIC" w:hAnsi="VIC"/>
                <w:color w:val="000000"/>
                <w:sz w:val="18"/>
                <w:szCs w:val="18"/>
              </w:rPr>
              <w:t>94%</w:t>
            </w:r>
          </w:p>
        </w:tc>
        <w:tc>
          <w:tcPr>
            <w:tcW w:w="1075" w:type="dxa"/>
            <w:shd w:val="clear" w:color="auto" w:fill="BFCED6"/>
          </w:tcPr>
          <w:p w14:paraId="59BDC892" w14:textId="15AB8608" w:rsidR="00A41569" w:rsidRPr="007B08C1" w:rsidRDefault="00A41569" w:rsidP="00A41569">
            <w:pPr>
              <w:jc w:val="center"/>
              <w:rPr>
                <w:rFonts w:ascii="VIC" w:hAnsi="VIC"/>
                <w:sz w:val="18"/>
                <w:szCs w:val="18"/>
              </w:rPr>
            </w:pPr>
            <w:r w:rsidRPr="007D1E34">
              <w:rPr>
                <w:rFonts w:ascii="VIC" w:eastAsia="VIC" w:hAnsi="VIC"/>
                <w:color w:val="000000"/>
                <w:sz w:val="18"/>
                <w:szCs w:val="18"/>
              </w:rPr>
              <w:t>18.2</w:t>
            </w:r>
          </w:p>
        </w:tc>
        <w:tc>
          <w:tcPr>
            <w:tcW w:w="1075" w:type="dxa"/>
            <w:shd w:val="clear" w:color="auto" w:fill="BFCED6"/>
          </w:tcPr>
          <w:p w14:paraId="60C46978" w14:textId="22BD590C" w:rsidR="00A41569" w:rsidRPr="007B08C1" w:rsidRDefault="00A41569" w:rsidP="00A41569">
            <w:pPr>
              <w:jc w:val="center"/>
              <w:rPr>
                <w:rFonts w:ascii="VIC" w:hAnsi="VIC"/>
                <w:sz w:val="18"/>
                <w:szCs w:val="18"/>
              </w:rPr>
            </w:pPr>
            <w:r w:rsidRPr="007D1E34">
              <w:rPr>
                <w:rFonts w:ascii="VIC" w:eastAsia="VIC" w:hAnsi="VIC"/>
                <w:color w:val="000000"/>
                <w:sz w:val="18"/>
                <w:szCs w:val="18"/>
              </w:rPr>
              <w:t>29%</w:t>
            </w:r>
          </w:p>
        </w:tc>
        <w:tc>
          <w:tcPr>
            <w:tcW w:w="1087" w:type="dxa"/>
            <w:shd w:val="clear" w:color="auto" w:fill="BFCED6"/>
          </w:tcPr>
          <w:p w14:paraId="6A0F1807" w14:textId="101AD6DD" w:rsidR="00A41569" w:rsidRPr="007B08C1" w:rsidRDefault="00A41569" w:rsidP="00A41569">
            <w:pPr>
              <w:jc w:val="center"/>
              <w:rPr>
                <w:rFonts w:ascii="VIC" w:hAnsi="VIC"/>
                <w:sz w:val="18"/>
                <w:szCs w:val="18"/>
              </w:rPr>
            </w:pPr>
            <w:r w:rsidRPr="007D1E34">
              <w:rPr>
                <w:rFonts w:ascii="VIC" w:eastAsia="VIC" w:hAnsi="VIC"/>
                <w:color w:val="000000"/>
                <w:sz w:val="18"/>
                <w:szCs w:val="18"/>
              </w:rPr>
              <w:t>8%</w:t>
            </w:r>
          </w:p>
        </w:tc>
        <w:tc>
          <w:tcPr>
            <w:tcW w:w="1063" w:type="dxa"/>
            <w:shd w:val="clear" w:color="auto" w:fill="BFCED6"/>
          </w:tcPr>
          <w:p w14:paraId="6019B2E9" w14:textId="6843ADBB" w:rsidR="00A41569" w:rsidRPr="007B08C1" w:rsidRDefault="00A41569" w:rsidP="00A41569">
            <w:pPr>
              <w:jc w:val="center"/>
              <w:rPr>
                <w:rFonts w:ascii="VIC" w:hAnsi="VIC"/>
                <w:sz w:val="18"/>
                <w:szCs w:val="18"/>
              </w:rPr>
            </w:pPr>
            <w:r w:rsidRPr="007D1E34">
              <w:rPr>
                <w:rFonts w:ascii="VIC" w:eastAsia="VIC" w:hAnsi="VIC"/>
                <w:color w:val="000000"/>
                <w:sz w:val="18"/>
                <w:szCs w:val="18"/>
              </w:rPr>
              <w:t>25%</w:t>
            </w:r>
          </w:p>
        </w:tc>
        <w:tc>
          <w:tcPr>
            <w:tcW w:w="1075" w:type="dxa"/>
            <w:shd w:val="clear" w:color="auto" w:fill="BFCED6"/>
          </w:tcPr>
          <w:p w14:paraId="54F183D6" w14:textId="760C9B25" w:rsidR="00A41569" w:rsidRPr="007B08C1" w:rsidRDefault="00A41569" w:rsidP="00A41569">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BFCED6"/>
          </w:tcPr>
          <w:p w14:paraId="505B97DC" w14:textId="51972331" w:rsidR="00A41569" w:rsidRPr="007B08C1" w:rsidRDefault="00A41569" w:rsidP="00A41569">
            <w:pPr>
              <w:jc w:val="center"/>
              <w:rPr>
                <w:rFonts w:ascii="VIC" w:hAnsi="VIC"/>
                <w:sz w:val="18"/>
                <w:szCs w:val="18"/>
              </w:rPr>
            </w:pPr>
            <w:r w:rsidRPr="007D1E34">
              <w:rPr>
                <w:rFonts w:ascii="VIC" w:eastAsia="VIC" w:hAnsi="VIC"/>
                <w:color w:val="000000"/>
                <w:sz w:val="18"/>
                <w:szCs w:val="18"/>
              </w:rPr>
              <w:t>5.8</w:t>
            </w:r>
          </w:p>
        </w:tc>
        <w:tc>
          <w:tcPr>
            <w:tcW w:w="1075" w:type="dxa"/>
            <w:shd w:val="clear" w:color="auto" w:fill="BFCED6"/>
          </w:tcPr>
          <w:p w14:paraId="64DDBB12" w14:textId="341CF7EA" w:rsidR="00A41569" w:rsidRPr="007B08C1" w:rsidRDefault="00A41569" w:rsidP="00A41569">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BFCED6"/>
          </w:tcPr>
          <w:p w14:paraId="295E8DD0" w14:textId="2A2E9843" w:rsidR="00A41569" w:rsidRPr="007B08C1" w:rsidRDefault="00A41569" w:rsidP="00A41569">
            <w:pPr>
              <w:jc w:val="center"/>
              <w:rPr>
                <w:rFonts w:ascii="VIC" w:hAnsi="VIC"/>
                <w:sz w:val="18"/>
                <w:szCs w:val="18"/>
              </w:rPr>
            </w:pPr>
            <w:r w:rsidRPr="007D1E34">
              <w:rPr>
                <w:rFonts w:ascii="VIC" w:eastAsia="VIC" w:hAnsi="VIC"/>
                <w:color w:val="000000"/>
                <w:sz w:val="18"/>
                <w:szCs w:val="18"/>
              </w:rPr>
              <w:t>66%</w:t>
            </w:r>
          </w:p>
        </w:tc>
        <w:tc>
          <w:tcPr>
            <w:tcW w:w="1075" w:type="dxa"/>
            <w:shd w:val="clear" w:color="auto" w:fill="BFCED6"/>
          </w:tcPr>
          <w:p w14:paraId="2B732A19" w14:textId="4215E465" w:rsidR="00A41569" w:rsidRPr="007B08C1" w:rsidRDefault="00A41569" w:rsidP="00A41569">
            <w:pPr>
              <w:jc w:val="center"/>
              <w:rPr>
                <w:rFonts w:ascii="VIC" w:hAnsi="VIC"/>
                <w:sz w:val="18"/>
                <w:szCs w:val="18"/>
              </w:rPr>
            </w:pPr>
            <w:r w:rsidRPr="007D1E34">
              <w:rPr>
                <w:rFonts w:ascii="VIC" w:eastAsia="VIC" w:hAnsi="VIC"/>
                <w:color w:val="000000"/>
                <w:sz w:val="18"/>
                <w:szCs w:val="18"/>
              </w:rPr>
              <w:t>82%</w:t>
            </w:r>
          </w:p>
        </w:tc>
        <w:tc>
          <w:tcPr>
            <w:tcW w:w="1075" w:type="dxa"/>
            <w:shd w:val="clear" w:color="auto" w:fill="BFCED6"/>
          </w:tcPr>
          <w:p w14:paraId="7C22CA22" w14:textId="4599532C" w:rsidR="00A41569" w:rsidRPr="007B08C1" w:rsidRDefault="00A41569" w:rsidP="00A41569">
            <w:pPr>
              <w:jc w:val="center"/>
              <w:rPr>
                <w:rFonts w:ascii="VIC" w:hAnsi="VIC"/>
                <w:sz w:val="18"/>
                <w:szCs w:val="18"/>
              </w:rPr>
            </w:pPr>
            <w:r w:rsidRPr="007D1E34">
              <w:rPr>
                <w:rFonts w:ascii="VIC" w:eastAsia="VIC" w:hAnsi="VIC"/>
                <w:color w:val="000000"/>
                <w:sz w:val="18"/>
                <w:szCs w:val="18"/>
              </w:rPr>
              <w:t>95%</w:t>
            </w:r>
          </w:p>
        </w:tc>
      </w:tr>
      <w:tr w:rsidR="00A41569" w:rsidRPr="007B08C1" w14:paraId="365DA64F" w14:textId="77777777" w:rsidTr="00F64D94">
        <w:tc>
          <w:tcPr>
            <w:tcW w:w="1145" w:type="dxa"/>
            <w:shd w:val="clear" w:color="auto" w:fill="FFFFFF" w:themeFill="background1"/>
          </w:tcPr>
          <w:p w14:paraId="7D4A04CF" w14:textId="17611733" w:rsidR="00A41569" w:rsidRPr="007B08C1" w:rsidRDefault="00A41569" w:rsidP="00A41569">
            <w:pPr>
              <w:rPr>
                <w:rFonts w:ascii="VIC" w:hAnsi="VIC"/>
                <w:sz w:val="18"/>
                <w:szCs w:val="18"/>
              </w:rPr>
            </w:pPr>
            <w:r w:rsidRPr="007D1E34">
              <w:rPr>
                <w:rFonts w:ascii="VIC" w:eastAsia="VIC" w:hAnsi="VIC"/>
                <w:color w:val="000000"/>
                <w:sz w:val="18"/>
                <w:szCs w:val="18"/>
              </w:rPr>
              <w:t>Mildura Base Hospital</w:t>
            </w:r>
          </w:p>
        </w:tc>
        <w:tc>
          <w:tcPr>
            <w:tcW w:w="1701" w:type="dxa"/>
            <w:shd w:val="clear" w:color="auto" w:fill="FFFFFF" w:themeFill="background1"/>
          </w:tcPr>
          <w:p w14:paraId="1BA77489" w14:textId="2AAE0868" w:rsidR="00A41569" w:rsidRPr="007B08C1" w:rsidRDefault="00A41569" w:rsidP="00A41569">
            <w:pPr>
              <w:rPr>
                <w:rFonts w:ascii="VIC" w:hAnsi="VIC"/>
                <w:sz w:val="18"/>
                <w:szCs w:val="18"/>
              </w:rPr>
            </w:pPr>
            <w:r w:rsidRPr="007D1E34">
              <w:rPr>
                <w:rFonts w:ascii="VIC" w:eastAsia="VIC" w:hAnsi="VIC"/>
                <w:color w:val="000000"/>
                <w:sz w:val="18"/>
                <w:szCs w:val="18"/>
              </w:rPr>
              <w:t>Northern Mallee</w:t>
            </w:r>
          </w:p>
        </w:tc>
        <w:tc>
          <w:tcPr>
            <w:tcW w:w="1074" w:type="dxa"/>
            <w:shd w:val="clear" w:color="auto" w:fill="FFFFFF" w:themeFill="background1"/>
          </w:tcPr>
          <w:p w14:paraId="022E5EA6" w14:textId="1ED66D1C" w:rsidR="00A41569" w:rsidRPr="007B08C1" w:rsidRDefault="00A41569" w:rsidP="00A41569">
            <w:pPr>
              <w:jc w:val="center"/>
              <w:rPr>
                <w:rFonts w:ascii="VIC" w:hAnsi="VIC"/>
                <w:sz w:val="18"/>
                <w:szCs w:val="18"/>
              </w:rPr>
            </w:pPr>
            <w:r w:rsidRPr="007D1E34">
              <w:rPr>
                <w:rFonts w:ascii="VIC" w:eastAsia="VIC" w:hAnsi="VIC"/>
                <w:color w:val="000000"/>
                <w:sz w:val="18"/>
                <w:szCs w:val="18"/>
              </w:rPr>
              <w:t>1.5</w:t>
            </w:r>
          </w:p>
        </w:tc>
        <w:tc>
          <w:tcPr>
            <w:tcW w:w="1075" w:type="dxa"/>
            <w:shd w:val="clear" w:color="auto" w:fill="FFFFFF" w:themeFill="background1"/>
          </w:tcPr>
          <w:p w14:paraId="47F1C698" w14:textId="4C09E1BB" w:rsidR="00A41569" w:rsidRPr="007B08C1" w:rsidRDefault="00A41569" w:rsidP="00A41569">
            <w:pPr>
              <w:jc w:val="center"/>
              <w:rPr>
                <w:rFonts w:ascii="VIC" w:hAnsi="VIC"/>
                <w:sz w:val="18"/>
                <w:szCs w:val="18"/>
              </w:rPr>
            </w:pPr>
            <w:r w:rsidRPr="007D1E34">
              <w:rPr>
                <w:rFonts w:ascii="VIC" w:eastAsia="VIC" w:hAnsi="VIC"/>
                <w:color w:val="000000"/>
                <w:sz w:val="18"/>
                <w:szCs w:val="18"/>
              </w:rPr>
              <w:t>62%</w:t>
            </w:r>
          </w:p>
        </w:tc>
        <w:tc>
          <w:tcPr>
            <w:tcW w:w="1075" w:type="dxa"/>
            <w:shd w:val="clear" w:color="auto" w:fill="FFFFFF" w:themeFill="background1"/>
          </w:tcPr>
          <w:p w14:paraId="215C8938" w14:textId="6AED47B7" w:rsidR="00A41569" w:rsidRPr="007B08C1" w:rsidRDefault="00A41569" w:rsidP="00A41569">
            <w:pPr>
              <w:jc w:val="center"/>
              <w:rPr>
                <w:rFonts w:ascii="VIC" w:hAnsi="VIC"/>
                <w:sz w:val="18"/>
                <w:szCs w:val="18"/>
              </w:rPr>
            </w:pPr>
            <w:r w:rsidRPr="007D1E34">
              <w:rPr>
                <w:rFonts w:ascii="VIC" w:eastAsia="VIC" w:hAnsi="VIC"/>
                <w:color w:val="000000"/>
                <w:sz w:val="18"/>
                <w:szCs w:val="18"/>
              </w:rPr>
              <w:t>18.5</w:t>
            </w:r>
          </w:p>
        </w:tc>
        <w:tc>
          <w:tcPr>
            <w:tcW w:w="1075" w:type="dxa"/>
            <w:shd w:val="clear" w:color="auto" w:fill="FFFFFF" w:themeFill="background1"/>
          </w:tcPr>
          <w:p w14:paraId="7608E535" w14:textId="12B010AC" w:rsidR="00A41569" w:rsidRPr="007B08C1" w:rsidRDefault="00A41569" w:rsidP="00A41569">
            <w:pPr>
              <w:jc w:val="center"/>
              <w:rPr>
                <w:rFonts w:ascii="VIC" w:hAnsi="VIC"/>
                <w:sz w:val="18"/>
                <w:szCs w:val="18"/>
              </w:rPr>
            </w:pPr>
            <w:r w:rsidRPr="007D1E34">
              <w:rPr>
                <w:rFonts w:ascii="VIC" w:eastAsia="VIC" w:hAnsi="VIC"/>
                <w:color w:val="000000"/>
                <w:sz w:val="18"/>
                <w:szCs w:val="18"/>
              </w:rPr>
              <w:t>2%</w:t>
            </w:r>
          </w:p>
        </w:tc>
        <w:tc>
          <w:tcPr>
            <w:tcW w:w="1087" w:type="dxa"/>
            <w:shd w:val="clear" w:color="auto" w:fill="FFFFFF" w:themeFill="background1"/>
          </w:tcPr>
          <w:p w14:paraId="4E4E277A" w14:textId="44D263B0" w:rsidR="00A41569" w:rsidRPr="007B08C1" w:rsidRDefault="00A41569" w:rsidP="00A41569">
            <w:pPr>
              <w:jc w:val="center"/>
              <w:rPr>
                <w:rFonts w:ascii="VIC" w:hAnsi="VIC"/>
                <w:sz w:val="18"/>
                <w:szCs w:val="18"/>
              </w:rPr>
            </w:pPr>
            <w:r w:rsidRPr="007D1E34">
              <w:rPr>
                <w:rFonts w:ascii="VIC" w:eastAsia="VIC" w:hAnsi="VIC"/>
                <w:color w:val="000000"/>
                <w:sz w:val="18"/>
                <w:szCs w:val="18"/>
              </w:rPr>
              <w:t>17%</w:t>
            </w:r>
          </w:p>
        </w:tc>
        <w:tc>
          <w:tcPr>
            <w:tcW w:w="1063" w:type="dxa"/>
            <w:shd w:val="clear" w:color="auto" w:fill="FFFFFF" w:themeFill="background1"/>
          </w:tcPr>
          <w:p w14:paraId="274D4BAA" w14:textId="0412F4E0" w:rsidR="00A41569" w:rsidRPr="007B08C1" w:rsidRDefault="00A41569" w:rsidP="00A41569">
            <w:pPr>
              <w:jc w:val="center"/>
              <w:rPr>
                <w:rFonts w:ascii="VIC" w:hAnsi="VIC"/>
                <w:sz w:val="18"/>
                <w:szCs w:val="18"/>
              </w:rPr>
            </w:pPr>
            <w:r w:rsidRPr="007D1E34">
              <w:rPr>
                <w:rFonts w:ascii="VIC" w:eastAsia="VIC" w:hAnsi="VIC"/>
                <w:color w:val="000000"/>
                <w:sz w:val="18"/>
                <w:szCs w:val="18"/>
              </w:rPr>
              <w:t>38%</w:t>
            </w:r>
          </w:p>
        </w:tc>
        <w:tc>
          <w:tcPr>
            <w:tcW w:w="1075" w:type="dxa"/>
            <w:shd w:val="clear" w:color="auto" w:fill="FFFFFF" w:themeFill="background1"/>
          </w:tcPr>
          <w:p w14:paraId="5B5C7227" w14:textId="149B7612" w:rsidR="00A41569" w:rsidRPr="007B08C1" w:rsidRDefault="00A41569" w:rsidP="00A41569">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FFFFFF" w:themeFill="background1"/>
          </w:tcPr>
          <w:p w14:paraId="04942142" w14:textId="388C6CE4" w:rsidR="00A41569" w:rsidRPr="007B08C1" w:rsidRDefault="00A41569" w:rsidP="00A41569">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FFFFFF" w:themeFill="background1"/>
          </w:tcPr>
          <w:p w14:paraId="41CC8159" w14:textId="1AE6DC45" w:rsidR="00A41569" w:rsidRPr="007B08C1" w:rsidRDefault="00A41569" w:rsidP="00A41569">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FFFFFF" w:themeFill="background1"/>
          </w:tcPr>
          <w:p w14:paraId="5D8AF8CA" w14:textId="15A49664" w:rsidR="00A41569" w:rsidRPr="007B08C1" w:rsidRDefault="00A41569" w:rsidP="00A41569">
            <w:pPr>
              <w:jc w:val="center"/>
              <w:rPr>
                <w:rFonts w:ascii="VIC" w:hAnsi="VIC"/>
                <w:sz w:val="18"/>
                <w:szCs w:val="18"/>
              </w:rPr>
            </w:pPr>
            <w:r w:rsidRPr="007D1E34">
              <w:rPr>
                <w:rFonts w:ascii="VIC" w:eastAsia="VIC" w:hAnsi="VIC"/>
                <w:color w:val="000000"/>
                <w:sz w:val="18"/>
                <w:szCs w:val="18"/>
              </w:rPr>
              <w:t>67%</w:t>
            </w:r>
          </w:p>
        </w:tc>
        <w:tc>
          <w:tcPr>
            <w:tcW w:w="1075" w:type="dxa"/>
            <w:shd w:val="clear" w:color="auto" w:fill="FFFFFF" w:themeFill="background1"/>
          </w:tcPr>
          <w:p w14:paraId="377745D5" w14:textId="7AF28C17" w:rsidR="00A41569" w:rsidRPr="007B08C1" w:rsidRDefault="00A41569" w:rsidP="00A41569">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FFFFFF" w:themeFill="background1"/>
          </w:tcPr>
          <w:p w14:paraId="75BEDE28" w14:textId="6F9CCCA4" w:rsidR="00A41569" w:rsidRPr="007B08C1" w:rsidRDefault="00A41569" w:rsidP="00A41569">
            <w:pPr>
              <w:jc w:val="center"/>
              <w:rPr>
                <w:rFonts w:ascii="VIC" w:hAnsi="VIC"/>
                <w:sz w:val="18"/>
                <w:szCs w:val="18"/>
              </w:rPr>
            </w:pPr>
            <w:r w:rsidRPr="007D1E34">
              <w:rPr>
                <w:rFonts w:ascii="VIC" w:eastAsia="VIC" w:hAnsi="VIC"/>
                <w:color w:val="000000"/>
                <w:sz w:val="18"/>
                <w:szCs w:val="18"/>
              </w:rPr>
              <w:t>100%</w:t>
            </w:r>
          </w:p>
        </w:tc>
      </w:tr>
      <w:tr w:rsidR="00A41569" w:rsidRPr="007B08C1" w14:paraId="5D41B0D3" w14:textId="77777777" w:rsidTr="00F64D94">
        <w:tc>
          <w:tcPr>
            <w:tcW w:w="1145" w:type="dxa"/>
            <w:shd w:val="clear" w:color="auto" w:fill="BFCED6"/>
          </w:tcPr>
          <w:p w14:paraId="41C1EF41" w14:textId="2258D47B" w:rsidR="00A41569" w:rsidRPr="007B08C1" w:rsidRDefault="00A41569" w:rsidP="00A41569">
            <w:pPr>
              <w:rPr>
                <w:rFonts w:ascii="VIC" w:hAnsi="VIC"/>
                <w:sz w:val="18"/>
                <w:szCs w:val="18"/>
              </w:rPr>
            </w:pPr>
            <w:r w:rsidRPr="007D1E34">
              <w:rPr>
                <w:rFonts w:ascii="VIC" w:eastAsia="VIC" w:hAnsi="VIC"/>
                <w:color w:val="000000"/>
                <w:sz w:val="18"/>
                <w:szCs w:val="18"/>
              </w:rPr>
              <w:t>Albury Wodonga Health</w:t>
            </w:r>
          </w:p>
        </w:tc>
        <w:tc>
          <w:tcPr>
            <w:tcW w:w="1701" w:type="dxa"/>
            <w:shd w:val="clear" w:color="auto" w:fill="BFCED6"/>
          </w:tcPr>
          <w:p w14:paraId="48046030" w14:textId="4DF2B615" w:rsidR="00A41569" w:rsidRPr="007B08C1" w:rsidRDefault="00A41569" w:rsidP="00A41569">
            <w:pPr>
              <w:rPr>
                <w:rFonts w:ascii="VIC" w:hAnsi="VIC"/>
                <w:sz w:val="18"/>
                <w:szCs w:val="18"/>
              </w:rPr>
            </w:pPr>
            <w:r w:rsidRPr="007D1E34">
              <w:rPr>
                <w:rFonts w:ascii="VIC" w:eastAsia="VIC" w:hAnsi="VIC"/>
                <w:color w:val="000000"/>
                <w:sz w:val="18"/>
                <w:szCs w:val="18"/>
              </w:rPr>
              <w:t>North East &amp; Border</w:t>
            </w:r>
          </w:p>
        </w:tc>
        <w:tc>
          <w:tcPr>
            <w:tcW w:w="1074" w:type="dxa"/>
            <w:shd w:val="clear" w:color="auto" w:fill="BFCED6"/>
          </w:tcPr>
          <w:p w14:paraId="6AEAE787" w14:textId="7D78191B" w:rsidR="00A41569" w:rsidRPr="007B08C1" w:rsidRDefault="00A41569" w:rsidP="00A41569">
            <w:pPr>
              <w:jc w:val="center"/>
              <w:rPr>
                <w:rFonts w:ascii="VIC" w:hAnsi="VIC"/>
                <w:sz w:val="18"/>
                <w:szCs w:val="18"/>
              </w:rPr>
            </w:pPr>
            <w:r w:rsidRPr="007D1E34">
              <w:rPr>
                <w:rFonts w:ascii="VIC" w:eastAsia="VIC" w:hAnsi="VIC"/>
                <w:color w:val="000000"/>
                <w:sz w:val="18"/>
                <w:szCs w:val="18"/>
              </w:rPr>
              <w:t>1.4</w:t>
            </w:r>
          </w:p>
        </w:tc>
        <w:tc>
          <w:tcPr>
            <w:tcW w:w="1075" w:type="dxa"/>
            <w:shd w:val="clear" w:color="auto" w:fill="BFCED6"/>
          </w:tcPr>
          <w:p w14:paraId="50C11AEE" w14:textId="4ECCAA8F" w:rsidR="00A41569" w:rsidRPr="007B08C1" w:rsidRDefault="00A41569" w:rsidP="00A41569">
            <w:pPr>
              <w:jc w:val="center"/>
              <w:rPr>
                <w:rFonts w:ascii="VIC" w:hAnsi="VIC"/>
                <w:sz w:val="18"/>
                <w:szCs w:val="18"/>
              </w:rPr>
            </w:pPr>
            <w:r w:rsidRPr="007D1E34">
              <w:rPr>
                <w:rFonts w:ascii="VIC" w:eastAsia="VIC" w:hAnsi="VIC"/>
                <w:color w:val="000000"/>
                <w:sz w:val="18"/>
                <w:szCs w:val="18"/>
              </w:rPr>
              <w:t>67%</w:t>
            </w:r>
          </w:p>
        </w:tc>
        <w:tc>
          <w:tcPr>
            <w:tcW w:w="1075" w:type="dxa"/>
            <w:shd w:val="clear" w:color="auto" w:fill="BFCED6"/>
          </w:tcPr>
          <w:p w14:paraId="1B330417" w14:textId="5A68070C" w:rsidR="00A41569" w:rsidRPr="007B08C1" w:rsidRDefault="00A41569" w:rsidP="00A41569">
            <w:pPr>
              <w:jc w:val="center"/>
              <w:rPr>
                <w:rFonts w:ascii="VIC" w:hAnsi="VIC"/>
                <w:sz w:val="18"/>
                <w:szCs w:val="18"/>
              </w:rPr>
            </w:pPr>
            <w:r w:rsidRPr="007D1E34">
              <w:rPr>
                <w:rFonts w:ascii="VIC" w:eastAsia="VIC" w:hAnsi="VIC"/>
                <w:color w:val="000000"/>
                <w:sz w:val="18"/>
                <w:szCs w:val="18"/>
              </w:rPr>
              <w:t>20.6</w:t>
            </w:r>
          </w:p>
        </w:tc>
        <w:tc>
          <w:tcPr>
            <w:tcW w:w="1075" w:type="dxa"/>
            <w:shd w:val="clear" w:color="auto" w:fill="BFCED6"/>
          </w:tcPr>
          <w:p w14:paraId="0F30A1DA" w14:textId="1E929B50" w:rsidR="00A41569" w:rsidRPr="007B08C1" w:rsidRDefault="00A41569" w:rsidP="00A41569">
            <w:pPr>
              <w:jc w:val="center"/>
              <w:rPr>
                <w:rFonts w:ascii="VIC" w:hAnsi="VIC"/>
                <w:sz w:val="18"/>
                <w:szCs w:val="18"/>
              </w:rPr>
            </w:pPr>
            <w:r w:rsidRPr="007D1E34">
              <w:rPr>
                <w:rFonts w:ascii="VIC" w:eastAsia="VIC" w:hAnsi="VIC"/>
                <w:color w:val="000000"/>
                <w:sz w:val="18"/>
                <w:szCs w:val="18"/>
              </w:rPr>
              <w:t>11%</w:t>
            </w:r>
          </w:p>
        </w:tc>
        <w:tc>
          <w:tcPr>
            <w:tcW w:w="1087" w:type="dxa"/>
            <w:shd w:val="clear" w:color="auto" w:fill="BFCED6"/>
          </w:tcPr>
          <w:p w14:paraId="57BDE436" w14:textId="024525F8" w:rsidR="00A41569" w:rsidRPr="007B08C1" w:rsidRDefault="00A41569" w:rsidP="00A41569">
            <w:pPr>
              <w:jc w:val="center"/>
              <w:rPr>
                <w:rFonts w:ascii="VIC" w:hAnsi="VIC"/>
                <w:sz w:val="18"/>
                <w:szCs w:val="18"/>
              </w:rPr>
            </w:pPr>
            <w:r w:rsidRPr="007D1E34">
              <w:rPr>
                <w:rFonts w:ascii="VIC" w:eastAsia="VIC" w:hAnsi="VIC"/>
                <w:color w:val="000000"/>
                <w:sz w:val="18"/>
                <w:szCs w:val="18"/>
              </w:rPr>
              <w:t>21%</w:t>
            </w:r>
          </w:p>
        </w:tc>
        <w:tc>
          <w:tcPr>
            <w:tcW w:w="1063" w:type="dxa"/>
            <w:shd w:val="clear" w:color="auto" w:fill="BFCED6"/>
          </w:tcPr>
          <w:p w14:paraId="2AE8D86A" w14:textId="52DCC662" w:rsidR="00A41569" w:rsidRPr="007B08C1" w:rsidRDefault="00A41569" w:rsidP="00A41569">
            <w:pPr>
              <w:jc w:val="center"/>
              <w:rPr>
                <w:rFonts w:ascii="VIC" w:hAnsi="VIC"/>
                <w:sz w:val="18"/>
                <w:szCs w:val="18"/>
              </w:rPr>
            </w:pPr>
            <w:r w:rsidRPr="007D1E34">
              <w:rPr>
                <w:rFonts w:ascii="VIC" w:eastAsia="VIC" w:hAnsi="VIC"/>
                <w:color w:val="000000"/>
                <w:sz w:val="18"/>
                <w:szCs w:val="18"/>
              </w:rPr>
              <w:t>10%</w:t>
            </w:r>
          </w:p>
        </w:tc>
        <w:tc>
          <w:tcPr>
            <w:tcW w:w="1075" w:type="dxa"/>
            <w:shd w:val="clear" w:color="auto" w:fill="BFCED6"/>
          </w:tcPr>
          <w:p w14:paraId="41C32A75" w14:textId="55BCF066" w:rsidR="00A41569" w:rsidRPr="007B08C1" w:rsidRDefault="00A41569" w:rsidP="00A41569">
            <w:pPr>
              <w:jc w:val="center"/>
              <w:rPr>
                <w:rFonts w:ascii="VIC" w:hAnsi="VIC"/>
                <w:sz w:val="18"/>
                <w:szCs w:val="18"/>
              </w:rPr>
            </w:pPr>
            <w:r w:rsidRPr="007D1E34">
              <w:rPr>
                <w:rFonts w:ascii="VIC" w:eastAsia="VIC" w:hAnsi="VIC"/>
                <w:color w:val="000000"/>
                <w:sz w:val="18"/>
                <w:szCs w:val="18"/>
              </w:rPr>
              <w:t>95%</w:t>
            </w:r>
          </w:p>
        </w:tc>
        <w:tc>
          <w:tcPr>
            <w:tcW w:w="1075" w:type="dxa"/>
            <w:shd w:val="clear" w:color="auto" w:fill="BFCED6"/>
          </w:tcPr>
          <w:p w14:paraId="77409D12" w14:textId="0001AC9C" w:rsidR="00A41569" w:rsidRPr="007B08C1" w:rsidRDefault="00A41569" w:rsidP="00A41569">
            <w:pPr>
              <w:jc w:val="center"/>
              <w:rPr>
                <w:rFonts w:ascii="VIC" w:hAnsi="VIC"/>
                <w:sz w:val="18"/>
                <w:szCs w:val="18"/>
              </w:rPr>
            </w:pPr>
            <w:r w:rsidRPr="007D1E34">
              <w:rPr>
                <w:rFonts w:ascii="VIC" w:eastAsia="VIC" w:hAnsi="VIC"/>
                <w:color w:val="000000"/>
                <w:sz w:val="18"/>
                <w:szCs w:val="18"/>
              </w:rPr>
              <w:t>3.2</w:t>
            </w:r>
          </w:p>
        </w:tc>
        <w:tc>
          <w:tcPr>
            <w:tcW w:w="1075" w:type="dxa"/>
            <w:shd w:val="clear" w:color="auto" w:fill="BFCED6"/>
          </w:tcPr>
          <w:p w14:paraId="04D6C230" w14:textId="6224627A" w:rsidR="00A41569" w:rsidRPr="007B08C1" w:rsidRDefault="00A41569" w:rsidP="00A41569">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BFCED6"/>
          </w:tcPr>
          <w:p w14:paraId="3DE46EA6" w14:textId="22022CE6" w:rsidR="00A41569" w:rsidRPr="007B08C1" w:rsidRDefault="00A41569" w:rsidP="00A41569">
            <w:pPr>
              <w:jc w:val="center"/>
              <w:rPr>
                <w:rFonts w:ascii="VIC" w:hAnsi="VIC"/>
                <w:sz w:val="18"/>
                <w:szCs w:val="18"/>
              </w:rPr>
            </w:pPr>
            <w:r w:rsidRPr="007D1E34">
              <w:rPr>
                <w:rFonts w:ascii="VIC" w:eastAsia="VIC" w:hAnsi="VIC"/>
                <w:color w:val="000000"/>
                <w:sz w:val="18"/>
                <w:szCs w:val="18"/>
              </w:rPr>
              <w:t>80%</w:t>
            </w:r>
          </w:p>
        </w:tc>
        <w:tc>
          <w:tcPr>
            <w:tcW w:w="1075" w:type="dxa"/>
            <w:shd w:val="clear" w:color="auto" w:fill="BFCED6"/>
          </w:tcPr>
          <w:p w14:paraId="7F75AD85" w14:textId="201BF48D" w:rsidR="00A41569" w:rsidRPr="007B08C1" w:rsidRDefault="00A41569" w:rsidP="00A41569">
            <w:pPr>
              <w:jc w:val="center"/>
              <w:rPr>
                <w:rFonts w:ascii="VIC" w:hAnsi="VIC"/>
                <w:sz w:val="18"/>
                <w:szCs w:val="18"/>
              </w:rPr>
            </w:pPr>
            <w:r w:rsidRPr="007D1E34">
              <w:rPr>
                <w:rFonts w:ascii="VIC" w:eastAsia="VIC" w:hAnsi="VIC"/>
                <w:color w:val="000000"/>
                <w:sz w:val="18"/>
                <w:szCs w:val="18"/>
              </w:rPr>
              <w:t>87%</w:t>
            </w:r>
          </w:p>
        </w:tc>
        <w:tc>
          <w:tcPr>
            <w:tcW w:w="1075" w:type="dxa"/>
            <w:shd w:val="clear" w:color="auto" w:fill="BFCED6"/>
          </w:tcPr>
          <w:p w14:paraId="608EB1A3" w14:textId="6416B922" w:rsidR="00A41569" w:rsidRPr="007B08C1" w:rsidRDefault="00A41569" w:rsidP="00A41569">
            <w:pPr>
              <w:jc w:val="center"/>
              <w:rPr>
                <w:rFonts w:ascii="VIC" w:hAnsi="VIC"/>
                <w:sz w:val="18"/>
                <w:szCs w:val="18"/>
              </w:rPr>
            </w:pPr>
            <w:r w:rsidRPr="007D1E34">
              <w:rPr>
                <w:rFonts w:ascii="VIC" w:eastAsia="VIC" w:hAnsi="VIC"/>
                <w:color w:val="000000"/>
                <w:sz w:val="18"/>
                <w:szCs w:val="18"/>
              </w:rPr>
              <w:t>87%</w:t>
            </w:r>
          </w:p>
        </w:tc>
      </w:tr>
      <w:tr w:rsidR="00A41569" w:rsidRPr="007B08C1" w14:paraId="53D1DEEA" w14:textId="77777777" w:rsidTr="00F64D94">
        <w:tc>
          <w:tcPr>
            <w:tcW w:w="1145" w:type="dxa"/>
            <w:shd w:val="clear" w:color="auto" w:fill="FFFFFF" w:themeFill="background1"/>
          </w:tcPr>
          <w:p w14:paraId="3C297D19" w14:textId="008676BB" w:rsidR="00A41569" w:rsidRPr="007B08C1" w:rsidRDefault="00A41569" w:rsidP="00A41569">
            <w:pPr>
              <w:rPr>
                <w:rFonts w:ascii="VIC" w:hAnsi="VIC"/>
                <w:sz w:val="18"/>
                <w:szCs w:val="18"/>
              </w:rPr>
            </w:pPr>
            <w:r w:rsidRPr="007D1E34">
              <w:rPr>
                <w:rFonts w:ascii="VIC" w:eastAsia="VIC" w:hAnsi="VIC"/>
                <w:color w:val="000000"/>
                <w:sz w:val="18"/>
                <w:szCs w:val="18"/>
              </w:rPr>
              <w:t>South West Health</w:t>
            </w:r>
          </w:p>
        </w:tc>
        <w:tc>
          <w:tcPr>
            <w:tcW w:w="1701" w:type="dxa"/>
            <w:shd w:val="clear" w:color="auto" w:fill="FFFFFF" w:themeFill="background1"/>
          </w:tcPr>
          <w:p w14:paraId="1EB0F7E2" w14:textId="3EAC5632" w:rsidR="00A41569" w:rsidRPr="007B08C1" w:rsidRDefault="00A41569" w:rsidP="00A41569">
            <w:pPr>
              <w:rPr>
                <w:rFonts w:ascii="VIC" w:hAnsi="VIC"/>
                <w:sz w:val="18"/>
                <w:szCs w:val="18"/>
              </w:rPr>
            </w:pPr>
            <w:r w:rsidRPr="007D1E34">
              <w:rPr>
                <w:rFonts w:ascii="VIC" w:eastAsia="VIC" w:hAnsi="VIC"/>
                <w:color w:val="000000"/>
                <w:sz w:val="18"/>
                <w:szCs w:val="18"/>
              </w:rPr>
              <w:t>South West Health Care</w:t>
            </w:r>
          </w:p>
        </w:tc>
        <w:tc>
          <w:tcPr>
            <w:tcW w:w="1074" w:type="dxa"/>
            <w:shd w:val="clear" w:color="auto" w:fill="FFFFFF" w:themeFill="background1"/>
          </w:tcPr>
          <w:p w14:paraId="06225DBD" w14:textId="10432211" w:rsidR="00A41569" w:rsidRPr="007B08C1" w:rsidRDefault="00A41569" w:rsidP="00A41569">
            <w:pPr>
              <w:jc w:val="center"/>
              <w:rPr>
                <w:rFonts w:ascii="VIC" w:hAnsi="VIC"/>
                <w:sz w:val="18"/>
                <w:szCs w:val="18"/>
              </w:rPr>
            </w:pPr>
            <w:r w:rsidRPr="007D1E34">
              <w:rPr>
                <w:rFonts w:ascii="VIC" w:eastAsia="VIC" w:hAnsi="VIC"/>
                <w:color w:val="000000"/>
                <w:sz w:val="18"/>
                <w:szCs w:val="18"/>
              </w:rPr>
              <w:t>1.9</w:t>
            </w:r>
          </w:p>
        </w:tc>
        <w:tc>
          <w:tcPr>
            <w:tcW w:w="1075" w:type="dxa"/>
            <w:shd w:val="clear" w:color="auto" w:fill="FFFFFF" w:themeFill="background1"/>
          </w:tcPr>
          <w:p w14:paraId="6F72DDD2" w14:textId="65BCAEA2" w:rsidR="00A41569" w:rsidRPr="007B08C1" w:rsidRDefault="00A41569" w:rsidP="00A41569">
            <w:pPr>
              <w:jc w:val="center"/>
              <w:rPr>
                <w:rFonts w:ascii="VIC" w:hAnsi="VIC"/>
                <w:sz w:val="18"/>
                <w:szCs w:val="18"/>
              </w:rPr>
            </w:pPr>
            <w:r w:rsidRPr="007D1E34">
              <w:rPr>
                <w:rFonts w:ascii="VIC" w:eastAsia="VIC" w:hAnsi="VIC"/>
                <w:color w:val="000000"/>
                <w:sz w:val="18"/>
                <w:szCs w:val="18"/>
              </w:rPr>
              <w:t>41%</w:t>
            </w:r>
          </w:p>
        </w:tc>
        <w:tc>
          <w:tcPr>
            <w:tcW w:w="1075" w:type="dxa"/>
            <w:shd w:val="clear" w:color="auto" w:fill="FFFFFF" w:themeFill="background1"/>
          </w:tcPr>
          <w:p w14:paraId="24B4AA0A" w14:textId="7A5A91D5" w:rsidR="00A41569" w:rsidRPr="007B08C1" w:rsidRDefault="00A41569" w:rsidP="00A41569">
            <w:pPr>
              <w:jc w:val="center"/>
              <w:rPr>
                <w:rFonts w:ascii="VIC" w:hAnsi="VIC"/>
                <w:sz w:val="18"/>
                <w:szCs w:val="18"/>
              </w:rPr>
            </w:pPr>
            <w:r w:rsidRPr="007D1E34">
              <w:rPr>
                <w:rFonts w:ascii="VIC" w:eastAsia="VIC" w:hAnsi="VIC"/>
                <w:color w:val="000000"/>
                <w:sz w:val="18"/>
                <w:szCs w:val="18"/>
              </w:rPr>
              <w:t>18.8</w:t>
            </w:r>
          </w:p>
        </w:tc>
        <w:tc>
          <w:tcPr>
            <w:tcW w:w="1075" w:type="dxa"/>
            <w:shd w:val="clear" w:color="auto" w:fill="FFFFFF" w:themeFill="background1"/>
          </w:tcPr>
          <w:p w14:paraId="41EC1913" w14:textId="3FEA3B9F" w:rsidR="00A41569" w:rsidRPr="007B08C1" w:rsidRDefault="00A41569" w:rsidP="00A41569">
            <w:pPr>
              <w:jc w:val="center"/>
              <w:rPr>
                <w:rFonts w:ascii="VIC" w:hAnsi="VIC"/>
                <w:sz w:val="18"/>
                <w:szCs w:val="18"/>
              </w:rPr>
            </w:pPr>
            <w:r w:rsidRPr="007D1E34">
              <w:rPr>
                <w:rFonts w:ascii="VIC" w:eastAsia="VIC" w:hAnsi="VIC"/>
                <w:color w:val="000000"/>
                <w:sz w:val="18"/>
                <w:szCs w:val="18"/>
              </w:rPr>
              <w:t>2%</w:t>
            </w:r>
          </w:p>
        </w:tc>
        <w:tc>
          <w:tcPr>
            <w:tcW w:w="1087" w:type="dxa"/>
            <w:shd w:val="clear" w:color="auto" w:fill="FFFFFF" w:themeFill="background1"/>
          </w:tcPr>
          <w:p w14:paraId="198AC6C5" w14:textId="09E9D9A4" w:rsidR="00A41569" w:rsidRPr="007B08C1" w:rsidRDefault="00A41569" w:rsidP="00A41569">
            <w:pPr>
              <w:jc w:val="center"/>
              <w:rPr>
                <w:rFonts w:ascii="VIC" w:hAnsi="VIC"/>
                <w:sz w:val="18"/>
                <w:szCs w:val="18"/>
              </w:rPr>
            </w:pPr>
            <w:r w:rsidRPr="007D1E34">
              <w:rPr>
                <w:rFonts w:ascii="VIC" w:eastAsia="VIC" w:hAnsi="VIC"/>
                <w:color w:val="000000"/>
                <w:sz w:val="18"/>
                <w:szCs w:val="18"/>
              </w:rPr>
              <w:t>0%</w:t>
            </w:r>
          </w:p>
        </w:tc>
        <w:tc>
          <w:tcPr>
            <w:tcW w:w="1063" w:type="dxa"/>
            <w:shd w:val="clear" w:color="auto" w:fill="FFFFFF" w:themeFill="background1"/>
          </w:tcPr>
          <w:p w14:paraId="7BF83760" w14:textId="52EEAE09" w:rsidR="00A41569" w:rsidRPr="007B08C1" w:rsidRDefault="00A41569" w:rsidP="00A41569">
            <w:pPr>
              <w:jc w:val="center"/>
              <w:rPr>
                <w:rFonts w:ascii="VIC" w:hAnsi="VIC"/>
                <w:sz w:val="18"/>
                <w:szCs w:val="18"/>
              </w:rPr>
            </w:pPr>
            <w:r w:rsidRPr="007D1E34">
              <w:rPr>
                <w:rFonts w:ascii="VIC" w:eastAsia="VIC" w:hAnsi="VIC"/>
                <w:color w:val="000000"/>
                <w:sz w:val="18"/>
                <w:szCs w:val="18"/>
              </w:rPr>
              <w:t>6%</w:t>
            </w:r>
          </w:p>
        </w:tc>
        <w:tc>
          <w:tcPr>
            <w:tcW w:w="1075" w:type="dxa"/>
            <w:shd w:val="clear" w:color="auto" w:fill="FFFFFF" w:themeFill="background1"/>
          </w:tcPr>
          <w:p w14:paraId="7C714679" w14:textId="328B131E" w:rsidR="00A41569" w:rsidRPr="007B08C1" w:rsidRDefault="00A41569" w:rsidP="00A41569">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FFFFFF" w:themeFill="background1"/>
          </w:tcPr>
          <w:p w14:paraId="20A97FAD" w14:textId="0C68CB37" w:rsidR="00A41569" w:rsidRPr="007B08C1" w:rsidRDefault="00A41569" w:rsidP="00A41569">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FFFFFF" w:themeFill="background1"/>
          </w:tcPr>
          <w:p w14:paraId="2193E318" w14:textId="1FDCBC36" w:rsidR="00A41569" w:rsidRPr="007B08C1" w:rsidRDefault="00A41569" w:rsidP="00A41569">
            <w:pPr>
              <w:jc w:val="center"/>
              <w:rPr>
                <w:rFonts w:ascii="VIC" w:hAnsi="VIC"/>
                <w:sz w:val="18"/>
                <w:szCs w:val="18"/>
              </w:rPr>
            </w:pPr>
            <w:r w:rsidRPr="007D1E34">
              <w:rPr>
                <w:rFonts w:ascii="VIC" w:eastAsia="VIC" w:hAnsi="VIC"/>
                <w:color w:val="000000"/>
                <w:sz w:val="18"/>
                <w:szCs w:val="18"/>
              </w:rPr>
              <w:t>0.0</w:t>
            </w:r>
          </w:p>
        </w:tc>
        <w:tc>
          <w:tcPr>
            <w:tcW w:w="1075" w:type="dxa"/>
            <w:shd w:val="clear" w:color="auto" w:fill="FFFFFF" w:themeFill="background1"/>
          </w:tcPr>
          <w:p w14:paraId="417BE1FE" w14:textId="4914EBC9" w:rsidR="00A41569" w:rsidRPr="007B08C1" w:rsidRDefault="00A41569" w:rsidP="00A41569">
            <w:pPr>
              <w:jc w:val="center"/>
              <w:rPr>
                <w:rFonts w:ascii="VIC" w:hAnsi="VIC"/>
                <w:sz w:val="18"/>
                <w:szCs w:val="18"/>
              </w:rPr>
            </w:pPr>
            <w:r w:rsidRPr="007D1E34">
              <w:rPr>
                <w:rFonts w:ascii="VIC" w:eastAsia="VIC" w:hAnsi="VIC"/>
                <w:color w:val="000000"/>
                <w:sz w:val="18"/>
                <w:szCs w:val="18"/>
              </w:rPr>
              <w:t>69%</w:t>
            </w:r>
          </w:p>
        </w:tc>
        <w:tc>
          <w:tcPr>
            <w:tcW w:w="1075" w:type="dxa"/>
            <w:shd w:val="clear" w:color="auto" w:fill="FFFFFF" w:themeFill="background1"/>
          </w:tcPr>
          <w:p w14:paraId="489991AF" w14:textId="00E77739" w:rsidR="00A41569" w:rsidRPr="007B08C1" w:rsidRDefault="00A41569" w:rsidP="00A41569">
            <w:pPr>
              <w:jc w:val="center"/>
              <w:rPr>
                <w:rFonts w:ascii="VIC" w:hAnsi="VIC"/>
                <w:sz w:val="18"/>
                <w:szCs w:val="18"/>
              </w:rPr>
            </w:pPr>
            <w:r w:rsidRPr="007D1E34">
              <w:rPr>
                <w:rFonts w:ascii="VIC" w:eastAsia="VIC" w:hAnsi="VIC"/>
                <w:color w:val="000000"/>
                <w:sz w:val="18"/>
                <w:szCs w:val="18"/>
              </w:rPr>
              <w:t>100%</w:t>
            </w:r>
          </w:p>
        </w:tc>
        <w:tc>
          <w:tcPr>
            <w:tcW w:w="1075" w:type="dxa"/>
            <w:shd w:val="clear" w:color="auto" w:fill="FFFFFF" w:themeFill="background1"/>
          </w:tcPr>
          <w:p w14:paraId="4676BA32" w14:textId="7777B5B2" w:rsidR="00A41569" w:rsidRPr="007B08C1" w:rsidRDefault="00A41569" w:rsidP="00A41569">
            <w:pPr>
              <w:jc w:val="center"/>
              <w:rPr>
                <w:rFonts w:ascii="VIC" w:hAnsi="VIC"/>
                <w:sz w:val="18"/>
                <w:szCs w:val="18"/>
              </w:rPr>
            </w:pPr>
            <w:r w:rsidRPr="007D1E34">
              <w:rPr>
                <w:rFonts w:ascii="VIC" w:eastAsia="VIC" w:hAnsi="VIC"/>
                <w:color w:val="000000"/>
                <w:sz w:val="18"/>
                <w:szCs w:val="18"/>
              </w:rPr>
              <w:t>94%</w:t>
            </w:r>
          </w:p>
        </w:tc>
      </w:tr>
      <w:tr w:rsidR="00A41569" w:rsidRPr="009B33E5" w14:paraId="3E9204D3" w14:textId="77777777" w:rsidTr="00F64D94">
        <w:tc>
          <w:tcPr>
            <w:tcW w:w="1145" w:type="dxa"/>
            <w:shd w:val="clear" w:color="auto" w:fill="B1C9E8"/>
          </w:tcPr>
          <w:p w14:paraId="35618D2D" w14:textId="159B055D" w:rsidR="00A41569" w:rsidRPr="009B33E5" w:rsidRDefault="00A41569" w:rsidP="00A41569">
            <w:pPr>
              <w:rPr>
                <w:rFonts w:ascii="VIC SemiBold" w:hAnsi="VIC SemiBold"/>
                <w:color w:val="000000" w:themeColor="text1"/>
                <w:sz w:val="18"/>
                <w:szCs w:val="18"/>
              </w:rPr>
            </w:pPr>
            <w:r w:rsidRPr="007D1E34">
              <w:rPr>
                <w:rFonts w:ascii="VIC SemiBold" w:eastAsia="VIC SemiBold" w:hAnsi="VIC SemiBold"/>
                <w:color w:val="000000"/>
                <w:sz w:val="18"/>
                <w:szCs w:val="18"/>
              </w:rPr>
              <w:t>TOTAL RURAL</w:t>
            </w:r>
          </w:p>
        </w:tc>
        <w:tc>
          <w:tcPr>
            <w:tcW w:w="1701" w:type="dxa"/>
            <w:shd w:val="clear" w:color="auto" w:fill="B1C9E8"/>
          </w:tcPr>
          <w:p w14:paraId="7A71CCD6" w14:textId="107CF08D" w:rsidR="00A41569" w:rsidRPr="009B33E5" w:rsidRDefault="00A41569" w:rsidP="00A41569">
            <w:pPr>
              <w:rPr>
                <w:rFonts w:ascii="VIC SemiBold" w:hAnsi="VIC SemiBold"/>
                <w:color w:val="000000" w:themeColor="text1"/>
                <w:sz w:val="18"/>
                <w:szCs w:val="18"/>
              </w:rPr>
            </w:pPr>
            <w:r w:rsidRPr="007D1E34">
              <w:rPr>
                <w:rFonts w:ascii="VIC SemiBold" w:eastAsia="VIC SemiBold" w:hAnsi="VIC SemiBold"/>
                <w:color w:val="000000"/>
                <w:sz w:val="18"/>
                <w:szCs w:val="18"/>
              </w:rPr>
              <w:t xml:space="preserve"> </w:t>
            </w:r>
          </w:p>
        </w:tc>
        <w:tc>
          <w:tcPr>
            <w:tcW w:w="1074" w:type="dxa"/>
            <w:shd w:val="clear" w:color="auto" w:fill="B1C9E8"/>
          </w:tcPr>
          <w:p w14:paraId="7ACC379B" w14:textId="3E73B332" w:rsidR="00A41569" w:rsidRPr="009B33E5" w:rsidRDefault="00A41569" w:rsidP="00A41569">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1.8</w:t>
            </w:r>
          </w:p>
        </w:tc>
        <w:tc>
          <w:tcPr>
            <w:tcW w:w="1075" w:type="dxa"/>
            <w:shd w:val="clear" w:color="auto" w:fill="B1C9E8"/>
          </w:tcPr>
          <w:p w14:paraId="077E3DE8" w14:textId="768E05E5" w:rsidR="00A41569" w:rsidRPr="009B33E5" w:rsidRDefault="00A41569" w:rsidP="00A41569">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78%</w:t>
            </w:r>
          </w:p>
        </w:tc>
        <w:tc>
          <w:tcPr>
            <w:tcW w:w="1075" w:type="dxa"/>
            <w:shd w:val="clear" w:color="auto" w:fill="B1C9E8"/>
          </w:tcPr>
          <w:p w14:paraId="1119A5DB" w14:textId="2B9C4D68" w:rsidR="00A41569" w:rsidRPr="009B33E5" w:rsidRDefault="00A41569" w:rsidP="00A41569">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18.4</w:t>
            </w:r>
          </w:p>
        </w:tc>
        <w:tc>
          <w:tcPr>
            <w:tcW w:w="1075" w:type="dxa"/>
            <w:shd w:val="clear" w:color="auto" w:fill="B1C9E8"/>
          </w:tcPr>
          <w:p w14:paraId="1FFC7B5B" w14:textId="3E8DBB16" w:rsidR="00A41569" w:rsidRPr="009B33E5" w:rsidRDefault="00A41569" w:rsidP="00A41569">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17%</w:t>
            </w:r>
          </w:p>
        </w:tc>
        <w:tc>
          <w:tcPr>
            <w:tcW w:w="1087" w:type="dxa"/>
            <w:shd w:val="clear" w:color="auto" w:fill="B1C9E8"/>
          </w:tcPr>
          <w:p w14:paraId="34151FC3" w14:textId="1A57E722" w:rsidR="00A41569" w:rsidRPr="009B33E5" w:rsidRDefault="00A41569" w:rsidP="00A41569">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10%</w:t>
            </w:r>
          </w:p>
        </w:tc>
        <w:tc>
          <w:tcPr>
            <w:tcW w:w="1063" w:type="dxa"/>
            <w:shd w:val="clear" w:color="auto" w:fill="B1C9E8"/>
          </w:tcPr>
          <w:p w14:paraId="29703D2E" w14:textId="028B523C" w:rsidR="00A41569" w:rsidRPr="009B33E5" w:rsidRDefault="00A41569" w:rsidP="00A41569">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14%</w:t>
            </w:r>
          </w:p>
        </w:tc>
        <w:tc>
          <w:tcPr>
            <w:tcW w:w="1075" w:type="dxa"/>
            <w:shd w:val="clear" w:color="auto" w:fill="B1C9E8"/>
          </w:tcPr>
          <w:p w14:paraId="51E7D02C" w14:textId="32DE6199" w:rsidR="00A41569" w:rsidRPr="009B33E5" w:rsidRDefault="00A41569" w:rsidP="00A41569">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98%</w:t>
            </w:r>
          </w:p>
        </w:tc>
        <w:tc>
          <w:tcPr>
            <w:tcW w:w="1075" w:type="dxa"/>
            <w:shd w:val="clear" w:color="auto" w:fill="B1C9E8"/>
          </w:tcPr>
          <w:p w14:paraId="452A063F" w14:textId="40EC56CA" w:rsidR="00A41569" w:rsidRPr="009B33E5" w:rsidRDefault="00A41569" w:rsidP="00A41569">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4.5</w:t>
            </w:r>
          </w:p>
        </w:tc>
        <w:tc>
          <w:tcPr>
            <w:tcW w:w="1075" w:type="dxa"/>
            <w:shd w:val="clear" w:color="auto" w:fill="B1C9E8"/>
          </w:tcPr>
          <w:p w14:paraId="783E65B1" w14:textId="002A9C97" w:rsidR="00A41569" w:rsidRPr="009B33E5" w:rsidRDefault="00A41569" w:rsidP="00A41569">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1.8</w:t>
            </w:r>
          </w:p>
        </w:tc>
        <w:tc>
          <w:tcPr>
            <w:tcW w:w="1075" w:type="dxa"/>
            <w:shd w:val="clear" w:color="auto" w:fill="B1C9E8"/>
          </w:tcPr>
          <w:p w14:paraId="0CD02A18" w14:textId="2E35E381" w:rsidR="00A41569" w:rsidRPr="009B33E5" w:rsidRDefault="00A41569" w:rsidP="00A41569">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77%</w:t>
            </w:r>
          </w:p>
        </w:tc>
        <w:tc>
          <w:tcPr>
            <w:tcW w:w="1075" w:type="dxa"/>
            <w:shd w:val="clear" w:color="auto" w:fill="B1C9E8"/>
          </w:tcPr>
          <w:p w14:paraId="28EB98B0" w14:textId="2939CB95" w:rsidR="00A41569" w:rsidRPr="009B33E5" w:rsidRDefault="00A41569" w:rsidP="00A41569">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90%</w:t>
            </w:r>
          </w:p>
        </w:tc>
        <w:tc>
          <w:tcPr>
            <w:tcW w:w="1075" w:type="dxa"/>
            <w:shd w:val="clear" w:color="auto" w:fill="B1C9E8"/>
          </w:tcPr>
          <w:p w14:paraId="714D53BA" w14:textId="2D347FC9" w:rsidR="00A41569" w:rsidRPr="009B33E5" w:rsidRDefault="00A41569" w:rsidP="00A41569">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96%</w:t>
            </w:r>
          </w:p>
        </w:tc>
      </w:tr>
      <w:tr w:rsidR="00A41569" w:rsidRPr="009B33E5" w14:paraId="7CDFD4A6" w14:textId="77777777" w:rsidTr="00F64D94">
        <w:tc>
          <w:tcPr>
            <w:tcW w:w="1145" w:type="dxa"/>
            <w:shd w:val="clear" w:color="auto" w:fill="244C5A"/>
          </w:tcPr>
          <w:p w14:paraId="02CFEF0B" w14:textId="598F2FDF" w:rsidR="00A41569" w:rsidRPr="009B33E5" w:rsidRDefault="00A41569" w:rsidP="00A41569">
            <w:pPr>
              <w:rPr>
                <w:rFonts w:ascii="VIC SemiBold" w:hAnsi="VIC SemiBold"/>
                <w:color w:val="FFFFFF" w:themeColor="background1"/>
                <w:sz w:val="18"/>
                <w:szCs w:val="18"/>
              </w:rPr>
            </w:pPr>
            <w:r w:rsidRPr="007D1E34">
              <w:rPr>
                <w:rFonts w:ascii="VIC SemiBold" w:eastAsia="VIC SemiBold" w:hAnsi="VIC SemiBold"/>
                <w:color w:val="FFFFFF"/>
                <w:sz w:val="18"/>
                <w:szCs w:val="18"/>
              </w:rPr>
              <w:t>TOTAL STATEWIDE</w:t>
            </w:r>
          </w:p>
        </w:tc>
        <w:tc>
          <w:tcPr>
            <w:tcW w:w="1701" w:type="dxa"/>
            <w:shd w:val="clear" w:color="auto" w:fill="244C5A"/>
          </w:tcPr>
          <w:p w14:paraId="7E122B0B" w14:textId="77777777" w:rsidR="00A41569" w:rsidRPr="009B33E5" w:rsidRDefault="00A41569" w:rsidP="00A41569">
            <w:pPr>
              <w:pStyle w:val="DHHStabletext"/>
              <w:spacing w:before="0" w:after="0"/>
              <w:rPr>
                <w:rFonts w:ascii="VIC SemiBold" w:eastAsia="Verdana" w:hAnsi="VIC SemiBold" w:cs="Verdana"/>
                <w:color w:val="FFFFFF" w:themeColor="background1"/>
                <w:sz w:val="18"/>
                <w:szCs w:val="18"/>
              </w:rPr>
            </w:pPr>
          </w:p>
        </w:tc>
        <w:tc>
          <w:tcPr>
            <w:tcW w:w="1074" w:type="dxa"/>
            <w:shd w:val="clear" w:color="auto" w:fill="244C5A"/>
          </w:tcPr>
          <w:p w14:paraId="1A0A5217" w14:textId="73104265" w:rsidR="00A41569" w:rsidRPr="009B33E5" w:rsidRDefault="00A41569" w:rsidP="00A41569">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2.0</w:t>
            </w:r>
          </w:p>
        </w:tc>
        <w:tc>
          <w:tcPr>
            <w:tcW w:w="1075" w:type="dxa"/>
            <w:shd w:val="clear" w:color="auto" w:fill="244C5A"/>
          </w:tcPr>
          <w:p w14:paraId="18FC07F6" w14:textId="38D74498" w:rsidR="00A41569" w:rsidRPr="009B33E5" w:rsidRDefault="00A41569" w:rsidP="00A41569">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82%</w:t>
            </w:r>
          </w:p>
        </w:tc>
        <w:tc>
          <w:tcPr>
            <w:tcW w:w="1075" w:type="dxa"/>
            <w:shd w:val="clear" w:color="auto" w:fill="244C5A"/>
          </w:tcPr>
          <w:p w14:paraId="17CA2669" w14:textId="08AF2E30" w:rsidR="00A41569" w:rsidRPr="009B33E5" w:rsidRDefault="00A41569" w:rsidP="00A41569">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19.9</w:t>
            </w:r>
          </w:p>
        </w:tc>
        <w:tc>
          <w:tcPr>
            <w:tcW w:w="1075" w:type="dxa"/>
            <w:shd w:val="clear" w:color="auto" w:fill="244C5A"/>
          </w:tcPr>
          <w:p w14:paraId="41304CE8" w14:textId="5F7AA0E4" w:rsidR="00A41569" w:rsidRPr="009B33E5" w:rsidRDefault="00A41569" w:rsidP="00A41569">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18%</w:t>
            </w:r>
          </w:p>
        </w:tc>
        <w:tc>
          <w:tcPr>
            <w:tcW w:w="1087" w:type="dxa"/>
            <w:shd w:val="clear" w:color="auto" w:fill="244C5A"/>
          </w:tcPr>
          <w:p w14:paraId="7503340C" w14:textId="58680131" w:rsidR="00A41569" w:rsidRPr="009B33E5" w:rsidRDefault="00A41569" w:rsidP="00A41569">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8%</w:t>
            </w:r>
          </w:p>
        </w:tc>
        <w:tc>
          <w:tcPr>
            <w:tcW w:w="1063" w:type="dxa"/>
            <w:shd w:val="clear" w:color="auto" w:fill="244C5A"/>
          </w:tcPr>
          <w:p w14:paraId="16F0B369" w14:textId="658B1431" w:rsidR="00A41569" w:rsidRPr="009B33E5" w:rsidRDefault="00A41569" w:rsidP="00A41569">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17%</w:t>
            </w:r>
          </w:p>
        </w:tc>
        <w:tc>
          <w:tcPr>
            <w:tcW w:w="1075" w:type="dxa"/>
            <w:shd w:val="clear" w:color="auto" w:fill="244C5A"/>
          </w:tcPr>
          <w:p w14:paraId="2B1F9126" w14:textId="47DCC20A" w:rsidR="00A41569" w:rsidRPr="009B33E5" w:rsidRDefault="00A41569" w:rsidP="00A41569">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99%</w:t>
            </w:r>
          </w:p>
        </w:tc>
        <w:tc>
          <w:tcPr>
            <w:tcW w:w="1075" w:type="dxa"/>
            <w:shd w:val="clear" w:color="auto" w:fill="244C5A"/>
          </w:tcPr>
          <w:p w14:paraId="751015A6" w14:textId="35956094" w:rsidR="00A41569" w:rsidRPr="009B33E5" w:rsidRDefault="00A41569" w:rsidP="00A41569">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6.6</w:t>
            </w:r>
          </w:p>
        </w:tc>
        <w:tc>
          <w:tcPr>
            <w:tcW w:w="1075" w:type="dxa"/>
            <w:shd w:val="clear" w:color="auto" w:fill="244C5A"/>
          </w:tcPr>
          <w:p w14:paraId="051B8003" w14:textId="23A87BA3" w:rsidR="00A41569" w:rsidRPr="009B33E5" w:rsidRDefault="00A41569" w:rsidP="00A41569">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0.6</w:t>
            </w:r>
          </w:p>
        </w:tc>
        <w:tc>
          <w:tcPr>
            <w:tcW w:w="1075" w:type="dxa"/>
            <w:shd w:val="clear" w:color="auto" w:fill="244C5A"/>
          </w:tcPr>
          <w:p w14:paraId="0B0AAC90" w14:textId="26669254" w:rsidR="00A41569" w:rsidRPr="009B33E5" w:rsidRDefault="00A41569" w:rsidP="00A41569">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78%</w:t>
            </w:r>
          </w:p>
        </w:tc>
        <w:tc>
          <w:tcPr>
            <w:tcW w:w="1075" w:type="dxa"/>
            <w:shd w:val="clear" w:color="auto" w:fill="244C5A"/>
          </w:tcPr>
          <w:p w14:paraId="338AD001" w14:textId="07EECADF" w:rsidR="00A41569" w:rsidRPr="009B33E5" w:rsidRDefault="00A41569" w:rsidP="00A41569">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94%</w:t>
            </w:r>
          </w:p>
        </w:tc>
        <w:tc>
          <w:tcPr>
            <w:tcW w:w="1075" w:type="dxa"/>
            <w:shd w:val="clear" w:color="auto" w:fill="244C5A"/>
          </w:tcPr>
          <w:p w14:paraId="6F5A78F9" w14:textId="1165B0E4" w:rsidR="00A41569" w:rsidRPr="009B33E5" w:rsidRDefault="00A41569" w:rsidP="00A41569">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98%</w:t>
            </w:r>
          </w:p>
        </w:tc>
      </w:tr>
    </w:tbl>
    <w:p w14:paraId="31EDEF99" w14:textId="77777777" w:rsidR="003E4C67" w:rsidRDefault="003E4C67" w:rsidP="003E4C67">
      <w:pPr>
        <w:pStyle w:val="VAHIbody"/>
      </w:pPr>
    </w:p>
    <w:p w14:paraId="100D8DD6" w14:textId="77777777" w:rsidR="003E4C67" w:rsidRPr="00BE2218" w:rsidRDefault="003E4C67" w:rsidP="003E4C67">
      <w:pPr>
        <w:pStyle w:val="VAHIbody"/>
      </w:pPr>
    </w:p>
    <w:p w14:paraId="730708A1" w14:textId="77777777" w:rsidR="003E4C67" w:rsidRDefault="003E4C67" w:rsidP="003E4C67">
      <w:pPr>
        <w:pStyle w:val="Heading1"/>
      </w:pPr>
    </w:p>
    <w:p w14:paraId="6FE30A09" w14:textId="77777777" w:rsidR="003E4C67" w:rsidRDefault="003E4C67" w:rsidP="003E4C67">
      <w:pPr>
        <w:pStyle w:val="VAHIbody"/>
      </w:pPr>
    </w:p>
    <w:p w14:paraId="7404FDB8" w14:textId="77777777" w:rsidR="003E4C67" w:rsidRPr="00BD730B" w:rsidRDefault="003E4C67" w:rsidP="003E4C67">
      <w:pPr>
        <w:rPr>
          <w:sz w:val="8"/>
        </w:rPr>
      </w:pPr>
    </w:p>
    <w:p w14:paraId="7E865ED2" w14:textId="77777777" w:rsidR="003E4C67" w:rsidRDefault="003E4C67" w:rsidP="003E4C67">
      <w:pPr>
        <w:pStyle w:val="VAHIbody"/>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E4C67" w:rsidRPr="00A6366B" w14:paraId="28AAA9A3" w14:textId="77777777" w:rsidTr="00F64D94">
        <w:trPr>
          <w:trHeight w:val="1062"/>
          <w:tblHeader/>
        </w:trPr>
        <w:tc>
          <w:tcPr>
            <w:tcW w:w="3555" w:type="dxa"/>
            <w:gridSpan w:val="2"/>
            <w:shd w:val="clear" w:color="auto" w:fill="FFFFFF"/>
            <w:vAlign w:val="bottom"/>
          </w:tcPr>
          <w:p w14:paraId="03F09C8C" w14:textId="7AE034BA" w:rsidR="003E4C67" w:rsidRPr="00592F37" w:rsidRDefault="003E4C67" w:rsidP="00F64D94">
            <w:pPr>
              <w:pStyle w:val="Heading1"/>
              <w:spacing w:before="0" w:line="240" w:lineRule="auto"/>
              <w:rPr>
                <w:color w:val="244C5A"/>
                <w:sz w:val="28"/>
                <w:szCs w:val="28"/>
              </w:rPr>
            </w:pPr>
            <w:bookmarkStart w:id="28" w:name="_Toc187755265"/>
            <w:r>
              <w:rPr>
                <w:color w:val="244C5A"/>
                <w:sz w:val="22"/>
                <w:szCs w:val="28"/>
              </w:rPr>
              <w:lastRenderedPageBreak/>
              <w:t>Community</w:t>
            </w:r>
            <w:r w:rsidRPr="00052DAD">
              <w:rPr>
                <w:color w:val="244C5A"/>
                <w:sz w:val="22"/>
                <w:szCs w:val="28"/>
              </w:rPr>
              <w:br w:type="textWrapping" w:clear="all"/>
            </w:r>
            <w:r w:rsidR="002474F1">
              <w:rPr>
                <w:color w:val="244C5A"/>
                <w:sz w:val="22"/>
                <w:szCs w:val="28"/>
              </w:rPr>
              <w:t>202</w:t>
            </w:r>
            <w:r w:rsidR="00081262">
              <w:rPr>
                <w:color w:val="244C5A"/>
                <w:sz w:val="22"/>
                <w:szCs w:val="28"/>
              </w:rPr>
              <w:t>4</w:t>
            </w:r>
            <w:r w:rsidR="002474F1">
              <w:rPr>
                <w:color w:val="244C5A"/>
                <w:sz w:val="22"/>
                <w:szCs w:val="28"/>
              </w:rPr>
              <w:t>–2</w:t>
            </w:r>
            <w:r w:rsidR="00081262">
              <w:rPr>
                <w:color w:val="244C5A"/>
                <w:sz w:val="22"/>
                <w:szCs w:val="28"/>
              </w:rPr>
              <w:t>5</w:t>
            </w:r>
            <w:r w:rsidR="002474F1">
              <w:rPr>
                <w:color w:val="244C5A"/>
                <w:sz w:val="22"/>
                <w:szCs w:val="28"/>
              </w:rPr>
              <w:t xml:space="preserve"> Q1–Q</w:t>
            </w:r>
            <w:r w:rsidR="00081262">
              <w:rPr>
                <w:color w:val="244C5A"/>
                <w:sz w:val="22"/>
                <w:szCs w:val="28"/>
              </w:rPr>
              <w:t>2</w:t>
            </w:r>
            <w:r w:rsidR="002474F1" w:rsidRPr="00052DAD">
              <w:rPr>
                <w:color w:val="244C5A"/>
                <w:sz w:val="22"/>
                <w:szCs w:val="28"/>
              </w:rPr>
              <w:t xml:space="preserve"> </w:t>
            </w:r>
            <w:r w:rsidRPr="00052DAD">
              <w:rPr>
                <w:color w:val="244C5A"/>
                <w:sz w:val="22"/>
                <w:szCs w:val="28"/>
              </w:rPr>
              <w:t>Metro</w:t>
            </w:r>
            <w:bookmarkEnd w:id="28"/>
          </w:p>
        </w:tc>
        <w:tc>
          <w:tcPr>
            <w:tcW w:w="1523" w:type="dxa"/>
            <w:shd w:val="clear" w:color="auto" w:fill="FFFFFF"/>
            <w:vAlign w:val="bottom"/>
          </w:tcPr>
          <w:p w14:paraId="40B25CE2" w14:textId="77777777" w:rsidR="003E4C67" w:rsidRPr="003B4630" w:rsidRDefault="003E4C67" w:rsidP="00F64D94">
            <w:pPr>
              <w:pStyle w:val="VAHItablecolhead"/>
              <w:rPr>
                <w:rFonts w:eastAsia="Verdana"/>
                <w:color w:val="244C5A"/>
                <w:sz w:val="16"/>
              </w:rPr>
            </w:pPr>
            <w:r w:rsidRPr="003B4630">
              <w:rPr>
                <w:sz w:val="16"/>
              </w:rPr>
              <w:t xml:space="preserve">New case </w:t>
            </w:r>
            <w:r w:rsidRPr="003B4630">
              <w:rPr>
                <w:sz w:val="16"/>
              </w:rPr>
              <w:br w:type="textWrapping" w:clear="all"/>
              <w:t>rate</w:t>
            </w:r>
          </w:p>
        </w:tc>
        <w:tc>
          <w:tcPr>
            <w:tcW w:w="1524" w:type="dxa"/>
            <w:shd w:val="clear" w:color="auto" w:fill="FFFFFF"/>
            <w:vAlign w:val="bottom"/>
          </w:tcPr>
          <w:p w14:paraId="15A22285" w14:textId="77777777" w:rsidR="003E4C67" w:rsidRPr="003B4630" w:rsidRDefault="003E4C67" w:rsidP="00F64D94">
            <w:pPr>
              <w:pStyle w:val="VAHItablecolhead"/>
              <w:rPr>
                <w:rFonts w:eastAsia="Verdana"/>
                <w:color w:val="244C5A"/>
                <w:sz w:val="16"/>
              </w:rPr>
            </w:pPr>
            <w:r w:rsidRPr="003B4630">
              <w:rPr>
                <w:sz w:val="16"/>
              </w:rPr>
              <w:t>Average treatment days</w:t>
            </w:r>
          </w:p>
        </w:tc>
        <w:tc>
          <w:tcPr>
            <w:tcW w:w="1524" w:type="dxa"/>
            <w:shd w:val="clear" w:color="auto" w:fill="FFFFFF"/>
            <w:vAlign w:val="bottom"/>
          </w:tcPr>
          <w:p w14:paraId="081308AF" w14:textId="77777777" w:rsidR="003E4C67" w:rsidRPr="003B4630" w:rsidRDefault="003E4C67" w:rsidP="00F64D94">
            <w:pPr>
              <w:pStyle w:val="VAHItablecolhead"/>
              <w:rPr>
                <w:rFonts w:eastAsia="Verdana"/>
                <w:color w:val="244C5A"/>
                <w:sz w:val="16"/>
              </w:rPr>
            </w:pPr>
            <w:r w:rsidRPr="003B4630">
              <w:rPr>
                <w:sz w:val="16"/>
              </w:rPr>
              <w:t>Cases with consumers on a CTO</w:t>
            </w:r>
          </w:p>
        </w:tc>
        <w:tc>
          <w:tcPr>
            <w:tcW w:w="1524" w:type="dxa"/>
            <w:shd w:val="clear" w:color="auto" w:fill="FFFFFF"/>
            <w:vAlign w:val="bottom"/>
          </w:tcPr>
          <w:p w14:paraId="5D40D62C" w14:textId="77777777" w:rsidR="003E4C67" w:rsidRPr="003B4630" w:rsidRDefault="003E4C67" w:rsidP="00F64D94">
            <w:pPr>
              <w:pStyle w:val="VAHItablecolhead"/>
              <w:rPr>
                <w:rFonts w:eastAsia="Verdana"/>
                <w:color w:val="244C5A"/>
                <w:sz w:val="16"/>
              </w:rPr>
            </w:pPr>
            <w:r w:rsidRPr="003B4630">
              <w:rPr>
                <w:sz w:val="16"/>
              </w:rPr>
              <w:t xml:space="preserve">HoNOS </w:t>
            </w:r>
            <w:r>
              <w:rPr>
                <w:sz w:val="16"/>
              </w:rPr>
              <w:br w:type="textWrapping" w:clear="all"/>
            </w:r>
            <w:r w:rsidRPr="003B4630">
              <w:rPr>
                <w:sz w:val="16"/>
              </w:rPr>
              <w:t>compliance</w:t>
            </w:r>
          </w:p>
        </w:tc>
        <w:tc>
          <w:tcPr>
            <w:tcW w:w="1523" w:type="dxa"/>
            <w:shd w:val="clear" w:color="auto" w:fill="FFFFFF"/>
            <w:vAlign w:val="bottom"/>
          </w:tcPr>
          <w:p w14:paraId="1B654375" w14:textId="77777777" w:rsidR="003E4C67" w:rsidRPr="003B4630" w:rsidRDefault="003E4C67" w:rsidP="00F64D94">
            <w:pPr>
              <w:pStyle w:val="VAHItablecolhead"/>
              <w:rPr>
                <w:rFonts w:eastAsia="Verdana"/>
                <w:color w:val="244C5A"/>
                <w:sz w:val="16"/>
              </w:rPr>
            </w:pPr>
            <w:r w:rsidRPr="003B4630">
              <w:rPr>
                <w:sz w:val="16"/>
              </w:rPr>
              <w:t>Average HoNOS at case start</w:t>
            </w:r>
          </w:p>
        </w:tc>
        <w:tc>
          <w:tcPr>
            <w:tcW w:w="1524" w:type="dxa"/>
            <w:shd w:val="clear" w:color="auto" w:fill="FFFFFF"/>
            <w:vAlign w:val="bottom"/>
          </w:tcPr>
          <w:p w14:paraId="16D9A172" w14:textId="77777777" w:rsidR="003E4C67" w:rsidRPr="003B4630" w:rsidRDefault="003E4C67" w:rsidP="00F64D94">
            <w:pPr>
              <w:pStyle w:val="VAHItablecolhead"/>
              <w:rPr>
                <w:rFonts w:eastAsia="Verdana"/>
                <w:color w:val="244C5A"/>
                <w:sz w:val="16"/>
              </w:rPr>
            </w:pPr>
            <w:r w:rsidRPr="003B4630">
              <w:rPr>
                <w:sz w:val="16"/>
              </w:rPr>
              <w:t>Cases with significant improvement at closure</w:t>
            </w:r>
          </w:p>
        </w:tc>
        <w:tc>
          <w:tcPr>
            <w:tcW w:w="1524" w:type="dxa"/>
            <w:shd w:val="clear" w:color="auto" w:fill="FFFFFF"/>
            <w:vAlign w:val="bottom"/>
          </w:tcPr>
          <w:p w14:paraId="36133FE5" w14:textId="77777777" w:rsidR="003E4C67" w:rsidRPr="003B4630" w:rsidRDefault="003E4C67" w:rsidP="00F64D94">
            <w:pPr>
              <w:pStyle w:val="VAHItablecolhead"/>
              <w:rPr>
                <w:rFonts w:eastAsia="Verdana"/>
                <w:color w:val="244C5A"/>
                <w:sz w:val="16"/>
              </w:rPr>
            </w:pPr>
            <w:r w:rsidRPr="003B4630">
              <w:rPr>
                <w:sz w:val="16"/>
              </w:rPr>
              <w:t>Self rated measures completed</w:t>
            </w:r>
          </w:p>
        </w:tc>
        <w:tc>
          <w:tcPr>
            <w:tcW w:w="1524" w:type="dxa"/>
            <w:shd w:val="clear" w:color="auto" w:fill="FFFFFF"/>
            <w:vAlign w:val="bottom"/>
          </w:tcPr>
          <w:p w14:paraId="1B8717D9" w14:textId="77777777" w:rsidR="003E4C67" w:rsidRPr="003B4630" w:rsidRDefault="003E4C67" w:rsidP="00F64D94">
            <w:pPr>
              <w:pStyle w:val="VAHItablecolhead"/>
              <w:rPr>
                <w:rFonts w:eastAsia="Verdana"/>
                <w:color w:val="244C5A"/>
                <w:sz w:val="16"/>
              </w:rPr>
            </w:pPr>
            <w:r w:rsidRPr="003B4630">
              <w:rPr>
                <w:sz w:val="16"/>
              </w:rPr>
              <w:t>Average change in clinically significant HoNOS items</w:t>
            </w:r>
          </w:p>
        </w:tc>
      </w:tr>
      <w:tr w:rsidR="00244F0A" w:rsidRPr="00BF031D" w14:paraId="6AC04C04" w14:textId="77777777" w:rsidTr="00F64D94">
        <w:trPr>
          <w:trHeight w:val="454"/>
        </w:trPr>
        <w:tc>
          <w:tcPr>
            <w:tcW w:w="1570" w:type="dxa"/>
            <w:shd w:val="clear" w:color="auto" w:fill="BFCED6"/>
          </w:tcPr>
          <w:p w14:paraId="363AA8D5" w14:textId="5DBAF552" w:rsidR="00244F0A" w:rsidRPr="00BF031D" w:rsidRDefault="00244F0A" w:rsidP="00244F0A">
            <w:pPr>
              <w:pStyle w:val="DHHStabletext"/>
              <w:spacing w:before="0" w:after="0"/>
              <w:rPr>
                <w:rFonts w:ascii="VIC" w:eastAsia="Verdana" w:hAnsi="VIC" w:cs="Verdana"/>
                <w:sz w:val="18"/>
                <w:szCs w:val="18"/>
              </w:rPr>
            </w:pPr>
            <w:r w:rsidRPr="007D1E34">
              <w:rPr>
                <w:rFonts w:ascii="VIC" w:eastAsia="VIC" w:hAnsi="VIC"/>
                <w:color w:val="000000"/>
                <w:sz w:val="18"/>
                <w:szCs w:val="18"/>
              </w:rPr>
              <w:t>Alfred Health</w:t>
            </w:r>
          </w:p>
        </w:tc>
        <w:tc>
          <w:tcPr>
            <w:tcW w:w="1985" w:type="dxa"/>
            <w:shd w:val="clear" w:color="auto" w:fill="BFCED6"/>
          </w:tcPr>
          <w:p w14:paraId="036BCC53" w14:textId="1968D78D" w:rsidR="00244F0A" w:rsidRPr="00BF031D" w:rsidRDefault="00244F0A" w:rsidP="00244F0A">
            <w:pPr>
              <w:pStyle w:val="DHHStabletext"/>
              <w:spacing w:before="0" w:after="0"/>
              <w:rPr>
                <w:rFonts w:ascii="VIC" w:eastAsia="Verdana" w:hAnsi="VIC" w:cs="Verdana"/>
                <w:sz w:val="18"/>
                <w:szCs w:val="18"/>
              </w:rPr>
            </w:pPr>
            <w:r w:rsidRPr="007D1E34">
              <w:rPr>
                <w:rFonts w:ascii="VIC" w:eastAsia="VIC" w:hAnsi="VIC"/>
                <w:color w:val="000000"/>
                <w:sz w:val="18"/>
                <w:szCs w:val="18"/>
              </w:rPr>
              <w:t>Inner South East (Caulfield)</w:t>
            </w:r>
          </w:p>
        </w:tc>
        <w:tc>
          <w:tcPr>
            <w:tcW w:w="1523" w:type="dxa"/>
            <w:shd w:val="clear" w:color="auto" w:fill="BFCED6"/>
          </w:tcPr>
          <w:p w14:paraId="598A3091" w14:textId="3E1821A8" w:rsidR="00244F0A" w:rsidRPr="00BF031D" w:rsidRDefault="00244F0A" w:rsidP="00244F0A">
            <w:pPr>
              <w:jc w:val="center"/>
              <w:rPr>
                <w:rFonts w:ascii="VIC" w:hAnsi="VIC"/>
                <w:sz w:val="18"/>
                <w:szCs w:val="18"/>
              </w:rPr>
            </w:pPr>
            <w:r w:rsidRPr="007D1E34">
              <w:rPr>
                <w:rFonts w:ascii="VIC" w:eastAsia="VIC" w:hAnsi="VIC"/>
                <w:color w:val="000000"/>
                <w:sz w:val="18"/>
                <w:szCs w:val="18"/>
              </w:rPr>
              <w:t>63%</w:t>
            </w:r>
          </w:p>
        </w:tc>
        <w:tc>
          <w:tcPr>
            <w:tcW w:w="1524" w:type="dxa"/>
            <w:shd w:val="clear" w:color="auto" w:fill="BFCED6"/>
          </w:tcPr>
          <w:p w14:paraId="25760F28" w14:textId="4EAFA27C" w:rsidR="00244F0A" w:rsidRPr="00BF031D" w:rsidRDefault="00244F0A" w:rsidP="00244F0A">
            <w:pPr>
              <w:jc w:val="center"/>
              <w:rPr>
                <w:rFonts w:ascii="VIC" w:hAnsi="VIC"/>
                <w:sz w:val="18"/>
                <w:szCs w:val="18"/>
              </w:rPr>
            </w:pPr>
            <w:r w:rsidRPr="007D1E34">
              <w:rPr>
                <w:rFonts w:ascii="VIC" w:eastAsia="VIC" w:hAnsi="VIC"/>
                <w:color w:val="000000"/>
                <w:sz w:val="18"/>
                <w:szCs w:val="18"/>
              </w:rPr>
              <w:t>2.7</w:t>
            </w:r>
          </w:p>
        </w:tc>
        <w:tc>
          <w:tcPr>
            <w:tcW w:w="1524" w:type="dxa"/>
            <w:shd w:val="clear" w:color="auto" w:fill="BFCED6"/>
          </w:tcPr>
          <w:p w14:paraId="3D303B43" w14:textId="6EB631EC" w:rsidR="00244F0A" w:rsidRPr="00BF031D" w:rsidRDefault="00244F0A" w:rsidP="00244F0A">
            <w:pPr>
              <w:jc w:val="center"/>
              <w:rPr>
                <w:rFonts w:ascii="VIC" w:hAnsi="VIC"/>
                <w:sz w:val="18"/>
                <w:szCs w:val="18"/>
              </w:rPr>
            </w:pPr>
            <w:r w:rsidRPr="007D1E34">
              <w:rPr>
                <w:rFonts w:ascii="VIC" w:eastAsia="VIC" w:hAnsi="VIC"/>
                <w:color w:val="000000"/>
                <w:sz w:val="18"/>
                <w:szCs w:val="18"/>
              </w:rPr>
              <w:t>6%</w:t>
            </w:r>
          </w:p>
        </w:tc>
        <w:tc>
          <w:tcPr>
            <w:tcW w:w="1524" w:type="dxa"/>
            <w:shd w:val="clear" w:color="auto" w:fill="BFCED6"/>
          </w:tcPr>
          <w:p w14:paraId="7E5E48FC" w14:textId="247A1103" w:rsidR="00244F0A" w:rsidRPr="00BF031D" w:rsidRDefault="00244F0A" w:rsidP="00244F0A">
            <w:pPr>
              <w:jc w:val="center"/>
              <w:rPr>
                <w:rFonts w:ascii="VIC" w:hAnsi="VIC"/>
                <w:sz w:val="18"/>
                <w:szCs w:val="18"/>
              </w:rPr>
            </w:pPr>
            <w:r w:rsidRPr="007D1E34">
              <w:rPr>
                <w:rFonts w:ascii="VIC" w:eastAsia="VIC" w:hAnsi="VIC"/>
                <w:color w:val="000000"/>
                <w:sz w:val="18"/>
                <w:szCs w:val="18"/>
              </w:rPr>
              <w:t>85%</w:t>
            </w:r>
          </w:p>
        </w:tc>
        <w:tc>
          <w:tcPr>
            <w:tcW w:w="1523" w:type="dxa"/>
            <w:shd w:val="clear" w:color="auto" w:fill="BFCED6"/>
          </w:tcPr>
          <w:p w14:paraId="0222EEFA" w14:textId="57D72678" w:rsidR="00244F0A" w:rsidRPr="00BF031D" w:rsidRDefault="00244F0A" w:rsidP="00244F0A">
            <w:pPr>
              <w:jc w:val="center"/>
              <w:rPr>
                <w:rFonts w:ascii="VIC" w:hAnsi="VIC"/>
                <w:sz w:val="18"/>
                <w:szCs w:val="18"/>
              </w:rPr>
            </w:pPr>
            <w:r w:rsidRPr="007D1E34">
              <w:rPr>
                <w:rFonts w:ascii="VIC" w:eastAsia="VIC" w:hAnsi="VIC"/>
                <w:color w:val="000000"/>
                <w:sz w:val="18"/>
                <w:szCs w:val="18"/>
              </w:rPr>
              <w:t>15.4</w:t>
            </w:r>
          </w:p>
        </w:tc>
        <w:tc>
          <w:tcPr>
            <w:tcW w:w="1524" w:type="dxa"/>
            <w:shd w:val="clear" w:color="auto" w:fill="BFCED6"/>
          </w:tcPr>
          <w:p w14:paraId="11369104" w14:textId="3605BBAA" w:rsidR="00244F0A" w:rsidRPr="00BF031D" w:rsidRDefault="00244F0A" w:rsidP="00244F0A">
            <w:pPr>
              <w:jc w:val="center"/>
              <w:rPr>
                <w:rFonts w:ascii="VIC" w:hAnsi="VIC"/>
                <w:sz w:val="18"/>
                <w:szCs w:val="18"/>
              </w:rPr>
            </w:pPr>
            <w:r w:rsidRPr="007D1E34">
              <w:rPr>
                <w:rFonts w:ascii="VIC" w:eastAsia="VIC" w:hAnsi="VIC"/>
                <w:color w:val="000000"/>
                <w:sz w:val="18"/>
                <w:szCs w:val="18"/>
              </w:rPr>
              <w:t>57%</w:t>
            </w:r>
          </w:p>
        </w:tc>
        <w:tc>
          <w:tcPr>
            <w:tcW w:w="1524" w:type="dxa"/>
            <w:shd w:val="clear" w:color="auto" w:fill="BFCED6"/>
          </w:tcPr>
          <w:p w14:paraId="7565EFAA" w14:textId="510DCEFB" w:rsidR="00244F0A" w:rsidRPr="00BF031D" w:rsidRDefault="00244F0A" w:rsidP="00244F0A">
            <w:pPr>
              <w:jc w:val="center"/>
              <w:rPr>
                <w:rFonts w:ascii="VIC" w:hAnsi="VIC"/>
                <w:sz w:val="18"/>
                <w:szCs w:val="18"/>
              </w:rPr>
            </w:pPr>
            <w:r w:rsidRPr="007D1E34">
              <w:rPr>
                <w:rFonts w:ascii="VIC" w:eastAsia="VIC" w:hAnsi="VIC"/>
                <w:color w:val="000000"/>
                <w:sz w:val="18"/>
                <w:szCs w:val="18"/>
              </w:rPr>
              <w:t>0%</w:t>
            </w:r>
          </w:p>
        </w:tc>
        <w:tc>
          <w:tcPr>
            <w:tcW w:w="1524" w:type="dxa"/>
            <w:shd w:val="clear" w:color="auto" w:fill="BFCED6"/>
          </w:tcPr>
          <w:p w14:paraId="62A839DA" w14:textId="012D6E87" w:rsidR="00244F0A" w:rsidRPr="00BF031D" w:rsidRDefault="00244F0A" w:rsidP="00244F0A">
            <w:pPr>
              <w:jc w:val="center"/>
              <w:rPr>
                <w:rFonts w:ascii="VIC" w:hAnsi="VIC"/>
                <w:sz w:val="18"/>
                <w:szCs w:val="18"/>
              </w:rPr>
            </w:pPr>
            <w:r w:rsidRPr="007D1E34">
              <w:rPr>
                <w:rFonts w:ascii="VIC" w:eastAsia="VIC" w:hAnsi="VIC"/>
                <w:color w:val="000000"/>
                <w:sz w:val="18"/>
                <w:szCs w:val="18"/>
              </w:rPr>
              <w:t>1.5</w:t>
            </w:r>
          </w:p>
        </w:tc>
      </w:tr>
      <w:tr w:rsidR="00244F0A" w:rsidRPr="00BF031D" w14:paraId="54D32394" w14:textId="77777777" w:rsidTr="00F64D94">
        <w:trPr>
          <w:trHeight w:val="454"/>
        </w:trPr>
        <w:tc>
          <w:tcPr>
            <w:tcW w:w="1570" w:type="dxa"/>
            <w:shd w:val="clear" w:color="auto" w:fill="auto"/>
          </w:tcPr>
          <w:p w14:paraId="6E311DE7" w14:textId="629D105E" w:rsidR="00244F0A" w:rsidRPr="00BF031D" w:rsidRDefault="00244F0A" w:rsidP="00244F0A">
            <w:pPr>
              <w:pStyle w:val="DHHStabletext"/>
              <w:spacing w:before="0" w:after="0"/>
              <w:rPr>
                <w:rFonts w:ascii="VIC" w:eastAsia="Verdana" w:hAnsi="VIC" w:cs="Verdana"/>
                <w:sz w:val="18"/>
                <w:szCs w:val="18"/>
              </w:rPr>
            </w:pPr>
            <w:r w:rsidRPr="007D1E34">
              <w:rPr>
                <w:rFonts w:ascii="VIC" w:eastAsia="VIC" w:hAnsi="VIC"/>
                <w:color w:val="000000"/>
                <w:sz w:val="18"/>
                <w:szCs w:val="18"/>
              </w:rPr>
              <w:t>Eastern Health</w:t>
            </w:r>
          </w:p>
        </w:tc>
        <w:tc>
          <w:tcPr>
            <w:tcW w:w="1985" w:type="dxa"/>
            <w:shd w:val="clear" w:color="auto" w:fill="auto"/>
          </w:tcPr>
          <w:p w14:paraId="6D5508B2" w14:textId="47322C17" w:rsidR="00244F0A" w:rsidRPr="00BF031D" w:rsidRDefault="00244F0A" w:rsidP="00244F0A">
            <w:pPr>
              <w:pStyle w:val="DHHStabletext"/>
              <w:spacing w:before="0" w:after="0"/>
              <w:rPr>
                <w:rFonts w:ascii="VIC" w:eastAsia="Verdana" w:hAnsi="VIC" w:cs="Verdana"/>
                <w:sz w:val="18"/>
                <w:szCs w:val="18"/>
              </w:rPr>
            </w:pPr>
            <w:r w:rsidRPr="007D1E34">
              <w:rPr>
                <w:rFonts w:ascii="VIC" w:eastAsia="VIC" w:hAnsi="VIC"/>
                <w:color w:val="000000"/>
                <w:sz w:val="18"/>
                <w:szCs w:val="18"/>
              </w:rPr>
              <w:t>Eastern AOA AMHWS (Burwood)</w:t>
            </w:r>
          </w:p>
        </w:tc>
        <w:tc>
          <w:tcPr>
            <w:tcW w:w="1523" w:type="dxa"/>
            <w:shd w:val="clear" w:color="auto" w:fill="auto"/>
          </w:tcPr>
          <w:p w14:paraId="723B9683" w14:textId="1E03708A" w:rsidR="00244F0A" w:rsidRPr="00BF031D" w:rsidRDefault="00244F0A" w:rsidP="00244F0A">
            <w:pPr>
              <w:jc w:val="center"/>
              <w:rPr>
                <w:rFonts w:ascii="VIC" w:hAnsi="VIC"/>
                <w:sz w:val="18"/>
                <w:szCs w:val="18"/>
              </w:rPr>
            </w:pPr>
            <w:r w:rsidRPr="007D1E34">
              <w:rPr>
                <w:rFonts w:ascii="VIC" w:eastAsia="VIC" w:hAnsi="VIC"/>
                <w:color w:val="000000"/>
                <w:sz w:val="18"/>
                <w:szCs w:val="18"/>
              </w:rPr>
              <w:t>59%</w:t>
            </w:r>
          </w:p>
        </w:tc>
        <w:tc>
          <w:tcPr>
            <w:tcW w:w="1524" w:type="dxa"/>
            <w:shd w:val="clear" w:color="auto" w:fill="auto"/>
          </w:tcPr>
          <w:p w14:paraId="730A178C" w14:textId="17F8BDB9" w:rsidR="00244F0A" w:rsidRPr="00BF031D" w:rsidRDefault="00244F0A" w:rsidP="00244F0A">
            <w:pPr>
              <w:jc w:val="center"/>
              <w:rPr>
                <w:rFonts w:ascii="VIC" w:hAnsi="VIC"/>
                <w:sz w:val="18"/>
                <w:szCs w:val="18"/>
              </w:rPr>
            </w:pPr>
            <w:r w:rsidRPr="007D1E34">
              <w:rPr>
                <w:rFonts w:ascii="VIC" w:eastAsia="VIC" w:hAnsi="VIC"/>
                <w:color w:val="000000"/>
                <w:sz w:val="18"/>
                <w:szCs w:val="18"/>
              </w:rPr>
              <w:t>4.0</w:t>
            </w:r>
          </w:p>
        </w:tc>
        <w:tc>
          <w:tcPr>
            <w:tcW w:w="1524" w:type="dxa"/>
            <w:shd w:val="clear" w:color="auto" w:fill="auto"/>
          </w:tcPr>
          <w:p w14:paraId="65364EB7" w14:textId="7209E85D" w:rsidR="00244F0A" w:rsidRPr="00BF031D" w:rsidRDefault="00244F0A" w:rsidP="00244F0A">
            <w:pPr>
              <w:jc w:val="center"/>
              <w:rPr>
                <w:rFonts w:ascii="VIC" w:hAnsi="VIC"/>
                <w:sz w:val="18"/>
                <w:szCs w:val="18"/>
              </w:rPr>
            </w:pPr>
            <w:r w:rsidRPr="007D1E34">
              <w:rPr>
                <w:rFonts w:ascii="VIC" w:eastAsia="VIC" w:hAnsi="VIC"/>
                <w:color w:val="000000"/>
                <w:sz w:val="18"/>
                <w:szCs w:val="18"/>
              </w:rPr>
              <w:t>6%</w:t>
            </w:r>
          </w:p>
        </w:tc>
        <w:tc>
          <w:tcPr>
            <w:tcW w:w="1524" w:type="dxa"/>
            <w:shd w:val="clear" w:color="auto" w:fill="auto"/>
          </w:tcPr>
          <w:p w14:paraId="6F76C23B" w14:textId="642BC62D" w:rsidR="00244F0A" w:rsidRPr="00BF031D" w:rsidRDefault="00244F0A" w:rsidP="00244F0A">
            <w:pPr>
              <w:jc w:val="center"/>
              <w:rPr>
                <w:rFonts w:ascii="VIC" w:hAnsi="VIC"/>
                <w:sz w:val="18"/>
                <w:szCs w:val="18"/>
              </w:rPr>
            </w:pPr>
            <w:r w:rsidRPr="007D1E34">
              <w:rPr>
                <w:rFonts w:ascii="VIC" w:eastAsia="VIC" w:hAnsi="VIC"/>
                <w:color w:val="000000"/>
                <w:sz w:val="18"/>
                <w:szCs w:val="18"/>
              </w:rPr>
              <w:t>85%</w:t>
            </w:r>
          </w:p>
        </w:tc>
        <w:tc>
          <w:tcPr>
            <w:tcW w:w="1523" w:type="dxa"/>
            <w:shd w:val="clear" w:color="auto" w:fill="auto"/>
          </w:tcPr>
          <w:p w14:paraId="3A064606" w14:textId="0BA7D891" w:rsidR="00244F0A" w:rsidRPr="00BF031D" w:rsidRDefault="00244F0A" w:rsidP="00244F0A">
            <w:pPr>
              <w:jc w:val="center"/>
              <w:rPr>
                <w:rFonts w:ascii="VIC" w:hAnsi="VIC"/>
                <w:sz w:val="18"/>
                <w:szCs w:val="18"/>
              </w:rPr>
            </w:pPr>
            <w:r w:rsidRPr="007D1E34">
              <w:rPr>
                <w:rFonts w:ascii="VIC" w:eastAsia="VIC" w:hAnsi="VIC"/>
                <w:color w:val="000000"/>
                <w:sz w:val="18"/>
                <w:szCs w:val="18"/>
              </w:rPr>
              <w:t>16.7</w:t>
            </w:r>
          </w:p>
        </w:tc>
        <w:tc>
          <w:tcPr>
            <w:tcW w:w="1524" w:type="dxa"/>
            <w:shd w:val="clear" w:color="auto" w:fill="auto"/>
          </w:tcPr>
          <w:p w14:paraId="1DB91FEF" w14:textId="4EC419D6" w:rsidR="00244F0A" w:rsidRPr="00BF031D" w:rsidRDefault="00244F0A" w:rsidP="00244F0A">
            <w:pPr>
              <w:jc w:val="center"/>
              <w:rPr>
                <w:rFonts w:ascii="VIC" w:hAnsi="VIC"/>
                <w:sz w:val="18"/>
                <w:szCs w:val="18"/>
              </w:rPr>
            </w:pPr>
            <w:r w:rsidRPr="007D1E34">
              <w:rPr>
                <w:rFonts w:ascii="VIC" w:eastAsia="VIC" w:hAnsi="VIC"/>
                <w:color w:val="000000"/>
                <w:sz w:val="18"/>
                <w:szCs w:val="18"/>
              </w:rPr>
              <w:t>70%</w:t>
            </w:r>
          </w:p>
        </w:tc>
        <w:tc>
          <w:tcPr>
            <w:tcW w:w="1524" w:type="dxa"/>
            <w:shd w:val="clear" w:color="auto" w:fill="auto"/>
          </w:tcPr>
          <w:p w14:paraId="620ADFCD" w14:textId="6B24E167" w:rsidR="00244F0A" w:rsidRPr="00BF031D" w:rsidRDefault="00244F0A" w:rsidP="00244F0A">
            <w:pPr>
              <w:jc w:val="center"/>
              <w:rPr>
                <w:rFonts w:ascii="VIC" w:hAnsi="VIC"/>
                <w:sz w:val="18"/>
                <w:szCs w:val="18"/>
              </w:rPr>
            </w:pPr>
            <w:r w:rsidRPr="007D1E34">
              <w:rPr>
                <w:rFonts w:ascii="VIC" w:eastAsia="VIC" w:hAnsi="VIC"/>
                <w:color w:val="000000"/>
                <w:sz w:val="18"/>
                <w:szCs w:val="18"/>
              </w:rPr>
              <w:t>0%</w:t>
            </w:r>
          </w:p>
        </w:tc>
        <w:tc>
          <w:tcPr>
            <w:tcW w:w="1524" w:type="dxa"/>
            <w:shd w:val="clear" w:color="auto" w:fill="auto"/>
          </w:tcPr>
          <w:p w14:paraId="56389C5B" w14:textId="62334D7A" w:rsidR="00244F0A" w:rsidRPr="00BF031D" w:rsidRDefault="00244F0A" w:rsidP="00244F0A">
            <w:pPr>
              <w:jc w:val="center"/>
              <w:rPr>
                <w:rFonts w:ascii="VIC" w:hAnsi="VIC"/>
                <w:sz w:val="18"/>
                <w:szCs w:val="18"/>
              </w:rPr>
            </w:pPr>
            <w:r w:rsidRPr="007D1E34">
              <w:rPr>
                <w:rFonts w:ascii="VIC" w:eastAsia="VIC" w:hAnsi="VIC"/>
                <w:color w:val="000000"/>
                <w:sz w:val="18"/>
                <w:szCs w:val="18"/>
              </w:rPr>
              <w:t>2.3</w:t>
            </w:r>
          </w:p>
        </w:tc>
      </w:tr>
      <w:tr w:rsidR="00244F0A" w:rsidRPr="00BF031D" w14:paraId="0DF32112" w14:textId="77777777" w:rsidTr="00F64D94">
        <w:trPr>
          <w:trHeight w:val="454"/>
        </w:trPr>
        <w:tc>
          <w:tcPr>
            <w:tcW w:w="1570" w:type="dxa"/>
            <w:shd w:val="clear" w:color="auto" w:fill="BFCED6"/>
          </w:tcPr>
          <w:p w14:paraId="4308BA69" w14:textId="058B4320" w:rsidR="00244F0A" w:rsidRPr="00BF031D" w:rsidRDefault="00244F0A" w:rsidP="00244F0A">
            <w:pPr>
              <w:pStyle w:val="DHHStabletext"/>
              <w:spacing w:before="0" w:after="0"/>
              <w:rPr>
                <w:rFonts w:ascii="VIC" w:eastAsia="Verdana" w:hAnsi="VIC" w:cs="Verdana"/>
                <w:sz w:val="18"/>
                <w:szCs w:val="18"/>
              </w:rPr>
            </w:pPr>
            <w:r w:rsidRPr="007D1E34">
              <w:rPr>
                <w:rFonts w:ascii="VIC" w:eastAsia="VIC" w:hAnsi="VIC"/>
                <w:color w:val="000000"/>
                <w:sz w:val="18"/>
                <w:szCs w:val="18"/>
              </w:rPr>
              <w:t>Melbourne Health</w:t>
            </w:r>
          </w:p>
        </w:tc>
        <w:tc>
          <w:tcPr>
            <w:tcW w:w="1985" w:type="dxa"/>
            <w:shd w:val="clear" w:color="auto" w:fill="BFCED6"/>
          </w:tcPr>
          <w:p w14:paraId="40E41939" w14:textId="2F094CA8" w:rsidR="00244F0A" w:rsidRPr="00BF031D" w:rsidRDefault="00244F0A" w:rsidP="00244F0A">
            <w:pPr>
              <w:pStyle w:val="DHHStabletext"/>
              <w:spacing w:before="0" w:after="0"/>
              <w:rPr>
                <w:rFonts w:ascii="VIC" w:eastAsia="Verdana" w:hAnsi="VIC" w:cs="Verdana"/>
                <w:sz w:val="18"/>
                <w:szCs w:val="18"/>
              </w:rPr>
            </w:pPr>
            <w:r w:rsidRPr="007D1E34">
              <w:rPr>
                <w:rFonts w:ascii="VIC" w:eastAsia="VIC" w:hAnsi="VIC"/>
                <w:color w:val="000000"/>
                <w:sz w:val="18"/>
                <w:szCs w:val="18"/>
              </w:rPr>
              <w:t>Inner West (RMH)</w:t>
            </w:r>
          </w:p>
        </w:tc>
        <w:tc>
          <w:tcPr>
            <w:tcW w:w="1523" w:type="dxa"/>
            <w:shd w:val="clear" w:color="auto" w:fill="BFCED6"/>
          </w:tcPr>
          <w:p w14:paraId="09A879B3" w14:textId="19A4B535" w:rsidR="00244F0A" w:rsidRPr="00BF031D" w:rsidRDefault="00244F0A" w:rsidP="00244F0A">
            <w:pPr>
              <w:jc w:val="center"/>
              <w:rPr>
                <w:rFonts w:ascii="VIC" w:hAnsi="VIC"/>
                <w:sz w:val="18"/>
                <w:szCs w:val="18"/>
              </w:rPr>
            </w:pPr>
            <w:r w:rsidRPr="007D1E34">
              <w:rPr>
                <w:rFonts w:ascii="VIC" w:eastAsia="VIC" w:hAnsi="VIC"/>
                <w:color w:val="000000"/>
                <w:sz w:val="18"/>
                <w:szCs w:val="18"/>
              </w:rPr>
              <w:t>40%</w:t>
            </w:r>
          </w:p>
        </w:tc>
        <w:tc>
          <w:tcPr>
            <w:tcW w:w="1524" w:type="dxa"/>
            <w:shd w:val="clear" w:color="auto" w:fill="BFCED6"/>
          </w:tcPr>
          <w:p w14:paraId="1F518146" w14:textId="4AE7B21A" w:rsidR="00244F0A" w:rsidRPr="00BF031D" w:rsidRDefault="00244F0A" w:rsidP="00244F0A">
            <w:pPr>
              <w:jc w:val="center"/>
              <w:rPr>
                <w:rFonts w:ascii="VIC" w:hAnsi="VIC"/>
                <w:sz w:val="18"/>
                <w:szCs w:val="18"/>
              </w:rPr>
            </w:pPr>
            <w:r w:rsidRPr="007D1E34">
              <w:rPr>
                <w:rFonts w:ascii="VIC" w:eastAsia="VIC" w:hAnsi="VIC"/>
                <w:color w:val="000000"/>
                <w:sz w:val="18"/>
                <w:szCs w:val="18"/>
              </w:rPr>
              <w:t>9.6</w:t>
            </w:r>
          </w:p>
        </w:tc>
        <w:tc>
          <w:tcPr>
            <w:tcW w:w="1524" w:type="dxa"/>
            <w:shd w:val="clear" w:color="auto" w:fill="BFCED6"/>
          </w:tcPr>
          <w:p w14:paraId="14D92B94" w14:textId="1A90D389" w:rsidR="00244F0A" w:rsidRPr="00BF031D" w:rsidRDefault="00244F0A" w:rsidP="00244F0A">
            <w:pPr>
              <w:jc w:val="center"/>
              <w:rPr>
                <w:rFonts w:ascii="VIC" w:hAnsi="VIC"/>
                <w:sz w:val="18"/>
                <w:szCs w:val="18"/>
              </w:rPr>
            </w:pPr>
            <w:r w:rsidRPr="007D1E34">
              <w:rPr>
                <w:rFonts w:ascii="VIC" w:eastAsia="VIC" w:hAnsi="VIC"/>
                <w:color w:val="000000"/>
                <w:sz w:val="18"/>
                <w:szCs w:val="18"/>
              </w:rPr>
              <w:t>3%</w:t>
            </w:r>
          </w:p>
        </w:tc>
        <w:tc>
          <w:tcPr>
            <w:tcW w:w="1524" w:type="dxa"/>
            <w:shd w:val="clear" w:color="auto" w:fill="BFCED6"/>
          </w:tcPr>
          <w:p w14:paraId="6A699BBD" w14:textId="1D32F0D9" w:rsidR="00244F0A" w:rsidRPr="00BF031D" w:rsidRDefault="00244F0A" w:rsidP="00244F0A">
            <w:pPr>
              <w:jc w:val="center"/>
              <w:rPr>
                <w:rFonts w:ascii="VIC" w:hAnsi="VIC"/>
                <w:sz w:val="18"/>
                <w:szCs w:val="18"/>
              </w:rPr>
            </w:pPr>
            <w:r w:rsidRPr="007D1E34">
              <w:rPr>
                <w:rFonts w:ascii="VIC" w:eastAsia="VIC" w:hAnsi="VIC"/>
                <w:color w:val="000000"/>
                <w:sz w:val="18"/>
                <w:szCs w:val="18"/>
              </w:rPr>
              <w:t>89%</w:t>
            </w:r>
          </w:p>
        </w:tc>
        <w:tc>
          <w:tcPr>
            <w:tcW w:w="1523" w:type="dxa"/>
            <w:shd w:val="clear" w:color="auto" w:fill="BFCED6"/>
          </w:tcPr>
          <w:p w14:paraId="70888CBB" w14:textId="4CECC35D" w:rsidR="00244F0A" w:rsidRPr="00BF031D" w:rsidRDefault="00244F0A" w:rsidP="00244F0A">
            <w:pPr>
              <w:jc w:val="center"/>
              <w:rPr>
                <w:rFonts w:ascii="VIC" w:hAnsi="VIC"/>
                <w:sz w:val="18"/>
                <w:szCs w:val="18"/>
              </w:rPr>
            </w:pPr>
            <w:r w:rsidRPr="007D1E34">
              <w:rPr>
                <w:rFonts w:ascii="VIC" w:eastAsia="VIC" w:hAnsi="VIC"/>
                <w:color w:val="000000"/>
                <w:sz w:val="18"/>
                <w:szCs w:val="18"/>
              </w:rPr>
              <w:t>15.2</w:t>
            </w:r>
          </w:p>
        </w:tc>
        <w:tc>
          <w:tcPr>
            <w:tcW w:w="1524" w:type="dxa"/>
            <w:shd w:val="clear" w:color="auto" w:fill="BFCED6"/>
          </w:tcPr>
          <w:p w14:paraId="418BD16D" w14:textId="200D03B5" w:rsidR="00244F0A" w:rsidRPr="00BF031D" w:rsidRDefault="00244F0A" w:rsidP="00244F0A">
            <w:pPr>
              <w:jc w:val="center"/>
              <w:rPr>
                <w:rFonts w:ascii="VIC" w:hAnsi="VIC"/>
                <w:sz w:val="18"/>
                <w:szCs w:val="18"/>
              </w:rPr>
            </w:pPr>
            <w:r w:rsidRPr="007D1E34">
              <w:rPr>
                <w:rFonts w:ascii="VIC" w:eastAsia="VIC" w:hAnsi="VIC"/>
                <w:color w:val="000000"/>
                <w:sz w:val="18"/>
                <w:szCs w:val="18"/>
              </w:rPr>
              <w:t>43%</w:t>
            </w:r>
          </w:p>
        </w:tc>
        <w:tc>
          <w:tcPr>
            <w:tcW w:w="1524" w:type="dxa"/>
            <w:shd w:val="clear" w:color="auto" w:fill="BFCED6"/>
          </w:tcPr>
          <w:p w14:paraId="2BEE273A" w14:textId="68417D95" w:rsidR="00244F0A" w:rsidRPr="00BF031D" w:rsidRDefault="00244F0A" w:rsidP="00244F0A">
            <w:pPr>
              <w:jc w:val="center"/>
              <w:rPr>
                <w:rFonts w:ascii="VIC" w:hAnsi="VIC"/>
                <w:sz w:val="18"/>
                <w:szCs w:val="18"/>
              </w:rPr>
            </w:pPr>
            <w:r w:rsidRPr="007D1E34">
              <w:rPr>
                <w:rFonts w:ascii="VIC" w:eastAsia="VIC" w:hAnsi="VIC"/>
                <w:color w:val="000000"/>
                <w:sz w:val="18"/>
                <w:szCs w:val="18"/>
              </w:rPr>
              <w:t>0%</w:t>
            </w:r>
          </w:p>
        </w:tc>
        <w:tc>
          <w:tcPr>
            <w:tcW w:w="1524" w:type="dxa"/>
            <w:shd w:val="clear" w:color="auto" w:fill="BFCED6"/>
          </w:tcPr>
          <w:p w14:paraId="6A63B3BC" w14:textId="285E2E21" w:rsidR="00244F0A" w:rsidRPr="00BF031D" w:rsidRDefault="00244F0A" w:rsidP="00244F0A">
            <w:pPr>
              <w:jc w:val="center"/>
              <w:rPr>
                <w:rFonts w:ascii="VIC" w:hAnsi="VIC"/>
                <w:sz w:val="18"/>
                <w:szCs w:val="18"/>
              </w:rPr>
            </w:pPr>
            <w:r w:rsidRPr="007D1E34">
              <w:rPr>
                <w:rFonts w:ascii="VIC" w:eastAsia="VIC" w:hAnsi="VIC"/>
                <w:color w:val="000000"/>
                <w:sz w:val="18"/>
                <w:szCs w:val="18"/>
              </w:rPr>
              <w:t>0.5</w:t>
            </w:r>
          </w:p>
        </w:tc>
      </w:tr>
      <w:tr w:rsidR="00244F0A" w:rsidRPr="00BF031D" w14:paraId="1EC8B8A2" w14:textId="77777777" w:rsidTr="00F64D94">
        <w:trPr>
          <w:trHeight w:val="454"/>
        </w:trPr>
        <w:tc>
          <w:tcPr>
            <w:tcW w:w="1570" w:type="dxa"/>
            <w:shd w:val="clear" w:color="auto" w:fill="auto"/>
          </w:tcPr>
          <w:p w14:paraId="57670318" w14:textId="1CC520B2" w:rsidR="00244F0A" w:rsidRPr="00BF031D" w:rsidRDefault="00244F0A" w:rsidP="00244F0A">
            <w:pPr>
              <w:pStyle w:val="DHHStabletext"/>
              <w:spacing w:before="0" w:after="0"/>
              <w:rPr>
                <w:rFonts w:ascii="VIC" w:eastAsia="Verdana" w:hAnsi="VIC" w:cs="Verdana"/>
                <w:sz w:val="18"/>
                <w:szCs w:val="18"/>
              </w:rPr>
            </w:pPr>
            <w:r w:rsidRPr="007D1E34">
              <w:rPr>
                <w:rFonts w:ascii="VIC" w:eastAsia="VIC" w:hAnsi="VIC"/>
                <w:color w:val="000000"/>
                <w:sz w:val="18"/>
                <w:szCs w:val="18"/>
              </w:rPr>
              <w:t>Monash Health</w:t>
            </w:r>
          </w:p>
        </w:tc>
        <w:tc>
          <w:tcPr>
            <w:tcW w:w="1985" w:type="dxa"/>
            <w:shd w:val="clear" w:color="auto" w:fill="auto"/>
          </w:tcPr>
          <w:p w14:paraId="25EEA61B" w14:textId="52285E2D" w:rsidR="00244F0A" w:rsidRPr="00BF031D" w:rsidRDefault="00244F0A" w:rsidP="00244F0A">
            <w:pPr>
              <w:pStyle w:val="DHHStabletext"/>
              <w:spacing w:before="0" w:after="0"/>
              <w:rPr>
                <w:rFonts w:ascii="VIC" w:eastAsia="Verdana" w:hAnsi="VIC" w:cs="Verdana"/>
                <w:sz w:val="18"/>
                <w:szCs w:val="18"/>
              </w:rPr>
            </w:pPr>
            <w:r w:rsidRPr="007D1E34">
              <w:rPr>
                <w:rFonts w:ascii="VIC" w:eastAsia="VIC" w:hAnsi="VIC"/>
                <w:color w:val="000000"/>
                <w:sz w:val="18"/>
                <w:szCs w:val="18"/>
              </w:rPr>
              <w:t>Middle South (Monash Aged)</w:t>
            </w:r>
          </w:p>
        </w:tc>
        <w:tc>
          <w:tcPr>
            <w:tcW w:w="1523" w:type="dxa"/>
            <w:shd w:val="clear" w:color="auto" w:fill="auto"/>
          </w:tcPr>
          <w:p w14:paraId="4F673359" w14:textId="4E2CE2D4" w:rsidR="00244F0A" w:rsidRPr="00BF031D" w:rsidRDefault="00244F0A" w:rsidP="00244F0A">
            <w:pPr>
              <w:jc w:val="center"/>
              <w:rPr>
                <w:rFonts w:ascii="VIC" w:hAnsi="VIC"/>
                <w:sz w:val="18"/>
                <w:szCs w:val="18"/>
              </w:rPr>
            </w:pPr>
            <w:r w:rsidRPr="007D1E34">
              <w:rPr>
                <w:rFonts w:ascii="VIC" w:eastAsia="VIC" w:hAnsi="VIC"/>
                <w:color w:val="000000"/>
                <w:sz w:val="18"/>
                <w:szCs w:val="18"/>
              </w:rPr>
              <w:t>53%</w:t>
            </w:r>
          </w:p>
        </w:tc>
        <w:tc>
          <w:tcPr>
            <w:tcW w:w="1524" w:type="dxa"/>
            <w:shd w:val="clear" w:color="auto" w:fill="auto"/>
          </w:tcPr>
          <w:p w14:paraId="4529B97E" w14:textId="3D0DEE4C" w:rsidR="00244F0A" w:rsidRPr="00BF031D" w:rsidRDefault="00244F0A" w:rsidP="00244F0A">
            <w:pPr>
              <w:jc w:val="center"/>
              <w:rPr>
                <w:rFonts w:ascii="VIC" w:hAnsi="VIC"/>
                <w:sz w:val="18"/>
                <w:szCs w:val="18"/>
              </w:rPr>
            </w:pPr>
            <w:r w:rsidRPr="007D1E34">
              <w:rPr>
                <w:rFonts w:ascii="VIC" w:eastAsia="VIC" w:hAnsi="VIC"/>
                <w:color w:val="000000"/>
                <w:sz w:val="18"/>
                <w:szCs w:val="18"/>
              </w:rPr>
              <w:t>4.9</w:t>
            </w:r>
          </w:p>
        </w:tc>
        <w:tc>
          <w:tcPr>
            <w:tcW w:w="1524" w:type="dxa"/>
            <w:shd w:val="clear" w:color="auto" w:fill="auto"/>
          </w:tcPr>
          <w:p w14:paraId="6CBE00A5" w14:textId="580A4427" w:rsidR="00244F0A" w:rsidRPr="00BF031D" w:rsidRDefault="00244F0A" w:rsidP="00244F0A">
            <w:pPr>
              <w:jc w:val="center"/>
              <w:rPr>
                <w:rFonts w:ascii="VIC" w:hAnsi="VIC"/>
                <w:sz w:val="18"/>
                <w:szCs w:val="18"/>
              </w:rPr>
            </w:pPr>
            <w:r w:rsidRPr="007D1E34">
              <w:rPr>
                <w:rFonts w:ascii="VIC" w:eastAsia="VIC" w:hAnsi="VIC"/>
                <w:color w:val="000000"/>
                <w:sz w:val="18"/>
                <w:szCs w:val="18"/>
              </w:rPr>
              <w:t>6%</w:t>
            </w:r>
          </w:p>
        </w:tc>
        <w:tc>
          <w:tcPr>
            <w:tcW w:w="1524" w:type="dxa"/>
            <w:shd w:val="clear" w:color="auto" w:fill="auto"/>
          </w:tcPr>
          <w:p w14:paraId="502BAD08" w14:textId="2A220E65" w:rsidR="00244F0A" w:rsidRPr="00BF031D" w:rsidRDefault="00244F0A" w:rsidP="00244F0A">
            <w:pPr>
              <w:jc w:val="center"/>
              <w:rPr>
                <w:rFonts w:ascii="VIC" w:hAnsi="VIC"/>
                <w:sz w:val="18"/>
                <w:szCs w:val="18"/>
              </w:rPr>
            </w:pPr>
            <w:r w:rsidRPr="007D1E34">
              <w:rPr>
                <w:rFonts w:ascii="VIC" w:eastAsia="VIC" w:hAnsi="VIC"/>
                <w:color w:val="000000"/>
                <w:sz w:val="18"/>
                <w:szCs w:val="18"/>
              </w:rPr>
              <w:t>94%</w:t>
            </w:r>
          </w:p>
        </w:tc>
        <w:tc>
          <w:tcPr>
            <w:tcW w:w="1523" w:type="dxa"/>
            <w:shd w:val="clear" w:color="auto" w:fill="auto"/>
          </w:tcPr>
          <w:p w14:paraId="3699E5BF" w14:textId="472878AE" w:rsidR="00244F0A" w:rsidRPr="00BF031D" w:rsidRDefault="00244F0A" w:rsidP="00244F0A">
            <w:pPr>
              <w:jc w:val="center"/>
              <w:rPr>
                <w:rFonts w:ascii="VIC" w:hAnsi="VIC"/>
                <w:sz w:val="18"/>
                <w:szCs w:val="18"/>
              </w:rPr>
            </w:pPr>
            <w:r w:rsidRPr="007D1E34">
              <w:rPr>
                <w:rFonts w:ascii="VIC" w:eastAsia="VIC" w:hAnsi="VIC"/>
                <w:color w:val="000000"/>
                <w:sz w:val="18"/>
                <w:szCs w:val="18"/>
              </w:rPr>
              <w:t>13.9</w:t>
            </w:r>
          </w:p>
        </w:tc>
        <w:tc>
          <w:tcPr>
            <w:tcW w:w="1524" w:type="dxa"/>
            <w:shd w:val="clear" w:color="auto" w:fill="auto"/>
          </w:tcPr>
          <w:p w14:paraId="490FA20F" w14:textId="08AD7F27" w:rsidR="00244F0A" w:rsidRPr="00BF031D" w:rsidRDefault="00244F0A" w:rsidP="00244F0A">
            <w:pPr>
              <w:jc w:val="center"/>
              <w:rPr>
                <w:rFonts w:ascii="VIC" w:hAnsi="VIC"/>
                <w:sz w:val="18"/>
                <w:szCs w:val="18"/>
              </w:rPr>
            </w:pPr>
            <w:r w:rsidRPr="007D1E34">
              <w:rPr>
                <w:rFonts w:ascii="VIC" w:eastAsia="VIC" w:hAnsi="VIC"/>
                <w:color w:val="000000"/>
                <w:sz w:val="18"/>
                <w:szCs w:val="18"/>
              </w:rPr>
              <w:t>55%</w:t>
            </w:r>
          </w:p>
        </w:tc>
        <w:tc>
          <w:tcPr>
            <w:tcW w:w="1524" w:type="dxa"/>
            <w:shd w:val="clear" w:color="auto" w:fill="auto"/>
          </w:tcPr>
          <w:p w14:paraId="77C8F2D6" w14:textId="5C769F78" w:rsidR="00244F0A" w:rsidRPr="00BF031D" w:rsidRDefault="00244F0A" w:rsidP="00244F0A">
            <w:pPr>
              <w:jc w:val="center"/>
              <w:rPr>
                <w:rFonts w:ascii="VIC" w:hAnsi="VIC"/>
                <w:sz w:val="18"/>
                <w:szCs w:val="18"/>
              </w:rPr>
            </w:pPr>
            <w:r w:rsidRPr="007D1E34">
              <w:rPr>
                <w:rFonts w:ascii="VIC" w:eastAsia="VIC" w:hAnsi="VIC"/>
                <w:color w:val="000000"/>
                <w:sz w:val="18"/>
                <w:szCs w:val="18"/>
              </w:rPr>
              <w:t>0%</w:t>
            </w:r>
          </w:p>
        </w:tc>
        <w:tc>
          <w:tcPr>
            <w:tcW w:w="1524" w:type="dxa"/>
            <w:shd w:val="clear" w:color="auto" w:fill="auto"/>
          </w:tcPr>
          <w:p w14:paraId="7318F054" w14:textId="5A12595B" w:rsidR="00244F0A" w:rsidRPr="00BF031D" w:rsidRDefault="00244F0A" w:rsidP="00244F0A">
            <w:pPr>
              <w:jc w:val="center"/>
              <w:rPr>
                <w:rFonts w:ascii="VIC" w:hAnsi="VIC"/>
                <w:sz w:val="18"/>
                <w:szCs w:val="18"/>
              </w:rPr>
            </w:pPr>
            <w:r w:rsidRPr="007D1E34">
              <w:rPr>
                <w:rFonts w:ascii="VIC" w:eastAsia="VIC" w:hAnsi="VIC"/>
                <w:color w:val="000000"/>
                <w:sz w:val="18"/>
                <w:szCs w:val="18"/>
              </w:rPr>
              <w:t>1.9</w:t>
            </w:r>
          </w:p>
        </w:tc>
      </w:tr>
      <w:tr w:rsidR="00244F0A" w:rsidRPr="00BF031D" w14:paraId="4A84E3EA" w14:textId="77777777" w:rsidTr="00F64D94">
        <w:trPr>
          <w:trHeight w:val="454"/>
        </w:trPr>
        <w:tc>
          <w:tcPr>
            <w:tcW w:w="1570" w:type="dxa"/>
            <w:shd w:val="clear" w:color="auto" w:fill="BFCED6"/>
          </w:tcPr>
          <w:p w14:paraId="155FEAE8" w14:textId="0E41CB7F" w:rsidR="00244F0A" w:rsidRPr="00BF031D" w:rsidRDefault="00244F0A" w:rsidP="00244F0A">
            <w:pPr>
              <w:pStyle w:val="DHHStabletext"/>
              <w:spacing w:before="0" w:after="0"/>
              <w:rPr>
                <w:rFonts w:ascii="VIC" w:eastAsia="Verdana" w:hAnsi="VIC" w:cs="Verdana"/>
                <w:sz w:val="18"/>
                <w:szCs w:val="18"/>
              </w:rPr>
            </w:pPr>
            <w:r w:rsidRPr="007D1E34">
              <w:rPr>
                <w:rFonts w:ascii="VIC" w:eastAsia="VIC" w:hAnsi="VIC"/>
                <w:color w:val="000000"/>
                <w:sz w:val="18"/>
                <w:szCs w:val="18"/>
              </w:rPr>
              <w:t>Northern Health</w:t>
            </w:r>
          </w:p>
        </w:tc>
        <w:tc>
          <w:tcPr>
            <w:tcW w:w="1985" w:type="dxa"/>
            <w:shd w:val="clear" w:color="auto" w:fill="BFCED6"/>
          </w:tcPr>
          <w:p w14:paraId="1BC387C5" w14:textId="655F05EC" w:rsidR="00244F0A" w:rsidRPr="00BF031D" w:rsidRDefault="00244F0A" w:rsidP="00244F0A">
            <w:pPr>
              <w:pStyle w:val="DHHStabletext"/>
              <w:spacing w:before="0" w:after="0"/>
              <w:rPr>
                <w:rFonts w:ascii="VIC" w:eastAsia="Verdana" w:hAnsi="VIC" w:cs="Verdana"/>
                <w:sz w:val="18"/>
                <w:szCs w:val="18"/>
              </w:rPr>
            </w:pPr>
            <w:r w:rsidRPr="007D1E34">
              <w:rPr>
                <w:rFonts w:ascii="VIC" w:eastAsia="VIC" w:hAnsi="VIC"/>
                <w:color w:val="000000"/>
                <w:sz w:val="18"/>
                <w:szCs w:val="18"/>
              </w:rPr>
              <w:t>North East Aged (Bundoora)</w:t>
            </w:r>
          </w:p>
        </w:tc>
        <w:tc>
          <w:tcPr>
            <w:tcW w:w="1523" w:type="dxa"/>
            <w:shd w:val="clear" w:color="auto" w:fill="BFCED6"/>
          </w:tcPr>
          <w:p w14:paraId="373C60F7" w14:textId="1D30E02C" w:rsidR="00244F0A" w:rsidRPr="00BF031D" w:rsidRDefault="00244F0A" w:rsidP="00244F0A">
            <w:pPr>
              <w:jc w:val="center"/>
              <w:rPr>
                <w:rFonts w:ascii="VIC" w:hAnsi="VIC"/>
                <w:sz w:val="18"/>
                <w:szCs w:val="18"/>
              </w:rPr>
            </w:pPr>
            <w:r w:rsidRPr="007D1E34">
              <w:rPr>
                <w:rFonts w:ascii="VIC" w:eastAsia="VIC" w:hAnsi="VIC"/>
                <w:color w:val="000000"/>
                <w:sz w:val="18"/>
                <w:szCs w:val="18"/>
              </w:rPr>
              <w:t>55%</w:t>
            </w:r>
          </w:p>
        </w:tc>
        <w:tc>
          <w:tcPr>
            <w:tcW w:w="1524" w:type="dxa"/>
            <w:shd w:val="clear" w:color="auto" w:fill="BFCED6"/>
          </w:tcPr>
          <w:p w14:paraId="2260B9C0" w14:textId="705E6FE3" w:rsidR="00244F0A" w:rsidRPr="00BF031D" w:rsidRDefault="00244F0A" w:rsidP="00244F0A">
            <w:pPr>
              <w:jc w:val="center"/>
              <w:rPr>
                <w:rFonts w:ascii="VIC" w:hAnsi="VIC"/>
                <w:sz w:val="18"/>
                <w:szCs w:val="18"/>
              </w:rPr>
            </w:pPr>
            <w:r w:rsidRPr="007D1E34">
              <w:rPr>
                <w:rFonts w:ascii="VIC" w:eastAsia="VIC" w:hAnsi="VIC"/>
                <w:color w:val="000000"/>
                <w:sz w:val="18"/>
                <w:szCs w:val="18"/>
              </w:rPr>
              <w:t>3.8</w:t>
            </w:r>
          </w:p>
        </w:tc>
        <w:tc>
          <w:tcPr>
            <w:tcW w:w="1524" w:type="dxa"/>
            <w:shd w:val="clear" w:color="auto" w:fill="BFCED6"/>
          </w:tcPr>
          <w:p w14:paraId="73C2C24E" w14:textId="38DF8D63" w:rsidR="00244F0A" w:rsidRPr="00BF031D" w:rsidRDefault="00244F0A" w:rsidP="00244F0A">
            <w:pPr>
              <w:jc w:val="center"/>
              <w:rPr>
                <w:rFonts w:ascii="VIC" w:hAnsi="VIC"/>
                <w:sz w:val="18"/>
                <w:szCs w:val="18"/>
              </w:rPr>
            </w:pPr>
            <w:r w:rsidRPr="007D1E34">
              <w:rPr>
                <w:rFonts w:ascii="VIC" w:eastAsia="VIC" w:hAnsi="VIC"/>
                <w:color w:val="000000"/>
                <w:sz w:val="18"/>
                <w:szCs w:val="18"/>
              </w:rPr>
              <w:t>7%</w:t>
            </w:r>
          </w:p>
        </w:tc>
        <w:tc>
          <w:tcPr>
            <w:tcW w:w="1524" w:type="dxa"/>
            <w:shd w:val="clear" w:color="auto" w:fill="BFCED6"/>
          </w:tcPr>
          <w:p w14:paraId="11A51616" w14:textId="738892E3" w:rsidR="00244F0A" w:rsidRPr="00BF031D" w:rsidRDefault="00244F0A" w:rsidP="00244F0A">
            <w:pPr>
              <w:jc w:val="center"/>
              <w:rPr>
                <w:rFonts w:ascii="VIC" w:hAnsi="VIC"/>
                <w:sz w:val="18"/>
                <w:szCs w:val="18"/>
              </w:rPr>
            </w:pPr>
            <w:r w:rsidRPr="007D1E34">
              <w:rPr>
                <w:rFonts w:ascii="VIC" w:eastAsia="VIC" w:hAnsi="VIC"/>
                <w:color w:val="000000"/>
                <w:sz w:val="18"/>
                <w:szCs w:val="18"/>
              </w:rPr>
              <w:t>81%</w:t>
            </w:r>
          </w:p>
        </w:tc>
        <w:tc>
          <w:tcPr>
            <w:tcW w:w="1523" w:type="dxa"/>
            <w:shd w:val="clear" w:color="auto" w:fill="BFCED6"/>
          </w:tcPr>
          <w:p w14:paraId="054D0544" w14:textId="6D4D8E13" w:rsidR="00244F0A" w:rsidRPr="00BF031D" w:rsidRDefault="00244F0A" w:rsidP="00244F0A">
            <w:pPr>
              <w:jc w:val="center"/>
              <w:rPr>
                <w:rFonts w:ascii="VIC" w:hAnsi="VIC"/>
                <w:sz w:val="18"/>
                <w:szCs w:val="18"/>
              </w:rPr>
            </w:pPr>
            <w:r w:rsidRPr="007D1E34">
              <w:rPr>
                <w:rFonts w:ascii="VIC" w:eastAsia="VIC" w:hAnsi="VIC"/>
                <w:color w:val="000000"/>
                <w:sz w:val="18"/>
                <w:szCs w:val="18"/>
              </w:rPr>
              <w:t>14.4</w:t>
            </w:r>
          </w:p>
        </w:tc>
        <w:tc>
          <w:tcPr>
            <w:tcW w:w="1524" w:type="dxa"/>
            <w:shd w:val="clear" w:color="auto" w:fill="BFCED6"/>
          </w:tcPr>
          <w:p w14:paraId="76CFA8D0" w14:textId="4BE37D3F" w:rsidR="00244F0A" w:rsidRPr="00BF031D" w:rsidRDefault="00244F0A" w:rsidP="00244F0A">
            <w:pPr>
              <w:jc w:val="center"/>
              <w:rPr>
                <w:rFonts w:ascii="VIC" w:hAnsi="VIC"/>
                <w:sz w:val="18"/>
                <w:szCs w:val="18"/>
              </w:rPr>
            </w:pPr>
            <w:r w:rsidRPr="007D1E34">
              <w:rPr>
                <w:rFonts w:ascii="VIC" w:eastAsia="VIC" w:hAnsi="VIC"/>
                <w:color w:val="000000"/>
                <w:sz w:val="18"/>
                <w:szCs w:val="18"/>
              </w:rPr>
              <w:t>54%</w:t>
            </w:r>
          </w:p>
        </w:tc>
        <w:tc>
          <w:tcPr>
            <w:tcW w:w="1524" w:type="dxa"/>
            <w:shd w:val="clear" w:color="auto" w:fill="BFCED6"/>
          </w:tcPr>
          <w:p w14:paraId="178C2CB9" w14:textId="0F823CF5" w:rsidR="00244F0A" w:rsidRPr="00BF031D" w:rsidRDefault="00244F0A" w:rsidP="00244F0A">
            <w:pPr>
              <w:jc w:val="center"/>
              <w:rPr>
                <w:rFonts w:ascii="VIC" w:hAnsi="VIC"/>
                <w:sz w:val="18"/>
                <w:szCs w:val="18"/>
              </w:rPr>
            </w:pPr>
            <w:r w:rsidRPr="007D1E34">
              <w:rPr>
                <w:rFonts w:ascii="VIC" w:eastAsia="VIC" w:hAnsi="VIC"/>
                <w:color w:val="000000"/>
                <w:sz w:val="18"/>
                <w:szCs w:val="18"/>
              </w:rPr>
              <w:t>0%</w:t>
            </w:r>
          </w:p>
        </w:tc>
        <w:tc>
          <w:tcPr>
            <w:tcW w:w="1524" w:type="dxa"/>
            <w:shd w:val="clear" w:color="auto" w:fill="BFCED6"/>
          </w:tcPr>
          <w:p w14:paraId="779C841A" w14:textId="6B3908E3" w:rsidR="00244F0A" w:rsidRPr="00BF031D" w:rsidRDefault="00244F0A" w:rsidP="00244F0A">
            <w:pPr>
              <w:jc w:val="center"/>
              <w:rPr>
                <w:rFonts w:ascii="VIC" w:hAnsi="VIC"/>
                <w:sz w:val="18"/>
                <w:szCs w:val="18"/>
              </w:rPr>
            </w:pPr>
            <w:r w:rsidRPr="007D1E34">
              <w:rPr>
                <w:rFonts w:ascii="VIC" w:eastAsia="VIC" w:hAnsi="VIC"/>
                <w:color w:val="000000"/>
                <w:sz w:val="18"/>
                <w:szCs w:val="18"/>
              </w:rPr>
              <w:t>1.5</w:t>
            </w:r>
          </w:p>
        </w:tc>
      </w:tr>
      <w:tr w:rsidR="00244F0A" w:rsidRPr="00BF031D" w14:paraId="7F39FECE" w14:textId="77777777" w:rsidTr="00F64D94">
        <w:trPr>
          <w:trHeight w:val="454"/>
        </w:trPr>
        <w:tc>
          <w:tcPr>
            <w:tcW w:w="1570" w:type="dxa"/>
            <w:shd w:val="clear" w:color="auto" w:fill="auto"/>
          </w:tcPr>
          <w:p w14:paraId="67285542" w14:textId="33A865BD" w:rsidR="00244F0A" w:rsidRPr="00BF031D" w:rsidRDefault="00244F0A" w:rsidP="00244F0A">
            <w:pPr>
              <w:pStyle w:val="DHHStabletext"/>
              <w:spacing w:before="0" w:after="0"/>
              <w:rPr>
                <w:rFonts w:ascii="VIC" w:hAnsi="VIC"/>
                <w:sz w:val="18"/>
                <w:szCs w:val="18"/>
              </w:rPr>
            </w:pPr>
            <w:r w:rsidRPr="007D1E34">
              <w:rPr>
                <w:rFonts w:ascii="VIC" w:eastAsia="VIC" w:hAnsi="VIC"/>
                <w:color w:val="000000"/>
                <w:sz w:val="18"/>
                <w:szCs w:val="18"/>
              </w:rPr>
              <w:t>Peninsula Health</w:t>
            </w:r>
          </w:p>
        </w:tc>
        <w:tc>
          <w:tcPr>
            <w:tcW w:w="1985" w:type="dxa"/>
            <w:shd w:val="clear" w:color="auto" w:fill="auto"/>
          </w:tcPr>
          <w:p w14:paraId="115BA93C" w14:textId="4FF5853C" w:rsidR="00244F0A" w:rsidRPr="00BF031D" w:rsidRDefault="00244F0A" w:rsidP="00244F0A">
            <w:pPr>
              <w:pStyle w:val="DHHStabletext"/>
              <w:spacing w:before="0" w:after="0"/>
              <w:rPr>
                <w:rFonts w:ascii="VIC" w:eastAsia="Verdana" w:hAnsi="VIC" w:cs="Verdana"/>
                <w:sz w:val="18"/>
                <w:szCs w:val="18"/>
              </w:rPr>
            </w:pPr>
            <w:r w:rsidRPr="007D1E34">
              <w:rPr>
                <w:rFonts w:ascii="VIC" w:eastAsia="VIC" w:hAnsi="VIC"/>
                <w:color w:val="000000"/>
                <w:sz w:val="18"/>
                <w:szCs w:val="18"/>
              </w:rPr>
              <w:t>Peninsula</w:t>
            </w:r>
          </w:p>
        </w:tc>
        <w:tc>
          <w:tcPr>
            <w:tcW w:w="1523" w:type="dxa"/>
            <w:shd w:val="clear" w:color="auto" w:fill="auto"/>
          </w:tcPr>
          <w:p w14:paraId="047817A0" w14:textId="77AC9319" w:rsidR="00244F0A" w:rsidRPr="00BF031D" w:rsidRDefault="00244F0A" w:rsidP="00244F0A">
            <w:pPr>
              <w:jc w:val="center"/>
              <w:rPr>
                <w:rFonts w:ascii="VIC" w:hAnsi="VIC"/>
                <w:sz w:val="18"/>
                <w:szCs w:val="18"/>
              </w:rPr>
            </w:pPr>
            <w:r w:rsidRPr="007D1E34">
              <w:rPr>
                <w:rFonts w:ascii="VIC" w:eastAsia="VIC" w:hAnsi="VIC"/>
                <w:color w:val="000000"/>
                <w:sz w:val="18"/>
                <w:szCs w:val="18"/>
              </w:rPr>
              <w:t>52%</w:t>
            </w:r>
          </w:p>
        </w:tc>
        <w:tc>
          <w:tcPr>
            <w:tcW w:w="1524" w:type="dxa"/>
            <w:shd w:val="clear" w:color="auto" w:fill="auto"/>
          </w:tcPr>
          <w:p w14:paraId="0E2F0AC7" w14:textId="75FB4DF4" w:rsidR="00244F0A" w:rsidRPr="00BF031D" w:rsidRDefault="00244F0A" w:rsidP="00244F0A">
            <w:pPr>
              <w:jc w:val="center"/>
              <w:rPr>
                <w:rFonts w:ascii="VIC" w:hAnsi="VIC"/>
                <w:sz w:val="18"/>
                <w:szCs w:val="18"/>
              </w:rPr>
            </w:pPr>
            <w:r w:rsidRPr="007D1E34">
              <w:rPr>
                <w:rFonts w:ascii="VIC" w:eastAsia="VIC" w:hAnsi="VIC"/>
                <w:color w:val="000000"/>
                <w:sz w:val="18"/>
                <w:szCs w:val="18"/>
              </w:rPr>
              <w:t>10.1</w:t>
            </w:r>
          </w:p>
        </w:tc>
        <w:tc>
          <w:tcPr>
            <w:tcW w:w="1524" w:type="dxa"/>
            <w:shd w:val="clear" w:color="auto" w:fill="auto"/>
          </w:tcPr>
          <w:p w14:paraId="3DBD29DE" w14:textId="746F1885" w:rsidR="00244F0A" w:rsidRPr="00BF031D" w:rsidRDefault="00244F0A" w:rsidP="00244F0A">
            <w:pPr>
              <w:jc w:val="center"/>
              <w:rPr>
                <w:rFonts w:ascii="VIC" w:hAnsi="VIC"/>
                <w:sz w:val="18"/>
                <w:szCs w:val="18"/>
              </w:rPr>
            </w:pPr>
            <w:r w:rsidRPr="007D1E34">
              <w:rPr>
                <w:rFonts w:ascii="VIC" w:eastAsia="VIC" w:hAnsi="VIC"/>
                <w:color w:val="000000"/>
                <w:sz w:val="18"/>
                <w:szCs w:val="18"/>
              </w:rPr>
              <w:t>3%</w:t>
            </w:r>
          </w:p>
        </w:tc>
        <w:tc>
          <w:tcPr>
            <w:tcW w:w="1524" w:type="dxa"/>
            <w:shd w:val="clear" w:color="auto" w:fill="auto"/>
          </w:tcPr>
          <w:p w14:paraId="1CFBFE9F" w14:textId="3193ABAF" w:rsidR="00244F0A" w:rsidRPr="00BF031D" w:rsidRDefault="00244F0A" w:rsidP="00244F0A">
            <w:pPr>
              <w:jc w:val="center"/>
              <w:rPr>
                <w:rFonts w:ascii="VIC" w:hAnsi="VIC"/>
                <w:sz w:val="18"/>
                <w:szCs w:val="18"/>
              </w:rPr>
            </w:pPr>
            <w:r w:rsidRPr="007D1E34">
              <w:rPr>
                <w:rFonts w:ascii="VIC" w:eastAsia="VIC" w:hAnsi="VIC"/>
                <w:color w:val="000000"/>
                <w:sz w:val="18"/>
                <w:szCs w:val="18"/>
              </w:rPr>
              <w:t>93%</w:t>
            </w:r>
          </w:p>
        </w:tc>
        <w:tc>
          <w:tcPr>
            <w:tcW w:w="1523" w:type="dxa"/>
            <w:shd w:val="clear" w:color="auto" w:fill="auto"/>
          </w:tcPr>
          <w:p w14:paraId="0A63CC7E" w14:textId="485A2BD5" w:rsidR="00244F0A" w:rsidRPr="00BF031D" w:rsidRDefault="00244F0A" w:rsidP="00244F0A">
            <w:pPr>
              <w:jc w:val="center"/>
              <w:rPr>
                <w:rFonts w:ascii="VIC" w:hAnsi="VIC"/>
                <w:sz w:val="18"/>
                <w:szCs w:val="18"/>
              </w:rPr>
            </w:pPr>
            <w:r w:rsidRPr="007D1E34">
              <w:rPr>
                <w:rFonts w:ascii="VIC" w:eastAsia="VIC" w:hAnsi="VIC"/>
                <w:color w:val="000000"/>
                <w:sz w:val="18"/>
                <w:szCs w:val="18"/>
              </w:rPr>
              <w:t>16.8</w:t>
            </w:r>
          </w:p>
        </w:tc>
        <w:tc>
          <w:tcPr>
            <w:tcW w:w="1524" w:type="dxa"/>
            <w:shd w:val="clear" w:color="auto" w:fill="auto"/>
          </w:tcPr>
          <w:p w14:paraId="31A8B020" w14:textId="149A7019" w:rsidR="00244F0A" w:rsidRPr="00BF031D" w:rsidRDefault="00244F0A" w:rsidP="00244F0A">
            <w:pPr>
              <w:jc w:val="center"/>
              <w:rPr>
                <w:rFonts w:ascii="VIC" w:hAnsi="VIC"/>
                <w:sz w:val="18"/>
                <w:szCs w:val="18"/>
              </w:rPr>
            </w:pPr>
            <w:r w:rsidRPr="007D1E34">
              <w:rPr>
                <w:rFonts w:ascii="VIC" w:eastAsia="VIC" w:hAnsi="VIC"/>
                <w:color w:val="000000"/>
                <w:sz w:val="18"/>
                <w:szCs w:val="18"/>
              </w:rPr>
              <w:t>64%</w:t>
            </w:r>
          </w:p>
        </w:tc>
        <w:tc>
          <w:tcPr>
            <w:tcW w:w="1524" w:type="dxa"/>
            <w:shd w:val="clear" w:color="auto" w:fill="auto"/>
          </w:tcPr>
          <w:p w14:paraId="2F7997DD" w14:textId="2330372A" w:rsidR="00244F0A" w:rsidRPr="00BF031D" w:rsidRDefault="00244F0A" w:rsidP="00244F0A">
            <w:pPr>
              <w:jc w:val="center"/>
              <w:rPr>
                <w:rFonts w:ascii="VIC" w:hAnsi="VIC"/>
                <w:sz w:val="18"/>
                <w:szCs w:val="18"/>
              </w:rPr>
            </w:pPr>
            <w:r w:rsidRPr="007D1E34">
              <w:rPr>
                <w:rFonts w:ascii="VIC" w:eastAsia="VIC" w:hAnsi="VIC"/>
                <w:color w:val="000000"/>
                <w:sz w:val="18"/>
                <w:szCs w:val="18"/>
              </w:rPr>
              <w:t>3%</w:t>
            </w:r>
          </w:p>
        </w:tc>
        <w:tc>
          <w:tcPr>
            <w:tcW w:w="1524" w:type="dxa"/>
            <w:shd w:val="clear" w:color="auto" w:fill="auto"/>
          </w:tcPr>
          <w:p w14:paraId="66C3C3C3" w14:textId="0AAB9440" w:rsidR="00244F0A" w:rsidRPr="00BF031D" w:rsidRDefault="00244F0A" w:rsidP="00244F0A">
            <w:pPr>
              <w:jc w:val="center"/>
              <w:rPr>
                <w:rFonts w:ascii="VIC" w:hAnsi="VIC"/>
                <w:sz w:val="18"/>
                <w:szCs w:val="18"/>
              </w:rPr>
            </w:pPr>
            <w:r w:rsidRPr="007D1E34">
              <w:rPr>
                <w:rFonts w:ascii="VIC" w:eastAsia="VIC" w:hAnsi="VIC"/>
                <w:color w:val="000000"/>
                <w:sz w:val="18"/>
                <w:szCs w:val="18"/>
              </w:rPr>
              <w:t>2.2</w:t>
            </w:r>
          </w:p>
        </w:tc>
      </w:tr>
      <w:tr w:rsidR="00244F0A" w:rsidRPr="00BF031D" w14:paraId="47CCBA41" w14:textId="77777777" w:rsidTr="00F64D94">
        <w:trPr>
          <w:trHeight w:val="454"/>
        </w:trPr>
        <w:tc>
          <w:tcPr>
            <w:tcW w:w="1570" w:type="dxa"/>
            <w:shd w:val="clear" w:color="auto" w:fill="BFCED6"/>
          </w:tcPr>
          <w:p w14:paraId="1F49ADCE" w14:textId="3994EE9D" w:rsidR="00244F0A" w:rsidRPr="00BF031D" w:rsidRDefault="00244F0A" w:rsidP="00244F0A">
            <w:pPr>
              <w:pStyle w:val="DHHStabletext"/>
              <w:spacing w:before="0" w:after="0"/>
              <w:rPr>
                <w:rFonts w:ascii="VIC" w:eastAsia="Verdana" w:hAnsi="VIC" w:cs="Verdana"/>
                <w:sz w:val="18"/>
                <w:szCs w:val="18"/>
              </w:rPr>
            </w:pPr>
            <w:r w:rsidRPr="007D1E34">
              <w:rPr>
                <w:rFonts w:ascii="VIC" w:eastAsia="VIC" w:hAnsi="VIC"/>
                <w:color w:val="000000"/>
                <w:sz w:val="18"/>
                <w:szCs w:val="18"/>
              </w:rPr>
              <w:t>St Vincent's Hospital</w:t>
            </w:r>
          </w:p>
        </w:tc>
        <w:tc>
          <w:tcPr>
            <w:tcW w:w="1985" w:type="dxa"/>
            <w:shd w:val="clear" w:color="auto" w:fill="BFCED6"/>
          </w:tcPr>
          <w:p w14:paraId="689D8AEE" w14:textId="19F0D98C" w:rsidR="00244F0A" w:rsidRPr="00BF031D" w:rsidRDefault="00244F0A" w:rsidP="00244F0A">
            <w:pPr>
              <w:pStyle w:val="DHHStabletext"/>
              <w:spacing w:before="0" w:after="0"/>
              <w:rPr>
                <w:rFonts w:ascii="VIC" w:eastAsia="Verdana" w:hAnsi="VIC" w:cs="Verdana"/>
                <w:sz w:val="18"/>
                <w:szCs w:val="18"/>
              </w:rPr>
            </w:pPr>
            <w:r w:rsidRPr="007D1E34">
              <w:rPr>
                <w:rFonts w:ascii="VIC" w:eastAsia="VIC" w:hAnsi="VIC"/>
                <w:color w:val="000000"/>
                <w:sz w:val="18"/>
                <w:szCs w:val="18"/>
              </w:rPr>
              <w:t>Inner &amp; North East (St. George's)</w:t>
            </w:r>
          </w:p>
        </w:tc>
        <w:tc>
          <w:tcPr>
            <w:tcW w:w="1523" w:type="dxa"/>
            <w:shd w:val="clear" w:color="auto" w:fill="BFCED6"/>
          </w:tcPr>
          <w:p w14:paraId="7EE7B728" w14:textId="0FD499BD" w:rsidR="00244F0A" w:rsidRPr="00BF031D" w:rsidRDefault="00244F0A" w:rsidP="00244F0A">
            <w:pPr>
              <w:jc w:val="center"/>
              <w:rPr>
                <w:rFonts w:ascii="VIC" w:hAnsi="VIC"/>
                <w:sz w:val="18"/>
                <w:szCs w:val="18"/>
              </w:rPr>
            </w:pPr>
            <w:r w:rsidRPr="007D1E34">
              <w:rPr>
                <w:rFonts w:ascii="VIC" w:eastAsia="VIC" w:hAnsi="VIC"/>
                <w:color w:val="000000"/>
                <w:sz w:val="18"/>
                <w:szCs w:val="18"/>
              </w:rPr>
              <w:t>42%</w:t>
            </w:r>
          </w:p>
        </w:tc>
        <w:tc>
          <w:tcPr>
            <w:tcW w:w="1524" w:type="dxa"/>
            <w:shd w:val="clear" w:color="auto" w:fill="BFCED6"/>
          </w:tcPr>
          <w:p w14:paraId="1A6A6C8C" w14:textId="1B848AF5" w:rsidR="00244F0A" w:rsidRPr="00BF031D" w:rsidRDefault="00244F0A" w:rsidP="00244F0A">
            <w:pPr>
              <w:jc w:val="center"/>
              <w:rPr>
                <w:rFonts w:ascii="VIC" w:hAnsi="VIC"/>
                <w:sz w:val="18"/>
                <w:szCs w:val="18"/>
              </w:rPr>
            </w:pPr>
            <w:r w:rsidRPr="007D1E34">
              <w:rPr>
                <w:rFonts w:ascii="VIC" w:eastAsia="VIC" w:hAnsi="VIC"/>
                <w:color w:val="000000"/>
                <w:sz w:val="18"/>
                <w:szCs w:val="18"/>
              </w:rPr>
              <w:t>5.9</w:t>
            </w:r>
          </w:p>
        </w:tc>
        <w:tc>
          <w:tcPr>
            <w:tcW w:w="1524" w:type="dxa"/>
            <w:shd w:val="clear" w:color="auto" w:fill="BFCED6"/>
          </w:tcPr>
          <w:p w14:paraId="7FD309CD" w14:textId="3CD81B52" w:rsidR="00244F0A" w:rsidRPr="00BF031D" w:rsidRDefault="00244F0A" w:rsidP="00244F0A">
            <w:pPr>
              <w:jc w:val="center"/>
              <w:rPr>
                <w:rFonts w:ascii="VIC" w:hAnsi="VIC"/>
                <w:sz w:val="18"/>
                <w:szCs w:val="18"/>
              </w:rPr>
            </w:pPr>
            <w:r w:rsidRPr="007D1E34">
              <w:rPr>
                <w:rFonts w:ascii="VIC" w:eastAsia="VIC" w:hAnsi="VIC"/>
                <w:color w:val="000000"/>
                <w:sz w:val="18"/>
                <w:szCs w:val="18"/>
              </w:rPr>
              <w:t>4%</w:t>
            </w:r>
          </w:p>
        </w:tc>
        <w:tc>
          <w:tcPr>
            <w:tcW w:w="1524" w:type="dxa"/>
            <w:shd w:val="clear" w:color="auto" w:fill="BFCED6"/>
          </w:tcPr>
          <w:p w14:paraId="5E2C0098" w14:textId="25D293A0" w:rsidR="00244F0A" w:rsidRPr="00BF031D" w:rsidRDefault="00244F0A" w:rsidP="00244F0A">
            <w:pPr>
              <w:jc w:val="center"/>
              <w:rPr>
                <w:rFonts w:ascii="VIC" w:hAnsi="VIC"/>
                <w:sz w:val="18"/>
                <w:szCs w:val="18"/>
              </w:rPr>
            </w:pPr>
            <w:r w:rsidRPr="007D1E34">
              <w:rPr>
                <w:rFonts w:ascii="VIC" w:eastAsia="VIC" w:hAnsi="VIC"/>
                <w:color w:val="000000"/>
                <w:sz w:val="18"/>
                <w:szCs w:val="18"/>
              </w:rPr>
              <w:t>81%</w:t>
            </w:r>
          </w:p>
        </w:tc>
        <w:tc>
          <w:tcPr>
            <w:tcW w:w="1523" w:type="dxa"/>
            <w:shd w:val="clear" w:color="auto" w:fill="BFCED6"/>
          </w:tcPr>
          <w:p w14:paraId="591FC2A0" w14:textId="442B6E21" w:rsidR="00244F0A" w:rsidRPr="00BF031D" w:rsidRDefault="00244F0A" w:rsidP="00244F0A">
            <w:pPr>
              <w:jc w:val="center"/>
              <w:rPr>
                <w:rFonts w:ascii="VIC" w:hAnsi="VIC"/>
                <w:sz w:val="18"/>
                <w:szCs w:val="18"/>
              </w:rPr>
            </w:pPr>
            <w:r w:rsidRPr="007D1E34">
              <w:rPr>
                <w:rFonts w:ascii="VIC" w:eastAsia="VIC" w:hAnsi="VIC"/>
                <w:color w:val="000000"/>
                <w:sz w:val="18"/>
                <w:szCs w:val="18"/>
              </w:rPr>
              <w:t>15.7</w:t>
            </w:r>
          </w:p>
        </w:tc>
        <w:tc>
          <w:tcPr>
            <w:tcW w:w="1524" w:type="dxa"/>
            <w:shd w:val="clear" w:color="auto" w:fill="BFCED6"/>
          </w:tcPr>
          <w:p w14:paraId="327A542F" w14:textId="3AA20FE2" w:rsidR="00244F0A" w:rsidRPr="00BF031D" w:rsidRDefault="00244F0A" w:rsidP="00244F0A">
            <w:pPr>
              <w:jc w:val="center"/>
              <w:rPr>
                <w:rFonts w:ascii="VIC" w:hAnsi="VIC"/>
                <w:sz w:val="18"/>
                <w:szCs w:val="18"/>
              </w:rPr>
            </w:pPr>
            <w:r w:rsidRPr="007D1E34">
              <w:rPr>
                <w:rFonts w:ascii="VIC" w:eastAsia="VIC" w:hAnsi="VIC"/>
                <w:color w:val="000000"/>
                <w:sz w:val="18"/>
                <w:szCs w:val="18"/>
              </w:rPr>
              <w:t>49%</w:t>
            </w:r>
          </w:p>
        </w:tc>
        <w:tc>
          <w:tcPr>
            <w:tcW w:w="1524" w:type="dxa"/>
            <w:shd w:val="clear" w:color="auto" w:fill="BFCED6"/>
          </w:tcPr>
          <w:p w14:paraId="19FC63AC" w14:textId="463A588A" w:rsidR="00244F0A" w:rsidRPr="00BF031D" w:rsidRDefault="00244F0A" w:rsidP="00244F0A">
            <w:pPr>
              <w:jc w:val="center"/>
              <w:rPr>
                <w:rFonts w:ascii="VIC" w:hAnsi="VIC"/>
                <w:sz w:val="18"/>
                <w:szCs w:val="18"/>
              </w:rPr>
            </w:pPr>
            <w:r w:rsidRPr="007D1E34">
              <w:rPr>
                <w:rFonts w:ascii="VIC" w:eastAsia="VIC" w:hAnsi="VIC"/>
                <w:color w:val="000000"/>
                <w:sz w:val="18"/>
                <w:szCs w:val="18"/>
              </w:rPr>
              <w:t>6%</w:t>
            </w:r>
          </w:p>
        </w:tc>
        <w:tc>
          <w:tcPr>
            <w:tcW w:w="1524" w:type="dxa"/>
            <w:shd w:val="clear" w:color="auto" w:fill="BFCED6"/>
          </w:tcPr>
          <w:p w14:paraId="028873BD" w14:textId="4D2BDC68" w:rsidR="00244F0A" w:rsidRPr="00BF031D" w:rsidRDefault="00244F0A" w:rsidP="00244F0A">
            <w:pPr>
              <w:jc w:val="center"/>
              <w:rPr>
                <w:rFonts w:ascii="VIC" w:hAnsi="VIC"/>
                <w:sz w:val="18"/>
                <w:szCs w:val="18"/>
              </w:rPr>
            </w:pPr>
            <w:r w:rsidRPr="007D1E34">
              <w:rPr>
                <w:rFonts w:ascii="VIC" w:eastAsia="VIC" w:hAnsi="VIC"/>
                <w:color w:val="000000"/>
                <w:sz w:val="18"/>
                <w:szCs w:val="18"/>
              </w:rPr>
              <w:t>1.1</w:t>
            </w:r>
          </w:p>
        </w:tc>
      </w:tr>
      <w:tr w:rsidR="00244F0A" w:rsidRPr="00BF031D" w14:paraId="7911D626" w14:textId="77777777" w:rsidTr="002474F1">
        <w:trPr>
          <w:trHeight w:val="454"/>
        </w:trPr>
        <w:tc>
          <w:tcPr>
            <w:tcW w:w="1570" w:type="dxa"/>
            <w:shd w:val="clear" w:color="auto" w:fill="auto"/>
          </w:tcPr>
          <w:p w14:paraId="304842C1" w14:textId="4BABDEF7" w:rsidR="00244F0A" w:rsidRDefault="00244F0A" w:rsidP="00244F0A">
            <w:pPr>
              <w:pStyle w:val="DHHStabletext"/>
              <w:spacing w:before="0" w:after="0"/>
              <w:rPr>
                <w:rFonts w:ascii="VIC" w:eastAsia="VIC" w:hAnsi="VIC"/>
                <w:color w:val="000000"/>
                <w:sz w:val="18"/>
              </w:rPr>
            </w:pPr>
            <w:r w:rsidRPr="007D1E34">
              <w:rPr>
                <w:rFonts w:ascii="VIC" w:eastAsia="VIC" w:hAnsi="VIC"/>
                <w:color w:val="000000"/>
                <w:sz w:val="18"/>
                <w:szCs w:val="18"/>
              </w:rPr>
              <w:t>Mercy Health</w:t>
            </w:r>
          </w:p>
        </w:tc>
        <w:tc>
          <w:tcPr>
            <w:tcW w:w="1985" w:type="dxa"/>
            <w:shd w:val="clear" w:color="auto" w:fill="auto"/>
          </w:tcPr>
          <w:p w14:paraId="5F35C4D2" w14:textId="52CB3F5D" w:rsidR="00244F0A" w:rsidRDefault="00244F0A" w:rsidP="00244F0A">
            <w:pPr>
              <w:pStyle w:val="DHHStabletext"/>
              <w:spacing w:before="0" w:after="0"/>
              <w:rPr>
                <w:rFonts w:ascii="VIC" w:eastAsia="VIC" w:hAnsi="VIC"/>
                <w:color w:val="000000"/>
                <w:sz w:val="18"/>
              </w:rPr>
            </w:pPr>
            <w:r w:rsidRPr="007D1E34">
              <w:rPr>
                <w:rFonts w:ascii="VIC" w:eastAsia="VIC" w:hAnsi="VIC"/>
                <w:color w:val="000000"/>
                <w:sz w:val="18"/>
                <w:szCs w:val="18"/>
              </w:rPr>
              <w:t>South West (Werribee)</w:t>
            </w:r>
          </w:p>
        </w:tc>
        <w:tc>
          <w:tcPr>
            <w:tcW w:w="1523" w:type="dxa"/>
            <w:shd w:val="clear" w:color="auto" w:fill="auto"/>
          </w:tcPr>
          <w:p w14:paraId="2CCC9CE8" w14:textId="0011EDAD" w:rsidR="00244F0A" w:rsidRDefault="00244F0A" w:rsidP="00244F0A">
            <w:pPr>
              <w:jc w:val="center"/>
              <w:rPr>
                <w:rFonts w:ascii="VIC" w:eastAsia="VIC" w:hAnsi="VIC"/>
                <w:color w:val="000000"/>
                <w:sz w:val="18"/>
              </w:rPr>
            </w:pPr>
            <w:r w:rsidRPr="007D1E34">
              <w:rPr>
                <w:rFonts w:ascii="VIC" w:eastAsia="VIC" w:hAnsi="VIC"/>
                <w:color w:val="000000"/>
                <w:sz w:val="18"/>
                <w:szCs w:val="18"/>
              </w:rPr>
              <w:t>57%</w:t>
            </w:r>
          </w:p>
        </w:tc>
        <w:tc>
          <w:tcPr>
            <w:tcW w:w="1524" w:type="dxa"/>
            <w:shd w:val="clear" w:color="auto" w:fill="auto"/>
          </w:tcPr>
          <w:p w14:paraId="40AC4A58" w14:textId="5296E3AF" w:rsidR="00244F0A" w:rsidRDefault="00244F0A" w:rsidP="00244F0A">
            <w:pPr>
              <w:jc w:val="center"/>
              <w:rPr>
                <w:rFonts w:ascii="VIC" w:eastAsia="VIC" w:hAnsi="VIC"/>
                <w:color w:val="000000"/>
                <w:sz w:val="18"/>
              </w:rPr>
            </w:pPr>
            <w:r w:rsidRPr="007D1E34">
              <w:rPr>
                <w:rFonts w:ascii="VIC" w:eastAsia="VIC" w:hAnsi="VIC"/>
                <w:color w:val="000000"/>
                <w:sz w:val="18"/>
                <w:szCs w:val="18"/>
              </w:rPr>
              <w:t>4.6</w:t>
            </w:r>
          </w:p>
        </w:tc>
        <w:tc>
          <w:tcPr>
            <w:tcW w:w="1524" w:type="dxa"/>
            <w:shd w:val="clear" w:color="auto" w:fill="auto"/>
          </w:tcPr>
          <w:p w14:paraId="2CACF88C" w14:textId="62BF38B1" w:rsidR="00244F0A" w:rsidRDefault="00244F0A" w:rsidP="00244F0A">
            <w:pPr>
              <w:jc w:val="center"/>
              <w:rPr>
                <w:rFonts w:ascii="VIC" w:eastAsia="VIC" w:hAnsi="VIC"/>
                <w:color w:val="000000"/>
                <w:sz w:val="18"/>
              </w:rPr>
            </w:pPr>
            <w:r w:rsidRPr="007D1E34">
              <w:rPr>
                <w:rFonts w:ascii="VIC" w:eastAsia="VIC" w:hAnsi="VIC"/>
                <w:color w:val="000000"/>
                <w:sz w:val="18"/>
                <w:szCs w:val="18"/>
              </w:rPr>
              <w:t>7%</w:t>
            </w:r>
          </w:p>
        </w:tc>
        <w:tc>
          <w:tcPr>
            <w:tcW w:w="1524" w:type="dxa"/>
            <w:shd w:val="clear" w:color="auto" w:fill="auto"/>
          </w:tcPr>
          <w:p w14:paraId="02C7DFE4" w14:textId="4FF5395D" w:rsidR="00244F0A" w:rsidRDefault="00244F0A" w:rsidP="00244F0A">
            <w:pPr>
              <w:jc w:val="center"/>
              <w:rPr>
                <w:rFonts w:ascii="VIC" w:eastAsia="VIC" w:hAnsi="VIC"/>
                <w:color w:val="000000"/>
                <w:sz w:val="18"/>
              </w:rPr>
            </w:pPr>
            <w:r w:rsidRPr="007D1E34">
              <w:rPr>
                <w:rFonts w:ascii="VIC" w:eastAsia="VIC" w:hAnsi="VIC"/>
                <w:color w:val="000000"/>
                <w:sz w:val="18"/>
                <w:szCs w:val="18"/>
              </w:rPr>
              <w:t>96%</w:t>
            </w:r>
          </w:p>
        </w:tc>
        <w:tc>
          <w:tcPr>
            <w:tcW w:w="1523" w:type="dxa"/>
            <w:shd w:val="clear" w:color="auto" w:fill="auto"/>
          </w:tcPr>
          <w:p w14:paraId="48E4D6D0" w14:textId="4A2BD114" w:rsidR="00244F0A" w:rsidRDefault="00244F0A" w:rsidP="00244F0A">
            <w:pPr>
              <w:jc w:val="center"/>
              <w:rPr>
                <w:rFonts w:ascii="VIC" w:eastAsia="VIC" w:hAnsi="VIC"/>
                <w:color w:val="000000"/>
                <w:sz w:val="18"/>
              </w:rPr>
            </w:pPr>
            <w:r w:rsidRPr="007D1E34">
              <w:rPr>
                <w:rFonts w:ascii="VIC" w:eastAsia="VIC" w:hAnsi="VIC"/>
                <w:color w:val="000000"/>
                <w:sz w:val="18"/>
                <w:szCs w:val="18"/>
              </w:rPr>
              <w:t>8.1</w:t>
            </w:r>
          </w:p>
        </w:tc>
        <w:tc>
          <w:tcPr>
            <w:tcW w:w="1524" w:type="dxa"/>
            <w:shd w:val="clear" w:color="auto" w:fill="auto"/>
          </w:tcPr>
          <w:p w14:paraId="0E11D11E" w14:textId="4DA5F806" w:rsidR="00244F0A" w:rsidRDefault="00244F0A" w:rsidP="00244F0A">
            <w:pPr>
              <w:jc w:val="center"/>
              <w:rPr>
                <w:rFonts w:ascii="VIC" w:eastAsia="VIC" w:hAnsi="VIC"/>
                <w:color w:val="000000"/>
                <w:sz w:val="18"/>
              </w:rPr>
            </w:pPr>
            <w:r w:rsidRPr="007D1E34">
              <w:rPr>
                <w:rFonts w:ascii="VIC" w:eastAsia="VIC" w:hAnsi="VIC"/>
                <w:color w:val="000000"/>
                <w:sz w:val="18"/>
                <w:szCs w:val="18"/>
              </w:rPr>
              <w:t>39%</w:t>
            </w:r>
          </w:p>
        </w:tc>
        <w:tc>
          <w:tcPr>
            <w:tcW w:w="1524" w:type="dxa"/>
            <w:shd w:val="clear" w:color="auto" w:fill="auto"/>
          </w:tcPr>
          <w:p w14:paraId="5C90376D" w14:textId="034CCE77" w:rsidR="00244F0A" w:rsidRDefault="00244F0A" w:rsidP="00244F0A">
            <w:pPr>
              <w:jc w:val="center"/>
              <w:rPr>
                <w:rFonts w:ascii="VIC" w:eastAsia="VIC" w:hAnsi="VIC"/>
                <w:color w:val="000000"/>
                <w:sz w:val="18"/>
              </w:rPr>
            </w:pPr>
            <w:r w:rsidRPr="007D1E34">
              <w:rPr>
                <w:rFonts w:ascii="VIC" w:eastAsia="VIC" w:hAnsi="VIC"/>
                <w:color w:val="000000"/>
                <w:sz w:val="18"/>
                <w:szCs w:val="18"/>
              </w:rPr>
              <w:t>46%</w:t>
            </w:r>
          </w:p>
        </w:tc>
        <w:tc>
          <w:tcPr>
            <w:tcW w:w="1524" w:type="dxa"/>
            <w:shd w:val="clear" w:color="auto" w:fill="auto"/>
          </w:tcPr>
          <w:p w14:paraId="23AB2E09" w14:textId="782CB5F2" w:rsidR="00244F0A" w:rsidRDefault="00244F0A" w:rsidP="00244F0A">
            <w:pPr>
              <w:jc w:val="center"/>
              <w:rPr>
                <w:rFonts w:ascii="VIC" w:eastAsia="VIC" w:hAnsi="VIC"/>
                <w:color w:val="000000"/>
                <w:sz w:val="18"/>
              </w:rPr>
            </w:pPr>
            <w:r w:rsidRPr="007D1E34">
              <w:rPr>
                <w:rFonts w:ascii="VIC" w:eastAsia="VIC" w:hAnsi="VIC"/>
                <w:color w:val="000000"/>
                <w:sz w:val="18"/>
                <w:szCs w:val="18"/>
              </w:rPr>
              <w:t>0.7</w:t>
            </w:r>
          </w:p>
        </w:tc>
      </w:tr>
      <w:tr w:rsidR="00244F0A" w:rsidRPr="00BF031D" w14:paraId="054045B4" w14:textId="77777777" w:rsidTr="00544CB6">
        <w:trPr>
          <w:trHeight w:val="454"/>
        </w:trPr>
        <w:tc>
          <w:tcPr>
            <w:tcW w:w="1570" w:type="dxa"/>
            <w:shd w:val="clear" w:color="auto" w:fill="BFCED6"/>
          </w:tcPr>
          <w:p w14:paraId="0CEDF671" w14:textId="33710595" w:rsidR="00244F0A" w:rsidRPr="00BF031D" w:rsidRDefault="00244F0A" w:rsidP="00244F0A">
            <w:pPr>
              <w:pStyle w:val="DHHStabletext"/>
              <w:spacing w:before="0" w:after="0"/>
              <w:rPr>
                <w:rFonts w:ascii="VIC" w:eastAsia="Verdana" w:hAnsi="VIC" w:cs="Verdana"/>
                <w:sz w:val="18"/>
                <w:szCs w:val="18"/>
              </w:rPr>
            </w:pPr>
            <w:r w:rsidRPr="007D1E34">
              <w:rPr>
                <w:rFonts w:ascii="VIC" w:eastAsia="VIC" w:hAnsi="VIC"/>
                <w:color w:val="000000"/>
                <w:sz w:val="18"/>
                <w:szCs w:val="18"/>
              </w:rPr>
              <w:t>Western Health</w:t>
            </w:r>
          </w:p>
        </w:tc>
        <w:tc>
          <w:tcPr>
            <w:tcW w:w="1985" w:type="dxa"/>
            <w:shd w:val="clear" w:color="auto" w:fill="BFCED6"/>
          </w:tcPr>
          <w:p w14:paraId="2013F9C9" w14:textId="3B2A0EE7" w:rsidR="00244F0A" w:rsidRPr="00BF031D" w:rsidRDefault="00244F0A" w:rsidP="00244F0A">
            <w:pPr>
              <w:pStyle w:val="DHHStabletext"/>
              <w:spacing w:before="0" w:after="0"/>
              <w:rPr>
                <w:rFonts w:ascii="VIC" w:eastAsia="Verdana" w:hAnsi="VIC" w:cs="Verdana"/>
                <w:sz w:val="18"/>
                <w:szCs w:val="18"/>
              </w:rPr>
            </w:pPr>
            <w:r w:rsidRPr="007D1E34">
              <w:rPr>
                <w:rFonts w:ascii="VIC" w:eastAsia="VIC" w:hAnsi="VIC"/>
                <w:color w:val="000000"/>
                <w:sz w:val="18"/>
                <w:szCs w:val="18"/>
              </w:rPr>
              <w:t>Mid West/South West Aged (Sunshine)</w:t>
            </w:r>
          </w:p>
        </w:tc>
        <w:tc>
          <w:tcPr>
            <w:tcW w:w="1523" w:type="dxa"/>
            <w:shd w:val="clear" w:color="auto" w:fill="BFCED6"/>
          </w:tcPr>
          <w:p w14:paraId="3962585B" w14:textId="766D9FAD" w:rsidR="00244F0A" w:rsidRPr="00BF031D" w:rsidRDefault="00244F0A" w:rsidP="00244F0A">
            <w:pPr>
              <w:jc w:val="center"/>
              <w:rPr>
                <w:rFonts w:ascii="VIC" w:hAnsi="VIC"/>
                <w:sz w:val="18"/>
                <w:szCs w:val="18"/>
              </w:rPr>
            </w:pPr>
            <w:r w:rsidRPr="007D1E34">
              <w:rPr>
                <w:rFonts w:ascii="VIC" w:eastAsia="VIC" w:hAnsi="VIC"/>
                <w:color w:val="000000"/>
                <w:sz w:val="18"/>
                <w:szCs w:val="18"/>
              </w:rPr>
              <w:t>50%</w:t>
            </w:r>
          </w:p>
        </w:tc>
        <w:tc>
          <w:tcPr>
            <w:tcW w:w="1524" w:type="dxa"/>
            <w:shd w:val="clear" w:color="auto" w:fill="BFCED6"/>
          </w:tcPr>
          <w:p w14:paraId="0CE467B7" w14:textId="48EFEA66" w:rsidR="00244F0A" w:rsidRPr="00BF031D" w:rsidRDefault="00244F0A" w:rsidP="00244F0A">
            <w:pPr>
              <w:jc w:val="center"/>
              <w:rPr>
                <w:rFonts w:ascii="VIC" w:hAnsi="VIC"/>
                <w:sz w:val="18"/>
                <w:szCs w:val="18"/>
              </w:rPr>
            </w:pPr>
            <w:r w:rsidRPr="007D1E34">
              <w:rPr>
                <w:rFonts w:ascii="VIC" w:eastAsia="VIC" w:hAnsi="VIC"/>
                <w:color w:val="000000"/>
                <w:sz w:val="18"/>
                <w:szCs w:val="18"/>
              </w:rPr>
              <w:t>6.7</w:t>
            </w:r>
          </w:p>
        </w:tc>
        <w:tc>
          <w:tcPr>
            <w:tcW w:w="1524" w:type="dxa"/>
            <w:shd w:val="clear" w:color="auto" w:fill="BFCED6"/>
          </w:tcPr>
          <w:p w14:paraId="316B83FD" w14:textId="1E7CB55F" w:rsidR="00244F0A" w:rsidRPr="00BF031D" w:rsidRDefault="00244F0A" w:rsidP="00244F0A">
            <w:pPr>
              <w:jc w:val="center"/>
              <w:rPr>
                <w:rFonts w:ascii="VIC" w:hAnsi="VIC"/>
                <w:sz w:val="18"/>
                <w:szCs w:val="18"/>
              </w:rPr>
            </w:pPr>
            <w:r w:rsidRPr="007D1E34">
              <w:rPr>
                <w:rFonts w:ascii="VIC" w:eastAsia="VIC" w:hAnsi="VIC"/>
                <w:color w:val="000000"/>
                <w:sz w:val="18"/>
                <w:szCs w:val="18"/>
              </w:rPr>
              <w:t>7%</w:t>
            </w:r>
          </w:p>
        </w:tc>
        <w:tc>
          <w:tcPr>
            <w:tcW w:w="1524" w:type="dxa"/>
            <w:shd w:val="clear" w:color="auto" w:fill="BFCED6"/>
          </w:tcPr>
          <w:p w14:paraId="04B356B5" w14:textId="00F50098" w:rsidR="00244F0A" w:rsidRPr="00BF031D" w:rsidRDefault="00244F0A" w:rsidP="00244F0A">
            <w:pPr>
              <w:jc w:val="center"/>
              <w:rPr>
                <w:rFonts w:ascii="VIC" w:hAnsi="VIC"/>
                <w:sz w:val="18"/>
                <w:szCs w:val="18"/>
              </w:rPr>
            </w:pPr>
            <w:r w:rsidRPr="007D1E34">
              <w:rPr>
                <w:rFonts w:ascii="VIC" w:eastAsia="VIC" w:hAnsi="VIC"/>
                <w:color w:val="000000"/>
                <w:sz w:val="18"/>
                <w:szCs w:val="18"/>
              </w:rPr>
              <w:t>87%</w:t>
            </w:r>
          </w:p>
        </w:tc>
        <w:tc>
          <w:tcPr>
            <w:tcW w:w="1523" w:type="dxa"/>
            <w:shd w:val="clear" w:color="auto" w:fill="BFCED6"/>
          </w:tcPr>
          <w:p w14:paraId="6F121067" w14:textId="5BB1F9C7" w:rsidR="00244F0A" w:rsidRPr="00BF031D" w:rsidRDefault="00244F0A" w:rsidP="00244F0A">
            <w:pPr>
              <w:jc w:val="center"/>
              <w:rPr>
                <w:rFonts w:ascii="VIC" w:hAnsi="VIC"/>
                <w:sz w:val="18"/>
                <w:szCs w:val="18"/>
              </w:rPr>
            </w:pPr>
            <w:r w:rsidRPr="007D1E34">
              <w:rPr>
                <w:rFonts w:ascii="VIC" w:eastAsia="VIC" w:hAnsi="VIC"/>
                <w:color w:val="000000"/>
                <w:sz w:val="18"/>
                <w:szCs w:val="18"/>
              </w:rPr>
              <w:t>14.9</w:t>
            </w:r>
          </w:p>
        </w:tc>
        <w:tc>
          <w:tcPr>
            <w:tcW w:w="1524" w:type="dxa"/>
            <w:shd w:val="clear" w:color="auto" w:fill="BFCED6"/>
          </w:tcPr>
          <w:p w14:paraId="230C3788" w14:textId="7A699E7C" w:rsidR="00244F0A" w:rsidRPr="00BF031D" w:rsidRDefault="00244F0A" w:rsidP="00244F0A">
            <w:pPr>
              <w:jc w:val="center"/>
              <w:rPr>
                <w:rFonts w:ascii="VIC" w:hAnsi="VIC"/>
                <w:sz w:val="18"/>
                <w:szCs w:val="18"/>
              </w:rPr>
            </w:pPr>
            <w:r w:rsidRPr="007D1E34">
              <w:rPr>
                <w:rFonts w:ascii="VIC" w:eastAsia="VIC" w:hAnsi="VIC"/>
                <w:color w:val="000000"/>
                <w:sz w:val="18"/>
                <w:szCs w:val="18"/>
              </w:rPr>
              <w:t>52%</w:t>
            </w:r>
          </w:p>
        </w:tc>
        <w:tc>
          <w:tcPr>
            <w:tcW w:w="1524" w:type="dxa"/>
            <w:shd w:val="clear" w:color="auto" w:fill="BFCED6"/>
          </w:tcPr>
          <w:p w14:paraId="26BB167A" w14:textId="1DAB1EB9" w:rsidR="00244F0A" w:rsidRPr="00BF031D" w:rsidRDefault="00244F0A" w:rsidP="00244F0A">
            <w:pPr>
              <w:jc w:val="center"/>
              <w:rPr>
                <w:rFonts w:ascii="VIC" w:hAnsi="VIC"/>
                <w:sz w:val="18"/>
                <w:szCs w:val="18"/>
              </w:rPr>
            </w:pPr>
            <w:r w:rsidRPr="007D1E34">
              <w:rPr>
                <w:rFonts w:ascii="VIC" w:eastAsia="VIC" w:hAnsi="VIC"/>
                <w:color w:val="000000"/>
                <w:sz w:val="18"/>
                <w:szCs w:val="18"/>
              </w:rPr>
              <w:t>0%</w:t>
            </w:r>
          </w:p>
        </w:tc>
        <w:tc>
          <w:tcPr>
            <w:tcW w:w="1524" w:type="dxa"/>
            <w:shd w:val="clear" w:color="auto" w:fill="BFCED6"/>
          </w:tcPr>
          <w:p w14:paraId="725A1764" w14:textId="7FB74332" w:rsidR="00244F0A" w:rsidRPr="00BF031D" w:rsidRDefault="00244F0A" w:rsidP="00244F0A">
            <w:pPr>
              <w:jc w:val="center"/>
              <w:rPr>
                <w:rFonts w:ascii="VIC" w:hAnsi="VIC"/>
                <w:sz w:val="18"/>
                <w:szCs w:val="18"/>
              </w:rPr>
            </w:pPr>
            <w:r w:rsidRPr="007D1E34">
              <w:rPr>
                <w:rFonts w:ascii="VIC" w:eastAsia="VIC" w:hAnsi="VIC"/>
                <w:color w:val="000000"/>
                <w:sz w:val="18"/>
                <w:szCs w:val="18"/>
              </w:rPr>
              <w:t>1.5</w:t>
            </w:r>
          </w:p>
        </w:tc>
      </w:tr>
      <w:tr w:rsidR="00244F0A" w:rsidRPr="009B33E5" w14:paraId="70D7C9DF" w14:textId="77777777" w:rsidTr="00F64D94">
        <w:trPr>
          <w:trHeight w:val="454"/>
        </w:trPr>
        <w:tc>
          <w:tcPr>
            <w:tcW w:w="1570" w:type="dxa"/>
            <w:shd w:val="clear" w:color="auto" w:fill="B1C9E8"/>
          </w:tcPr>
          <w:p w14:paraId="6EF12569" w14:textId="093FCF7E" w:rsidR="00244F0A" w:rsidRPr="009B33E5" w:rsidRDefault="00244F0A" w:rsidP="00244F0A">
            <w:pPr>
              <w:pStyle w:val="DHHStabletext"/>
              <w:spacing w:before="0" w:after="0"/>
              <w:rPr>
                <w:rFonts w:ascii="VIC SemiBold" w:eastAsia="Verdana" w:hAnsi="VIC SemiBold" w:cs="Verdana"/>
                <w:color w:val="000000" w:themeColor="text1"/>
                <w:sz w:val="18"/>
                <w:szCs w:val="18"/>
              </w:rPr>
            </w:pPr>
            <w:r w:rsidRPr="007D1E34">
              <w:rPr>
                <w:rFonts w:ascii="VIC SemiBold" w:eastAsia="VIC SemiBold" w:hAnsi="VIC SemiBold"/>
                <w:color w:val="000000"/>
                <w:sz w:val="18"/>
                <w:szCs w:val="18"/>
              </w:rPr>
              <w:t>TOTAL METRO</w:t>
            </w:r>
          </w:p>
        </w:tc>
        <w:tc>
          <w:tcPr>
            <w:tcW w:w="1985" w:type="dxa"/>
            <w:shd w:val="clear" w:color="auto" w:fill="B1C9E8"/>
          </w:tcPr>
          <w:p w14:paraId="343521A9" w14:textId="77777777" w:rsidR="00244F0A" w:rsidRPr="009B33E5" w:rsidRDefault="00244F0A" w:rsidP="00244F0A">
            <w:pPr>
              <w:pStyle w:val="DHHStabletext"/>
              <w:spacing w:before="0" w:after="0"/>
              <w:rPr>
                <w:rFonts w:ascii="VIC SemiBold" w:eastAsia="Verdana" w:hAnsi="VIC SemiBold" w:cs="Verdana"/>
                <w:color w:val="000000" w:themeColor="text1"/>
                <w:sz w:val="18"/>
                <w:szCs w:val="18"/>
              </w:rPr>
            </w:pPr>
          </w:p>
        </w:tc>
        <w:tc>
          <w:tcPr>
            <w:tcW w:w="1523" w:type="dxa"/>
            <w:shd w:val="clear" w:color="auto" w:fill="B1C9E8"/>
          </w:tcPr>
          <w:p w14:paraId="75591540" w14:textId="763829CE" w:rsidR="00244F0A" w:rsidRPr="009B33E5" w:rsidRDefault="00244F0A" w:rsidP="00244F0A">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53%</w:t>
            </w:r>
          </w:p>
        </w:tc>
        <w:tc>
          <w:tcPr>
            <w:tcW w:w="1524" w:type="dxa"/>
            <w:shd w:val="clear" w:color="auto" w:fill="B1C9E8"/>
          </w:tcPr>
          <w:p w14:paraId="759135AD" w14:textId="5CEE3FF2" w:rsidR="00244F0A" w:rsidRPr="009B33E5" w:rsidRDefault="00244F0A" w:rsidP="00244F0A">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5.3</w:t>
            </w:r>
          </w:p>
        </w:tc>
        <w:tc>
          <w:tcPr>
            <w:tcW w:w="1524" w:type="dxa"/>
            <w:shd w:val="clear" w:color="auto" w:fill="B1C9E8"/>
          </w:tcPr>
          <w:p w14:paraId="5EC530BF" w14:textId="26AA7234" w:rsidR="00244F0A" w:rsidRPr="009B33E5" w:rsidRDefault="00244F0A" w:rsidP="00244F0A">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5%</w:t>
            </w:r>
          </w:p>
        </w:tc>
        <w:tc>
          <w:tcPr>
            <w:tcW w:w="1524" w:type="dxa"/>
            <w:shd w:val="clear" w:color="auto" w:fill="B1C9E8"/>
          </w:tcPr>
          <w:p w14:paraId="4DEBF5D0" w14:textId="40C49BB4" w:rsidR="00244F0A" w:rsidRPr="009B33E5" w:rsidRDefault="00244F0A" w:rsidP="00244F0A">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89%</w:t>
            </w:r>
          </w:p>
        </w:tc>
        <w:tc>
          <w:tcPr>
            <w:tcW w:w="1523" w:type="dxa"/>
            <w:shd w:val="clear" w:color="auto" w:fill="B1C9E8"/>
          </w:tcPr>
          <w:p w14:paraId="70421203" w14:textId="05F15707" w:rsidR="00244F0A" w:rsidRPr="009B33E5" w:rsidRDefault="00244F0A" w:rsidP="00244F0A">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14.9</w:t>
            </w:r>
          </w:p>
        </w:tc>
        <w:tc>
          <w:tcPr>
            <w:tcW w:w="1524" w:type="dxa"/>
            <w:shd w:val="clear" w:color="auto" w:fill="B1C9E8"/>
          </w:tcPr>
          <w:p w14:paraId="31B9FB0C" w14:textId="3792BF87" w:rsidR="00244F0A" w:rsidRPr="009B33E5" w:rsidRDefault="00244F0A" w:rsidP="00244F0A">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57%</w:t>
            </w:r>
          </w:p>
        </w:tc>
        <w:tc>
          <w:tcPr>
            <w:tcW w:w="1524" w:type="dxa"/>
            <w:shd w:val="clear" w:color="auto" w:fill="B1C9E8"/>
          </w:tcPr>
          <w:p w14:paraId="46E0BBDF" w14:textId="5812BA08" w:rsidR="00244F0A" w:rsidRPr="009B33E5" w:rsidRDefault="00244F0A" w:rsidP="00244F0A">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2%</w:t>
            </w:r>
          </w:p>
        </w:tc>
        <w:tc>
          <w:tcPr>
            <w:tcW w:w="1524" w:type="dxa"/>
            <w:shd w:val="clear" w:color="auto" w:fill="B1C9E8"/>
          </w:tcPr>
          <w:p w14:paraId="369442EA" w14:textId="48E32B16" w:rsidR="00244F0A" w:rsidRPr="009B33E5" w:rsidRDefault="00244F0A" w:rsidP="00244F0A">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1.7</w:t>
            </w:r>
          </w:p>
        </w:tc>
      </w:tr>
      <w:tr w:rsidR="00244F0A" w:rsidRPr="009B33E5" w14:paraId="09A91A58" w14:textId="77777777" w:rsidTr="00F64D94">
        <w:trPr>
          <w:trHeight w:val="454"/>
        </w:trPr>
        <w:tc>
          <w:tcPr>
            <w:tcW w:w="1570" w:type="dxa"/>
            <w:shd w:val="clear" w:color="auto" w:fill="244C5A"/>
          </w:tcPr>
          <w:p w14:paraId="21685910" w14:textId="5E501245" w:rsidR="00244F0A" w:rsidRPr="009B33E5" w:rsidRDefault="00244F0A" w:rsidP="00244F0A">
            <w:pPr>
              <w:pStyle w:val="DHHStabletext"/>
              <w:spacing w:before="0" w:after="0"/>
              <w:rPr>
                <w:rFonts w:ascii="VIC SemiBold" w:eastAsia="Verdana" w:hAnsi="VIC SemiBold" w:cs="Verdana"/>
                <w:color w:val="FFFFFF" w:themeColor="background1"/>
                <w:sz w:val="18"/>
                <w:szCs w:val="18"/>
              </w:rPr>
            </w:pPr>
            <w:r w:rsidRPr="007D1E34">
              <w:rPr>
                <w:rFonts w:ascii="VIC SemiBold" w:eastAsia="VIC SemiBold" w:hAnsi="VIC SemiBold"/>
                <w:color w:val="FFFFFF"/>
                <w:sz w:val="18"/>
                <w:szCs w:val="18"/>
              </w:rPr>
              <w:t>TOTAL STATEWIDE</w:t>
            </w:r>
          </w:p>
        </w:tc>
        <w:tc>
          <w:tcPr>
            <w:tcW w:w="1985" w:type="dxa"/>
            <w:shd w:val="clear" w:color="auto" w:fill="244C5A"/>
          </w:tcPr>
          <w:p w14:paraId="3B2D87C4" w14:textId="77777777" w:rsidR="00244F0A" w:rsidRPr="009B33E5" w:rsidRDefault="00244F0A" w:rsidP="00244F0A">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5CBE3295" w14:textId="7E510C04" w:rsidR="00244F0A" w:rsidRPr="009B33E5" w:rsidRDefault="00244F0A" w:rsidP="00244F0A">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52%</w:t>
            </w:r>
          </w:p>
        </w:tc>
        <w:tc>
          <w:tcPr>
            <w:tcW w:w="1524" w:type="dxa"/>
            <w:shd w:val="clear" w:color="auto" w:fill="244C5A"/>
          </w:tcPr>
          <w:p w14:paraId="07A769CE" w14:textId="6A0ECE00" w:rsidR="00244F0A" w:rsidRPr="009B33E5" w:rsidRDefault="00244F0A" w:rsidP="00244F0A">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5.5</w:t>
            </w:r>
          </w:p>
        </w:tc>
        <w:tc>
          <w:tcPr>
            <w:tcW w:w="1524" w:type="dxa"/>
            <w:shd w:val="clear" w:color="auto" w:fill="244C5A"/>
          </w:tcPr>
          <w:p w14:paraId="3C92B7FD" w14:textId="426F3B78" w:rsidR="00244F0A" w:rsidRPr="009B33E5" w:rsidRDefault="00244F0A" w:rsidP="00244F0A">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5%</w:t>
            </w:r>
          </w:p>
        </w:tc>
        <w:tc>
          <w:tcPr>
            <w:tcW w:w="1524" w:type="dxa"/>
            <w:shd w:val="clear" w:color="auto" w:fill="244C5A"/>
          </w:tcPr>
          <w:p w14:paraId="63A92892" w14:textId="5454D932" w:rsidR="00244F0A" w:rsidRPr="009B33E5" w:rsidRDefault="00244F0A" w:rsidP="00244F0A">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88%</w:t>
            </w:r>
          </w:p>
        </w:tc>
        <w:tc>
          <w:tcPr>
            <w:tcW w:w="1523" w:type="dxa"/>
            <w:shd w:val="clear" w:color="auto" w:fill="244C5A"/>
          </w:tcPr>
          <w:p w14:paraId="6B8643B3" w14:textId="39E99ECD" w:rsidR="00244F0A" w:rsidRPr="009B33E5" w:rsidRDefault="00244F0A" w:rsidP="00244F0A">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13.8</w:t>
            </w:r>
          </w:p>
        </w:tc>
        <w:tc>
          <w:tcPr>
            <w:tcW w:w="1524" w:type="dxa"/>
            <w:shd w:val="clear" w:color="auto" w:fill="244C5A"/>
          </w:tcPr>
          <w:p w14:paraId="18E021FE" w14:textId="44C31136" w:rsidR="00244F0A" w:rsidRPr="009B33E5" w:rsidRDefault="00244F0A" w:rsidP="00244F0A">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53%</w:t>
            </w:r>
          </w:p>
        </w:tc>
        <w:tc>
          <w:tcPr>
            <w:tcW w:w="1524" w:type="dxa"/>
            <w:shd w:val="clear" w:color="auto" w:fill="244C5A"/>
          </w:tcPr>
          <w:p w14:paraId="6984B967" w14:textId="3B6C34BD" w:rsidR="00244F0A" w:rsidRPr="009B33E5" w:rsidRDefault="00244F0A" w:rsidP="00244F0A">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8%</w:t>
            </w:r>
          </w:p>
        </w:tc>
        <w:tc>
          <w:tcPr>
            <w:tcW w:w="1524" w:type="dxa"/>
            <w:shd w:val="clear" w:color="auto" w:fill="244C5A"/>
          </w:tcPr>
          <w:p w14:paraId="23C9A419" w14:textId="6C5A6BA5" w:rsidR="00244F0A" w:rsidRPr="009B33E5" w:rsidRDefault="00244F0A" w:rsidP="00244F0A">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1.6</w:t>
            </w:r>
          </w:p>
        </w:tc>
      </w:tr>
    </w:tbl>
    <w:p w14:paraId="37644B7B" w14:textId="77777777" w:rsidR="003E4C67" w:rsidRDefault="003E4C67" w:rsidP="003E4C67">
      <w:pPr>
        <w:pStyle w:val="Heading1"/>
      </w:pPr>
    </w:p>
    <w:p w14:paraId="1DB0794A" w14:textId="77777777" w:rsidR="003E4C67" w:rsidRDefault="003E4C67" w:rsidP="003E4C67">
      <w:pPr>
        <w:widowControl/>
        <w:rPr>
          <w:rFonts w:ascii="VIC Medium" w:eastAsia="MS Gothic" w:hAnsi="VIC Medium" w:cs="Arial"/>
          <w:bCs/>
          <w:color w:val="2E5E6D"/>
          <w:kern w:val="32"/>
          <w:sz w:val="36"/>
          <w:szCs w:val="40"/>
          <w:lang w:val="en-AU"/>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523"/>
        <w:gridCol w:w="1524"/>
        <w:gridCol w:w="1524"/>
        <w:gridCol w:w="1524"/>
        <w:gridCol w:w="1523"/>
        <w:gridCol w:w="1524"/>
        <w:gridCol w:w="1524"/>
        <w:gridCol w:w="1524"/>
      </w:tblGrid>
      <w:tr w:rsidR="003E4C67" w:rsidRPr="00A6366B" w14:paraId="442303A1" w14:textId="77777777" w:rsidTr="00F64D94">
        <w:trPr>
          <w:trHeight w:val="1062"/>
          <w:tblHeader/>
        </w:trPr>
        <w:tc>
          <w:tcPr>
            <w:tcW w:w="3555" w:type="dxa"/>
            <w:gridSpan w:val="2"/>
            <w:shd w:val="clear" w:color="auto" w:fill="FFFFFF"/>
            <w:vAlign w:val="bottom"/>
          </w:tcPr>
          <w:p w14:paraId="1629C9ED" w14:textId="539F8C9A" w:rsidR="003E4C67" w:rsidRPr="00592F37" w:rsidRDefault="003E4C67" w:rsidP="00F64D94">
            <w:pPr>
              <w:pStyle w:val="Heading1"/>
              <w:spacing w:before="0" w:line="240" w:lineRule="auto"/>
              <w:rPr>
                <w:color w:val="244C5A"/>
                <w:sz w:val="28"/>
                <w:szCs w:val="28"/>
              </w:rPr>
            </w:pPr>
            <w:bookmarkStart w:id="29" w:name="_Toc187755266"/>
            <w:r>
              <w:rPr>
                <w:color w:val="244C5A"/>
                <w:sz w:val="22"/>
                <w:szCs w:val="28"/>
              </w:rPr>
              <w:lastRenderedPageBreak/>
              <w:t>Community</w:t>
            </w:r>
            <w:r w:rsidRPr="00052DAD">
              <w:rPr>
                <w:color w:val="244C5A"/>
                <w:sz w:val="22"/>
                <w:szCs w:val="28"/>
              </w:rPr>
              <w:br w:type="textWrapping" w:clear="all"/>
            </w:r>
            <w:r w:rsidR="002474F1">
              <w:rPr>
                <w:color w:val="244C5A"/>
                <w:sz w:val="22"/>
                <w:szCs w:val="28"/>
              </w:rPr>
              <w:t>202</w:t>
            </w:r>
            <w:r w:rsidR="00081262">
              <w:rPr>
                <w:color w:val="244C5A"/>
                <w:sz w:val="22"/>
                <w:szCs w:val="28"/>
              </w:rPr>
              <w:t>4</w:t>
            </w:r>
            <w:r w:rsidR="002474F1">
              <w:rPr>
                <w:color w:val="244C5A"/>
                <w:sz w:val="22"/>
                <w:szCs w:val="28"/>
              </w:rPr>
              <w:t>–2</w:t>
            </w:r>
            <w:r w:rsidR="00081262">
              <w:rPr>
                <w:color w:val="244C5A"/>
                <w:sz w:val="22"/>
                <w:szCs w:val="28"/>
              </w:rPr>
              <w:t>5</w:t>
            </w:r>
            <w:r w:rsidR="002474F1">
              <w:rPr>
                <w:color w:val="244C5A"/>
                <w:sz w:val="22"/>
                <w:szCs w:val="28"/>
              </w:rPr>
              <w:t xml:space="preserve"> Q1–Q</w:t>
            </w:r>
            <w:r w:rsidR="00081262">
              <w:rPr>
                <w:color w:val="244C5A"/>
                <w:sz w:val="22"/>
                <w:szCs w:val="28"/>
              </w:rPr>
              <w:t>2</w:t>
            </w:r>
            <w:r w:rsidR="002474F1" w:rsidRPr="00052DAD">
              <w:rPr>
                <w:color w:val="244C5A"/>
                <w:sz w:val="22"/>
                <w:szCs w:val="28"/>
              </w:rPr>
              <w:t xml:space="preserve"> </w:t>
            </w:r>
            <w:r w:rsidRPr="00052DAD">
              <w:rPr>
                <w:color w:val="244C5A"/>
                <w:sz w:val="22"/>
                <w:szCs w:val="28"/>
              </w:rPr>
              <w:t>Rural</w:t>
            </w:r>
            <w:bookmarkEnd w:id="29"/>
          </w:p>
        </w:tc>
        <w:tc>
          <w:tcPr>
            <w:tcW w:w="1523" w:type="dxa"/>
            <w:shd w:val="clear" w:color="auto" w:fill="FFFFFF"/>
            <w:vAlign w:val="bottom"/>
          </w:tcPr>
          <w:p w14:paraId="5C344BDB" w14:textId="77777777" w:rsidR="003E4C67" w:rsidRPr="00BF031D" w:rsidRDefault="003E4C67" w:rsidP="00F64D94">
            <w:pPr>
              <w:pStyle w:val="VAHItablecolhead"/>
              <w:rPr>
                <w:rFonts w:eastAsia="Verdana"/>
                <w:color w:val="244C5A"/>
                <w:sz w:val="16"/>
              </w:rPr>
            </w:pPr>
            <w:r w:rsidRPr="00BF031D">
              <w:rPr>
                <w:sz w:val="16"/>
              </w:rPr>
              <w:t xml:space="preserve">New case </w:t>
            </w:r>
            <w:r w:rsidRPr="00BF031D">
              <w:rPr>
                <w:sz w:val="16"/>
              </w:rPr>
              <w:br w:type="textWrapping" w:clear="all"/>
              <w:t>rate</w:t>
            </w:r>
          </w:p>
        </w:tc>
        <w:tc>
          <w:tcPr>
            <w:tcW w:w="1524" w:type="dxa"/>
            <w:shd w:val="clear" w:color="auto" w:fill="FFFFFF"/>
            <w:vAlign w:val="bottom"/>
          </w:tcPr>
          <w:p w14:paraId="5D4F0AB1" w14:textId="77777777" w:rsidR="003E4C67" w:rsidRPr="00BF031D" w:rsidRDefault="003E4C67" w:rsidP="00F64D94">
            <w:pPr>
              <w:pStyle w:val="VAHItablecolhead"/>
              <w:rPr>
                <w:rFonts w:eastAsia="Verdana"/>
                <w:color w:val="244C5A"/>
                <w:sz w:val="16"/>
              </w:rPr>
            </w:pPr>
            <w:r w:rsidRPr="00BF031D">
              <w:rPr>
                <w:sz w:val="16"/>
              </w:rPr>
              <w:t>Average treatment days</w:t>
            </w:r>
          </w:p>
        </w:tc>
        <w:tc>
          <w:tcPr>
            <w:tcW w:w="1524" w:type="dxa"/>
            <w:shd w:val="clear" w:color="auto" w:fill="FFFFFF"/>
            <w:vAlign w:val="bottom"/>
          </w:tcPr>
          <w:p w14:paraId="3C5A04FD" w14:textId="77777777" w:rsidR="003E4C67" w:rsidRPr="00BF031D" w:rsidRDefault="003E4C67" w:rsidP="00F64D94">
            <w:pPr>
              <w:pStyle w:val="VAHItablecolhead"/>
              <w:rPr>
                <w:rFonts w:eastAsia="Verdana"/>
                <w:color w:val="244C5A"/>
                <w:sz w:val="16"/>
              </w:rPr>
            </w:pPr>
            <w:r w:rsidRPr="00BF031D">
              <w:rPr>
                <w:sz w:val="16"/>
              </w:rPr>
              <w:t>Cases with consumers on a CTO</w:t>
            </w:r>
          </w:p>
        </w:tc>
        <w:tc>
          <w:tcPr>
            <w:tcW w:w="1524" w:type="dxa"/>
            <w:shd w:val="clear" w:color="auto" w:fill="FFFFFF"/>
            <w:vAlign w:val="bottom"/>
          </w:tcPr>
          <w:p w14:paraId="647E2BD5" w14:textId="77777777" w:rsidR="003E4C67" w:rsidRPr="00BF031D" w:rsidRDefault="003E4C67" w:rsidP="00F64D94">
            <w:pPr>
              <w:pStyle w:val="VAHItablecolhead"/>
              <w:rPr>
                <w:rFonts w:eastAsia="Verdana"/>
                <w:color w:val="244C5A"/>
                <w:sz w:val="16"/>
              </w:rPr>
            </w:pPr>
            <w:r w:rsidRPr="00BF031D">
              <w:rPr>
                <w:sz w:val="16"/>
              </w:rPr>
              <w:t xml:space="preserve">HoNOS </w:t>
            </w:r>
            <w:r>
              <w:rPr>
                <w:sz w:val="16"/>
              </w:rPr>
              <w:br w:type="textWrapping" w:clear="all"/>
            </w:r>
            <w:r w:rsidRPr="00BF031D">
              <w:rPr>
                <w:sz w:val="16"/>
              </w:rPr>
              <w:t>compliance</w:t>
            </w:r>
          </w:p>
        </w:tc>
        <w:tc>
          <w:tcPr>
            <w:tcW w:w="1523" w:type="dxa"/>
            <w:shd w:val="clear" w:color="auto" w:fill="FFFFFF"/>
            <w:vAlign w:val="bottom"/>
          </w:tcPr>
          <w:p w14:paraId="576486FC" w14:textId="77777777" w:rsidR="003E4C67" w:rsidRPr="00BF031D" w:rsidRDefault="003E4C67" w:rsidP="00F64D94">
            <w:pPr>
              <w:pStyle w:val="VAHItablecolhead"/>
              <w:rPr>
                <w:rFonts w:eastAsia="Verdana"/>
                <w:color w:val="244C5A"/>
                <w:sz w:val="16"/>
              </w:rPr>
            </w:pPr>
            <w:r w:rsidRPr="00BF031D">
              <w:rPr>
                <w:sz w:val="16"/>
              </w:rPr>
              <w:t>Average HoNOS at case start</w:t>
            </w:r>
          </w:p>
        </w:tc>
        <w:tc>
          <w:tcPr>
            <w:tcW w:w="1524" w:type="dxa"/>
            <w:shd w:val="clear" w:color="auto" w:fill="FFFFFF"/>
            <w:vAlign w:val="bottom"/>
          </w:tcPr>
          <w:p w14:paraId="469B4E02" w14:textId="77777777" w:rsidR="003E4C67" w:rsidRPr="00BF031D" w:rsidRDefault="003E4C67" w:rsidP="00F64D94">
            <w:pPr>
              <w:pStyle w:val="VAHItablecolhead"/>
              <w:rPr>
                <w:rFonts w:eastAsia="Verdana"/>
                <w:color w:val="244C5A"/>
                <w:sz w:val="16"/>
              </w:rPr>
            </w:pPr>
            <w:r w:rsidRPr="00BF031D">
              <w:rPr>
                <w:sz w:val="16"/>
              </w:rPr>
              <w:t>Cases with significant improvement at closure</w:t>
            </w:r>
          </w:p>
        </w:tc>
        <w:tc>
          <w:tcPr>
            <w:tcW w:w="1524" w:type="dxa"/>
            <w:shd w:val="clear" w:color="auto" w:fill="FFFFFF"/>
            <w:vAlign w:val="bottom"/>
          </w:tcPr>
          <w:p w14:paraId="4F0C821C" w14:textId="77777777" w:rsidR="003E4C67" w:rsidRPr="00BF031D" w:rsidRDefault="003E4C67" w:rsidP="00F64D94">
            <w:pPr>
              <w:pStyle w:val="VAHItablecolhead"/>
              <w:rPr>
                <w:rFonts w:eastAsia="Verdana"/>
                <w:color w:val="244C5A"/>
                <w:sz w:val="16"/>
              </w:rPr>
            </w:pPr>
            <w:r w:rsidRPr="00BF031D">
              <w:rPr>
                <w:sz w:val="16"/>
              </w:rPr>
              <w:t>Self rated measures completed</w:t>
            </w:r>
          </w:p>
        </w:tc>
        <w:tc>
          <w:tcPr>
            <w:tcW w:w="1524" w:type="dxa"/>
            <w:shd w:val="clear" w:color="auto" w:fill="FFFFFF"/>
            <w:vAlign w:val="bottom"/>
          </w:tcPr>
          <w:p w14:paraId="2DE84EC7" w14:textId="77777777" w:rsidR="003E4C67" w:rsidRPr="00BF031D" w:rsidRDefault="003E4C67" w:rsidP="00F64D94">
            <w:pPr>
              <w:pStyle w:val="VAHItablecolhead"/>
              <w:rPr>
                <w:rFonts w:eastAsia="Verdana"/>
                <w:color w:val="244C5A"/>
                <w:sz w:val="16"/>
              </w:rPr>
            </w:pPr>
            <w:r w:rsidRPr="00BF031D">
              <w:rPr>
                <w:sz w:val="16"/>
              </w:rPr>
              <w:t>Average change in clinically significant HoNOS items</w:t>
            </w:r>
          </w:p>
        </w:tc>
      </w:tr>
      <w:tr w:rsidR="001A6668" w:rsidRPr="007B08C1" w14:paraId="0A83E29D" w14:textId="77777777" w:rsidTr="00F64D94">
        <w:trPr>
          <w:trHeight w:val="454"/>
        </w:trPr>
        <w:tc>
          <w:tcPr>
            <w:tcW w:w="1570" w:type="dxa"/>
            <w:shd w:val="clear" w:color="auto" w:fill="BFCED6"/>
          </w:tcPr>
          <w:p w14:paraId="0E4F2171" w14:textId="1AF53696" w:rsidR="001A6668" w:rsidRPr="007B08C1" w:rsidRDefault="001A6668" w:rsidP="001A6668">
            <w:pPr>
              <w:rPr>
                <w:rFonts w:ascii="VIC" w:hAnsi="VIC"/>
                <w:sz w:val="18"/>
                <w:szCs w:val="18"/>
              </w:rPr>
            </w:pPr>
            <w:r w:rsidRPr="007D1E34">
              <w:rPr>
                <w:rFonts w:ascii="VIC" w:eastAsia="VIC" w:hAnsi="VIC"/>
                <w:color w:val="000000"/>
                <w:sz w:val="18"/>
                <w:szCs w:val="18"/>
              </w:rPr>
              <w:t>Barwon Health</w:t>
            </w:r>
          </w:p>
        </w:tc>
        <w:tc>
          <w:tcPr>
            <w:tcW w:w="1985" w:type="dxa"/>
            <w:shd w:val="clear" w:color="auto" w:fill="BFCED6"/>
          </w:tcPr>
          <w:p w14:paraId="0CC29963" w14:textId="3017B7B8" w:rsidR="001A6668" w:rsidRPr="007B08C1" w:rsidRDefault="001A6668" w:rsidP="001A6668">
            <w:pPr>
              <w:rPr>
                <w:rFonts w:ascii="VIC" w:hAnsi="VIC"/>
                <w:sz w:val="18"/>
                <w:szCs w:val="18"/>
              </w:rPr>
            </w:pPr>
            <w:r w:rsidRPr="007D1E34">
              <w:rPr>
                <w:rFonts w:ascii="VIC" w:eastAsia="VIC" w:hAnsi="VIC"/>
                <w:color w:val="000000"/>
                <w:sz w:val="18"/>
                <w:szCs w:val="18"/>
              </w:rPr>
              <w:t>Barwon</w:t>
            </w:r>
          </w:p>
        </w:tc>
        <w:tc>
          <w:tcPr>
            <w:tcW w:w="1523" w:type="dxa"/>
            <w:shd w:val="clear" w:color="auto" w:fill="BFCED6"/>
          </w:tcPr>
          <w:p w14:paraId="20831A52" w14:textId="45E2DE65" w:rsidR="001A6668" w:rsidRPr="007B08C1" w:rsidRDefault="001A6668" w:rsidP="001A6668">
            <w:pPr>
              <w:jc w:val="center"/>
              <w:rPr>
                <w:rFonts w:ascii="VIC" w:hAnsi="VIC"/>
                <w:sz w:val="18"/>
                <w:szCs w:val="18"/>
              </w:rPr>
            </w:pPr>
            <w:r w:rsidRPr="007D1E34">
              <w:rPr>
                <w:rFonts w:ascii="VIC" w:eastAsia="VIC" w:hAnsi="VIC"/>
                <w:color w:val="000000"/>
                <w:sz w:val="18"/>
                <w:szCs w:val="18"/>
              </w:rPr>
              <w:t>60%</w:t>
            </w:r>
          </w:p>
        </w:tc>
        <w:tc>
          <w:tcPr>
            <w:tcW w:w="1524" w:type="dxa"/>
            <w:shd w:val="clear" w:color="auto" w:fill="BFCED6"/>
          </w:tcPr>
          <w:p w14:paraId="60958DD5" w14:textId="1952BD3F" w:rsidR="001A6668" w:rsidRPr="007B08C1" w:rsidRDefault="001A6668" w:rsidP="001A6668">
            <w:pPr>
              <w:jc w:val="center"/>
              <w:rPr>
                <w:rFonts w:ascii="VIC" w:hAnsi="VIC"/>
                <w:sz w:val="18"/>
                <w:szCs w:val="18"/>
              </w:rPr>
            </w:pPr>
            <w:r w:rsidRPr="007D1E34">
              <w:rPr>
                <w:rFonts w:ascii="VIC" w:eastAsia="VIC" w:hAnsi="VIC"/>
                <w:color w:val="000000"/>
                <w:sz w:val="18"/>
                <w:szCs w:val="18"/>
              </w:rPr>
              <w:t>11.0</w:t>
            </w:r>
          </w:p>
        </w:tc>
        <w:tc>
          <w:tcPr>
            <w:tcW w:w="1524" w:type="dxa"/>
            <w:shd w:val="clear" w:color="auto" w:fill="BFCED6"/>
          </w:tcPr>
          <w:p w14:paraId="646F209C" w14:textId="38617EE9" w:rsidR="001A6668" w:rsidRPr="007B08C1" w:rsidRDefault="001A6668" w:rsidP="001A6668">
            <w:pPr>
              <w:jc w:val="center"/>
              <w:rPr>
                <w:rFonts w:ascii="VIC" w:hAnsi="VIC"/>
                <w:sz w:val="18"/>
                <w:szCs w:val="18"/>
              </w:rPr>
            </w:pPr>
            <w:r w:rsidRPr="007D1E34">
              <w:rPr>
                <w:rFonts w:ascii="VIC" w:eastAsia="VIC" w:hAnsi="VIC"/>
                <w:color w:val="000000"/>
                <w:sz w:val="18"/>
                <w:szCs w:val="18"/>
              </w:rPr>
              <w:t>9%</w:t>
            </w:r>
          </w:p>
        </w:tc>
        <w:tc>
          <w:tcPr>
            <w:tcW w:w="1524" w:type="dxa"/>
            <w:shd w:val="clear" w:color="auto" w:fill="BFCED6"/>
          </w:tcPr>
          <w:p w14:paraId="1642E0A8" w14:textId="53C1A19B" w:rsidR="001A6668" w:rsidRPr="007B08C1" w:rsidRDefault="001A6668" w:rsidP="001A6668">
            <w:pPr>
              <w:jc w:val="center"/>
              <w:rPr>
                <w:rFonts w:ascii="VIC" w:hAnsi="VIC"/>
                <w:sz w:val="18"/>
                <w:szCs w:val="18"/>
              </w:rPr>
            </w:pPr>
            <w:r w:rsidRPr="007D1E34">
              <w:rPr>
                <w:rFonts w:ascii="VIC" w:eastAsia="VIC" w:hAnsi="VIC"/>
                <w:color w:val="000000"/>
                <w:sz w:val="18"/>
                <w:szCs w:val="18"/>
              </w:rPr>
              <w:t>83%</w:t>
            </w:r>
          </w:p>
        </w:tc>
        <w:tc>
          <w:tcPr>
            <w:tcW w:w="1523" w:type="dxa"/>
            <w:shd w:val="clear" w:color="auto" w:fill="BFCED6"/>
          </w:tcPr>
          <w:p w14:paraId="1EB15AA9" w14:textId="28800B2D" w:rsidR="001A6668" w:rsidRPr="007B08C1" w:rsidRDefault="001A6668" w:rsidP="001A6668">
            <w:pPr>
              <w:jc w:val="center"/>
              <w:rPr>
                <w:rFonts w:ascii="VIC" w:hAnsi="VIC"/>
                <w:sz w:val="18"/>
                <w:szCs w:val="18"/>
              </w:rPr>
            </w:pPr>
            <w:r w:rsidRPr="007D1E34">
              <w:rPr>
                <w:rFonts w:ascii="VIC" w:eastAsia="VIC" w:hAnsi="VIC"/>
                <w:color w:val="000000"/>
                <w:sz w:val="18"/>
                <w:szCs w:val="18"/>
              </w:rPr>
              <w:t>10.6</w:t>
            </w:r>
          </w:p>
        </w:tc>
        <w:tc>
          <w:tcPr>
            <w:tcW w:w="1524" w:type="dxa"/>
            <w:shd w:val="clear" w:color="auto" w:fill="BFCED6"/>
          </w:tcPr>
          <w:p w14:paraId="14EFBFC4" w14:textId="610599A7" w:rsidR="001A6668" w:rsidRPr="007B08C1" w:rsidRDefault="001A6668" w:rsidP="001A6668">
            <w:pPr>
              <w:jc w:val="center"/>
              <w:rPr>
                <w:rFonts w:ascii="VIC" w:hAnsi="VIC"/>
                <w:sz w:val="18"/>
                <w:szCs w:val="18"/>
              </w:rPr>
            </w:pPr>
            <w:r w:rsidRPr="007D1E34">
              <w:rPr>
                <w:rFonts w:ascii="VIC" w:eastAsia="VIC" w:hAnsi="VIC"/>
                <w:color w:val="000000"/>
                <w:sz w:val="18"/>
                <w:szCs w:val="18"/>
              </w:rPr>
              <w:t>34%</w:t>
            </w:r>
          </w:p>
        </w:tc>
        <w:tc>
          <w:tcPr>
            <w:tcW w:w="1524" w:type="dxa"/>
            <w:shd w:val="clear" w:color="auto" w:fill="BFCED6"/>
          </w:tcPr>
          <w:p w14:paraId="4C9C88C9" w14:textId="127BF45A" w:rsidR="001A6668" w:rsidRPr="007B08C1" w:rsidRDefault="001A6668" w:rsidP="001A6668">
            <w:pPr>
              <w:jc w:val="center"/>
              <w:rPr>
                <w:rFonts w:ascii="VIC" w:hAnsi="VIC"/>
                <w:sz w:val="18"/>
                <w:szCs w:val="18"/>
              </w:rPr>
            </w:pPr>
            <w:r w:rsidRPr="007D1E34">
              <w:rPr>
                <w:rFonts w:ascii="VIC" w:eastAsia="VIC" w:hAnsi="VIC"/>
                <w:color w:val="000000"/>
                <w:sz w:val="18"/>
                <w:szCs w:val="18"/>
              </w:rPr>
              <w:t>45%</w:t>
            </w:r>
          </w:p>
        </w:tc>
        <w:tc>
          <w:tcPr>
            <w:tcW w:w="1524" w:type="dxa"/>
            <w:shd w:val="clear" w:color="auto" w:fill="BFCED6"/>
          </w:tcPr>
          <w:p w14:paraId="2C3864E8" w14:textId="6A3E815E" w:rsidR="001A6668" w:rsidRPr="007B08C1" w:rsidRDefault="001A6668" w:rsidP="001A6668">
            <w:pPr>
              <w:jc w:val="center"/>
              <w:rPr>
                <w:rFonts w:ascii="VIC" w:hAnsi="VIC"/>
                <w:sz w:val="18"/>
                <w:szCs w:val="18"/>
              </w:rPr>
            </w:pPr>
            <w:r w:rsidRPr="007D1E34">
              <w:rPr>
                <w:rFonts w:ascii="VIC" w:eastAsia="VIC" w:hAnsi="VIC"/>
                <w:color w:val="000000"/>
                <w:sz w:val="18"/>
                <w:szCs w:val="18"/>
              </w:rPr>
              <w:t>0.9</w:t>
            </w:r>
          </w:p>
        </w:tc>
      </w:tr>
      <w:tr w:rsidR="001A6668" w:rsidRPr="007B08C1" w14:paraId="2F858E36" w14:textId="77777777" w:rsidTr="00F64D94">
        <w:trPr>
          <w:trHeight w:val="454"/>
        </w:trPr>
        <w:tc>
          <w:tcPr>
            <w:tcW w:w="1570" w:type="dxa"/>
          </w:tcPr>
          <w:p w14:paraId="00995BB5" w14:textId="474683B9" w:rsidR="001A6668" w:rsidRPr="007B08C1" w:rsidRDefault="001A6668" w:rsidP="001A6668">
            <w:pPr>
              <w:rPr>
                <w:rFonts w:ascii="VIC" w:hAnsi="VIC"/>
                <w:sz w:val="18"/>
                <w:szCs w:val="18"/>
              </w:rPr>
            </w:pPr>
            <w:r w:rsidRPr="007D1E34">
              <w:rPr>
                <w:rFonts w:ascii="VIC" w:eastAsia="VIC" w:hAnsi="VIC"/>
                <w:color w:val="000000"/>
                <w:sz w:val="18"/>
                <w:szCs w:val="18"/>
              </w:rPr>
              <w:t>Bendigo Health</w:t>
            </w:r>
          </w:p>
        </w:tc>
        <w:tc>
          <w:tcPr>
            <w:tcW w:w="1985" w:type="dxa"/>
          </w:tcPr>
          <w:p w14:paraId="165FEAD9" w14:textId="403365B9" w:rsidR="001A6668" w:rsidRPr="007B08C1" w:rsidRDefault="001A6668" w:rsidP="001A6668">
            <w:pPr>
              <w:rPr>
                <w:rFonts w:ascii="VIC" w:hAnsi="VIC"/>
                <w:sz w:val="18"/>
                <w:szCs w:val="18"/>
              </w:rPr>
            </w:pPr>
            <w:r w:rsidRPr="007D1E34">
              <w:rPr>
                <w:rFonts w:ascii="VIC" w:eastAsia="VIC" w:hAnsi="VIC"/>
                <w:color w:val="000000"/>
                <w:sz w:val="18"/>
                <w:szCs w:val="18"/>
              </w:rPr>
              <w:t>Loddon/Southern Mallee</w:t>
            </w:r>
          </w:p>
        </w:tc>
        <w:tc>
          <w:tcPr>
            <w:tcW w:w="1523" w:type="dxa"/>
          </w:tcPr>
          <w:p w14:paraId="78C1543B" w14:textId="31EB64A8" w:rsidR="001A6668" w:rsidRPr="007B08C1" w:rsidRDefault="001A6668" w:rsidP="001A6668">
            <w:pPr>
              <w:jc w:val="center"/>
              <w:rPr>
                <w:rFonts w:ascii="VIC" w:hAnsi="VIC"/>
                <w:sz w:val="18"/>
                <w:szCs w:val="18"/>
              </w:rPr>
            </w:pPr>
            <w:r w:rsidRPr="007D1E34">
              <w:rPr>
                <w:rFonts w:ascii="VIC" w:eastAsia="VIC" w:hAnsi="VIC"/>
                <w:color w:val="000000"/>
                <w:sz w:val="18"/>
                <w:szCs w:val="18"/>
              </w:rPr>
              <w:t>48%</w:t>
            </w:r>
          </w:p>
        </w:tc>
        <w:tc>
          <w:tcPr>
            <w:tcW w:w="1524" w:type="dxa"/>
          </w:tcPr>
          <w:p w14:paraId="2BC95921" w14:textId="3068D2A3" w:rsidR="001A6668" w:rsidRPr="007B08C1" w:rsidRDefault="001A6668" w:rsidP="001A6668">
            <w:pPr>
              <w:jc w:val="center"/>
              <w:rPr>
                <w:rFonts w:ascii="VIC" w:hAnsi="VIC"/>
                <w:sz w:val="18"/>
                <w:szCs w:val="18"/>
              </w:rPr>
            </w:pPr>
            <w:r w:rsidRPr="007D1E34">
              <w:rPr>
                <w:rFonts w:ascii="VIC" w:eastAsia="VIC" w:hAnsi="VIC"/>
                <w:color w:val="000000"/>
                <w:sz w:val="18"/>
                <w:szCs w:val="18"/>
              </w:rPr>
              <w:t>5.2</w:t>
            </w:r>
          </w:p>
        </w:tc>
        <w:tc>
          <w:tcPr>
            <w:tcW w:w="1524" w:type="dxa"/>
          </w:tcPr>
          <w:p w14:paraId="666D0241" w14:textId="12A02197" w:rsidR="001A6668" w:rsidRPr="007B08C1" w:rsidRDefault="001A6668" w:rsidP="001A6668">
            <w:pPr>
              <w:jc w:val="center"/>
              <w:rPr>
                <w:rFonts w:ascii="VIC" w:hAnsi="VIC"/>
                <w:sz w:val="18"/>
                <w:szCs w:val="18"/>
              </w:rPr>
            </w:pPr>
            <w:r w:rsidRPr="007D1E34">
              <w:rPr>
                <w:rFonts w:ascii="VIC" w:eastAsia="VIC" w:hAnsi="VIC"/>
                <w:color w:val="000000"/>
                <w:sz w:val="18"/>
                <w:szCs w:val="18"/>
              </w:rPr>
              <w:t>3%</w:t>
            </w:r>
          </w:p>
        </w:tc>
        <w:tc>
          <w:tcPr>
            <w:tcW w:w="1524" w:type="dxa"/>
          </w:tcPr>
          <w:p w14:paraId="7EFC6B73" w14:textId="2D5E3177" w:rsidR="001A6668" w:rsidRPr="007B08C1" w:rsidRDefault="001A6668" w:rsidP="001A6668">
            <w:pPr>
              <w:jc w:val="center"/>
              <w:rPr>
                <w:rFonts w:ascii="VIC" w:hAnsi="VIC"/>
                <w:sz w:val="18"/>
                <w:szCs w:val="18"/>
              </w:rPr>
            </w:pPr>
            <w:r w:rsidRPr="007D1E34">
              <w:rPr>
                <w:rFonts w:ascii="VIC" w:eastAsia="VIC" w:hAnsi="VIC"/>
                <w:color w:val="000000"/>
                <w:sz w:val="18"/>
                <w:szCs w:val="18"/>
              </w:rPr>
              <w:t>91%</w:t>
            </w:r>
          </w:p>
        </w:tc>
        <w:tc>
          <w:tcPr>
            <w:tcW w:w="1523" w:type="dxa"/>
          </w:tcPr>
          <w:p w14:paraId="34B313F0" w14:textId="3911AA14" w:rsidR="001A6668" w:rsidRPr="007B08C1" w:rsidRDefault="001A6668" w:rsidP="001A6668">
            <w:pPr>
              <w:jc w:val="center"/>
              <w:rPr>
                <w:rFonts w:ascii="VIC" w:hAnsi="VIC"/>
                <w:sz w:val="18"/>
                <w:szCs w:val="18"/>
              </w:rPr>
            </w:pPr>
            <w:r w:rsidRPr="007D1E34">
              <w:rPr>
                <w:rFonts w:ascii="VIC" w:eastAsia="VIC" w:hAnsi="VIC"/>
                <w:color w:val="000000"/>
                <w:sz w:val="18"/>
                <w:szCs w:val="18"/>
              </w:rPr>
              <w:t>11.7</w:t>
            </w:r>
          </w:p>
        </w:tc>
        <w:tc>
          <w:tcPr>
            <w:tcW w:w="1524" w:type="dxa"/>
          </w:tcPr>
          <w:p w14:paraId="5510AD16" w14:textId="76610F65" w:rsidR="001A6668" w:rsidRPr="007B08C1" w:rsidRDefault="001A6668" w:rsidP="001A6668">
            <w:pPr>
              <w:jc w:val="center"/>
              <w:rPr>
                <w:rFonts w:ascii="VIC" w:hAnsi="VIC"/>
                <w:sz w:val="18"/>
                <w:szCs w:val="18"/>
              </w:rPr>
            </w:pPr>
            <w:r w:rsidRPr="007D1E34">
              <w:rPr>
                <w:rFonts w:ascii="VIC" w:eastAsia="VIC" w:hAnsi="VIC"/>
                <w:color w:val="000000"/>
                <w:sz w:val="18"/>
                <w:szCs w:val="18"/>
              </w:rPr>
              <w:t>39%</w:t>
            </w:r>
          </w:p>
        </w:tc>
        <w:tc>
          <w:tcPr>
            <w:tcW w:w="1524" w:type="dxa"/>
          </w:tcPr>
          <w:p w14:paraId="7BCD0918" w14:textId="6CAFC474" w:rsidR="001A6668" w:rsidRPr="007B08C1" w:rsidRDefault="001A6668" w:rsidP="001A6668">
            <w:pPr>
              <w:jc w:val="center"/>
              <w:rPr>
                <w:rFonts w:ascii="VIC" w:hAnsi="VIC"/>
                <w:sz w:val="18"/>
                <w:szCs w:val="18"/>
              </w:rPr>
            </w:pPr>
            <w:r w:rsidRPr="007D1E34">
              <w:rPr>
                <w:rFonts w:ascii="VIC" w:eastAsia="VIC" w:hAnsi="VIC"/>
                <w:color w:val="000000"/>
                <w:sz w:val="18"/>
                <w:szCs w:val="18"/>
              </w:rPr>
              <w:t>3%</w:t>
            </w:r>
          </w:p>
        </w:tc>
        <w:tc>
          <w:tcPr>
            <w:tcW w:w="1524" w:type="dxa"/>
          </w:tcPr>
          <w:p w14:paraId="03E2D156" w14:textId="4B173A4D" w:rsidR="001A6668" w:rsidRPr="007B08C1" w:rsidRDefault="001A6668" w:rsidP="001A6668">
            <w:pPr>
              <w:jc w:val="center"/>
              <w:rPr>
                <w:rFonts w:ascii="VIC" w:hAnsi="VIC"/>
                <w:sz w:val="18"/>
                <w:szCs w:val="18"/>
              </w:rPr>
            </w:pPr>
            <w:r w:rsidRPr="007D1E34">
              <w:rPr>
                <w:rFonts w:ascii="VIC" w:eastAsia="VIC" w:hAnsi="VIC"/>
                <w:color w:val="000000"/>
                <w:sz w:val="18"/>
                <w:szCs w:val="18"/>
              </w:rPr>
              <w:t>1.1</w:t>
            </w:r>
          </w:p>
        </w:tc>
      </w:tr>
      <w:tr w:rsidR="001A6668" w:rsidRPr="007B08C1" w14:paraId="1D6D7D5D" w14:textId="77777777" w:rsidTr="00F64D94">
        <w:trPr>
          <w:trHeight w:val="454"/>
        </w:trPr>
        <w:tc>
          <w:tcPr>
            <w:tcW w:w="1570" w:type="dxa"/>
            <w:shd w:val="clear" w:color="auto" w:fill="BFCED6"/>
          </w:tcPr>
          <w:p w14:paraId="31AD6969" w14:textId="74ED8588" w:rsidR="001A6668" w:rsidRPr="007B08C1" w:rsidRDefault="001A6668" w:rsidP="001A6668">
            <w:pPr>
              <w:rPr>
                <w:rFonts w:ascii="VIC" w:hAnsi="VIC"/>
                <w:sz w:val="18"/>
                <w:szCs w:val="18"/>
              </w:rPr>
            </w:pPr>
            <w:r w:rsidRPr="007D1E34">
              <w:rPr>
                <w:rFonts w:ascii="VIC" w:eastAsia="VIC" w:hAnsi="VIC"/>
                <w:color w:val="000000"/>
                <w:sz w:val="18"/>
                <w:szCs w:val="18"/>
              </w:rPr>
              <w:t>Goulburn Valley Health</w:t>
            </w:r>
          </w:p>
        </w:tc>
        <w:tc>
          <w:tcPr>
            <w:tcW w:w="1985" w:type="dxa"/>
            <w:shd w:val="clear" w:color="auto" w:fill="BFCED6"/>
          </w:tcPr>
          <w:p w14:paraId="64B1B909" w14:textId="4C4DDF64" w:rsidR="001A6668" w:rsidRPr="007B08C1" w:rsidRDefault="001A6668" w:rsidP="001A6668">
            <w:pPr>
              <w:rPr>
                <w:rFonts w:ascii="VIC" w:hAnsi="VIC"/>
                <w:sz w:val="18"/>
                <w:szCs w:val="18"/>
              </w:rPr>
            </w:pPr>
            <w:r w:rsidRPr="007D1E34">
              <w:rPr>
                <w:rFonts w:ascii="VIC" w:eastAsia="VIC" w:hAnsi="VIC"/>
                <w:color w:val="000000"/>
                <w:sz w:val="18"/>
                <w:szCs w:val="18"/>
              </w:rPr>
              <w:t>Goulburn &amp; Southern</w:t>
            </w:r>
          </w:p>
        </w:tc>
        <w:tc>
          <w:tcPr>
            <w:tcW w:w="1523" w:type="dxa"/>
            <w:shd w:val="clear" w:color="auto" w:fill="BFCED6"/>
          </w:tcPr>
          <w:p w14:paraId="11146A96" w14:textId="5E4DB1B2" w:rsidR="001A6668" w:rsidRPr="007B08C1" w:rsidRDefault="001A6668" w:rsidP="001A6668">
            <w:pPr>
              <w:jc w:val="center"/>
              <w:rPr>
                <w:rFonts w:ascii="VIC" w:hAnsi="VIC"/>
                <w:sz w:val="18"/>
                <w:szCs w:val="18"/>
              </w:rPr>
            </w:pPr>
            <w:r w:rsidRPr="007D1E34">
              <w:rPr>
                <w:rFonts w:ascii="VIC" w:eastAsia="VIC" w:hAnsi="VIC"/>
                <w:color w:val="000000"/>
                <w:sz w:val="18"/>
                <w:szCs w:val="18"/>
              </w:rPr>
              <w:t>41%</w:t>
            </w:r>
          </w:p>
        </w:tc>
        <w:tc>
          <w:tcPr>
            <w:tcW w:w="1524" w:type="dxa"/>
            <w:shd w:val="clear" w:color="auto" w:fill="BFCED6"/>
          </w:tcPr>
          <w:p w14:paraId="5749A793" w14:textId="4EFB0BC8" w:rsidR="001A6668" w:rsidRPr="007B08C1" w:rsidRDefault="001A6668" w:rsidP="001A6668">
            <w:pPr>
              <w:jc w:val="center"/>
              <w:rPr>
                <w:rFonts w:ascii="VIC" w:hAnsi="VIC"/>
                <w:sz w:val="18"/>
                <w:szCs w:val="18"/>
              </w:rPr>
            </w:pPr>
            <w:r w:rsidRPr="007D1E34">
              <w:rPr>
                <w:rFonts w:ascii="VIC" w:eastAsia="VIC" w:hAnsi="VIC"/>
                <w:color w:val="000000"/>
                <w:sz w:val="18"/>
                <w:szCs w:val="18"/>
              </w:rPr>
              <w:t>9.8</w:t>
            </w:r>
          </w:p>
        </w:tc>
        <w:tc>
          <w:tcPr>
            <w:tcW w:w="1524" w:type="dxa"/>
            <w:shd w:val="clear" w:color="auto" w:fill="BFCED6"/>
          </w:tcPr>
          <w:p w14:paraId="3FAE9D40" w14:textId="63CCEA0A" w:rsidR="001A6668" w:rsidRPr="007B08C1" w:rsidRDefault="001A6668" w:rsidP="001A6668">
            <w:pPr>
              <w:jc w:val="center"/>
              <w:rPr>
                <w:rFonts w:ascii="VIC" w:hAnsi="VIC"/>
                <w:sz w:val="18"/>
                <w:szCs w:val="18"/>
              </w:rPr>
            </w:pPr>
            <w:r w:rsidRPr="007D1E34">
              <w:rPr>
                <w:rFonts w:ascii="VIC" w:eastAsia="VIC" w:hAnsi="VIC"/>
                <w:color w:val="000000"/>
                <w:sz w:val="18"/>
                <w:szCs w:val="18"/>
              </w:rPr>
              <w:t>3%</w:t>
            </w:r>
          </w:p>
        </w:tc>
        <w:tc>
          <w:tcPr>
            <w:tcW w:w="1524" w:type="dxa"/>
            <w:shd w:val="clear" w:color="auto" w:fill="BFCED6"/>
          </w:tcPr>
          <w:p w14:paraId="28D37AD7" w14:textId="4F10B603" w:rsidR="001A6668" w:rsidRPr="007B08C1" w:rsidRDefault="001A6668" w:rsidP="001A6668">
            <w:pPr>
              <w:jc w:val="center"/>
              <w:rPr>
                <w:rFonts w:ascii="VIC" w:hAnsi="VIC"/>
                <w:sz w:val="18"/>
                <w:szCs w:val="18"/>
              </w:rPr>
            </w:pPr>
            <w:r w:rsidRPr="007D1E34">
              <w:rPr>
                <w:rFonts w:ascii="VIC" w:eastAsia="VIC" w:hAnsi="VIC"/>
                <w:color w:val="000000"/>
                <w:sz w:val="18"/>
                <w:szCs w:val="18"/>
              </w:rPr>
              <w:t>81%</w:t>
            </w:r>
          </w:p>
        </w:tc>
        <w:tc>
          <w:tcPr>
            <w:tcW w:w="1523" w:type="dxa"/>
            <w:shd w:val="clear" w:color="auto" w:fill="BFCED6"/>
          </w:tcPr>
          <w:p w14:paraId="541C54BC" w14:textId="1C5FA2EC" w:rsidR="001A6668" w:rsidRPr="007B08C1" w:rsidRDefault="001A6668" w:rsidP="001A6668">
            <w:pPr>
              <w:jc w:val="center"/>
              <w:rPr>
                <w:rFonts w:ascii="VIC" w:hAnsi="VIC"/>
                <w:sz w:val="18"/>
                <w:szCs w:val="18"/>
              </w:rPr>
            </w:pPr>
            <w:r w:rsidRPr="007D1E34">
              <w:rPr>
                <w:rFonts w:ascii="VIC" w:eastAsia="VIC" w:hAnsi="VIC"/>
                <w:color w:val="000000"/>
                <w:sz w:val="18"/>
                <w:szCs w:val="18"/>
              </w:rPr>
              <w:t>13.0</w:t>
            </w:r>
          </w:p>
        </w:tc>
        <w:tc>
          <w:tcPr>
            <w:tcW w:w="1524" w:type="dxa"/>
            <w:shd w:val="clear" w:color="auto" w:fill="BFCED6"/>
          </w:tcPr>
          <w:p w14:paraId="5DEB86D6" w14:textId="5D8AAABF" w:rsidR="001A6668" w:rsidRPr="007B08C1" w:rsidRDefault="001A6668" w:rsidP="001A6668">
            <w:pPr>
              <w:jc w:val="center"/>
              <w:rPr>
                <w:rFonts w:ascii="VIC" w:hAnsi="VIC"/>
                <w:sz w:val="18"/>
                <w:szCs w:val="18"/>
              </w:rPr>
            </w:pPr>
            <w:r w:rsidRPr="007D1E34">
              <w:rPr>
                <w:rFonts w:ascii="VIC" w:eastAsia="VIC" w:hAnsi="VIC"/>
                <w:color w:val="000000"/>
                <w:sz w:val="18"/>
                <w:szCs w:val="18"/>
              </w:rPr>
              <w:t>57%</w:t>
            </w:r>
          </w:p>
        </w:tc>
        <w:tc>
          <w:tcPr>
            <w:tcW w:w="1524" w:type="dxa"/>
            <w:shd w:val="clear" w:color="auto" w:fill="BFCED6"/>
          </w:tcPr>
          <w:p w14:paraId="2FA0B814" w14:textId="48A90FCD" w:rsidR="001A6668" w:rsidRPr="007B08C1" w:rsidRDefault="001A6668" w:rsidP="001A6668">
            <w:pPr>
              <w:jc w:val="center"/>
              <w:rPr>
                <w:rFonts w:ascii="VIC" w:hAnsi="VIC"/>
                <w:sz w:val="18"/>
                <w:szCs w:val="18"/>
              </w:rPr>
            </w:pPr>
            <w:r w:rsidRPr="007D1E34">
              <w:rPr>
                <w:rFonts w:ascii="VIC" w:eastAsia="VIC" w:hAnsi="VIC"/>
                <w:color w:val="000000"/>
                <w:sz w:val="18"/>
                <w:szCs w:val="18"/>
              </w:rPr>
              <w:t>30%</w:t>
            </w:r>
          </w:p>
        </w:tc>
        <w:tc>
          <w:tcPr>
            <w:tcW w:w="1524" w:type="dxa"/>
            <w:shd w:val="clear" w:color="auto" w:fill="BFCED6"/>
          </w:tcPr>
          <w:p w14:paraId="43C2A62A" w14:textId="019366C7" w:rsidR="001A6668" w:rsidRPr="007B08C1" w:rsidRDefault="001A6668" w:rsidP="001A6668">
            <w:pPr>
              <w:jc w:val="center"/>
              <w:rPr>
                <w:rFonts w:ascii="VIC" w:hAnsi="VIC"/>
                <w:sz w:val="18"/>
                <w:szCs w:val="18"/>
              </w:rPr>
            </w:pPr>
            <w:r w:rsidRPr="007D1E34">
              <w:rPr>
                <w:rFonts w:ascii="VIC" w:eastAsia="VIC" w:hAnsi="VIC"/>
                <w:color w:val="000000"/>
                <w:sz w:val="18"/>
                <w:szCs w:val="18"/>
              </w:rPr>
              <w:t>1.5</w:t>
            </w:r>
          </w:p>
        </w:tc>
      </w:tr>
      <w:tr w:rsidR="001A6668" w:rsidRPr="007B08C1" w14:paraId="389A856E" w14:textId="77777777" w:rsidTr="00F64D94">
        <w:trPr>
          <w:trHeight w:val="454"/>
        </w:trPr>
        <w:tc>
          <w:tcPr>
            <w:tcW w:w="1570" w:type="dxa"/>
          </w:tcPr>
          <w:p w14:paraId="0C6F260A" w14:textId="73DC4D4B" w:rsidR="001A6668" w:rsidRPr="007B08C1" w:rsidRDefault="001A6668" w:rsidP="001A6668">
            <w:pPr>
              <w:rPr>
                <w:rFonts w:ascii="VIC" w:hAnsi="VIC"/>
                <w:sz w:val="18"/>
                <w:szCs w:val="18"/>
              </w:rPr>
            </w:pPr>
            <w:r w:rsidRPr="007D1E34">
              <w:rPr>
                <w:rFonts w:ascii="VIC" w:eastAsia="VIC" w:hAnsi="VIC"/>
                <w:color w:val="000000"/>
                <w:sz w:val="18"/>
                <w:szCs w:val="18"/>
              </w:rPr>
              <w:t>Grampians Health</w:t>
            </w:r>
          </w:p>
        </w:tc>
        <w:tc>
          <w:tcPr>
            <w:tcW w:w="1985" w:type="dxa"/>
          </w:tcPr>
          <w:p w14:paraId="1F130B87" w14:textId="1D094D33" w:rsidR="001A6668" w:rsidRPr="007B08C1" w:rsidRDefault="001A6668" w:rsidP="001A6668">
            <w:pPr>
              <w:rPr>
                <w:rFonts w:ascii="VIC" w:hAnsi="VIC"/>
                <w:sz w:val="18"/>
                <w:szCs w:val="18"/>
              </w:rPr>
            </w:pPr>
            <w:r w:rsidRPr="007D1E34">
              <w:rPr>
                <w:rFonts w:ascii="VIC" w:eastAsia="VIC" w:hAnsi="VIC"/>
                <w:color w:val="000000"/>
                <w:sz w:val="18"/>
                <w:szCs w:val="18"/>
              </w:rPr>
              <w:t>Grampians</w:t>
            </w:r>
          </w:p>
        </w:tc>
        <w:tc>
          <w:tcPr>
            <w:tcW w:w="1523" w:type="dxa"/>
          </w:tcPr>
          <w:p w14:paraId="38ADEEDE" w14:textId="14DAF733" w:rsidR="001A6668" w:rsidRPr="007B08C1" w:rsidRDefault="001A6668" w:rsidP="001A6668">
            <w:pPr>
              <w:jc w:val="center"/>
              <w:rPr>
                <w:rFonts w:ascii="VIC" w:hAnsi="VIC"/>
                <w:sz w:val="18"/>
                <w:szCs w:val="18"/>
              </w:rPr>
            </w:pPr>
            <w:r w:rsidRPr="007D1E34">
              <w:rPr>
                <w:rFonts w:ascii="VIC" w:eastAsia="VIC" w:hAnsi="VIC"/>
                <w:color w:val="000000"/>
                <w:sz w:val="18"/>
                <w:szCs w:val="18"/>
              </w:rPr>
              <w:t>47%</w:t>
            </w:r>
          </w:p>
        </w:tc>
        <w:tc>
          <w:tcPr>
            <w:tcW w:w="1524" w:type="dxa"/>
          </w:tcPr>
          <w:p w14:paraId="03B196AA" w14:textId="4A9F1E51" w:rsidR="001A6668" w:rsidRPr="007B08C1" w:rsidRDefault="001A6668" w:rsidP="001A6668">
            <w:pPr>
              <w:jc w:val="center"/>
              <w:rPr>
                <w:rFonts w:ascii="VIC" w:hAnsi="VIC"/>
                <w:sz w:val="18"/>
                <w:szCs w:val="18"/>
              </w:rPr>
            </w:pPr>
            <w:r w:rsidRPr="007D1E34">
              <w:rPr>
                <w:rFonts w:ascii="VIC" w:eastAsia="VIC" w:hAnsi="VIC"/>
                <w:color w:val="000000"/>
                <w:sz w:val="18"/>
                <w:szCs w:val="18"/>
              </w:rPr>
              <w:t>4.5</w:t>
            </w:r>
          </w:p>
        </w:tc>
        <w:tc>
          <w:tcPr>
            <w:tcW w:w="1524" w:type="dxa"/>
          </w:tcPr>
          <w:p w14:paraId="4EEDAD55" w14:textId="19B6A5EC" w:rsidR="001A6668" w:rsidRPr="007B08C1" w:rsidRDefault="001A6668" w:rsidP="001A6668">
            <w:pPr>
              <w:jc w:val="center"/>
              <w:rPr>
                <w:rFonts w:ascii="VIC" w:hAnsi="VIC"/>
                <w:sz w:val="18"/>
                <w:szCs w:val="18"/>
              </w:rPr>
            </w:pPr>
            <w:r w:rsidRPr="007D1E34">
              <w:rPr>
                <w:rFonts w:ascii="VIC" w:eastAsia="VIC" w:hAnsi="VIC"/>
                <w:color w:val="000000"/>
                <w:sz w:val="18"/>
                <w:szCs w:val="18"/>
              </w:rPr>
              <w:t>6%</w:t>
            </w:r>
          </w:p>
        </w:tc>
        <w:tc>
          <w:tcPr>
            <w:tcW w:w="1524" w:type="dxa"/>
          </w:tcPr>
          <w:p w14:paraId="0F1F6ADA" w14:textId="43A26843" w:rsidR="001A6668" w:rsidRPr="007B08C1" w:rsidRDefault="001A6668" w:rsidP="001A6668">
            <w:pPr>
              <w:jc w:val="center"/>
              <w:rPr>
                <w:rFonts w:ascii="VIC" w:hAnsi="VIC"/>
                <w:sz w:val="18"/>
                <w:szCs w:val="18"/>
              </w:rPr>
            </w:pPr>
            <w:r w:rsidRPr="007D1E34">
              <w:rPr>
                <w:rFonts w:ascii="VIC" w:eastAsia="VIC" w:hAnsi="VIC"/>
                <w:color w:val="000000"/>
                <w:sz w:val="18"/>
                <w:szCs w:val="18"/>
              </w:rPr>
              <w:t>93%</w:t>
            </w:r>
          </w:p>
        </w:tc>
        <w:tc>
          <w:tcPr>
            <w:tcW w:w="1523" w:type="dxa"/>
          </w:tcPr>
          <w:p w14:paraId="4352DFEC" w14:textId="6EDEF108" w:rsidR="001A6668" w:rsidRPr="007B08C1" w:rsidRDefault="001A6668" w:rsidP="001A6668">
            <w:pPr>
              <w:jc w:val="center"/>
              <w:rPr>
                <w:rFonts w:ascii="VIC" w:hAnsi="VIC"/>
                <w:sz w:val="18"/>
                <w:szCs w:val="18"/>
              </w:rPr>
            </w:pPr>
            <w:r w:rsidRPr="007D1E34">
              <w:rPr>
                <w:rFonts w:ascii="VIC" w:eastAsia="VIC" w:hAnsi="VIC"/>
                <w:color w:val="000000"/>
                <w:sz w:val="18"/>
                <w:szCs w:val="18"/>
              </w:rPr>
              <w:t>11.1</w:t>
            </w:r>
          </w:p>
        </w:tc>
        <w:tc>
          <w:tcPr>
            <w:tcW w:w="1524" w:type="dxa"/>
          </w:tcPr>
          <w:p w14:paraId="5D653973" w14:textId="7B964871" w:rsidR="001A6668" w:rsidRPr="007B08C1" w:rsidRDefault="001A6668" w:rsidP="001A6668">
            <w:pPr>
              <w:jc w:val="center"/>
              <w:rPr>
                <w:rFonts w:ascii="VIC" w:hAnsi="VIC"/>
                <w:sz w:val="18"/>
                <w:szCs w:val="18"/>
              </w:rPr>
            </w:pPr>
            <w:r w:rsidRPr="007D1E34">
              <w:rPr>
                <w:rFonts w:ascii="VIC" w:eastAsia="VIC" w:hAnsi="VIC"/>
                <w:color w:val="000000"/>
                <w:sz w:val="18"/>
                <w:szCs w:val="18"/>
              </w:rPr>
              <w:t>55%</w:t>
            </w:r>
          </w:p>
        </w:tc>
        <w:tc>
          <w:tcPr>
            <w:tcW w:w="1524" w:type="dxa"/>
          </w:tcPr>
          <w:p w14:paraId="0F59CD04" w14:textId="171612B6" w:rsidR="001A6668" w:rsidRPr="007B08C1" w:rsidRDefault="001A6668" w:rsidP="001A6668">
            <w:pPr>
              <w:jc w:val="center"/>
              <w:rPr>
                <w:rFonts w:ascii="VIC" w:hAnsi="VIC"/>
                <w:sz w:val="18"/>
                <w:szCs w:val="18"/>
              </w:rPr>
            </w:pPr>
            <w:r w:rsidRPr="007D1E34">
              <w:rPr>
                <w:rFonts w:ascii="VIC" w:eastAsia="VIC" w:hAnsi="VIC"/>
                <w:color w:val="000000"/>
                <w:sz w:val="18"/>
                <w:szCs w:val="18"/>
              </w:rPr>
              <w:t>0%</w:t>
            </w:r>
          </w:p>
        </w:tc>
        <w:tc>
          <w:tcPr>
            <w:tcW w:w="1524" w:type="dxa"/>
          </w:tcPr>
          <w:p w14:paraId="031ADCF0" w14:textId="452E227F" w:rsidR="001A6668" w:rsidRPr="007B08C1" w:rsidRDefault="001A6668" w:rsidP="001A6668">
            <w:pPr>
              <w:jc w:val="center"/>
              <w:rPr>
                <w:rFonts w:ascii="VIC" w:hAnsi="VIC"/>
                <w:sz w:val="18"/>
                <w:szCs w:val="18"/>
              </w:rPr>
            </w:pPr>
            <w:r w:rsidRPr="007D1E34">
              <w:rPr>
                <w:rFonts w:ascii="VIC" w:eastAsia="VIC" w:hAnsi="VIC"/>
                <w:color w:val="000000"/>
                <w:sz w:val="18"/>
                <w:szCs w:val="18"/>
              </w:rPr>
              <w:t>1.5</w:t>
            </w:r>
          </w:p>
        </w:tc>
      </w:tr>
      <w:tr w:rsidR="001A6668" w:rsidRPr="007B08C1" w14:paraId="55B681CE" w14:textId="77777777" w:rsidTr="00F64D94">
        <w:trPr>
          <w:trHeight w:val="454"/>
        </w:trPr>
        <w:tc>
          <w:tcPr>
            <w:tcW w:w="1570" w:type="dxa"/>
            <w:shd w:val="clear" w:color="auto" w:fill="BFCED6"/>
          </w:tcPr>
          <w:p w14:paraId="1AFDA72E" w14:textId="712084BD" w:rsidR="001A6668" w:rsidRPr="007B08C1" w:rsidRDefault="001A6668" w:rsidP="001A6668">
            <w:pPr>
              <w:rPr>
                <w:rFonts w:ascii="VIC" w:hAnsi="VIC"/>
                <w:sz w:val="18"/>
                <w:szCs w:val="18"/>
              </w:rPr>
            </w:pPr>
            <w:r w:rsidRPr="007D1E34">
              <w:rPr>
                <w:rFonts w:ascii="VIC" w:eastAsia="VIC" w:hAnsi="VIC"/>
                <w:color w:val="000000"/>
                <w:sz w:val="18"/>
                <w:szCs w:val="18"/>
              </w:rPr>
              <w:t>Latrobe Regional</w:t>
            </w:r>
          </w:p>
        </w:tc>
        <w:tc>
          <w:tcPr>
            <w:tcW w:w="1985" w:type="dxa"/>
            <w:shd w:val="clear" w:color="auto" w:fill="BFCED6"/>
          </w:tcPr>
          <w:p w14:paraId="10034E81" w14:textId="67F72508" w:rsidR="001A6668" w:rsidRPr="007B08C1" w:rsidRDefault="001A6668" w:rsidP="001A6668">
            <w:pPr>
              <w:rPr>
                <w:rFonts w:ascii="VIC" w:hAnsi="VIC"/>
                <w:sz w:val="18"/>
                <w:szCs w:val="18"/>
              </w:rPr>
            </w:pPr>
            <w:r w:rsidRPr="007D1E34">
              <w:rPr>
                <w:rFonts w:ascii="VIC" w:eastAsia="VIC" w:hAnsi="VIC"/>
                <w:color w:val="000000"/>
                <w:sz w:val="18"/>
                <w:szCs w:val="18"/>
              </w:rPr>
              <w:t>Gippsland</w:t>
            </w:r>
          </w:p>
        </w:tc>
        <w:tc>
          <w:tcPr>
            <w:tcW w:w="1523" w:type="dxa"/>
            <w:shd w:val="clear" w:color="auto" w:fill="BFCED6"/>
          </w:tcPr>
          <w:p w14:paraId="69E76694" w14:textId="3B59CCAA" w:rsidR="001A6668" w:rsidRPr="007B08C1" w:rsidRDefault="001A6668" w:rsidP="001A6668">
            <w:pPr>
              <w:jc w:val="center"/>
              <w:rPr>
                <w:rFonts w:ascii="VIC" w:hAnsi="VIC"/>
                <w:sz w:val="18"/>
                <w:szCs w:val="18"/>
              </w:rPr>
            </w:pPr>
            <w:r w:rsidRPr="007D1E34">
              <w:rPr>
                <w:rFonts w:ascii="VIC" w:eastAsia="VIC" w:hAnsi="VIC"/>
                <w:color w:val="000000"/>
                <w:sz w:val="18"/>
                <w:szCs w:val="18"/>
              </w:rPr>
              <w:t>40%</w:t>
            </w:r>
          </w:p>
        </w:tc>
        <w:tc>
          <w:tcPr>
            <w:tcW w:w="1524" w:type="dxa"/>
            <w:shd w:val="clear" w:color="auto" w:fill="BFCED6"/>
          </w:tcPr>
          <w:p w14:paraId="6D57330D" w14:textId="431FDF80" w:rsidR="001A6668" w:rsidRPr="007B08C1" w:rsidRDefault="001A6668" w:rsidP="001A6668">
            <w:pPr>
              <w:jc w:val="center"/>
              <w:rPr>
                <w:rFonts w:ascii="VIC" w:hAnsi="VIC"/>
                <w:sz w:val="18"/>
                <w:szCs w:val="18"/>
              </w:rPr>
            </w:pPr>
            <w:r w:rsidRPr="007D1E34">
              <w:rPr>
                <w:rFonts w:ascii="VIC" w:eastAsia="VIC" w:hAnsi="VIC"/>
                <w:color w:val="000000"/>
                <w:sz w:val="18"/>
                <w:szCs w:val="18"/>
              </w:rPr>
              <w:t>5.5</w:t>
            </w:r>
          </w:p>
        </w:tc>
        <w:tc>
          <w:tcPr>
            <w:tcW w:w="1524" w:type="dxa"/>
            <w:shd w:val="clear" w:color="auto" w:fill="BFCED6"/>
          </w:tcPr>
          <w:p w14:paraId="454E5A28" w14:textId="55F73EDC" w:rsidR="001A6668" w:rsidRPr="007B08C1" w:rsidRDefault="001A6668" w:rsidP="001A6668">
            <w:pPr>
              <w:jc w:val="center"/>
              <w:rPr>
                <w:rFonts w:ascii="VIC" w:hAnsi="VIC"/>
                <w:sz w:val="18"/>
                <w:szCs w:val="18"/>
              </w:rPr>
            </w:pPr>
            <w:r w:rsidRPr="007D1E34">
              <w:rPr>
                <w:rFonts w:ascii="VIC" w:eastAsia="VIC" w:hAnsi="VIC"/>
                <w:color w:val="000000"/>
                <w:sz w:val="18"/>
                <w:szCs w:val="18"/>
              </w:rPr>
              <w:t>5%</w:t>
            </w:r>
          </w:p>
        </w:tc>
        <w:tc>
          <w:tcPr>
            <w:tcW w:w="1524" w:type="dxa"/>
            <w:shd w:val="clear" w:color="auto" w:fill="BFCED6"/>
          </w:tcPr>
          <w:p w14:paraId="69E581AD" w14:textId="12F6D74A" w:rsidR="001A6668" w:rsidRPr="007B08C1" w:rsidRDefault="001A6668" w:rsidP="001A6668">
            <w:pPr>
              <w:jc w:val="center"/>
              <w:rPr>
                <w:rFonts w:ascii="VIC" w:hAnsi="VIC"/>
                <w:sz w:val="18"/>
                <w:szCs w:val="18"/>
              </w:rPr>
            </w:pPr>
            <w:r w:rsidRPr="007D1E34">
              <w:rPr>
                <w:rFonts w:ascii="VIC" w:eastAsia="VIC" w:hAnsi="VIC"/>
                <w:color w:val="000000"/>
                <w:sz w:val="18"/>
                <w:szCs w:val="18"/>
              </w:rPr>
              <w:t>97%</w:t>
            </w:r>
          </w:p>
        </w:tc>
        <w:tc>
          <w:tcPr>
            <w:tcW w:w="1523" w:type="dxa"/>
            <w:shd w:val="clear" w:color="auto" w:fill="BFCED6"/>
          </w:tcPr>
          <w:p w14:paraId="24ACBF30" w14:textId="0541C0B8" w:rsidR="001A6668" w:rsidRPr="007B08C1" w:rsidRDefault="001A6668" w:rsidP="001A6668">
            <w:pPr>
              <w:jc w:val="center"/>
              <w:rPr>
                <w:rFonts w:ascii="VIC" w:hAnsi="VIC"/>
                <w:sz w:val="18"/>
                <w:szCs w:val="18"/>
              </w:rPr>
            </w:pPr>
            <w:r w:rsidRPr="007D1E34">
              <w:rPr>
                <w:rFonts w:ascii="VIC" w:eastAsia="VIC" w:hAnsi="VIC"/>
                <w:color w:val="000000"/>
                <w:sz w:val="18"/>
                <w:szCs w:val="18"/>
              </w:rPr>
              <w:t>15.2</w:t>
            </w:r>
          </w:p>
        </w:tc>
        <w:tc>
          <w:tcPr>
            <w:tcW w:w="1524" w:type="dxa"/>
            <w:shd w:val="clear" w:color="auto" w:fill="BFCED6"/>
          </w:tcPr>
          <w:p w14:paraId="122F5926" w14:textId="5BD2283D" w:rsidR="001A6668" w:rsidRPr="007B08C1" w:rsidRDefault="001A6668" w:rsidP="001A6668">
            <w:pPr>
              <w:jc w:val="center"/>
              <w:rPr>
                <w:rFonts w:ascii="VIC" w:hAnsi="VIC"/>
                <w:sz w:val="18"/>
                <w:szCs w:val="18"/>
              </w:rPr>
            </w:pPr>
            <w:r w:rsidRPr="007D1E34">
              <w:rPr>
                <w:rFonts w:ascii="VIC" w:eastAsia="VIC" w:hAnsi="VIC"/>
                <w:color w:val="000000"/>
                <w:sz w:val="18"/>
                <w:szCs w:val="18"/>
              </w:rPr>
              <w:t>50%</w:t>
            </w:r>
          </w:p>
        </w:tc>
        <w:tc>
          <w:tcPr>
            <w:tcW w:w="1524" w:type="dxa"/>
            <w:shd w:val="clear" w:color="auto" w:fill="BFCED6"/>
          </w:tcPr>
          <w:p w14:paraId="3D7BCFEF" w14:textId="5077DAF1" w:rsidR="001A6668" w:rsidRPr="007B08C1" w:rsidRDefault="001A6668" w:rsidP="001A6668">
            <w:pPr>
              <w:jc w:val="center"/>
              <w:rPr>
                <w:rFonts w:ascii="VIC" w:hAnsi="VIC"/>
                <w:sz w:val="18"/>
                <w:szCs w:val="18"/>
              </w:rPr>
            </w:pPr>
            <w:r w:rsidRPr="007D1E34">
              <w:rPr>
                <w:rFonts w:ascii="VIC" w:eastAsia="VIC" w:hAnsi="VIC"/>
                <w:color w:val="000000"/>
                <w:sz w:val="18"/>
                <w:szCs w:val="18"/>
              </w:rPr>
              <w:t>6%</w:t>
            </w:r>
          </w:p>
        </w:tc>
        <w:tc>
          <w:tcPr>
            <w:tcW w:w="1524" w:type="dxa"/>
            <w:shd w:val="clear" w:color="auto" w:fill="BFCED6"/>
          </w:tcPr>
          <w:p w14:paraId="51E4E874" w14:textId="135ED330" w:rsidR="001A6668" w:rsidRPr="007B08C1" w:rsidRDefault="001A6668" w:rsidP="001A6668">
            <w:pPr>
              <w:jc w:val="center"/>
              <w:rPr>
                <w:rFonts w:ascii="VIC" w:hAnsi="VIC"/>
                <w:sz w:val="18"/>
                <w:szCs w:val="18"/>
              </w:rPr>
            </w:pPr>
            <w:r w:rsidRPr="007D1E34">
              <w:rPr>
                <w:rFonts w:ascii="VIC" w:eastAsia="VIC" w:hAnsi="VIC"/>
                <w:color w:val="000000"/>
                <w:sz w:val="18"/>
                <w:szCs w:val="18"/>
              </w:rPr>
              <w:t>1.7</w:t>
            </w:r>
          </w:p>
        </w:tc>
      </w:tr>
      <w:tr w:rsidR="001A6668" w:rsidRPr="007B08C1" w14:paraId="4B20B1A1" w14:textId="77777777" w:rsidTr="00F64D94">
        <w:trPr>
          <w:trHeight w:val="454"/>
        </w:trPr>
        <w:tc>
          <w:tcPr>
            <w:tcW w:w="1570" w:type="dxa"/>
            <w:shd w:val="clear" w:color="auto" w:fill="FFFFFF" w:themeFill="background1"/>
          </w:tcPr>
          <w:p w14:paraId="559EA99B" w14:textId="0CB83C70" w:rsidR="001A6668" w:rsidRPr="007B08C1" w:rsidRDefault="001A6668" w:rsidP="001A6668">
            <w:pPr>
              <w:rPr>
                <w:rFonts w:ascii="VIC" w:hAnsi="VIC"/>
                <w:sz w:val="18"/>
                <w:szCs w:val="18"/>
              </w:rPr>
            </w:pPr>
            <w:r w:rsidRPr="007D1E34">
              <w:rPr>
                <w:rFonts w:ascii="VIC" w:eastAsia="VIC" w:hAnsi="VIC"/>
                <w:color w:val="000000"/>
                <w:sz w:val="18"/>
                <w:szCs w:val="18"/>
              </w:rPr>
              <w:t>Mildura Base Hospital</w:t>
            </w:r>
          </w:p>
        </w:tc>
        <w:tc>
          <w:tcPr>
            <w:tcW w:w="1985" w:type="dxa"/>
            <w:shd w:val="clear" w:color="auto" w:fill="FFFFFF" w:themeFill="background1"/>
          </w:tcPr>
          <w:p w14:paraId="42DD7D1E" w14:textId="1A6F0192" w:rsidR="001A6668" w:rsidRPr="007B08C1" w:rsidRDefault="001A6668" w:rsidP="001A6668">
            <w:pPr>
              <w:rPr>
                <w:rFonts w:ascii="VIC" w:hAnsi="VIC"/>
                <w:sz w:val="18"/>
                <w:szCs w:val="18"/>
              </w:rPr>
            </w:pPr>
            <w:r w:rsidRPr="007D1E34">
              <w:rPr>
                <w:rFonts w:ascii="VIC" w:eastAsia="VIC" w:hAnsi="VIC"/>
                <w:color w:val="000000"/>
                <w:sz w:val="18"/>
                <w:szCs w:val="18"/>
              </w:rPr>
              <w:t>Northern Mallee</w:t>
            </w:r>
          </w:p>
        </w:tc>
        <w:tc>
          <w:tcPr>
            <w:tcW w:w="1523" w:type="dxa"/>
            <w:shd w:val="clear" w:color="auto" w:fill="FFFFFF" w:themeFill="background1"/>
          </w:tcPr>
          <w:p w14:paraId="4615D19F" w14:textId="0DAC99B2" w:rsidR="001A6668" w:rsidRPr="007B08C1" w:rsidRDefault="001A6668" w:rsidP="001A6668">
            <w:pPr>
              <w:jc w:val="center"/>
              <w:rPr>
                <w:rFonts w:ascii="VIC" w:hAnsi="VIC"/>
                <w:sz w:val="18"/>
                <w:szCs w:val="18"/>
              </w:rPr>
            </w:pPr>
            <w:r w:rsidRPr="007D1E34">
              <w:rPr>
                <w:rFonts w:ascii="VIC" w:eastAsia="VIC" w:hAnsi="VIC"/>
                <w:color w:val="000000"/>
                <w:sz w:val="18"/>
                <w:szCs w:val="18"/>
              </w:rPr>
              <w:t>51%</w:t>
            </w:r>
          </w:p>
        </w:tc>
        <w:tc>
          <w:tcPr>
            <w:tcW w:w="1524" w:type="dxa"/>
            <w:shd w:val="clear" w:color="auto" w:fill="FFFFFF" w:themeFill="background1"/>
          </w:tcPr>
          <w:p w14:paraId="4E17A5EA" w14:textId="22836775" w:rsidR="001A6668" w:rsidRPr="007B08C1" w:rsidRDefault="001A6668" w:rsidP="001A6668">
            <w:pPr>
              <w:jc w:val="center"/>
              <w:rPr>
                <w:rFonts w:ascii="VIC" w:hAnsi="VIC"/>
                <w:sz w:val="18"/>
                <w:szCs w:val="18"/>
              </w:rPr>
            </w:pPr>
            <w:r w:rsidRPr="007D1E34">
              <w:rPr>
                <w:rFonts w:ascii="VIC" w:eastAsia="VIC" w:hAnsi="VIC"/>
                <w:color w:val="000000"/>
                <w:sz w:val="18"/>
                <w:szCs w:val="18"/>
              </w:rPr>
              <w:t>4.8</w:t>
            </w:r>
          </w:p>
        </w:tc>
        <w:tc>
          <w:tcPr>
            <w:tcW w:w="1524" w:type="dxa"/>
            <w:shd w:val="clear" w:color="auto" w:fill="FFFFFF" w:themeFill="background1"/>
          </w:tcPr>
          <w:p w14:paraId="7C44E416" w14:textId="69C19ED9" w:rsidR="001A6668" w:rsidRPr="007B08C1" w:rsidRDefault="001A6668" w:rsidP="001A6668">
            <w:pPr>
              <w:jc w:val="center"/>
              <w:rPr>
                <w:rFonts w:ascii="VIC" w:hAnsi="VIC"/>
                <w:sz w:val="18"/>
                <w:szCs w:val="18"/>
              </w:rPr>
            </w:pPr>
            <w:r w:rsidRPr="007D1E34">
              <w:rPr>
                <w:rFonts w:ascii="VIC" w:eastAsia="VIC" w:hAnsi="VIC"/>
                <w:color w:val="000000"/>
                <w:sz w:val="18"/>
                <w:szCs w:val="18"/>
              </w:rPr>
              <w:t>1%</w:t>
            </w:r>
          </w:p>
        </w:tc>
        <w:tc>
          <w:tcPr>
            <w:tcW w:w="1524" w:type="dxa"/>
            <w:shd w:val="clear" w:color="auto" w:fill="FFFFFF" w:themeFill="background1"/>
          </w:tcPr>
          <w:p w14:paraId="79EF1746" w14:textId="1962458C" w:rsidR="001A6668" w:rsidRPr="007B08C1" w:rsidRDefault="001A6668" w:rsidP="001A6668">
            <w:pPr>
              <w:jc w:val="center"/>
              <w:rPr>
                <w:rFonts w:ascii="VIC" w:hAnsi="VIC"/>
                <w:sz w:val="18"/>
                <w:szCs w:val="18"/>
              </w:rPr>
            </w:pPr>
            <w:r w:rsidRPr="007D1E34">
              <w:rPr>
                <w:rFonts w:ascii="VIC" w:eastAsia="VIC" w:hAnsi="VIC"/>
                <w:color w:val="000000"/>
                <w:sz w:val="18"/>
                <w:szCs w:val="18"/>
              </w:rPr>
              <w:t>89%</w:t>
            </w:r>
          </w:p>
        </w:tc>
        <w:tc>
          <w:tcPr>
            <w:tcW w:w="1523" w:type="dxa"/>
            <w:shd w:val="clear" w:color="auto" w:fill="FFFFFF" w:themeFill="background1"/>
          </w:tcPr>
          <w:p w14:paraId="645CDF39" w14:textId="6E3181AB" w:rsidR="001A6668" w:rsidRPr="007B08C1" w:rsidRDefault="001A6668" w:rsidP="001A6668">
            <w:pPr>
              <w:jc w:val="center"/>
              <w:rPr>
                <w:rFonts w:ascii="VIC" w:hAnsi="VIC"/>
                <w:sz w:val="18"/>
                <w:szCs w:val="18"/>
              </w:rPr>
            </w:pPr>
            <w:r w:rsidRPr="007D1E34">
              <w:rPr>
                <w:rFonts w:ascii="VIC" w:eastAsia="VIC" w:hAnsi="VIC"/>
                <w:color w:val="000000"/>
                <w:sz w:val="18"/>
                <w:szCs w:val="18"/>
              </w:rPr>
              <w:t>10.3</w:t>
            </w:r>
          </w:p>
        </w:tc>
        <w:tc>
          <w:tcPr>
            <w:tcW w:w="1524" w:type="dxa"/>
            <w:shd w:val="clear" w:color="auto" w:fill="FFFFFF" w:themeFill="background1"/>
          </w:tcPr>
          <w:p w14:paraId="59EC8537" w14:textId="012E0B3C" w:rsidR="001A6668" w:rsidRPr="007B08C1" w:rsidRDefault="001A6668" w:rsidP="001A6668">
            <w:pPr>
              <w:jc w:val="center"/>
              <w:rPr>
                <w:rFonts w:ascii="VIC" w:hAnsi="VIC"/>
                <w:sz w:val="18"/>
                <w:szCs w:val="18"/>
              </w:rPr>
            </w:pPr>
            <w:r w:rsidRPr="007D1E34">
              <w:rPr>
                <w:rFonts w:ascii="VIC" w:eastAsia="VIC" w:hAnsi="VIC"/>
                <w:color w:val="000000"/>
                <w:sz w:val="18"/>
                <w:szCs w:val="18"/>
              </w:rPr>
              <w:t>48%</w:t>
            </w:r>
          </w:p>
        </w:tc>
        <w:tc>
          <w:tcPr>
            <w:tcW w:w="1524" w:type="dxa"/>
            <w:shd w:val="clear" w:color="auto" w:fill="FFFFFF" w:themeFill="background1"/>
          </w:tcPr>
          <w:p w14:paraId="61BF8451" w14:textId="4AAC7D4B" w:rsidR="001A6668" w:rsidRPr="007B08C1" w:rsidRDefault="001A6668" w:rsidP="001A6668">
            <w:pPr>
              <w:jc w:val="center"/>
              <w:rPr>
                <w:rFonts w:ascii="VIC" w:hAnsi="VIC"/>
                <w:sz w:val="18"/>
                <w:szCs w:val="18"/>
              </w:rPr>
            </w:pPr>
            <w:r w:rsidRPr="007D1E34">
              <w:rPr>
                <w:rFonts w:ascii="VIC" w:eastAsia="VIC" w:hAnsi="VIC"/>
                <w:color w:val="000000"/>
                <w:sz w:val="18"/>
                <w:szCs w:val="18"/>
              </w:rPr>
              <w:t>1%</w:t>
            </w:r>
          </w:p>
        </w:tc>
        <w:tc>
          <w:tcPr>
            <w:tcW w:w="1524" w:type="dxa"/>
            <w:shd w:val="clear" w:color="auto" w:fill="FFFFFF" w:themeFill="background1"/>
          </w:tcPr>
          <w:p w14:paraId="0B440280" w14:textId="41B28C05" w:rsidR="001A6668" w:rsidRPr="007B08C1" w:rsidRDefault="001A6668" w:rsidP="001A6668">
            <w:pPr>
              <w:jc w:val="center"/>
              <w:rPr>
                <w:rFonts w:ascii="VIC" w:hAnsi="VIC"/>
                <w:sz w:val="18"/>
                <w:szCs w:val="18"/>
              </w:rPr>
            </w:pPr>
            <w:r w:rsidRPr="007D1E34">
              <w:rPr>
                <w:rFonts w:ascii="VIC" w:eastAsia="VIC" w:hAnsi="VIC"/>
                <w:color w:val="000000"/>
                <w:sz w:val="18"/>
                <w:szCs w:val="18"/>
              </w:rPr>
              <w:t>1.5</w:t>
            </w:r>
          </w:p>
        </w:tc>
      </w:tr>
      <w:tr w:rsidR="001A6668" w:rsidRPr="007B08C1" w14:paraId="6B609C14" w14:textId="77777777" w:rsidTr="00F64D94">
        <w:trPr>
          <w:trHeight w:val="454"/>
        </w:trPr>
        <w:tc>
          <w:tcPr>
            <w:tcW w:w="1570" w:type="dxa"/>
            <w:vMerge w:val="restart"/>
            <w:shd w:val="clear" w:color="auto" w:fill="BFCED6"/>
          </w:tcPr>
          <w:p w14:paraId="404B521E" w14:textId="4DD72586" w:rsidR="001A6668" w:rsidRPr="007B08C1" w:rsidRDefault="001A6668" w:rsidP="001A6668">
            <w:pPr>
              <w:rPr>
                <w:rFonts w:ascii="VIC" w:hAnsi="VIC"/>
                <w:sz w:val="18"/>
                <w:szCs w:val="18"/>
              </w:rPr>
            </w:pPr>
            <w:r w:rsidRPr="007D1E34">
              <w:rPr>
                <w:rFonts w:ascii="VIC" w:eastAsia="VIC" w:hAnsi="VIC"/>
                <w:color w:val="000000"/>
                <w:sz w:val="18"/>
                <w:szCs w:val="18"/>
              </w:rPr>
              <w:t>Albury Wodonga Health</w:t>
            </w:r>
          </w:p>
        </w:tc>
        <w:tc>
          <w:tcPr>
            <w:tcW w:w="1985" w:type="dxa"/>
            <w:shd w:val="clear" w:color="auto" w:fill="BFCED6"/>
          </w:tcPr>
          <w:p w14:paraId="249A2091" w14:textId="67A58EA0" w:rsidR="001A6668" w:rsidRPr="007B08C1" w:rsidRDefault="001A6668" w:rsidP="001A6668">
            <w:pPr>
              <w:rPr>
                <w:rFonts w:ascii="VIC" w:hAnsi="VIC"/>
                <w:sz w:val="18"/>
                <w:szCs w:val="18"/>
              </w:rPr>
            </w:pPr>
            <w:r w:rsidRPr="007D1E34">
              <w:rPr>
                <w:rFonts w:ascii="VIC" w:eastAsia="VIC" w:hAnsi="VIC"/>
                <w:color w:val="000000"/>
                <w:sz w:val="18"/>
                <w:szCs w:val="18"/>
              </w:rPr>
              <w:t>Albury - NSW</w:t>
            </w:r>
          </w:p>
        </w:tc>
        <w:tc>
          <w:tcPr>
            <w:tcW w:w="1523" w:type="dxa"/>
            <w:shd w:val="clear" w:color="auto" w:fill="BFCED6"/>
          </w:tcPr>
          <w:p w14:paraId="47E02215" w14:textId="7F7CCEF2" w:rsidR="001A6668" w:rsidRPr="007B08C1" w:rsidRDefault="001A6668" w:rsidP="001A6668">
            <w:pPr>
              <w:jc w:val="center"/>
              <w:rPr>
                <w:rFonts w:ascii="VIC" w:hAnsi="VIC"/>
                <w:sz w:val="18"/>
                <w:szCs w:val="18"/>
              </w:rPr>
            </w:pPr>
            <w:r w:rsidRPr="007D1E34">
              <w:rPr>
                <w:rFonts w:ascii="VIC" w:eastAsia="VIC" w:hAnsi="VIC"/>
                <w:color w:val="000000"/>
                <w:sz w:val="18"/>
                <w:szCs w:val="18"/>
              </w:rPr>
              <w:t>70%</w:t>
            </w:r>
          </w:p>
        </w:tc>
        <w:tc>
          <w:tcPr>
            <w:tcW w:w="1524" w:type="dxa"/>
            <w:shd w:val="clear" w:color="auto" w:fill="BFCED6"/>
          </w:tcPr>
          <w:p w14:paraId="7C885D70" w14:textId="3A8789A1" w:rsidR="001A6668" w:rsidRPr="007B08C1" w:rsidRDefault="001A6668" w:rsidP="001A6668">
            <w:pPr>
              <w:jc w:val="center"/>
              <w:rPr>
                <w:rFonts w:ascii="VIC" w:hAnsi="VIC"/>
                <w:sz w:val="18"/>
                <w:szCs w:val="18"/>
              </w:rPr>
            </w:pPr>
            <w:r w:rsidRPr="007D1E34">
              <w:rPr>
                <w:rFonts w:ascii="VIC" w:eastAsia="VIC" w:hAnsi="VIC"/>
                <w:color w:val="000000"/>
                <w:sz w:val="18"/>
                <w:szCs w:val="18"/>
              </w:rPr>
              <w:t>1.6</w:t>
            </w:r>
          </w:p>
        </w:tc>
        <w:tc>
          <w:tcPr>
            <w:tcW w:w="1524" w:type="dxa"/>
            <w:shd w:val="clear" w:color="auto" w:fill="BFCED6"/>
          </w:tcPr>
          <w:p w14:paraId="16757B6A" w14:textId="300B8D00" w:rsidR="001A6668" w:rsidRPr="007B08C1" w:rsidRDefault="001A6668" w:rsidP="001A6668">
            <w:pPr>
              <w:jc w:val="center"/>
              <w:rPr>
                <w:rFonts w:ascii="VIC" w:hAnsi="VIC"/>
                <w:sz w:val="18"/>
                <w:szCs w:val="18"/>
              </w:rPr>
            </w:pPr>
            <w:r w:rsidRPr="007D1E34">
              <w:rPr>
                <w:rFonts w:ascii="VIC" w:eastAsia="VIC" w:hAnsi="VIC"/>
                <w:color w:val="000000"/>
                <w:sz w:val="18"/>
                <w:szCs w:val="18"/>
              </w:rPr>
              <w:t>0%</w:t>
            </w:r>
          </w:p>
        </w:tc>
        <w:tc>
          <w:tcPr>
            <w:tcW w:w="1524" w:type="dxa"/>
            <w:shd w:val="clear" w:color="auto" w:fill="BFCED6"/>
          </w:tcPr>
          <w:p w14:paraId="340C5060" w14:textId="474D3567" w:rsidR="001A6668" w:rsidRPr="007B08C1" w:rsidRDefault="001A6668" w:rsidP="001A6668">
            <w:pPr>
              <w:jc w:val="center"/>
              <w:rPr>
                <w:rFonts w:ascii="VIC" w:hAnsi="VIC"/>
                <w:sz w:val="18"/>
                <w:szCs w:val="18"/>
              </w:rPr>
            </w:pPr>
            <w:r w:rsidRPr="007D1E34">
              <w:rPr>
                <w:rFonts w:ascii="VIC" w:eastAsia="VIC" w:hAnsi="VIC"/>
                <w:color w:val="000000"/>
                <w:sz w:val="18"/>
                <w:szCs w:val="18"/>
              </w:rPr>
              <w:t>76%</w:t>
            </w:r>
          </w:p>
        </w:tc>
        <w:tc>
          <w:tcPr>
            <w:tcW w:w="1523" w:type="dxa"/>
            <w:shd w:val="clear" w:color="auto" w:fill="BFCED6"/>
          </w:tcPr>
          <w:p w14:paraId="5774358F" w14:textId="2D7A1D15" w:rsidR="001A6668" w:rsidRPr="007B08C1" w:rsidRDefault="001A6668" w:rsidP="001A6668">
            <w:pPr>
              <w:jc w:val="center"/>
              <w:rPr>
                <w:rFonts w:ascii="VIC" w:hAnsi="VIC"/>
                <w:sz w:val="18"/>
                <w:szCs w:val="18"/>
              </w:rPr>
            </w:pPr>
            <w:r w:rsidRPr="007D1E34">
              <w:rPr>
                <w:rFonts w:ascii="VIC" w:eastAsia="VIC" w:hAnsi="VIC"/>
                <w:color w:val="000000"/>
                <w:sz w:val="18"/>
                <w:szCs w:val="18"/>
              </w:rPr>
              <w:t>15.9</w:t>
            </w:r>
          </w:p>
        </w:tc>
        <w:tc>
          <w:tcPr>
            <w:tcW w:w="1524" w:type="dxa"/>
            <w:shd w:val="clear" w:color="auto" w:fill="BFCED6"/>
          </w:tcPr>
          <w:p w14:paraId="2037A21E" w14:textId="4C32565F" w:rsidR="001A6668" w:rsidRPr="007B08C1" w:rsidRDefault="001A6668" w:rsidP="001A6668">
            <w:pPr>
              <w:jc w:val="center"/>
              <w:rPr>
                <w:rFonts w:ascii="VIC" w:hAnsi="VIC"/>
                <w:sz w:val="18"/>
                <w:szCs w:val="18"/>
              </w:rPr>
            </w:pPr>
            <w:r w:rsidRPr="007D1E34">
              <w:rPr>
                <w:rFonts w:ascii="VIC" w:eastAsia="VIC" w:hAnsi="VIC"/>
                <w:color w:val="000000"/>
                <w:sz w:val="18"/>
                <w:szCs w:val="18"/>
              </w:rPr>
              <w:t>57%</w:t>
            </w:r>
          </w:p>
        </w:tc>
        <w:tc>
          <w:tcPr>
            <w:tcW w:w="1524" w:type="dxa"/>
            <w:shd w:val="clear" w:color="auto" w:fill="BFCED6"/>
          </w:tcPr>
          <w:p w14:paraId="11531358" w14:textId="2307720A" w:rsidR="001A6668" w:rsidRPr="007B08C1" w:rsidRDefault="001A6668" w:rsidP="001A6668">
            <w:pPr>
              <w:jc w:val="center"/>
              <w:rPr>
                <w:rFonts w:ascii="VIC" w:hAnsi="VIC"/>
                <w:sz w:val="18"/>
                <w:szCs w:val="18"/>
              </w:rPr>
            </w:pPr>
            <w:r w:rsidRPr="007D1E34">
              <w:rPr>
                <w:rFonts w:ascii="VIC" w:eastAsia="VIC" w:hAnsi="VIC"/>
                <w:color w:val="000000"/>
                <w:sz w:val="18"/>
                <w:szCs w:val="18"/>
              </w:rPr>
              <w:t>24%</w:t>
            </w:r>
          </w:p>
        </w:tc>
        <w:tc>
          <w:tcPr>
            <w:tcW w:w="1524" w:type="dxa"/>
            <w:shd w:val="clear" w:color="auto" w:fill="BFCED6"/>
          </w:tcPr>
          <w:p w14:paraId="3B19E485" w14:textId="1991840D" w:rsidR="001A6668" w:rsidRPr="007B08C1" w:rsidRDefault="001A6668" w:rsidP="001A6668">
            <w:pPr>
              <w:jc w:val="center"/>
              <w:rPr>
                <w:rFonts w:ascii="VIC" w:hAnsi="VIC"/>
                <w:sz w:val="18"/>
                <w:szCs w:val="18"/>
              </w:rPr>
            </w:pPr>
            <w:r w:rsidRPr="007D1E34">
              <w:rPr>
                <w:rFonts w:ascii="VIC" w:eastAsia="VIC" w:hAnsi="VIC"/>
                <w:color w:val="000000"/>
                <w:sz w:val="18"/>
                <w:szCs w:val="18"/>
              </w:rPr>
              <w:t>2.0</w:t>
            </w:r>
          </w:p>
        </w:tc>
      </w:tr>
      <w:tr w:rsidR="001A6668" w:rsidRPr="007B08C1" w14:paraId="0970FE17" w14:textId="77777777" w:rsidTr="00F64D94">
        <w:trPr>
          <w:trHeight w:val="454"/>
        </w:trPr>
        <w:tc>
          <w:tcPr>
            <w:tcW w:w="1570" w:type="dxa"/>
            <w:vMerge/>
            <w:shd w:val="clear" w:color="auto" w:fill="BFCED6"/>
          </w:tcPr>
          <w:p w14:paraId="74509C54" w14:textId="77777777" w:rsidR="001A6668" w:rsidRPr="00625339" w:rsidRDefault="001A6668" w:rsidP="001A6668">
            <w:pPr>
              <w:rPr>
                <w:rFonts w:ascii="VIC" w:eastAsia="Verdana" w:hAnsi="VIC"/>
                <w:color w:val="000000"/>
                <w:sz w:val="18"/>
              </w:rPr>
            </w:pPr>
          </w:p>
        </w:tc>
        <w:tc>
          <w:tcPr>
            <w:tcW w:w="1985" w:type="dxa"/>
            <w:shd w:val="clear" w:color="auto" w:fill="BFCED6"/>
          </w:tcPr>
          <w:p w14:paraId="538A4677" w14:textId="1DB33AAE" w:rsidR="001A6668" w:rsidRPr="00625339" w:rsidRDefault="001A6668" w:rsidP="001A6668">
            <w:pPr>
              <w:rPr>
                <w:rFonts w:ascii="VIC" w:eastAsia="Verdana" w:hAnsi="VIC"/>
                <w:color w:val="000000"/>
                <w:sz w:val="18"/>
              </w:rPr>
            </w:pPr>
            <w:r w:rsidRPr="007D1E34">
              <w:rPr>
                <w:rFonts w:ascii="VIC" w:eastAsia="VIC" w:hAnsi="VIC"/>
                <w:color w:val="000000"/>
                <w:sz w:val="18"/>
                <w:szCs w:val="18"/>
              </w:rPr>
              <w:t>North East &amp; Border</w:t>
            </w:r>
          </w:p>
        </w:tc>
        <w:tc>
          <w:tcPr>
            <w:tcW w:w="1523" w:type="dxa"/>
            <w:shd w:val="clear" w:color="auto" w:fill="BFCED6"/>
          </w:tcPr>
          <w:p w14:paraId="7ABE181F" w14:textId="24341DB7" w:rsidR="001A6668" w:rsidRPr="007B08C1" w:rsidRDefault="001A6668" w:rsidP="001A6668">
            <w:pPr>
              <w:jc w:val="center"/>
              <w:rPr>
                <w:rFonts w:ascii="VIC" w:hAnsi="VIC"/>
                <w:sz w:val="18"/>
                <w:szCs w:val="18"/>
              </w:rPr>
            </w:pPr>
            <w:r w:rsidRPr="007D1E34">
              <w:rPr>
                <w:rFonts w:ascii="VIC" w:eastAsia="VIC" w:hAnsi="VIC"/>
                <w:color w:val="000000"/>
                <w:sz w:val="18"/>
                <w:szCs w:val="18"/>
              </w:rPr>
              <w:t>59%</w:t>
            </w:r>
          </w:p>
        </w:tc>
        <w:tc>
          <w:tcPr>
            <w:tcW w:w="1524" w:type="dxa"/>
            <w:shd w:val="clear" w:color="auto" w:fill="BFCED6"/>
          </w:tcPr>
          <w:p w14:paraId="69B055BF" w14:textId="7753896E" w:rsidR="001A6668" w:rsidRPr="007B08C1" w:rsidRDefault="001A6668" w:rsidP="001A6668">
            <w:pPr>
              <w:jc w:val="center"/>
              <w:rPr>
                <w:rFonts w:ascii="VIC" w:hAnsi="VIC"/>
                <w:sz w:val="18"/>
                <w:szCs w:val="18"/>
              </w:rPr>
            </w:pPr>
            <w:r w:rsidRPr="007D1E34">
              <w:rPr>
                <w:rFonts w:ascii="VIC" w:eastAsia="VIC" w:hAnsi="VIC"/>
                <w:color w:val="000000"/>
                <w:sz w:val="18"/>
                <w:szCs w:val="18"/>
              </w:rPr>
              <w:t>3.1</w:t>
            </w:r>
          </w:p>
        </w:tc>
        <w:tc>
          <w:tcPr>
            <w:tcW w:w="1524" w:type="dxa"/>
            <w:shd w:val="clear" w:color="auto" w:fill="BFCED6"/>
          </w:tcPr>
          <w:p w14:paraId="2CD65D39" w14:textId="68CA3B8E" w:rsidR="001A6668" w:rsidRPr="007B08C1" w:rsidRDefault="001A6668" w:rsidP="001A6668">
            <w:pPr>
              <w:jc w:val="center"/>
              <w:rPr>
                <w:rFonts w:ascii="VIC" w:hAnsi="VIC"/>
                <w:sz w:val="18"/>
                <w:szCs w:val="18"/>
              </w:rPr>
            </w:pPr>
            <w:r w:rsidRPr="007D1E34">
              <w:rPr>
                <w:rFonts w:ascii="VIC" w:eastAsia="VIC" w:hAnsi="VIC"/>
                <w:color w:val="000000"/>
                <w:sz w:val="18"/>
                <w:szCs w:val="18"/>
              </w:rPr>
              <w:t>1%</w:t>
            </w:r>
          </w:p>
        </w:tc>
        <w:tc>
          <w:tcPr>
            <w:tcW w:w="1524" w:type="dxa"/>
            <w:shd w:val="clear" w:color="auto" w:fill="BFCED6"/>
          </w:tcPr>
          <w:p w14:paraId="36C32F92" w14:textId="2363F8E1" w:rsidR="001A6668" w:rsidRPr="007B08C1" w:rsidRDefault="001A6668" w:rsidP="001A6668">
            <w:pPr>
              <w:jc w:val="center"/>
              <w:rPr>
                <w:rFonts w:ascii="VIC" w:hAnsi="VIC"/>
                <w:sz w:val="18"/>
                <w:szCs w:val="18"/>
              </w:rPr>
            </w:pPr>
            <w:r w:rsidRPr="007D1E34">
              <w:rPr>
                <w:rFonts w:ascii="VIC" w:eastAsia="VIC" w:hAnsi="VIC"/>
                <w:color w:val="000000"/>
                <w:sz w:val="18"/>
                <w:szCs w:val="18"/>
              </w:rPr>
              <w:t>85%</w:t>
            </w:r>
          </w:p>
        </w:tc>
        <w:tc>
          <w:tcPr>
            <w:tcW w:w="1523" w:type="dxa"/>
            <w:shd w:val="clear" w:color="auto" w:fill="BFCED6"/>
          </w:tcPr>
          <w:p w14:paraId="7904C209" w14:textId="02B0D562" w:rsidR="001A6668" w:rsidRPr="007B08C1" w:rsidRDefault="001A6668" w:rsidP="001A6668">
            <w:pPr>
              <w:jc w:val="center"/>
              <w:rPr>
                <w:rFonts w:ascii="VIC" w:hAnsi="VIC"/>
                <w:sz w:val="18"/>
                <w:szCs w:val="18"/>
              </w:rPr>
            </w:pPr>
            <w:r w:rsidRPr="007D1E34">
              <w:rPr>
                <w:rFonts w:ascii="VIC" w:eastAsia="VIC" w:hAnsi="VIC"/>
                <w:color w:val="000000"/>
                <w:sz w:val="18"/>
                <w:szCs w:val="18"/>
              </w:rPr>
              <w:t>14.4</w:t>
            </w:r>
          </w:p>
        </w:tc>
        <w:tc>
          <w:tcPr>
            <w:tcW w:w="1524" w:type="dxa"/>
            <w:shd w:val="clear" w:color="auto" w:fill="BFCED6"/>
          </w:tcPr>
          <w:p w14:paraId="4694D6D8" w14:textId="1A2620EF" w:rsidR="001A6668" w:rsidRPr="007B08C1" w:rsidRDefault="001A6668" w:rsidP="001A6668">
            <w:pPr>
              <w:jc w:val="center"/>
              <w:rPr>
                <w:rFonts w:ascii="VIC" w:hAnsi="VIC"/>
                <w:sz w:val="18"/>
                <w:szCs w:val="18"/>
              </w:rPr>
            </w:pPr>
            <w:r w:rsidRPr="007D1E34">
              <w:rPr>
                <w:rFonts w:ascii="VIC" w:eastAsia="VIC" w:hAnsi="VIC"/>
                <w:color w:val="000000"/>
                <w:sz w:val="18"/>
                <w:szCs w:val="18"/>
              </w:rPr>
              <w:t>59%</w:t>
            </w:r>
          </w:p>
        </w:tc>
        <w:tc>
          <w:tcPr>
            <w:tcW w:w="1524" w:type="dxa"/>
            <w:shd w:val="clear" w:color="auto" w:fill="BFCED6"/>
          </w:tcPr>
          <w:p w14:paraId="5702F4CF" w14:textId="3E5ADE93" w:rsidR="001A6668" w:rsidRPr="007B08C1" w:rsidRDefault="001A6668" w:rsidP="001A6668">
            <w:pPr>
              <w:jc w:val="center"/>
              <w:rPr>
                <w:rFonts w:ascii="VIC" w:hAnsi="VIC"/>
                <w:sz w:val="18"/>
                <w:szCs w:val="18"/>
              </w:rPr>
            </w:pPr>
            <w:r w:rsidRPr="007D1E34">
              <w:rPr>
                <w:rFonts w:ascii="VIC" w:eastAsia="VIC" w:hAnsi="VIC"/>
                <w:color w:val="000000"/>
                <w:sz w:val="18"/>
                <w:szCs w:val="18"/>
              </w:rPr>
              <w:t>4%</w:t>
            </w:r>
          </w:p>
        </w:tc>
        <w:tc>
          <w:tcPr>
            <w:tcW w:w="1524" w:type="dxa"/>
            <w:shd w:val="clear" w:color="auto" w:fill="BFCED6"/>
          </w:tcPr>
          <w:p w14:paraId="277688F6" w14:textId="504C73DE" w:rsidR="001A6668" w:rsidRPr="007B08C1" w:rsidRDefault="001A6668" w:rsidP="001A6668">
            <w:pPr>
              <w:jc w:val="center"/>
              <w:rPr>
                <w:rFonts w:ascii="VIC" w:hAnsi="VIC"/>
                <w:sz w:val="18"/>
                <w:szCs w:val="18"/>
              </w:rPr>
            </w:pPr>
            <w:r w:rsidRPr="007D1E34">
              <w:rPr>
                <w:rFonts w:ascii="VIC" w:eastAsia="VIC" w:hAnsi="VIC"/>
                <w:color w:val="000000"/>
                <w:sz w:val="18"/>
                <w:szCs w:val="18"/>
              </w:rPr>
              <w:t>1.6</w:t>
            </w:r>
          </w:p>
        </w:tc>
      </w:tr>
      <w:tr w:rsidR="001A6668" w:rsidRPr="007B08C1" w14:paraId="3117AF2F" w14:textId="77777777" w:rsidTr="00F64D94">
        <w:trPr>
          <w:trHeight w:val="454"/>
        </w:trPr>
        <w:tc>
          <w:tcPr>
            <w:tcW w:w="1570" w:type="dxa"/>
            <w:vMerge/>
            <w:shd w:val="clear" w:color="auto" w:fill="BFCED6"/>
          </w:tcPr>
          <w:p w14:paraId="4ED07F16" w14:textId="77777777" w:rsidR="001A6668" w:rsidRPr="00625339" w:rsidRDefault="001A6668" w:rsidP="001A6668">
            <w:pPr>
              <w:rPr>
                <w:rFonts w:ascii="VIC" w:eastAsia="Verdana" w:hAnsi="VIC"/>
                <w:color w:val="000000"/>
                <w:sz w:val="18"/>
              </w:rPr>
            </w:pPr>
          </w:p>
        </w:tc>
        <w:tc>
          <w:tcPr>
            <w:tcW w:w="1985" w:type="dxa"/>
            <w:shd w:val="clear" w:color="auto" w:fill="BFCED6"/>
          </w:tcPr>
          <w:p w14:paraId="2FA85AD1" w14:textId="20389BF1" w:rsidR="001A6668" w:rsidRPr="00625339" w:rsidRDefault="001A6668" w:rsidP="001A6668">
            <w:pPr>
              <w:rPr>
                <w:rFonts w:ascii="VIC" w:eastAsia="Verdana" w:hAnsi="VIC"/>
                <w:color w:val="000000"/>
                <w:sz w:val="18"/>
              </w:rPr>
            </w:pPr>
            <w:r w:rsidRPr="007D1E34">
              <w:rPr>
                <w:rFonts w:ascii="VIC" w:eastAsia="VIC" w:hAnsi="VIC"/>
                <w:color w:val="000000"/>
                <w:sz w:val="18"/>
                <w:szCs w:val="18"/>
              </w:rPr>
              <w:t>TOTAL</w:t>
            </w:r>
          </w:p>
        </w:tc>
        <w:tc>
          <w:tcPr>
            <w:tcW w:w="1523" w:type="dxa"/>
            <w:shd w:val="clear" w:color="auto" w:fill="BFCED6"/>
          </w:tcPr>
          <w:p w14:paraId="68B0C603" w14:textId="7A4E1492" w:rsidR="001A6668" w:rsidRPr="007B08C1" w:rsidRDefault="001A6668" w:rsidP="001A6668">
            <w:pPr>
              <w:jc w:val="center"/>
              <w:rPr>
                <w:rFonts w:ascii="VIC" w:hAnsi="VIC"/>
                <w:sz w:val="18"/>
                <w:szCs w:val="18"/>
              </w:rPr>
            </w:pPr>
            <w:r w:rsidRPr="007D1E34">
              <w:rPr>
                <w:rFonts w:ascii="VIC" w:eastAsia="VIC" w:hAnsi="VIC"/>
                <w:color w:val="000000"/>
                <w:sz w:val="18"/>
                <w:szCs w:val="18"/>
              </w:rPr>
              <w:t>62%</w:t>
            </w:r>
          </w:p>
        </w:tc>
        <w:tc>
          <w:tcPr>
            <w:tcW w:w="1524" w:type="dxa"/>
            <w:shd w:val="clear" w:color="auto" w:fill="BFCED6"/>
          </w:tcPr>
          <w:p w14:paraId="60A942DF" w14:textId="38C4351A" w:rsidR="001A6668" w:rsidRPr="007B08C1" w:rsidRDefault="001A6668" w:rsidP="001A6668">
            <w:pPr>
              <w:jc w:val="center"/>
              <w:rPr>
                <w:rFonts w:ascii="VIC" w:hAnsi="VIC"/>
                <w:sz w:val="18"/>
                <w:szCs w:val="18"/>
              </w:rPr>
            </w:pPr>
            <w:r w:rsidRPr="007D1E34">
              <w:rPr>
                <w:rFonts w:ascii="VIC" w:eastAsia="VIC" w:hAnsi="VIC"/>
                <w:color w:val="000000"/>
                <w:sz w:val="18"/>
                <w:szCs w:val="18"/>
              </w:rPr>
              <w:t>2.7</w:t>
            </w:r>
          </w:p>
        </w:tc>
        <w:tc>
          <w:tcPr>
            <w:tcW w:w="1524" w:type="dxa"/>
            <w:shd w:val="clear" w:color="auto" w:fill="BFCED6"/>
          </w:tcPr>
          <w:p w14:paraId="5877406C" w14:textId="662E513F" w:rsidR="001A6668" w:rsidRPr="007B08C1" w:rsidRDefault="001A6668" w:rsidP="001A6668">
            <w:pPr>
              <w:jc w:val="center"/>
              <w:rPr>
                <w:rFonts w:ascii="VIC" w:hAnsi="VIC"/>
                <w:sz w:val="18"/>
                <w:szCs w:val="18"/>
              </w:rPr>
            </w:pPr>
            <w:r w:rsidRPr="007D1E34">
              <w:rPr>
                <w:rFonts w:ascii="VIC" w:eastAsia="VIC" w:hAnsi="VIC"/>
                <w:color w:val="000000"/>
                <w:sz w:val="18"/>
                <w:szCs w:val="18"/>
              </w:rPr>
              <w:t>0%</w:t>
            </w:r>
          </w:p>
        </w:tc>
        <w:tc>
          <w:tcPr>
            <w:tcW w:w="1524" w:type="dxa"/>
            <w:shd w:val="clear" w:color="auto" w:fill="BFCED6"/>
          </w:tcPr>
          <w:p w14:paraId="71EF6026" w14:textId="21AC4F97" w:rsidR="001A6668" w:rsidRPr="007B08C1" w:rsidRDefault="001A6668" w:rsidP="001A6668">
            <w:pPr>
              <w:jc w:val="center"/>
              <w:rPr>
                <w:rFonts w:ascii="VIC" w:hAnsi="VIC"/>
                <w:sz w:val="18"/>
                <w:szCs w:val="18"/>
              </w:rPr>
            </w:pPr>
            <w:r w:rsidRPr="007D1E34">
              <w:rPr>
                <w:rFonts w:ascii="VIC" w:eastAsia="VIC" w:hAnsi="VIC"/>
                <w:color w:val="000000"/>
                <w:sz w:val="18"/>
                <w:szCs w:val="18"/>
              </w:rPr>
              <w:t>82%</w:t>
            </w:r>
          </w:p>
        </w:tc>
        <w:tc>
          <w:tcPr>
            <w:tcW w:w="1523" w:type="dxa"/>
            <w:shd w:val="clear" w:color="auto" w:fill="BFCED6"/>
          </w:tcPr>
          <w:p w14:paraId="074887BF" w14:textId="50821154" w:rsidR="001A6668" w:rsidRPr="007B08C1" w:rsidRDefault="001A6668" w:rsidP="001A6668">
            <w:pPr>
              <w:jc w:val="center"/>
              <w:rPr>
                <w:rFonts w:ascii="VIC" w:hAnsi="VIC"/>
                <w:sz w:val="18"/>
                <w:szCs w:val="18"/>
              </w:rPr>
            </w:pPr>
            <w:r w:rsidRPr="007D1E34">
              <w:rPr>
                <w:rFonts w:ascii="VIC" w:eastAsia="VIC" w:hAnsi="VIC"/>
                <w:color w:val="000000"/>
                <w:sz w:val="18"/>
                <w:szCs w:val="18"/>
              </w:rPr>
              <w:t>14.8</w:t>
            </w:r>
          </w:p>
        </w:tc>
        <w:tc>
          <w:tcPr>
            <w:tcW w:w="1524" w:type="dxa"/>
            <w:shd w:val="clear" w:color="auto" w:fill="BFCED6"/>
          </w:tcPr>
          <w:p w14:paraId="048C5A45" w14:textId="28FA3753" w:rsidR="001A6668" w:rsidRPr="007B08C1" w:rsidRDefault="001A6668" w:rsidP="001A6668">
            <w:pPr>
              <w:jc w:val="center"/>
              <w:rPr>
                <w:rFonts w:ascii="VIC" w:hAnsi="VIC"/>
                <w:sz w:val="18"/>
                <w:szCs w:val="18"/>
              </w:rPr>
            </w:pPr>
            <w:r w:rsidRPr="007D1E34">
              <w:rPr>
                <w:rFonts w:ascii="VIC" w:eastAsia="VIC" w:hAnsi="VIC"/>
                <w:color w:val="000000"/>
                <w:sz w:val="18"/>
                <w:szCs w:val="18"/>
              </w:rPr>
              <w:t>58%</w:t>
            </w:r>
          </w:p>
        </w:tc>
        <w:tc>
          <w:tcPr>
            <w:tcW w:w="1524" w:type="dxa"/>
            <w:shd w:val="clear" w:color="auto" w:fill="BFCED6"/>
          </w:tcPr>
          <w:p w14:paraId="176FBF2B" w14:textId="1F04729A" w:rsidR="001A6668" w:rsidRPr="007B08C1" w:rsidRDefault="001A6668" w:rsidP="001A6668">
            <w:pPr>
              <w:jc w:val="center"/>
              <w:rPr>
                <w:rFonts w:ascii="VIC" w:hAnsi="VIC"/>
                <w:sz w:val="18"/>
                <w:szCs w:val="18"/>
              </w:rPr>
            </w:pPr>
            <w:r w:rsidRPr="007D1E34">
              <w:rPr>
                <w:rFonts w:ascii="VIC" w:eastAsia="VIC" w:hAnsi="VIC"/>
                <w:color w:val="000000"/>
                <w:sz w:val="18"/>
                <w:szCs w:val="18"/>
              </w:rPr>
              <w:t>10%</w:t>
            </w:r>
          </w:p>
        </w:tc>
        <w:tc>
          <w:tcPr>
            <w:tcW w:w="1524" w:type="dxa"/>
            <w:shd w:val="clear" w:color="auto" w:fill="BFCED6"/>
          </w:tcPr>
          <w:p w14:paraId="35058DA4" w14:textId="796D1576" w:rsidR="001A6668" w:rsidRPr="007B08C1" w:rsidRDefault="001A6668" w:rsidP="001A6668">
            <w:pPr>
              <w:jc w:val="center"/>
              <w:rPr>
                <w:rFonts w:ascii="VIC" w:hAnsi="VIC"/>
                <w:sz w:val="18"/>
                <w:szCs w:val="18"/>
              </w:rPr>
            </w:pPr>
            <w:r w:rsidRPr="007D1E34">
              <w:rPr>
                <w:rFonts w:ascii="VIC" w:eastAsia="VIC" w:hAnsi="VIC"/>
                <w:color w:val="000000"/>
                <w:sz w:val="18"/>
                <w:szCs w:val="18"/>
              </w:rPr>
              <w:t>1.7</w:t>
            </w:r>
          </w:p>
        </w:tc>
      </w:tr>
      <w:tr w:rsidR="001A6668" w:rsidRPr="007B08C1" w14:paraId="1F60C49D" w14:textId="77777777" w:rsidTr="00F64D94">
        <w:trPr>
          <w:trHeight w:val="454"/>
        </w:trPr>
        <w:tc>
          <w:tcPr>
            <w:tcW w:w="1570" w:type="dxa"/>
            <w:shd w:val="clear" w:color="auto" w:fill="FFFFFF" w:themeFill="background1"/>
          </w:tcPr>
          <w:p w14:paraId="74A87969" w14:textId="0B86C930" w:rsidR="001A6668" w:rsidRPr="007B08C1" w:rsidRDefault="001A6668" w:rsidP="001A6668">
            <w:pPr>
              <w:rPr>
                <w:rFonts w:ascii="VIC" w:hAnsi="VIC"/>
                <w:sz w:val="18"/>
                <w:szCs w:val="18"/>
              </w:rPr>
            </w:pPr>
            <w:r w:rsidRPr="007D1E34">
              <w:rPr>
                <w:rFonts w:ascii="VIC" w:eastAsia="VIC" w:hAnsi="VIC"/>
                <w:color w:val="000000"/>
                <w:sz w:val="18"/>
                <w:szCs w:val="18"/>
              </w:rPr>
              <w:t>South West Health</w:t>
            </w:r>
          </w:p>
        </w:tc>
        <w:tc>
          <w:tcPr>
            <w:tcW w:w="1985" w:type="dxa"/>
            <w:shd w:val="clear" w:color="auto" w:fill="FFFFFF" w:themeFill="background1"/>
          </w:tcPr>
          <w:p w14:paraId="7E469B17" w14:textId="69723F16" w:rsidR="001A6668" w:rsidRPr="007B08C1" w:rsidRDefault="001A6668" w:rsidP="001A6668">
            <w:pPr>
              <w:rPr>
                <w:rFonts w:ascii="VIC" w:hAnsi="VIC"/>
                <w:sz w:val="18"/>
                <w:szCs w:val="18"/>
              </w:rPr>
            </w:pPr>
            <w:r w:rsidRPr="007D1E34">
              <w:rPr>
                <w:rFonts w:ascii="VIC" w:eastAsia="VIC" w:hAnsi="VIC"/>
                <w:color w:val="000000"/>
                <w:sz w:val="18"/>
                <w:szCs w:val="18"/>
              </w:rPr>
              <w:t>South West Health Care</w:t>
            </w:r>
          </w:p>
        </w:tc>
        <w:tc>
          <w:tcPr>
            <w:tcW w:w="1523" w:type="dxa"/>
            <w:shd w:val="clear" w:color="auto" w:fill="FFFFFF" w:themeFill="background1"/>
          </w:tcPr>
          <w:p w14:paraId="75B8BB90" w14:textId="7C39E877" w:rsidR="001A6668" w:rsidRPr="007B08C1" w:rsidRDefault="001A6668" w:rsidP="001A6668">
            <w:pPr>
              <w:jc w:val="center"/>
              <w:rPr>
                <w:rFonts w:ascii="VIC" w:hAnsi="VIC"/>
                <w:sz w:val="18"/>
                <w:szCs w:val="18"/>
              </w:rPr>
            </w:pPr>
            <w:r w:rsidRPr="007D1E34">
              <w:rPr>
                <w:rFonts w:ascii="VIC" w:eastAsia="VIC" w:hAnsi="VIC"/>
                <w:color w:val="000000"/>
                <w:sz w:val="18"/>
                <w:szCs w:val="18"/>
              </w:rPr>
              <w:t>43%</w:t>
            </w:r>
          </w:p>
        </w:tc>
        <w:tc>
          <w:tcPr>
            <w:tcW w:w="1524" w:type="dxa"/>
            <w:shd w:val="clear" w:color="auto" w:fill="FFFFFF" w:themeFill="background1"/>
          </w:tcPr>
          <w:p w14:paraId="4B00670B" w14:textId="6C1B0CB8" w:rsidR="001A6668" w:rsidRPr="007B08C1" w:rsidRDefault="001A6668" w:rsidP="001A6668">
            <w:pPr>
              <w:jc w:val="center"/>
              <w:rPr>
                <w:rFonts w:ascii="VIC" w:hAnsi="VIC"/>
                <w:sz w:val="18"/>
                <w:szCs w:val="18"/>
              </w:rPr>
            </w:pPr>
            <w:r w:rsidRPr="007D1E34">
              <w:rPr>
                <w:rFonts w:ascii="VIC" w:eastAsia="VIC" w:hAnsi="VIC"/>
                <w:color w:val="000000"/>
                <w:sz w:val="18"/>
                <w:szCs w:val="18"/>
              </w:rPr>
              <w:t>6.0</w:t>
            </w:r>
          </w:p>
        </w:tc>
        <w:tc>
          <w:tcPr>
            <w:tcW w:w="1524" w:type="dxa"/>
            <w:shd w:val="clear" w:color="auto" w:fill="FFFFFF" w:themeFill="background1"/>
          </w:tcPr>
          <w:p w14:paraId="697DE1D7" w14:textId="4A0A2473" w:rsidR="001A6668" w:rsidRPr="007B08C1" w:rsidRDefault="001A6668" w:rsidP="001A6668">
            <w:pPr>
              <w:jc w:val="center"/>
              <w:rPr>
                <w:rFonts w:ascii="VIC" w:hAnsi="VIC"/>
                <w:sz w:val="18"/>
                <w:szCs w:val="18"/>
              </w:rPr>
            </w:pPr>
            <w:r w:rsidRPr="007D1E34">
              <w:rPr>
                <w:rFonts w:ascii="VIC" w:eastAsia="VIC" w:hAnsi="VIC"/>
                <w:color w:val="000000"/>
                <w:sz w:val="18"/>
                <w:szCs w:val="18"/>
              </w:rPr>
              <w:t>4%</w:t>
            </w:r>
          </w:p>
        </w:tc>
        <w:tc>
          <w:tcPr>
            <w:tcW w:w="1524" w:type="dxa"/>
            <w:shd w:val="clear" w:color="auto" w:fill="FFFFFF" w:themeFill="background1"/>
          </w:tcPr>
          <w:p w14:paraId="1D4DF4F0" w14:textId="68C86C67" w:rsidR="001A6668" w:rsidRPr="007B08C1" w:rsidRDefault="001A6668" w:rsidP="001A6668">
            <w:pPr>
              <w:jc w:val="center"/>
              <w:rPr>
                <w:rFonts w:ascii="VIC" w:hAnsi="VIC"/>
                <w:sz w:val="18"/>
                <w:szCs w:val="18"/>
              </w:rPr>
            </w:pPr>
            <w:r w:rsidRPr="007D1E34">
              <w:rPr>
                <w:rFonts w:ascii="VIC" w:eastAsia="VIC" w:hAnsi="VIC"/>
                <w:color w:val="000000"/>
                <w:sz w:val="18"/>
                <w:szCs w:val="18"/>
              </w:rPr>
              <w:t>75%</w:t>
            </w:r>
          </w:p>
        </w:tc>
        <w:tc>
          <w:tcPr>
            <w:tcW w:w="1523" w:type="dxa"/>
            <w:shd w:val="clear" w:color="auto" w:fill="FFFFFF" w:themeFill="background1"/>
          </w:tcPr>
          <w:p w14:paraId="52BA4A04" w14:textId="7A31E7CB" w:rsidR="001A6668" w:rsidRPr="007B08C1" w:rsidRDefault="001A6668" w:rsidP="001A6668">
            <w:pPr>
              <w:jc w:val="center"/>
              <w:rPr>
                <w:rFonts w:ascii="VIC" w:hAnsi="VIC"/>
                <w:sz w:val="18"/>
                <w:szCs w:val="18"/>
              </w:rPr>
            </w:pPr>
            <w:r w:rsidRPr="007D1E34">
              <w:rPr>
                <w:rFonts w:ascii="VIC" w:eastAsia="VIC" w:hAnsi="VIC"/>
                <w:color w:val="000000"/>
                <w:sz w:val="18"/>
                <w:szCs w:val="18"/>
              </w:rPr>
              <w:t>9.2</w:t>
            </w:r>
          </w:p>
        </w:tc>
        <w:tc>
          <w:tcPr>
            <w:tcW w:w="1524" w:type="dxa"/>
            <w:shd w:val="clear" w:color="auto" w:fill="FFFFFF" w:themeFill="background1"/>
          </w:tcPr>
          <w:p w14:paraId="4FB66972" w14:textId="0B481469" w:rsidR="001A6668" w:rsidRPr="007B08C1" w:rsidRDefault="001A6668" w:rsidP="001A6668">
            <w:pPr>
              <w:jc w:val="center"/>
              <w:rPr>
                <w:rFonts w:ascii="VIC" w:hAnsi="VIC"/>
                <w:sz w:val="18"/>
                <w:szCs w:val="18"/>
              </w:rPr>
            </w:pPr>
            <w:r w:rsidRPr="007D1E34">
              <w:rPr>
                <w:rFonts w:ascii="VIC" w:eastAsia="VIC" w:hAnsi="VIC"/>
                <w:color w:val="000000"/>
                <w:sz w:val="18"/>
                <w:szCs w:val="18"/>
              </w:rPr>
              <w:t>35%</w:t>
            </w:r>
          </w:p>
        </w:tc>
        <w:tc>
          <w:tcPr>
            <w:tcW w:w="1524" w:type="dxa"/>
            <w:shd w:val="clear" w:color="auto" w:fill="FFFFFF" w:themeFill="background1"/>
          </w:tcPr>
          <w:p w14:paraId="23F82D22" w14:textId="2BCA46E0" w:rsidR="001A6668" w:rsidRPr="007B08C1" w:rsidRDefault="001A6668" w:rsidP="001A6668">
            <w:pPr>
              <w:jc w:val="center"/>
              <w:rPr>
                <w:rFonts w:ascii="VIC" w:hAnsi="VIC"/>
                <w:sz w:val="18"/>
                <w:szCs w:val="18"/>
              </w:rPr>
            </w:pPr>
            <w:r w:rsidRPr="007D1E34">
              <w:rPr>
                <w:rFonts w:ascii="VIC" w:eastAsia="VIC" w:hAnsi="VIC"/>
                <w:color w:val="000000"/>
                <w:sz w:val="18"/>
                <w:szCs w:val="18"/>
              </w:rPr>
              <w:t>18%</w:t>
            </w:r>
          </w:p>
        </w:tc>
        <w:tc>
          <w:tcPr>
            <w:tcW w:w="1524" w:type="dxa"/>
            <w:shd w:val="clear" w:color="auto" w:fill="FFFFFF" w:themeFill="background1"/>
          </w:tcPr>
          <w:p w14:paraId="02E8285A" w14:textId="4CB26E6D" w:rsidR="001A6668" w:rsidRPr="007B08C1" w:rsidRDefault="001A6668" w:rsidP="001A6668">
            <w:pPr>
              <w:jc w:val="center"/>
              <w:rPr>
                <w:rFonts w:ascii="VIC" w:hAnsi="VIC"/>
                <w:sz w:val="18"/>
                <w:szCs w:val="18"/>
              </w:rPr>
            </w:pPr>
            <w:r w:rsidRPr="007D1E34">
              <w:rPr>
                <w:rFonts w:ascii="VIC" w:eastAsia="VIC" w:hAnsi="VIC"/>
                <w:color w:val="000000"/>
                <w:sz w:val="18"/>
                <w:szCs w:val="18"/>
              </w:rPr>
              <w:t>1.0</w:t>
            </w:r>
          </w:p>
        </w:tc>
      </w:tr>
      <w:tr w:rsidR="001A6668" w:rsidRPr="009B33E5" w14:paraId="41DEA93C" w14:textId="77777777" w:rsidTr="00F64D94">
        <w:trPr>
          <w:trHeight w:val="454"/>
        </w:trPr>
        <w:tc>
          <w:tcPr>
            <w:tcW w:w="1570" w:type="dxa"/>
            <w:shd w:val="clear" w:color="auto" w:fill="B1C9E8"/>
          </w:tcPr>
          <w:p w14:paraId="5E636C30" w14:textId="4D31402E" w:rsidR="001A6668" w:rsidRPr="009B33E5" w:rsidRDefault="001A6668" w:rsidP="001A6668">
            <w:pPr>
              <w:rPr>
                <w:rFonts w:ascii="VIC SemiBold" w:hAnsi="VIC SemiBold"/>
                <w:color w:val="000000" w:themeColor="text1"/>
                <w:sz w:val="18"/>
                <w:szCs w:val="18"/>
              </w:rPr>
            </w:pPr>
            <w:r w:rsidRPr="007D1E34">
              <w:rPr>
                <w:rFonts w:ascii="VIC SemiBold" w:eastAsia="VIC SemiBold" w:hAnsi="VIC SemiBold"/>
                <w:color w:val="000000"/>
                <w:sz w:val="18"/>
                <w:szCs w:val="18"/>
              </w:rPr>
              <w:t>TOTAL RURAL</w:t>
            </w:r>
          </w:p>
        </w:tc>
        <w:tc>
          <w:tcPr>
            <w:tcW w:w="1985" w:type="dxa"/>
            <w:shd w:val="clear" w:color="auto" w:fill="B1C9E8"/>
          </w:tcPr>
          <w:p w14:paraId="273A6447" w14:textId="1910E604" w:rsidR="001A6668" w:rsidRPr="009B33E5" w:rsidRDefault="001A6668" w:rsidP="001A6668">
            <w:pPr>
              <w:rPr>
                <w:rFonts w:ascii="VIC SemiBold" w:hAnsi="VIC SemiBold"/>
                <w:color w:val="000000" w:themeColor="text1"/>
                <w:sz w:val="18"/>
                <w:szCs w:val="18"/>
              </w:rPr>
            </w:pPr>
            <w:r w:rsidRPr="007D1E34">
              <w:rPr>
                <w:rFonts w:ascii="VIC SemiBold" w:eastAsia="VIC SemiBold" w:hAnsi="VIC SemiBold"/>
                <w:color w:val="000000"/>
                <w:sz w:val="18"/>
                <w:szCs w:val="18"/>
              </w:rPr>
              <w:t xml:space="preserve"> </w:t>
            </w:r>
          </w:p>
        </w:tc>
        <w:tc>
          <w:tcPr>
            <w:tcW w:w="1523" w:type="dxa"/>
            <w:shd w:val="clear" w:color="auto" w:fill="B1C9E8"/>
          </w:tcPr>
          <w:p w14:paraId="0625AE6B" w14:textId="2C2019F6" w:rsidR="001A6668" w:rsidRPr="009B33E5" w:rsidRDefault="001A6668" w:rsidP="001A6668">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51%</w:t>
            </w:r>
          </w:p>
        </w:tc>
        <w:tc>
          <w:tcPr>
            <w:tcW w:w="1524" w:type="dxa"/>
            <w:shd w:val="clear" w:color="auto" w:fill="B1C9E8"/>
          </w:tcPr>
          <w:p w14:paraId="6EA1024E" w14:textId="578A51E1" w:rsidR="001A6668" w:rsidRPr="009B33E5" w:rsidRDefault="001A6668" w:rsidP="001A6668">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5.7</w:t>
            </w:r>
          </w:p>
        </w:tc>
        <w:tc>
          <w:tcPr>
            <w:tcW w:w="1524" w:type="dxa"/>
            <w:shd w:val="clear" w:color="auto" w:fill="B1C9E8"/>
          </w:tcPr>
          <w:p w14:paraId="31E25675" w14:textId="2EC630BF" w:rsidR="001A6668" w:rsidRPr="009B33E5" w:rsidRDefault="001A6668" w:rsidP="001A6668">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4%</w:t>
            </w:r>
          </w:p>
        </w:tc>
        <w:tc>
          <w:tcPr>
            <w:tcW w:w="1524" w:type="dxa"/>
            <w:shd w:val="clear" w:color="auto" w:fill="B1C9E8"/>
          </w:tcPr>
          <w:p w14:paraId="531BA48A" w14:textId="7B08B4AC" w:rsidR="001A6668" w:rsidRPr="009B33E5" w:rsidRDefault="001A6668" w:rsidP="001A6668">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87%</w:t>
            </w:r>
          </w:p>
        </w:tc>
        <w:tc>
          <w:tcPr>
            <w:tcW w:w="1523" w:type="dxa"/>
            <w:shd w:val="clear" w:color="auto" w:fill="B1C9E8"/>
          </w:tcPr>
          <w:p w14:paraId="66841A65" w14:textId="0ACDC589" w:rsidR="001A6668" w:rsidRPr="009B33E5" w:rsidRDefault="001A6668" w:rsidP="001A6668">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11.9</w:t>
            </w:r>
          </w:p>
        </w:tc>
        <w:tc>
          <w:tcPr>
            <w:tcW w:w="1524" w:type="dxa"/>
            <w:shd w:val="clear" w:color="auto" w:fill="B1C9E8"/>
          </w:tcPr>
          <w:p w14:paraId="74F593D8" w14:textId="45E2BEF2" w:rsidR="001A6668" w:rsidRPr="009B33E5" w:rsidRDefault="001A6668" w:rsidP="001A6668">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46%</w:t>
            </w:r>
          </w:p>
        </w:tc>
        <w:tc>
          <w:tcPr>
            <w:tcW w:w="1524" w:type="dxa"/>
            <w:shd w:val="clear" w:color="auto" w:fill="B1C9E8"/>
          </w:tcPr>
          <w:p w14:paraId="0C35A8AD" w14:textId="4F658039" w:rsidR="001A6668" w:rsidRPr="009B33E5" w:rsidRDefault="001A6668" w:rsidP="001A6668">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17%</w:t>
            </w:r>
          </w:p>
        </w:tc>
        <w:tc>
          <w:tcPr>
            <w:tcW w:w="1524" w:type="dxa"/>
            <w:shd w:val="clear" w:color="auto" w:fill="B1C9E8"/>
          </w:tcPr>
          <w:p w14:paraId="0194BB36" w14:textId="6469869C" w:rsidR="001A6668" w:rsidRPr="009B33E5" w:rsidRDefault="001A6668" w:rsidP="001A6668">
            <w:pPr>
              <w:jc w:val="center"/>
              <w:rPr>
                <w:rFonts w:ascii="VIC SemiBold" w:hAnsi="VIC SemiBold"/>
                <w:color w:val="000000" w:themeColor="text1"/>
                <w:sz w:val="18"/>
                <w:szCs w:val="18"/>
              </w:rPr>
            </w:pPr>
            <w:r w:rsidRPr="007D1E34">
              <w:rPr>
                <w:rFonts w:ascii="VIC SemiBold" w:eastAsia="VIC SemiBold" w:hAnsi="VIC SemiBold"/>
                <w:color w:val="000000"/>
                <w:sz w:val="18"/>
                <w:szCs w:val="18"/>
              </w:rPr>
              <w:t>1.3</w:t>
            </w:r>
          </w:p>
        </w:tc>
      </w:tr>
      <w:tr w:rsidR="001A6668" w:rsidRPr="009B33E5" w14:paraId="652A7D2B" w14:textId="77777777" w:rsidTr="00F64D94">
        <w:tc>
          <w:tcPr>
            <w:tcW w:w="1570" w:type="dxa"/>
            <w:shd w:val="clear" w:color="auto" w:fill="244C5A"/>
          </w:tcPr>
          <w:p w14:paraId="160F397E" w14:textId="10E458CF" w:rsidR="001A6668" w:rsidRPr="009B33E5" w:rsidRDefault="001A6668" w:rsidP="001A6668">
            <w:pPr>
              <w:rPr>
                <w:rFonts w:ascii="VIC SemiBold" w:hAnsi="VIC SemiBold"/>
                <w:color w:val="FFFFFF" w:themeColor="background1"/>
                <w:sz w:val="18"/>
                <w:szCs w:val="18"/>
              </w:rPr>
            </w:pPr>
            <w:r w:rsidRPr="007D1E34">
              <w:rPr>
                <w:rFonts w:ascii="VIC SemiBold" w:eastAsia="VIC SemiBold" w:hAnsi="VIC SemiBold"/>
                <w:color w:val="FFFFFF"/>
                <w:sz w:val="18"/>
                <w:szCs w:val="18"/>
              </w:rPr>
              <w:t>TOTAL STATEWIDE</w:t>
            </w:r>
          </w:p>
        </w:tc>
        <w:tc>
          <w:tcPr>
            <w:tcW w:w="1985" w:type="dxa"/>
            <w:shd w:val="clear" w:color="auto" w:fill="244C5A"/>
          </w:tcPr>
          <w:p w14:paraId="611D5BC8" w14:textId="77777777" w:rsidR="001A6668" w:rsidRPr="009B33E5" w:rsidRDefault="001A6668" w:rsidP="001A6668">
            <w:pPr>
              <w:pStyle w:val="DHHStabletext"/>
              <w:spacing w:before="0" w:after="0"/>
              <w:rPr>
                <w:rFonts w:ascii="VIC SemiBold" w:eastAsia="Verdana" w:hAnsi="VIC SemiBold" w:cs="Verdana"/>
                <w:color w:val="FFFFFF" w:themeColor="background1"/>
                <w:sz w:val="18"/>
                <w:szCs w:val="18"/>
              </w:rPr>
            </w:pPr>
          </w:p>
        </w:tc>
        <w:tc>
          <w:tcPr>
            <w:tcW w:w="1523" w:type="dxa"/>
            <w:shd w:val="clear" w:color="auto" w:fill="244C5A"/>
          </w:tcPr>
          <w:p w14:paraId="3E56ECA9" w14:textId="774C1202" w:rsidR="001A6668" w:rsidRPr="009B33E5" w:rsidRDefault="001A6668" w:rsidP="001A6668">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52%</w:t>
            </w:r>
          </w:p>
        </w:tc>
        <w:tc>
          <w:tcPr>
            <w:tcW w:w="1524" w:type="dxa"/>
            <w:shd w:val="clear" w:color="auto" w:fill="244C5A"/>
          </w:tcPr>
          <w:p w14:paraId="27C1E38A" w14:textId="29AD61A8" w:rsidR="001A6668" w:rsidRPr="009B33E5" w:rsidRDefault="001A6668" w:rsidP="001A6668">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5.5</w:t>
            </w:r>
          </w:p>
        </w:tc>
        <w:tc>
          <w:tcPr>
            <w:tcW w:w="1524" w:type="dxa"/>
            <w:shd w:val="clear" w:color="auto" w:fill="244C5A"/>
          </w:tcPr>
          <w:p w14:paraId="5442FE4C" w14:textId="329B5679" w:rsidR="001A6668" w:rsidRPr="009B33E5" w:rsidRDefault="001A6668" w:rsidP="001A6668">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5%</w:t>
            </w:r>
          </w:p>
        </w:tc>
        <w:tc>
          <w:tcPr>
            <w:tcW w:w="1524" w:type="dxa"/>
            <w:shd w:val="clear" w:color="auto" w:fill="244C5A"/>
          </w:tcPr>
          <w:p w14:paraId="2922894B" w14:textId="227C6049" w:rsidR="001A6668" w:rsidRPr="009B33E5" w:rsidRDefault="001A6668" w:rsidP="001A6668">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88%</w:t>
            </w:r>
          </w:p>
        </w:tc>
        <w:tc>
          <w:tcPr>
            <w:tcW w:w="1523" w:type="dxa"/>
            <w:shd w:val="clear" w:color="auto" w:fill="244C5A"/>
          </w:tcPr>
          <w:p w14:paraId="2CF9DA5D" w14:textId="7CC490D2" w:rsidR="001A6668" w:rsidRPr="009B33E5" w:rsidRDefault="001A6668" w:rsidP="001A6668">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13.8</w:t>
            </w:r>
          </w:p>
        </w:tc>
        <w:tc>
          <w:tcPr>
            <w:tcW w:w="1524" w:type="dxa"/>
            <w:shd w:val="clear" w:color="auto" w:fill="244C5A"/>
          </w:tcPr>
          <w:p w14:paraId="083AECA4" w14:textId="187D1E5E" w:rsidR="001A6668" w:rsidRPr="009B33E5" w:rsidRDefault="001A6668" w:rsidP="001A6668">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53%</w:t>
            </w:r>
          </w:p>
        </w:tc>
        <w:tc>
          <w:tcPr>
            <w:tcW w:w="1524" w:type="dxa"/>
            <w:shd w:val="clear" w:color="auto" w:fill="244C5A"/>
          </w:tcPr>
          <w:p w14:paraId="579514A9" w14:textId="6C291B7D" w:rsidR="001A6668" w:rsidRPr="009B33E5" w:rsidRDefault="001A6668" w:rsidP="001A6668">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8%</w:t>
            </w:r>
          </w:p>
        </w:tc>
        <w:tc>
          <w:tcPr>
            <w:tcW w:w="1524" w:type="dxa"/>
            <w:shd w:val="clear" w:color="auto" w:fill="244C5A"/>
          </w:tcPr>
          <w:p w14:paraId="0D46835F" w14:textId="13B1313C" w:rsidR="001A6668" w:rsidRPr="009B33E5" w:rsidRDefault="001A6668" w:rsidP="001A6668">
            <w:pPr>
              <w:jc w:val="center"/>
              <w:rPr>
                <w:rFonts w:ascii="VIC SemiBold" w:hAnsi="VIC SemiBold"/>
                <w:color w:val="FFFFFF" w:themeColor="background1"/>
                <w:sz w:val="18"/>
                <w:szCs w:val="18"/>
              </w:rPr>
            </w:pPr>
            <w:r w:rsidRPr="007D1E34">
              <w:rPr>
                <w:rFonts w:ascii="VIC SemiBold" w:eastAsia="VIC SemiBold" w:hAnsi="VIC SemiBold"/>
                <w:color w:val="FFFFFF"/>
                <w:sz w:val="18"/>
                <w:szCs w:val="18"/>
              </w:rPr>
              <w:t>1.6</w:t>
            </w:r>
          </w:p>
        </w:tc>
      </w:tr>
    </w:tbl>
    <w:p w14:paraId="2A10DA86" w14:textId="77777777" w:rsidR="003E4C67" w:rsidRDefault="003E4C67" w:rsidP="003E4C67">
      <w:pPr>
        <w:pStyle w:val="Heading1"/>
      </w:pPr>
    </w:p>
    <w:p w14:paraId="53E94F5B" w14:textId="77777777" w:rsidR="00973843" w:rsidRDefault="00973843" w:rsidP="00E36C2D">
      <w:pPr>
        <w:pStyle w:val="Heading1"/>
      </w:pPr>
    </w:p>
    <w:p w14:paraId="06902FFC" w14:textId="77777777" w:rsidR="00F91472" w:rsidRDefault="00F91472">
      <w:pPr>
        <w:widowControl/>
        <w:rPr>
          <w:rFonts w:ascii="VIC" w:hAnsi="VIC"/>
        </w:rPr>
      </w:pPr>
      <w:r>
        <w:rPr>
          <w:rFonts w:ascii="VIC" w:hAnsi="VIC"/>
        </w:rPr>
        <w:br w:type="page"/>
      </w:r>
    </w:p>
    <w:p w14:paraId="162C6D25" w14:textId="1542DA98" w:rsidR="00CF11E1" w:rsidRDefault="005A5E67" w:rsidP="00E36C2D">
      <w:pPr>
        <w:pStyle w:val="Heading1"/>
        <w:rPr>
          <w:sz w:val="22"/>
          <w:szCs w:val="22"/>
        </w:rPr>
      </w:pPr>
      <w:bookmarkStart w:id="30" w:name="_Toc187755267"/>
      <w:r>
        <w:rPr>
          <w:sz w:val="22"/>
          <w:szCs w:val="22"/>
        </w:rPr>
        <w:lastRenderedPageBreak/>
        <w:t>Indicator descriptions and notes</w:t>
      </w:r>
      <w:bookmarkEnd w:id="30"/>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94711E" w:rsidRPr="0069621D" w14:paraId="3987C89B" w14:textId="77777777" w:rsidTr="000B0CCC">
        <w:trPr>
          <w:cantSplit/>
        </w:trPr>
        <w:tc>
          <w:tcPr>
            <w:tcW w:w="1702" w:type="dxa"/>
            <w:shd w:val="clear" w:color="auto" w:fill="auto"/>
          </w:tcPr>
          <w:p w14:paraId="6CD9E818" w14:textId="13D0DA92" w:rsidR="0094711E" w:rsidRPr="008C0E9A" w:rsidRDefault="0094711E" w:rsidP="0094711E">
            <w:pPr>
              <w:pStyle w:val="VAHItabletext"/>
              <w:rPr>
                <w:szCs w:val="18"/>
              </w:rPr>
            </w:pPr>
            <w:r w:rsidRPr="007D1E34">
              <w:rPr>
                <w:rFonts w:eastAsia="VIC"/>
                <w:color w:val="696969"/>
                <w:szCs w:val="18"/>
              </w:rPr>
              <w:t>Inpatient</w:t>
            </w:r>
          </w:p>
        </w:tc>
        <w:tc>
          <w:tcPr>
            <w:tcW w:w="1842" w:type="dxa"/>
          </w:tcPr>
          <w:p w14:paraId="7EA9C319" w14:textId="7DD2106A" w:rsidR="0094711E" w:rsidRPr="007F0827" w:rsidRDefault="0094711E" w:rsidP="0094711E">
            <w:pPr>
              <w:pStyle w:val="VAHItabletext"/>
              <w:rPr>
                <w:rFonts w:eastAsia="Verdana"/>
              </w:rPr>
            </w:pPr>
            <w:r w:rsidRPr="007D1E34">
              <w:rPr>
                <w:rFonts w:eastAsia="VIC"/>
                <w:color w:val="696969"/>
                <w:szCs w:val="18"/>
              </w:rPr>
              <w:t>Beds per 10,000 population</w:t>
            </w:r>
          </w:p>
        </w:tc>
        <w:tc>
          <w:tcPr>
            <w:tcW w:w="5103" w:type="dxa"/>
          </w:tcPr>
          <w:p w14:paraId="51AE82F4" w14:textId="0F9FEE78" w:rsidR="0094711E" w:rsidRPr="008C0E9A" w:rsidRDefault="0094711E" w:rsidP="0094711E">
            <w:pPr>
              <w:pStyle w:val="VAHItabletext"/>
              <w:rPr>
                <w:rFonts w:eastAsia="Verdana" w:cs="Verdana"/>
                <w:szCs w:val="18"/>
              </w:rPr>
            </w:pPr>
            <w:r w:rsidRPr="007D1E34">
              <w:rPr>
                <w:rFonts w:eastAsia="VIC"/>
                <w:color w:val="696969"/>
                <w:szCs w:val="18"/>
              </w:rPr>
              <w:t>Number of funded aged mental health inpatient beds per 10,000 population aged 65 years and over in the area mental health service.</w:t>
            </w:r>
          </w:p>
        </w:tc>
        <w:tc>
          <w:tcPr>
            <w:tcW w:w="1559" w:type="dxa"/>
          </w:tcPr>
          <w:p w14:paraId="2EE2A1A2" w14:textId="77777777" w:rsidR="0094711E" w:rsidRPr="008C0E9A" w:rsidRDefault="0094711E" w:rsidP="0094711E">
            <w:pPr>
              <w:pStyle w:val="VAHItabletext"/>
              <w:rPr>
                <w:szCs w:val="18"/>
              </w:rPr>
            </w:pPr>
          </w:p>
        </w:tc>
        <w:tc>
          <w:tcPr>
            <w:tcW w:w="4820" w:type="dxa"/>
          </w:tcPr>
          <w:p w14:paraId="475F9945" w14:textId="6CCD3154" w:rsidR="0094711E" w:rsidRPr="008C0E9A" w:rsidRDefault="0094711E" w:rsidP="0094711E">
            <w:pPr>
              <w:pStyle w:val="VAHItabletext"/>
              <w:rPr>
                <w:rFonts w:eastAsia="Verdana" w:cs="Verdana"/>
                <w:szCs w:val="18"/>
              </w:rPr>
            </w:pPr>
            <w:r w:rsidRPr="007D1E34">
              <w:rPr>
                <w:rFonts w:eastAsia="VIC"/>
                <w:color w:val="696969"/>
                <w:szCs w:val="18"/>
              </w:rPr>
              <w:t>Population estimates are based on Victoria in Future 2019.</w:t>
            </w:r>
          </w:p>
        </w:tc>
      </w:tr>
      <w:tr w:rsidR="0094711E" w:rsidRPr="0069621D" w14:paraId="1B57C156" w14:textId="77777777" w:rsidTr="000B0CCC">
        <w:trPr>
          <w:cantSplit/>
        </w:trPr>
        <w:tc>
          <w:tcPr>
            <w:tcW w:w="1702" w:type="dxa"/>
            <w:shd w:val="clear" w:color="auto" w:fill="auto"/>
          </w:tcPr>
          <w:p w14:paraId="2927A24D" w14:textId="77777777" w:rsidR="0094711E" w:rsidRPr="008C0E9A" w:rsidRDefault="0094711E" w:rsidP="0094711E">
            <w:pPr>
              <w:pStyle w:val="VAHItabletext"/>
              <w:rPr>
                <w:szCs w:val="18"/>
              </w:rPr>
            </w:pPr>
          </w:p>
        </w:tc>
        <w:tc>
          <w:tcPr>
            <w:tcW w:w="1842" w:type="dxa"/>
          </w:tcPr>
          <w:p w14:paraId="708A1C17" w14:textId="37A76B1C" w:rsidR="0094711E" w:rsidRPr="007F0827" w:rsidRDefault="0094711E" w:rsidP="0094711E">
            <w:pPr>
              <w:pStyle w:val="VAHItabletext"/>
              <w:rPr>
                <w:rFonts w:eastAsia="Verdana"/>
              </w:rPr>
            </w:pPr>
            <w:r w:rsidRPr="007D1E34">
              <w:rPr>
                <w:rFonts w:eastAsia="VIC"/>
                <w:color w:val="696969"/>
                <w:szCs w:val="18"/>
              </w:rPr>
              <w:t>Bed occupancy (excl leave)</w:t>
            </w:r>
          </w:p>
        </w:tc>
        <w:tc>
          <w:tcPr>
            <w:tcW w:w="5103" w:type="dxa"/>
          </w:tcPr>
          <w:p w14:paraId="7D64A06D" w14:textId="19D1BFC1" w:rsidR="0094711E" w:rsidRPr="008C0E9A" w:rsidRDefault="0094711E" w:rsidP="0094711E">
            <w:pPr>
              <w:pStyle w:val="VAHItabletext"/>
              <w:rPr>
                <w:rFonts w:eastAsia="Verdana" w:cs="Verdana"/>
                <w:szCs w:val="18"/>
              </w:rPr>
            </w:pPr>
            <w:r w:rsidRPr="007D1E34">
              <w:rPr>
                <w:rFonts w:eastAsia="VIC"/>
                <w:color w:val="696969"/>
                <w:szCs w:val="18"/>
              </w:rPr>
              <w:t>Rate of occupied bed hours (excluding leave) per funded bed hours within an inpatient unit.</w:t>
            </w:r>
          </w:p>
        </w:tc>
        <w:tc>
          <w:tcPr>
            <w:tcW w:w="1559" w:type="dxa"/>
          </w:tcPr>
          <w:p w14:paraId="186B8264" w14:textId="77777777" w:rsidR="0094711E" w:rsidRPr="001B0C45" w:rsidRDefault="0094711E" w:rsidP="0094711E">
            <w:pPr>
              <w:pStyle w:val="VAHItabletext"/>
              <w:rPr>
                <w:rFonts w:eastAsia="Verdana"/>
                <w:color w:val="696969"/>
              </w:rPr>
            </w:pPr>
          </w:p>
        </w:tc>
        <w:tc>
          <w:tcPr>
            <w:tcW w:w="4820" w:type="dxa"/>
          </w:tcPr>
          <w:p w14:paraId="6F75F57D" w14:textId="08DA89C8" w:rsidR="0094711E" w:rsidRPr="008C0E9A" w:rsidRDefault="0094711E" w:rsidP="0094711E">
            <w:pPr>
              <w:pStyle w:val="VAHItabletext"/>
              <w:rPr>
                <w:rFonts w:eastAsia="Verdana" w:cs="Verdana"/>
                <w:szCs w:val="18"/>
              </w:rPr>
            </w:pPr>
          </w:p>
        </w:tc>
      </w:tr>
      <w:tr w:rsidR="0094711E" w:rsidRPr="0069621D" w14:paraId="16D49F57" w14:textId="77777777" w:rsidTr="000B0CCC">
        <w:trPr>
          <w:cantSplit/>
        </w:trPr>
        <w:tc>
          <w:tcPr>
            <w:tcW w:w="1702" w:type="dxa"/>
            <w:shd w:val="clear" w:color="auto" w:fill="auto"/>
          </w:tcPr>
          <w:p w14:paraId="10A0BCB6" w14:textId="77777777" w:rsidR="0094711E" w:rsidRPr="008C0E9A" w:rsidRDefault="0094711E" w:rsidP="0094711E">
            <w:pPr>
              <w:pStyle w:val="VAHItabletext"/>
              <w:rPr>
                <w:szCs w:val="18"/>
              </w:rPr>
            </w:pPr>
          </w:p>
        </w:tc>
        <w:tc>
          <w:tcPr>
            <w:tcW w:w="1842" w:type="dxa"/>
          </w:tcPr>
          <w:p w14:paraId="01745C00" w14:textId="4B56E0F2" w:rsidR="0094711E" w:rsidRPr="007F0827" w:rsidRDefault="0094711E" w:rsidP="0094711E">
            <w:pPr>
              <w:pStyle w:val="VAHItabletext"/>
              <w:rPr>
                <w:rFonts w:eastAsia="Verdana"/>
              </w:rPr>
            </w:pPr>
            <w:r w:rsidRPr="007D1E34">
              <w:rPr>
                <w:rFonts w:eastAsia="VIC"/>
                <w:color w:val="696969"/>
                <w:szCs w:val="18"/>
              </w:rPr>
              <w:t>Trimmed average length of stay (≤50 days)</w:t>
            </w:r>
          </w:p>
        </w:tc>
        <w:tc>
          <w:tcPr>
            <w:tcW w:w="5103" w:type="dxa"/>
          </w:tcPr>
          <w:p w14:paraId="67FA2338" w14:textId="2FABD4E2" w:rsidR="0094711E" w:rsidRPr="008C0E9A" w:rsidRDefault="0094711E" w:rsidP="0094711E">
            <w:pPr>
              <w:pStyle w:val="VAHItabletext"/>
              <w:rPr>
                <w:rFonts w:eastAsia="Verdana" w:cs="Verdana"/>
                <w:szCs w:val="18"/>
              </w:rPr>
            </w:pPr>
            <w:r w:rsidRPr="007D1E34">
              <w:rPr>
                <w:rFonts w:eastAsia="VIC"/>
                <w:color w:val="696969"/>
                <w:szCs w:val="18"/>
              </w:rPr>
              <w:t>Average length of stay (days) of separations from an inpatient unit, excluding same day stays and separations with an average length of stay greater than 50 days.</w:t>
            </w:r>
          </w:p>
        </w:tc>
        <w:tc>
          <w:tcPr>
            <w:tcW w:w="1559" w:type="dxa"/>
          </w:tcPr>
          <w:p w14:paraId="02261688" w14:textId="5E035244" w:rsidR="0094711E" w:rsidRPr="001B0C45" w:rsidRDefault="0094711E" w:rsidP="0094711E">
            <w:pPr>
              <w:pStyle w:val="VAHItabletext"/>
              <w:rPr>
                <w:rFonts w:eastAsia="Verdana"/>
                <w:color w:val="696969"/>
              </w:rPr>
            </w:pPr>
            <w:r w:rsidRPr="007D1E34">
              <w:rPr>
                <w:rFonts w:eastAsia="VIC"/>
                <w:color w:val="696969"/>
                <w:szCs w:val="18"/>
              </w:rPr>
              <w:t>30.0</w:t>
            </w:r>
          </w:p>
        </w:tc>
        <w:tc>
          <w:tcPr>
            <w:tcW w:w="4820" w:type="dxa"/>
          </w:tcPr>
          <w:p w14:paraId="0A3B0FAA" w14:textId="53D07FC0" w:rsidR="0094711E" w:rsidRPr="008C0E9A" w:rsidRDefault="0094711E" w:rsidP="0094711E">
            <w:pPr>
              <w:pStyle w:val="VAHItabletext"/>
              <w:rPr>
                <w:rFonts w:eastAsia="Verdana" w:cs="Verdana"/>
                <w:szCs w:val="18"/>
              </w:rPr>
            </w:pPr>
            <w:r w:rsidRPr="007D1E34">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94711E" w:rsidRPr="0069621D" w14:paraId="42567377" w14:textId="77777777" w:rsidTr="000B0CCC">
        <w:trPr>
          <w:cantSplit/>
        </w:trPr>
        <w:tc>
          <w:tcPr>
            <w:tcW w:w="1702" w:type="dxa"/>
            <w:shd w:val="clear" w:color="auto" w:fill="auto"/>
          </w:tcPr>
          <w:p w14:paraId="75F18803" w14:textId="77777777" w:rsidR="0094711E" w:rsidRPr="008C0E9A" w:rsidRDefault="0094711E" w:rsidP="0094711E">
            <w:pPr>
              <w:pStyle w:val="VAHItabletext"/>
              <w:rPr>
                <w:szCs w:val="18"/>
              </w:rPr>
            </w:pPr>
          </w:p>
        </w:tc>
        <w:tc>
          <w:tcPr>
            <w:tcW w:w="1842" w:type="dxa"/>
          </w:tcPr>
          <w:p w14:paraId="4DFBCD9E" w14:textId="22E8BCD3" w:rsidR="0094711E" w:rsidRPr="007F0827" w:rsidRDefault="0094711E" w:rsidP="0094711E">
            <w:pPr>
              <w:pStyle w:val="VAHItabletext"/>
              <w:rPr>
                <w:rFonts w:eastAsia="Verdana"/>
              </w:rPr>
            </w:pPr>
            <w:r w:rsidRPr="007D1E34">
              <w:rPr>
                <w:rFonts w:eastAsia="VIC"/>
                <w:color w:val="696969"/>
                <w:szCs w:val="18"/>
              </w:rPr>
              <w:t>Long stay bed occupancy (&gt;50 days)</w:t>
            </w:r>
          </w:p>
        </w:tc>
        <w:tc>
          <w:tcPr>
            <w:tcW w:w="5103" w:type="dxa"/>
          </w:tcPr>
          <w:p w14:paraId="500C05A2" w14:textId="10E19281" w:rsidR="0094711E" w:rsidRPr="008C0E9A" w:rsidRDefault="0094711E" w:rsidP="0094711E">
            <w:pPr>
              <w:pStyle w:val="VAHItabletext"/>
              <w:rPr>
                <w:rFonts w:eastAsia="Verdana" w:cs="Verdana"/>
                <w:szCs w:val="18"/>
              </w:rPr>
            </w:pPr>
            <w:r w:rsidRPr="007D1E34">
              <w:rPr>
                <w:rFonts w:eastAsia="VIC"/>
                <w:color w:val="696969"/>
                <w:szCs w:val="18"/>
              </w:rPr>
              <w:t>Rate of occupied bed hours for 'long stay' admissions (excludes first 50 days of admission) per funded bed hours within an inpatient unit.</w:t>
            </w:r>
          </w:p>
        </w:tc>
        <w:tc>
          <w:tcPr>
            <w:tcW w:w="1559" w:type="dxa"/>
          </w:tcPr>
          <w:p w14:paraId="7840EC84" w14:textId="050EFAAD" w:rsidR="0094711E" w:rsidRPr="008C0E9A" w:rsidRDefault="0094711E" w:rsidP="0094711E">
            <w:pPr>
              <w:pStyle w:val="VAHItabletext"/>
              <w:rPr>
                <w:rFonts w:eastAsia="Verdana" w:cs="Verdana"/>
                <w:szCs w:val="18"/>
              </w:rPr>
            </w:pPr>
          </w:p>
        </w:tc>
        <w:tc>
          <w:tcPr>
            <w:tcW w:w="4820" w:type="dxa"/>
          </w:tcPr>
          <w:p w14:paraId="6DBE8DE5" w14:textId="2AB367AF" w:rsidR="0094711E" w:rsidRPr="008C0E9A" w:rsidRDefault="0094711E" w:rsidP="0094711E">
            <w:pPr>
              <w:pStyle w:val="VAHItabletext"/>
              <w:rPr>
                <w:rFonts w:eastAsia="Verdana" w:cs="Verdana"/>
                <w:szCs w:val="18"/>
              </w:rPr>
            </w:pPr>
          </w:p>
        </w:tc>
      </w:tr>
      <w:tr w:rsidR="0094711E" w:rsidRPr="0069621D" w14:paraId="02CA2FC1" w14:textId="77777777" w:rsidTr="000B0CCC">
        <w:trPr>
          <w:cantSplit/>
        </w:trPr>
        <w:tc>
          <w:tcPr>
            <w:tcW w:w="1702" w:type="dxa"/>
            <w:shd w:val="clear" w:color="auto" w:fill="auto"/>
          </w:tcPr>
          <w:p w14:paraId="09987E04" w14:textId="77777777" w:rsidR="0094711E" w:rsidRPr="008C0E9A" w:rsidRDefault="0094711E" w:rsidP="0094711E">
            <w:pPr>
              <w:pStyle w:val="VAHItabletext"/>
              <w:rPr>
                <w:szCs w:val="18"/>
              </w:rPr>
            </w:pPr>
          </w:p>
        </w:tc>
        <w:tc>
          <w:tcPr>
            <w:tcW w:w="1842" w:type="dxa"/>
          </w:tcPr>
          <w:p w14:paraId="3A271481" w14:textId="72281EDD" w:rsidR="0094711E" w:rsidRPr="007F0827" w:rsidRDefault="0094711E" w:rsidP="0094711E">
            <w:pPr>
              <w:pStyle w:val="VAHItabletext"/>
              <w:rPr>
                <w:rFonts w:eastAsia="Verdana"/>
              </w:rPr>
            </w:pPr>
            <w:r w:rsidRPr="007D1E34">
              <w:rPr>
                <w:rFonts w:eastAsia="VIC"/>
                <w:color w:val="696969"/>
                <w:szCs w:val="18"/>
              </w:rPr>
              <w:t>28 day readmission</w:t>
            </w:r>
          </w:p>
        </w:tc>
        <w:tc>
          <w:tcPr>
            <w:tcW w:w="5103" w:type="dxa"/>
          </w:tcPr>
          <w:p w14:paraId="084A636C" w14:textId="75759BAB" w:rsidR="0094711E" w:rsidRPr="008C0E9A" w:rsidRDefault="0094711E" w:rsidP="0094711E">
            <w:pPr>
              <w:pStyle w:val="VAHItabletext"/>
              <w:rPr>
                <w:rFonts w:eastAsia="Verdana" w:cs="Verdana"/>
                <w:szCs w:val="18"/>
              </w:rPr>
            </w:pPr>
            <w:r w:rsidRPr="007D1E34">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28D4CF72" w14:textId="641D46B1" w:rsidR="0094711E" w:rsidRPr="008C0E9A" w:rsidRDefault="0094711E" w:rsidP="0094711E">
            <w:pPr>
              <w:pStyle w:val="VAHItabletext"/>
              <w:rPr>
                <w:rFonts w:eastAsia="Verdana" w:cs="Verdana"/>
                <w:szCs w:val="18"/>
              </w:rPr>
            </w:pPr>
            <w:r w:rsidRPr="007D1E34">
              <w:rPr>
                <w:rFonts w:eastAsia="VIC"/>
                <w:color w:val="696969"/>
                <w:szCs w:val="18"/>
              </w:rPr>
              <w:t>7.0%</w:t>
            </w:r>
          </w:p>
        </w:tc>
        <w:tc>
          <w:tcPr>
            <w:tcW w:w="4820" w:type="dxa"/>
          </w:tcPr>
          <w:p w14:paraId="07271E83" w14:textId="42AEA839" w:rsidR="0094711E" w:rsidRPr="008C0E9A" w:rsidRDefault="0094711E" w:rsidP="0094711E">
            <w:pPr>
              <w:pStyle w:val="VAHItabletext"/>
              <w:rPr>
                <w:rFonts w:eastAsia="Verdana" w:cs="Verdana"/>
                <w:szCs w:val="18"/>
              </w:rPr>
            </w:pPr>
            <w:r w:rsidRPr="007D1E34">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94711E" w:rsidRPr="0069621D" w14:paraId="592AF5BC" w14:textId="77777777" w:rsidTr="000B0CCC">
        <w:trPr>
          <w:cantSplit/>
        </w:trPr>
        <w:tc>
          <w:tcPr>
            <w:tcW w:w="1702" w:type="dxa"/>
            <w:shd w:val="clear" w:color="auto" w:fill="auto"/>
          </w:tcPr>
          <w:p w14:paraId="2196C061" w14:textId="77777777" w:rsidR="0094711E" w:rsidRPr="008C0E9A" w:rsidRDefault="0094711E" w:rsidP="0094711E">
            <w:pPr>
              <w:pStyle w:val="VAHItabletext"/>
              <w:rPr>
                <w:szCs w:val="18"/>
              </w:rPr>
            </w:pPr>
          </w:p>
        </w:tc>
        <w:tc>
          <w:tcPr>
            <w:tcW w:w="1842" w:type="dxa"/>
          </w:tcPr>
          <w:p w14:paraId="2F5F04BC" w14:textId="45395966" w:rsidR="0094711E" w:rsidRPr="008C0E9A" w:rsidRDefault="0094711E" w:rsidP="0094711E">
            <w:pPr>
              <w:pStyle w:val="VAHItabletext"/>
              <w:rPr>
                <w:rFonts w:eastAsia="Verdana" w:cs="Verdana"/>
                <w:szCs w:val="18"/>
              </w:rPr>
            </w:pPr>
            <w:r w:rsidRPr="007D1E34">
              <w:rPr>
                <w:rFonts w:eastAsia="VIC"/>
                <w:color w:val="696969"/>
                <w:szCs w:val="18"/>
              </w:rPr>
              <w:t>Separations with organic diagnosis</w:t>
            </w:r>
          </w:p>
        </w:tc>
        <w:tc>
          <w:tcPr>
            <w:tcW w:w="5103" w:type="dxa"/>
          </w:tcPr>
          <w:p w14:paraId="6B457351" w14:textId="3B99620F" w:rsidR="0094711E" w:rsidRPr="008C0E9A" w:rsidRDefault="0094711E" w:rsidP="0094711E">
            <w:pPr>
              <w:pStyle w:val="VAHItabletext"/>
              <w:rPr>
                <w:rFonts w:eastAsia="Verdana" w:cs="Verdana"/>
                <w:szCs w:val="18"/>
              </w:rPr>
            </w:pPr>
            <w:r w:rsidRPr="007D1E34">
              <w:rPr>
                <w:rFonts w:eastAsia="VIC"/>
                <w:color w:val="696969"/>
                <w:szCs w:val="18"/>
              </w:rPr>
              <w:t>Percentage of separations from an inpatient unit where the consumer had a primary diagnosis of an organic mental health disorder (delirium, dementia and amnestic or other cognitive disorders, ICD10 Codes F00-F09).</w:t>
            </w:r>
          </w:p>
        </w:tc>
        <w:tc>
          <w:tcPr>
            <w:tcW w:w="1559" w:type="dxa"/>
          </w:tcPr>
          <w:p w14:paraId="6265CE27" w14:textId="14D4A2B9" w:rsidR="0094711E" w:rsidRPr="008C0E9A" w:rsidRDefault="0094711E" w:rsidP="0094711E">
            <w:pPr>
              <w:pStyle w:val="VAHItabletext"/>
              <w:rPr>
                <w:rFonts w:eastAsia="Verdana" w:cs="Verdana"/>
                <w:szCs w:val="18"/>
              </w:rPr>
            </w:pPr>
          </w:p>
        </w:tc>
        <w:tc>
          <w:tcPr>
            <w:tcW w:w="4820" w:type="dxa"/>
          </w:tcPr>
          <w:p w14:paraId="58AF53B4" w14:textId="5373D6AB" w:rsidR="0094711E" w:rsidRPr="008C0E9A" w:rsidRDefault="0094711E" w:rsidP="0094711E">
            <w:pPr>
              <w:tabs>
                <w:tab w:val="left" w:pos="1320"/>
              </w:tabs>
              <w:rPr>
                <w:rFonts w:ascii="VIC" w:hAnsi="VIC"/>
                <w:sz w:val="18"/>
                <w:szCs w:val="18"/>
                <w:lang w:val="en-AU"/>
              </w:rPr>
            </w:pPr>
            <w:r w:rsidRPr="007D1E34">
              <w:rPr>
                <w:rFonts w:ascii="VIC" w:eastAsia="VIC" w:hAnsi="VIC"/>
                <w:color w:val="696969"/>
                <w:sz w:val="18"/>
                <w:szCs w:val="18"/>
              </w:rPr>
              <w:t>Results lagged by 1 month.</w:t>
            </w:r>
          </w:p>
        </w:tc>
      </w:tr>
      <w:tr w:rsidR="0094711E" w:rsidRPr="0069621D" w14:paraId="781F5EBD" w14:textId="77777777" w:rsidTr="000B0CCC">
        <w:trPr>
          <w:cantSplit/>
        </w:trPr>
        <w:tc>
          <w:tcPr>
            <w:tcW w:w="1702" w:type="dxa"/>
            <w:shd w:val="clear" w:color="auto" w:fill="auto"/>
          </w:tcPr>
          <w:p w14:paraId="602202DD" w14:textId="77777777" w:rsidR="0094711E" w:rsidRPr="008C0E9A" w:rsidRDefault="0094711E" w:rsidP="0094711E">
            <w:pPr>
              <w:pStyle w:val="VAHItabletext"/>
              <w:rPr>
                <w:szCs w:val="18"/>
              </w:rPr>
            </w:pPr>
          </w:p>
        </w:tc>
        <w:tc>
          <w:tcPr>
            <w:tcW w:w="1842" w:type="dxa"/>
          </w:tcPr>
          <w:p w14:paraId="13D4C2C3" w14:textId="627A50E4" w:rsidR="0094711E" w:rsidRPr="008C0E9A" w:rsidRDefault="0094711E" w:rsidP="0094711E">
            <w:pPr>
              <w:pStyle w:val="VAHItabletext"/>
              <w:rPr>
                <w:rFonts w:eastAsia="Verdana" w:cs="Verdana"/>
                <w:szCs w:val="18"/>
              </w:rPr>
            </w:pPr>
            <w:r w:rsidRPr="007D1E34">
              <w:rPr>
                <w:rFonts w:eastAsia="VIC"/>
                <w:color w:val="696969"/>
                <w:szCs w:val="18"/>
              </w:rPr>
              <w:t>Separations with diagnosis given</w:t>
            </w:r>
          </w:p>
        </w:tc>
        <w:tc>
          <w:tcPr>
            <w:tcW w:w="5103" w:type="dxa"/>
          </w:tcPr>
          <w:p w14:paraId="64406A96" w14:textId="48D6E8A8" w:rsidR="0094711E" w:rsidRPr="008C0E9A" w:rsidRDefault="0094711E" w:rsidP="0094711E">
            <w:pPr>
              <w:pStyle w:val="VAHItabletext"/>
              <w:rPr>
                <w:rFonts w:eastAsia="Verdana" w:cs="Verdana"/>
                <w:szCs w:val="18"/>
              </w:rPr>
            </w:pPr>
            <w:r w:rsidRPr="007D1E34">
              <w:rPr>
                <w:rFonts w:eastAsia="VIC"/>
                <w:color w:val="696969"/>
                <w:szCs w:val="18"/>
              </w:rPr>
              <w:t>Percentage of separations from an acute inpatient unit with a primary diagnosis assigned and recorded.</w:t>
            </w:r>
          </w:p>
        </w:tc>
        <w:tc>
          <w:tcPr>
            <w:tcW w:w="1559" w:type="dxa"/>
          </w:tcPr>
          <w:p w14:paraId="1645DBBB" w14:textId="11C391B5" w:rsidR="0094711E" w:rsidRPr="008C0E9A" w:rsidRDefault="0094711E" w:rsidP="0094711E">
            <w:pPr>
              <w:pStyle w:val="VAHItabletext"/>
              <w:rPr>
                <w:rFonts w:eastAsia="Verdana" w:cs="Verdana"/>
                <w:szCs w:val="18"/>
              </w:rPr>
            </w:pPr>
            <w:r w:rsidRPr="007D1E34">
              <w:rPr>
                <w:rFonts w:eastAsia="VIC"/>
                <w:color w:val="696969"/>
                <w:szCs w:val="18"/>
              </w:rPr>
              <w:t>95.0%</w:t>
            </w:r>
          </w:p>
        </w:tc>
        <w:tc>
          <w:tcPr>
            <w:tcW w:w="4820" w:type="dxa"/>
          </w:tcPr>
          <w:p w14:paraId="110B433E" w14:textId="68E8C188" w:rsidR="0094711E" w:rsidRPr="008C0E9A" w:rsidRDefault="0094711E" w:rsidP="0094711E">
            <w:pPr>
              <w:pStyle w:val="VAHItabletext"/>
              <w:rPr>
                <w:rFonts w:eastAsia="Verdana" w:cs="Verdana"/>
                <w:szCs w:val="18"/>
              </w:rPr>
            </w:pPr>
            <w:r w:rsidRPr="007D1E34">
              <w:rPr>
                <w:rFonts w:eastAsia="VIC"/>
                <w:color w:val="696969"/>
                <w:szCs w:val="18"/>
              </w:rPr>
              <w:t>Results lagged by 1 month.</w:t>
            </w:r>
          </w:p>
        </w:tc>
      </w:tr>
      <w:tr w:rsidR="0094711E" w:rsidRPr="0069621D" w14:paraId="057BE954" w14:textId="77777777" w:rsidTr="000B0CCC">
        <w:trPr>
          <w:cantSplit/>
        </w:trPr>
        <w:tc>
          <w:tcPr>
            <w:tcW w:w="1702" w:type="dxa"/>
            <w:shd w:val="clear" w:color="auto" w:fill="auto"/>
          </w:tcPr>
          <w:p w14:paraId="668261DC" w14:textId="77777777" w:rsidR="0094711E" w:rsidRPr="008C0E9A" w:rsidRDefault="0094711E" w:rsidP="0094711E">
            <w:pPr>
              <w:pStyle w:val="VAHItabletext"/>
              <w:rPr>
                <w:szCs w:val="18"/>
              </w:rPr>
            </w:pPr>
          </w:p>
        </w:tc>
        <w:tc>
          <w:tcPr>
            <w:tcW w:w="1842" w:type="dxa"/>
          </w:tcPr>
          <w:p w14:paraId="32F10FA9" w14:textId="19D3B2CD" w:rsidR="0094711E" w:rsidRPr="008C0E9A" w:rsidRDefault="0094711E" w:rsidP="0094711E">
            <w:pPr>
              <w:pStyle w:val="VAHItabletext"/>
              <w:rPr>
                <w:rFonts w:eastAsia="Verdana" w:cs="Verdana"/>
                <w:szCs w:val="18"/>
              </w:rPr>
            </w:pPr>
            <w:r w:rsidRPr="007D1E34">
              <w:rPr>
                <w:rFonts w:eastAsia="VIC"/>
                <w:color w:val="696969"/>
                <w:szCs w:val="18"/>
              </w:rPr>
              <w:t>Bodily restraint per 1,000 bed days</w:t>
            </w:r>
          </w:p>
        </w:tc>
        <w:tc>
          <w:tcPr>
            <w:tcW w:w="5103" w:type="dxa"/>
          </w:tcPr>
          <w:p w14:paraId="64F29EF5" w14:textId="4E98F8FF" w:rsidR="0094711E" w:rsidRPr="008C0E9A" w:rsidRDefault="0094711E" w:rsidP="0094711E">
            <w:pPr>
              <w:pStyle w:val="VAHItabletext"/>
              <w:rPr>
                <w:rFonts w:eastAsia="Verdana" w:cs="Verdana"/>
                <w:szCs w:val="18"/>
              </w:rPr>
            </w:pPr>
            <w:r w:rsidRPr="007D1E34">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4AC911AB" w14:textId="0A8CE63C" w:rsidR="0094711E" w:rsidRPr="008C0E9A" w:rsidRDefault="0094711E" w:rsidP="0094711E">
            <w:pPr>
              <w:pStyle w:val="VAHItabletext"/>
              <w:rPr>
                <w:rFonts w:eastAsia="Verdana" w:cs="Verdana"/>
                <w:szCs w:val="18"/>
              </w:rPr>
            </w:pPr>
          </w:p>
        </w:tc>
        <w:tc>
          <w:tcPr>
            <w:tcW w:w="4820" w:type="dxa"/>
          </w:tcPr>
          <w:p w14:paraId="1EB79FD8" w14:textId="3EF699B7" w:rsidR="0094711E" w:rsidRPr="008C0E9A" w:rsidRDefault="0094711E" w:rsidP="0094711E">
            <w:pPr>
              <w:pStyle w:val="VAHItabletext"/>
              <w:rPr>
                <w:rFonts w:eastAsia="Verdana" w:cs="Verdana"/>
                <w:szCs w:val="18"/>
              </w:rPr>
            </w:pPr>
            <w:r w:rsidRPr="007D1E34">
              <w:rPr>
                <w:rFonts w:eastAsia="VIC"/>
                <w:color w:val="696969"/>
                <w:szCs w:val="18"/>
              </w:rPr>
              <w:t>Calculation of bed days involves converting minutes into days.</w:t>
            </w:r>
          </w:p>
        </w:tc>
      </w:tr>
      <w:tr w:rsidR="0094711E" w:rsidRPr="0069621D" w14:paraId="1501EE19" w14:textId="77777777" w:rsidTr="000B0CCC">
        <w:trPr>
          <w:cantSplit/>
        </w:trPr>
        <w:tc>
          <w:tcPr>
            <w:tcW w:w="1702" w:type="dxa"/>
            <w:shd w:val="clear" w:color="auto" w:fill="auto"/>
          </w:tcPr>
          <w:p w14:paraId="7DB2F668" w14:textId="77777777" w:rsidR="0094711E" w:rsidRPr="008C0E9A" w:rsidRDefault="0094711E" w:rsidP="0094711E">
            <w:pPr>
              <w:pStyle w:val="VAHItabletext"/>
              <w:rPr>
                <w:szCs w:val="18"/>
              </w:rPr>
            </w:pPr>
          </w:p>
        </w:tc>
        <w:tc>
          <w:tcPr>
            <w:tcW w:w="1842" w:type="dxa"/>
          </w:tcPr>
          <w:p w14:paraId="55A3EB24" w14:textId="195862F6" w:rsidR="0094711E" w:rsidRPr="008C0E9A" w:rsidRDefault="0094711E" w:rsidP="0094711E">
            <w:pPr>
              <w:pStyle w:val="VAHItabletext"/>
              <w:rPr>
                <w:rFonts w:eastAsia="Verdana" w:cs="Verdana"/>
                <w:szCs w:val="18"/>
              </w:rPr>
            </w:pPr>
            <w:r w:rsidRPr="007D1E34">
              <w:rPr>
                <w:rFonts w:eastAsia="VIC"/>
                <w:color w:val="696969"/>
                <w:szCs w:val="18"/>
              </w:rPr>
              <w:t>Seclusions per 1,000 bed days</w:t>
            </w:r>
          </w:p>
        </w:tc>
        <w:tc>
          <w:tcPr>
            <w:tcW w:w="5103" w:type="dxa"/>
          </w:tcPr>
          <w:p w14:paraId="0C80AB8F" w14:textId="20A8BFF7" w:rsidR="0094711E" w:rsidRPr="008C0E9A" w:rsidRDefault="0094711E" w:rsidP="0094711E">
            <w:pPr>
              <w:pStyle w:val="VAHItabletext"/>
              <w:rPr>
                <w:rFonts w:eastAsia="Verdana" w:cs="Verdana"/>
                <w:szCs w:val="18"/>
              </w:rPr>
            </w:pPr>
            <w:r w:rsidRPr="007D1E34">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3F423A82" w14:textId="199B203C" w:rsidR="0094711E" w:rsidRPr="008C0E9A" w:rsidRDefault="0094711E" w:rsidP="0094711E">
            <w:pPr>
              <w:pStyle w:val="VAHItabletext"/>
              <w:rPr>
                <w:rFonts w:eastAsia="Verdana" w:cs="Verdana"/>
                <w:szCs w:val="18"/>
              </w:rPr>
            </w:pPr>
            <w:r w:rsidRPr="007D1E34">
              <w:rPr>
                <w:rFonts w:eastAsia="VIC"/>
                <w:color w:val="696969"/>
                <w:szCs w:val="18"/>
              </w:rPr>
              <w:t>3.0</w:t>
            </w:r>
          </w:p>
        </w:tc>
        <w:tc>
          <w:tcPr>
            <w:tcW w:w="4820" w:type="dxa"/>
          </w:tcPr>
          <w:p w14:paraId="6ACB517C" w14:textId="30454714" w:rsidR="0094711E" w:rsidRPr="008C0E9A" w:rsidRDefault="0094711E" w:rsidP="0094711E">
            <w:pPr>
              <w:pStyle w:val="VAHItabletext"/>
              <w:rPr>
                <w:rFonts w:eastAsia="Verdana" w:cs="Verdana"/>
                <w:szCs w:val="18"/>
              </w:rPr>
            </w:pPr>
            <w:r w:rsidRPr="007D1E34">
              <w:rPr>
                <w:rFonts w:eastAsia="VIC"/>
                <w:color w:val="696969"/>
                <w:szCs w:val="18"/>
              </w:rPr>
              <w:t>Calculation of bed days involves converting minutes into days.</w:t>
            </w:r>
          </w:p>
        </w:tc>
      </w:tr>
      <w:tr w:rsidR="0094711E" w:rsidRPr="0069621D" w14:paraId="4217DCC2" w14:textId="77777777" w:rsidTr="000B0CCC">
        <w:trPr>
          <w:cantSplit/>
        </w:trPr>
        <w:tc>
          <w:tcPr>
            <w:tcW w:w="1702" w:type="dxa"/>
            <w:shd w:val="clear" w:color="auto" w:fill="auto"/>
          </w:tcPr>
          <w:p w14:paraId="0617E5DD" w14:textId="77777777" w:rsidR="0094711E" w:rsidRPr="008C0E9A" w:rsidRDefault="0094711E" w:rsidP="0094711E">
            <w:pPr>
              <w:pStyle w:val="VAHItabletext"/>
              <w:rPr>
                <w:szCs w:val="18"/>
              </w:rPr>
            </w:pPr>
          </w:p>
        </w:tc>
        <w:tc>
          <w:tcPr>
            <w:tcW w:w="1842" w:type="dxa"/>
          </w:tcPr>
          <w:p w14:paraId="5DDA0C46" w14:textId="4E87F51A" w:rsidR="0094711E" w:rsidRPr="008C0E9A" w:rsidRDefault="0094711E" w:rsidP="0094711E">
            <w:pPr>
              <w:pStyle w:val="VAHItabletext"/>
              <w:rPr>
                <w:rFonts w:eastAsia="Verdana" w:cs="Verdana"/>
                <w:szCs w:val="18"/>
              </w:rPr>
            </w:pPr>
            <w:r w:rsidRPr="007D1E34">
              <w:rPr>
                <w:rFonts w:eastAsia="VIC"/>
                <w:color w:val="696969"/>
                <w:szCs w:val="18"/>
              </w:rPr>
              <w:t>Pre admission contact (in area)</w:t>
            </w:r>
          </w:p>
        </w:tc>
        <w:tc>
          <w:tcPr>
            <w:tcW w:w="5103" w:type="dxa"/>
          </w:tcPr>
          <w:p w14:paraId="1115D417" w14:textId="40278231" w:rsidR="0094711E" w:rsidRPr="008C0E9A" w:rsidRDefault="0094711E" w:rsidP="0094711E">
            <w:pPr>
              <w:pStyle w:val="VAHItabletext"/>
              <w:rPr>
                <w:rFonts w:eastAsia="Verdana" w:cs="Verdana"/>
                <w:szCs w:val="18"/>
              </w:rPr>
            </w:pPr>
            <w:r w:rsidRPr="007D1E34">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0D763719" w14:textId="78AF0506" w:rsidR="0094711E" w:rsidRPr="008C0E9A" w:rsidRDefault="0094711E" w:rsidP="0094711E">
            <w:pPr>
              <w:pStyle w:val="VAHItabletext"/>
              <w:rPr>
                <w:rFonts w:eastAsia="Verdana" w:cs="Verdana"/>
                <w:szCs w:val="18"/>
              </w:rPr>
            </w:pPr>
            <w:r w:rsidRPr="007D1E34">
              <w:rPr>
                <w:rFonts w:eastAsia="VIC"/>
                <w:color w:val="696969"/>
                <w:szCs w:val="18"/>
              </w:rPr>
              <w:t>61.0%</w:t>
            </w:r>
          </w:p>
        </w:tc>
        <w:tc>
          <w:tcPr>
            <w:tcW w:w="4820" w:type="dxa"/>
          </w:tcPr>
          <w:p w14:paraId="0B2C6B2A" w14:textId="304B94AA" w:rsidR="0094711E" w:rsidRPr="008C0E9A" w:rsidRDefault="0094711E" w:rsidP="0094711E">
            <w:pPr>
              <w:pStyle w:val="VAHItabletext"/>
              <w:rPr>
                <w:rFonts w:eastAsia="Verdana" w:cs="Verdana"/>
                <w:szCs w:val="18"/>
              </w:rPr>
            </w:pPr>
            <w:r w:rsidRPr="007D1E34">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94711E" w:rsidRPr="0069621D" w14:paraId="46EEAD99" w14:textId="77777777" w:rsidTr="000B0CCC">
        <w:trPr>
          <w:cantSplit/>
        </w:trPr>
        <w:tc>
          <w:tcPr>
            <w:tcW w:w="1702" w:type="dxa"/>
            <w:shd w:val="clear" w:color="auto" w:fill="auto"/>
          </w:tcPr>
          <w:p w14:paraId="287CE8A7" w14:textId="77777777" w:rsidR="0094711E" w:rsidRPr="008C0E9A" w:rsidRDefault="0094711E" w:rsidP="0094711E">
            <w:pPr>
              <w:pStyle w:val="VAHItabletext"/>
              <w:rPr>
                <w:szCs w:val="18"/>
              </w:rPr>
            </w:pPr>
          </w:p>
        </w:tc>
        <w:tc>
          <w:tcPr>
            <w:tcW w:w="1842" w:type="dxa"/>
          </w:tcPr>
          <w:p w14:paraId="5AF610E7" w14:textId="4859C428" w:rsidR="0094711E" w:rsidRPr="008C0E9A" w:rsidRDefault="0094711E" w:rsidP="0094711E">
            <w:pPr>
              <w:pStyle w:val="VAHItabletext"/>
              <w:rPr>
                <w:rFonts w:eastAsia="Verdana" w:cs="Verdana"/>
                <w:szCs w:val="18"/>
              </w:rPr>
            </w:pPr>
            <w:r w:rsidRPr="007D1E34">
              <w:rPr>
                <w:rFonts w:eastAsia="VIC"/>
                <w:color w:val="696969"/>
                <w:szCs w:val="18"/>
              </w:rPr>
              <w:t>7 day post discharge follow up</w:t>
            </w:r>
          </w:p>
        </w:tc>
        <w:tc>
          <w:tcPr>
            <w:tcW w:w="5103" w:type="dxa"/>
          </w:tcPr>
          <w:p w14:paraId="2CF35DA3" w14:textId="0C01B7E5" w:rsidR="0094711E" w:rsidRPr="008C0E9A" w:rsidRDefault="0094711E" w:rsidP="0094711E">
            <w:pPr>
              <w:pStyle w:val="VAHItabletext"/>
              <w:rPr>
                <w:rFonts w:eastAsia="Verdana" w:cs="Verdana"/>
                <w:szCs w:val="18"/>
              </w:rPr>
            </w:pPr>
            <w:r w:rsidRPr="007D1E34">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F5C0963" w14:textId="326E7BF7" w:rsidR="0094711E" w:rsidRPr="008C0E9A" w:rsidRDefault="0094711E" w:rsidP="0094711E">
            <w:pPr>
              <w:pStyle w:val="VAHItabletext"/>
              <w:rPr>
                <w:rFonts w:eastAsia="Verdana" w:cs="Verdana"/>
                <w:szCs w:val="18"/>
              </w:rPr>
            </w:pPr>
            <w:r w:rsidRPr="007D1E34">
              <w:rPr>
                <w:rFonts w:eastAsia="VIC"/>
                <w:color w:val="696969"/>
                <w:szCs w:val="18"/>
              </w:rPr>
              <w:t>88.0%</w:t>
            </w:r>
          </w:p>
        </w:tc>
        <w:tc>
          <w:tcPr>
            <w:tcW w:w="4820" w:type="dxa"/>
          </w:tcPr>
          <w:p w14:paraId="58E0E644" w14:textId="4DF278DF" w:rsidR="0094711E" w:rsidRPr="008C0E9A" w:rsidRDefault="0094711E" w:rsidP="0094711E">
            <w:pPr>
              <w:pStyle w:val="VAHItabletext"/>
              <w:rPr>
                <w:rFonts w:eastAsia="Verdana" w:cs="Verdana"/>
                <w:szCs w:val="18"/>
              </w:rPr>
            </w:pPr>
            <w:r w:rsidRPr="007D1E34">
              <w:rPr>
                <w:rFonts w:eastAsia="VIC"/>
                <w:color w:val="696969"/>
                <w:szCs w:val="18"/>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94711E" w:rsidRPr="0069621D" w14:paraId="130EC93A" w14:textId="77777777" w:rsidTr="000B0CCC">
        <w:trPr>
          <w:cantSplit/>
        </w:trPr>
        <w:tc>
          <w:tcPr>
            <w:tcW w:w="1702" w:type="dxa"/>
            <w:shd w:val="clear" w:color="auto" w:fill="auto"/>
          </w:tcPr>
          <w:p w14:paraId="4D8699D4" w14:textId="51D35649" w:rsidR="0094711E" w:rsidRPr="008C0E9A" w:rsidRDefault="0094711E" w:rsidP="0094711E">
            <w:pPr>
              <w:pStyle w:val="VAHItabletext"/>
              <w:rPr>
                <w:rFonts w:eastAsia="Verdana" w:cs="Verdana"/>
                <w:szCs w:val="18"/>
              </w:rPr>
            </w:pPr>
          </w:p>
        </w:tc>
        <w:tc>
          <w:tcPr>
            <w:tcW w:w="1842" w:type="dxa"/>
          </w:tcPr>
          <w:p w14:paraId="3FC82C4A" w14:textId="1717E85A" w:rsidR="0094711E" w:rsidRPr="008C0E9A" w:rsidRDefault="0094711E" w:rsidP="0094711E">
            <w:pPr>
              <w:pStyle w:val="VAHItabletext"/>
              <w:rPr>
                <w:rFonts w:eastAsia="Verdana" w:cs="Verdana"/>
                <w:szCs w:val="18"/>
              </w:rPr>
            </w:pPr>
            <w:r w:rsidRPr="007D1E34">
              <w:rPr>
                <w:rFonts w:eastAsia="VIC"/>
                <w:color w:val="696969"/>
                <w:szCs w:val="18"/>
              </w:rPr>
              <w:t>HoNOS compliance</w:t>
            </w:r>
          </w:p>
        </w:tc>
        <w:tc>
          <w:tcPr>
            <w:tcW w:w="5103" w:type="dxa"/>
          </w:tcPr>
          <w:p w14:paraId="7D57D74A" w14:textId="39FA1CAB" w:rsidR="0094711E" w:rsidRPr="008C0E9A" w:rsidRDefault="0094711E" w:rsidP="0094711E">
            <w:pPr>
              <w:pStyle w:val="VAHItabletext"/>
              <w:rPr>
                <w:rFonts w:eastAsia="Verdana" w:cs="Verdana"/>
                <w:szCs w:val="18"/>
              </w:rPr>
            </w:pPr>
            <w:r w:rsidRPr="007D1E34">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2DEB2BDE" w14:textId="3FB48E73" w:rsidR="0094711E" w:rsidRPr="008C0E9A" w:rsidRDefault="0094711E" w:rsidP="0094711E">
            <w:pPr>
              <w:pStyle w:val="VAHItabletext"/>
              <w:rPr>
                <w:szCs w:val="18"/>
              </w:rPr>
            </w:pPr>
            <w:r w:rsidRPr="007D1E34">
              <w:rPr>
                <w:rFonts w:eastAsia="VIC"/>
                <w:color w:val="696969"/>
                <w:szCs w:val="18"/>
              </w:rPr>
              <w:t>85.0%</w:t>
            </w:r>
          </w:p>
        </w:tc>
        <w:tc>
          <w:tcPr>
            <w:tcW w:w="4820" w:type="dxa"/>
          </w:tcPr>
          <w:p w14:paraId="31FEB266" w14:textId="31F744FB" w:rsidR="0094711E" w:rsidRPr="008C0E9A" w:rsidRDefault="0094711E" w:rsidP="0094711E">
            <w:pPr>
              <w:pStyle w:val="VAHItabletext"/>
              <w:rPr>
                <w:rFonts w:eastAsia="Verdana" w:cs="Verdana"/>
                <w:szCs w:val="18"/>
              </w:rPr>
            </w:pPr>
            <w:r w:rsidRPr="007D1E34">
              <w:rPr>
                <w:rFonts w:eastAsia="VIC"/>
                <w:color w:val="696969"/>
                <w:szCs w:val="18"/>
              </w:rPr>
              <w:t>Results during 2011, 2012, 2016, 2017 and from November 2020 to November 2021 were affected by industrial activity and should be interpreted with caution.</w:t>
            </w:r>
          </w:p>
        </w:tc>
      </w:tr>
      <w:tr w:rsidR="0094711E" w:rsidRPr="0069621D" w14:paraId="5D05BCEE" w14:textId="77777777" w:rsidTr="000B0CCC">
        <w:trPr>
          <w:cantSplit/>
        </w:trPr>
        <w:tc>
          <w:tcPr>
            <w:tcW w:w="1702" w:type="dxa"/>
            <w:shd w:val="clear" w:color="auto" w:fill="auto"/>
          </w:tcPr>
          <w:p w14:paraId="394A6533" w14:textId="7F3FCD05" w:rsidR="0094711E" w:rsidRPr="008C0E9A" w:rsidRDefault="0094711E" w:rsidP="0094711E">
            <w:pPr>
              <w:pStyle w:val="VAHItabletext"/>
              <w:rPr>
                <w:szCs w:val="18"/>
              </w:rPr>
            </w:pPr>
            <w:r w:rsidRPr="007D1E34">
              <w:rPr>
                <w:rFonts w:eastAsia="VIC"/>
                <w:color w:val="696969"/>
                <w:szCs w:val="18"/>
              </w:rPr>
              <w:t>Community</w:t>
            </w:r>
          </w:p>
        </w:tc>
        <w:tc>
          <w:tcPr>
            <w:tcW w:w="1842" w:type="dxa"/>
          </w:tcPr>
          <w:p w14:paraId="76193907" w14:textId="6F0051F1" w:rsidR="0094711E" w:rsidRPr="008C0E9A" w:rsidRDefault="0094711E" w:rsidP="0094711E">
            <w:pPr>
              <w:pStyle w:val="VAHItabletext"/>
              <w:rPr>
                <w:rFonts w:eastAsia="Verdana" w:cs="Verdana"/>
                <w:szCs w:val="18"/>
              </w:rPr>
            </w:pPr>
            <w:r w:rsidRPr="007D1E34">
              <w:rPr>
                <w:rFonts w:eastAsia="VIC"/>
                <w:color w:val="696969"/>
                <w:szCs w:val="18"/>
              </w:rPr>
              <w:t>New case rate</w:t>
            </w:r>
          </w:p>
        </w:tc>
        <w:tc>
          <w:tcPr>
            <w:tcW w:w="5103" w:type="dxa"/>
          </w:tcPr>
          <w:p w14:paraId="40ADCA23" w14:textId="163118E6" w:rsidR="0094711E" w:rsidRPr="008C0E9A" w:rsidRDefault="0094711E" w:rsidP="0094711E">
            <w:pPr>
              <w:pStyle w:val="VAHItabletext"/>
              <w:rPr>
                <w:rFonts w:eastAsia="Verdana" w:cs="Verdana"/>
                <w:szCs w:val="18"/>
              </w:rPr>
            </w:pPr>
            <w:r w:rsidRPr="007D1E34">
              <w:rPr>
                <w:rFonts w:eastAsia="VIC"/>
                <w:color w:val="696969"/>
                <w:szCs w:val="18"/>
              </w:rPr>
              <w:t>Percentage of community cases open at any time during the reference period which started during the reference period.</w:t>
            </w:r>
          </w:p>
        </w:tc>
        <w:tc>
          <w:tcPr>
            <w:tcW w:w="1559" w:type="dxa"/>
          </w:tcPr>
          <w:p w14:paraId="66307FA6" w14:textId="77777777" w:rsidR="0094711E" w:rsidRPr="008C0E9A" w:rsidRDefault="0094711E" w:rsidP="0094711E">
            <w:pPr>
              <w:pStyle w:val="VAHItabletext"/>
              <w:rPr>
                <w:szCs w:val="18"/>
              </w:rPr>
            </w:pPr>
          </w:p>
        </w:tc>
        <w:tc>
          <w:tcPr>
            <w:tcW w:w="4820" w:type="dxa"/>
          </w:tcPr>
          <w:p w14:paraId="6D9DE276" w14:textId="0F54F5E4" w:rsidR="0094711E" w:rsidRPr="008C0E9A" w:rsidRDefault="0094711E" w:rsidP="0094711E">
            <w:pPr>
              <w:pStyle w:val="VAHItabletext"/>
              <w:rPr>
                <w:rFonts w:eastAsia="Verdana" w:cs="Verdana"/>
                <w:szCs w:val="18"/>
              </w:rPr>
            </w:pPr>
            <w:r w:rsidRPr="007D1E34">
              <w:rPr>
                <w:rFonts w:eastAsia="VIC"/>
                <w:color w:val="696969"/>
                <w:szCs w:val="18"/>
              </w:rPr>
              <w:t>Results during 2011, 2012, 2016, 2017 and from November 2020 to November 2021 were affected by industrial activity and should be interpreted with caution.</w:t>
            </w:r>
          </w:p>
        </w:tc>
      </w:tr>
      <w:tr w:rsidR="0094711E" w:rsidRPr="0069621D" w14:paraId="2860F4E4" w14:textId="77777777" w:rsidTr="000B0CCC">
        <w:trPr>
          <w:cantSplit/>
        </w:trPr>
        <w:tc>
          <w:tcPr>
            <w:tcW w:w="1702" w:type="dxa"/>
            <w:shd w:val="clear" w:color="auto" w:fill="auto"/>
          </w:tcPr>
          <w:p w14:paraId="402DDE3D" w14:textId="77777777" w:rsidR="0094711E" w:rsidRPr="008C0E9A" w:rsidRDefault="0094711E" w:rsidP="0094711E">
            <w:pPr>
              <w:pStyle w:val="VAHItabletext"/>
              <w:rPr>
                <w:szCs w:val="18"/>
              </w:rPr>
            </w:pPr>
          </w:p>
        </w:tc>
        <w:tc>
          <w:tcPr>
            <w:tcW w:w="1842" w:type="dxa"/>
          </w:tcPr>
          <w:p w14:paraId="3AB39397" w14:textId="7F2F736A" w:rsidR="0094711E" w:rsidRPr="008C0E9A" w:rsidRDefault="0094711E" w:rsidP="0094711E">
            <w:pPr>
              <w:pStyle w:val="VAHItabletext"/>
              <w:rPr>
                <w:rFonts w:eastAsia="Verdana" w:cs="Verdana"/>
                <w:szCs w:val="18"/>
              </w:rPr>
            </w:pPr>
            <w:r w:rsidRPr="007D1E34">
              <w:rPr>
                <w:rFonts w:eastAsia="VIC"/>
                <w:color w:val="696969"/>
                <w:szCs w:val="18"/>
              </w:rPr>
              <w:t>Average treatment days</w:t>
            </w:r>
          </w:p>
        </w:tc>
        <w:tc>
          <w:tcPr>
            <w:tcW w:w="5103" w:type="dxa"/>
          </w:tcPr>
          <w:p w14:paraId="1631E1FF" w14:textId="718823C6" w:rsidR="0094711E" w:rsidRPr="008C0E9A" w:rsidRDefault="0094711E" w:rsidP="0094711E">
            <w:pPr>
              <w:pStyle w:val="VAHItabletext"/>
              <w:rPr>
                <w:rFonts w:eastAsia="Verdana" w:cs="Verdana"/>
                <w:szCs w:val="18"/>
              </w:rPr>
            </w:pPr>
            <w:r w:rsidRPr="007D1E34">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2B7BAD2" w14:textId="77777777" w:rsidR="0094711E" w:rsidRPr="008C0E9A" w:rsidRDefault="0094711E" w:rsidP="0094711E">
            <w:pPr>
              <w:pStyle w:val="VAHItabletext"/>
              <w:rPr>
                <w:szCs w:val="18"/>
              </w:rPr>
            </w:pPr>
          </w:p>
        </w:tc>
        <w:tc>
          <w:tcPr>
            <w:tcW w:w="4820" w:type="dxa"/>
          </w:tcPr>
          <w:p w14:paraId="2D86D332" w14:textId="0DFAED63" w:rsidR="0094711E" w:rsidRPr="008C0E9A" w:rsidRDefault="0094711E" w:rsidP="0094711E">
            <w:pPr>
              <w:pStyle w:val="VAHItabletext"/>
              <w:rPr>
                <w:rFonts w:eastAsia="Verdana" w:cs="Verdana"/>
                <w:szCs w:val="18"/>
              </w:rPr>
            </w:pPr>
            <w:r w:rsidRPr="007D1E34">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94711E" w:rsidRPr="0069621D" w14:paraId="4C106A7E" w14:textId="77777777" w:rsidTr="000B0CCC">
        <w:trPr>
          <w:cantSplit/>
        </w:trPr>
        <w:tc>
          <w:tcPr>
            <w:tcW w:w="1702" w:type="dxa"/>
            <w:shd w:val="clear" w:color="auto" w:fill="auto"/>
          </w:tcPr>
          <w:p w14:paraId="2A9F8C7F" w14:textId="77777777" w:rsidR="0094711E" w:rsidRPr="008C0E9A" w:rsidRDefault="0094711E" w:rsidP="0094711E">
            <w:pPr>
              <w:pStyle w:val="VAHItabletext"/>
              <w:rPr>
                <w:szCs w:val="18"/>
              </w:rPr>
            </w:pPr>
          </w:p>
        </w:tc>
        <w:tc>
          <w:tcPr>
            <w:tcW w:w="1842" w:type="dxa"/>
          </w:tcPr>
          <w:p w14:paraId="45DDAA6B" w14:textId="177D45B8" w:rsidR="0094711E" w:rsidRPr="008C0E9A" w:rsidRDefault="0094711E" w:rsidP="0094711E">
            <w:pPr>
              <w:pStyle w:val="VAHItabletext"/>
              <w:rPr>
                <w:rFonts w:eastAsia="Verdana" w:cs="Verdana"/>
                <w:szCs w:val="18"/>
              </w:rPr>
            </w:pPr>
            <w:r w:rsidRPr="007D1E34">
              <w:rPr>
                <w:rFonts w:eastAsia="VIC"/>
                <w:color w:val="696969"/>
                <w:szCs w:val="18"/>
              </w:rPr>
              <w:t>Cases with consumers on a CTO</w:t>
            </w:r>
          </w:p>
        </w:tc>
        <w:tc>
          <w:tcPr>
            <w:tcW w:w="5103" w:type="dxa"/>
          </w:tcPr>
          <w:p w14:paraId="63DFB33F" w14:textId="5C1CEE71" w:rsidR="0094711E" w:rsidRPr="008C0E9A" w:rsidRDefault="0094711E" w:rsidP="0094711E">
            <w:pPr>
              <w:pStyle w:val="VAHItabletext"/>
              <w:rPr>
                <w:rFonts w:eastAsia="Verdana" w:cs="Verdana"/>
                <w:szCs w:val="18"/>
              </w:rPr>
            </w:pPr>
            <w:r w:rsidRPr="007D1E34">
              <w:rPr>
                <w:rFonts w:eastAsia="VIC"/>
                <w:color w:val="696969"/>
                <w:szCs w:val="18"/>
              </w:rPr>
              <w:t>Percentage of open community cases where the consumer was concurrently on a Community Treatment Order (CTO).</w:t>
            </w:r>
          </w:p>
        </w:tc>
        <w:tc>
          <w:tcPr>
            <w:tcW w:w="1559" w:type="dxa"/>
          </w:tcPr>
          <w:p w14:paraId="17EC52B4" w14:textId="77777777" w:rsidR="0094711E" w:rsidRPr="008C0E9A" w:rsidRDefault="0094711E" w:rsidP="0094711E">
            <w:pPr>
              <w:pStyle w:val="VAHItabletext"/>
              <w:rPr>
                <w:szCs w:val="18"/>
              </w:rPr>
            </w:pPr>
          </w:p>
        </w:tc>
        <w:tc>
          <w:tcPr>
            <w:tcW w:w="4820" w:type="dxa"/>
          </w:tcPr>
          <w:p w14:paraId="602D7C8F" w14:textId="122814E7" w:rsidR="0094711E" w:rsidRPr="008C0E9A" w:rsidRDefault="0094711E" w:rsidP="0094711E">
            <w:pPr>
              <w:pStyle w:val="VAHItabletext"/>
              <w:rPr>
                <w:rFonts w:eastAsia="Verdana" w:cs="Verdana"/>
                <w:szCs w:val="18"/>
              </w:rPr>
            </w:pPr>
          </w:p>
        </w:tc>
      </w:tr>
      <w:tr w:rsidR="0094711E" w:rsidRPr="0069621D" w14:paraId="0B00DCC7" w14:textId="77777777" w:rsidTr="000B0CCC">
        <w:trPr>
          <w:cantSplit/>
        </w:trPr>
        <w:tc>
          <w:tcPr>
            <w:tcW w:w="1702" w:type="dxa"/>
            <w:shd w:val="clear" w:color="auto" w:fill="auto"/>
          </w:tcPr>
          <w:p w14:paraId="2CD236DF" w14:textId="77777777" w:rsidR="0094711E" w:rsidRPr="008C0E9A" w:rsidRDefault="0094711E" w:rsidP="0094711E">
            <w:pPr>
              <w:pStyle w:val="VAHItabletext"/>
              <w:rPr>
                <w:szCs w:val="18"/>
              </w:rPr>
            </w:pPr>
          </w:p>
        </w:tc>
        <w:tc>
          <w:tcPr>
            <w:tcW w:w="1842" w:type="dxa"/>
          </w:tcPr>
          <w:p w14:paraId="178FCD59" w14:textId="23006CC6" w:rsidR="0094711E" w:rsidRPr="008C0E9A" w:rsidRDefault="0094711E" w:rsidP="0094711E">
            <w:pPr>
              <w:pStyle w:val="VAHItabletext"/>
              <w:rPr>
                <w:rFonts w:eastAsia="Verdana" w:cs="Verdana"/>
                <w:szCs w:val="18"/>
              </w:rPr>
            </w:pPr>
            <w:r w:rsidRPr="007D1E34">
              <w:rPr>
                <w:rFonts w:eastAsia="VIC"/>
                <w:color w:val="696969"/>
                <w:szCs w:val="18"/>
              </w:rPr>
              <w:t>HoNOS compliance</w:t>
            </w:r>
          </w:p>
        </w:tc>
        <w:tc>
          <w:tcPr>
            <w:tcW w:w="5103" w:type="dxa"/>
          </w:tcPr>
          <w:p w14:paraId="02C59BFD" w14:textId="2815381F" w:rsidR="0094711E" w:rsidRPr="008C0E9A" w:rsidRDefault="0094711E" w:rsidP="0094711E">
            <w:pPr>
              <w:pStyle w:val="VAHItabletext"/>
              <w:rPr>
                <w:rFonts w:eastAsia="Verdana" w:cs="Verdana"/>
                <w:szCs w:val="18"/>
              </w:rPr>
            </w:pPr>
            <w:r w:rsidRPr="007D1E34">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71FDE56A" w14:textId="6FBD865D" w:rsidR="0094711E" w:rsidRPr="008C0E9A" w:rsidRDefault="0094711E" w:rsidP="0094711E">
            <w:pPr>
              <w:pStyle w:val="VAHItabletext"/>
              <w:rPr>
                <w:szCs w:val="18"/>
              </w:rPr>
            </w:pPr>
            <w:r w:rsidRPr="007D1E34">
              <w:rPr>
                <w:rFonts w:eastAsia="VIC"/>
                <w:color w:val="696969"/>
                <w:szCs w:val="18"/>
              </w:rPr>
              <w:t>85.0%</w:t>
            </w:r>
          </w:p>
        </w:tc>
        <w:tc>
          <w:tcPr>
            <w:tcW w:w="4820" w:type="dxa"/>
          </w:tcPr>
          <w:p w14:paraId="34570FAB" w14:textId="11AB2D45" w:rsidR="0094711E" w:rsidRPr="008C0E9A" w:rsidRDefault="0094711E" w:rsidP="0094711E">
            <w:pPr>
              <w:pStyle w:val="VAHItabletext"/>
              <w:rPr>
                <w:rFonts w:eastAsia="Verdana" w:cs="Verdana"/>
                <w:szCs w:val="18"/>
              </w:rPr>
            </w:pPr>
            <w:r w:rsidRPr="007D1E34">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94711E" w:rsidRPr="0069621D" w14:paraId="49BDEAE8" w14:textId="77777777" w:rsidTr="000B0CCC">
        <w:trPr>
          <w:cantSplit/>
        </w:trPr>
        <w:tc>
          <w:tcPr>
            <w:tcW w:w="1702" w:type="dxa"/>
            <w:shd w:val="clear" w:color="auto" w:fill="auto"/>
          </w:tcPr>
          <w:p w14:paraId="3B2286F9" w14:textId="77777777" w:rsidR="0094711E" w:rsidRPr="008C0E9A" w:rsidRDefault="0094711E" w:rsidP="0094711E">
            <w:pPr>
              <w:pStyle w:val="VAHItabletext"/>
              <w:rPr>
                <w:szCs w:val="18"/>
              </w:rPr>
            </w:pPr>
          </w:p>
        </w:tc>
        <w:tc>
          <w:tcPr>
            <w:tcW w:w="1842" w:type="dxa"/>
          </w:tcPr>
          <w:p w14:paraId="36A0DFA4" w14:textId="300903C4" w:rsidR="0094711E" w:rsidRPr="008C0E9A" w:rsidRDefault="0094711E" w:rsidP="0094711E">
            <w:pPr>
              <w:pStyle w:val="VAHItabletext"/>
              <w:rPr>
                <w:rFonts w:eastAsia="Verdana" w:cs="Verdana"/>
                <w:szCs w:val="18"/>
              </w:rPr>
            </w:pPr>
            <w:r w:rsidRPr="007D1E34">
              <w:rPr>
                <w:rFonts w:eastAsia="VIC"/>
                <w:color w:val="696969"/>
                <w:szCs w:val="18"/>
              </w:rPr>
              <w:t>Average HoNOS at case start</w:t>
            </w:r>
          </w:p>
        </w:tc>
        <w:tc>
          <w:tcPr>
            <w:tcW w:w="5103" w:type="dxa"/>
          </w:tcPr>
          <w:p w14:paraId="54B0609B" w14:textId="5617AAD8" w:rsidR="0094711E" w:rsidRPr="008C0E9A" w:rsidRDefault="0094711E" w:rsidP="0094711E">
            <w:pPr>
              <w:pStyle w:val="VAHItabletext"/>
              <w:rPr>
                <w:rFonts w:eastAsia="Verdana" w:cs="Verdana"/>
                <w:szCs w:val="18"/>
              </w:rPr>
            </w:pPr>
            <w:r w:rsidRPr="007D1E34">
              <w:rPr>
                <w:rFonts w:eastAsia="VIC"/>
                <w:color w:val="696969"/>
                <w:szCs w:val="18"/>
              </w:rPr>
              <w:t>Average HoNOS total score (HoNOSCA/HNSADL/HoNOS65) collected on community case commencement, excluding invalid scores (more than two items rated as '9').</w:t>
            </w:r>
          </w:p>
        </w:tc>
        <w:tc>
          <w:tcPr>
            <w:tcW w:w="1559" w:type="dxa"/>
          </w:tcPr>
          <w:p w14:paraId="0D7705D6" w14:textId="278ED0DB" w:rsidR="0094711E" w:rsidRPr="008C0E9A" w:rsidRDefault="0094711E" w:rsidP="0094711E">
            <w:pPr>
              <w:pStyle w:val="VAHItabletext"/>
              <w:rPr>
                <w:rFonts w:eastAsia="Verdana" w:cs="Verdana"/>
                <w:szCs w:val="18"/>
              </w:rPr>
            </w:pPr>
          </w:p>
        </w:tc>
        <w:tc>
          <w:tcPr>
            <w:tcW w:w="4820" w:type="dxa"/>
          </w:tcPr>
          <w:p w14:paraId="2A2788F5" w14:textId="191D2CAA" w:rsidR="0094711E" w:rsidRPr="008C0E9A" w:rsidRDefault="0094711E" w:rsidP="0094711E">
            <w:pPr>
              <w:pStyle w:val="VAHItabletext"/>
              <w:rPr>
                <w:rFonts w:eastAsia="Verdana" w:cs="Verdana"/>
                <w:szCs w:val="18"/>
              </w:rPr>
            </w:pPr>
            <w:r w:rsidRPr="007D1E34">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94711E" w:rsidRPr="0069621D" w14:paraId="34B4389C" w14:textId="77777777" w:rsidTr="000B0CCC">
        <w:trPr>
          <w:cantSplit/>
        </w:trPr>
        <w:tc>
          <w:tcPr>
            <w:tcW w:w="1702" w:type="dxa"/>
            <w:shd w:val="clear" w:color="auto" w:fill="auto"/>
          </w:tcPr>
          <w:p w14:paraId="15E9A033" w14:textId="77777777" w:rsidR="0094711E" w:rsidRPr="008C0E9A" w:rsidRDefault="0094711E" w:rsidP="0094711E">
            <w:pPr>
              <w:pStyle w:val="VAHItabletext"/>
              <w:rPr>
                <w:szCs w:val="18"/>
              </w:rPr>
            </w:pPr>
          </w:p>
        </w:tc>
        <w:tc>
          <w:tcPr>
            <w:tcW w:w="1842" w:type="dxa"/>
          </w:tcPr>
          <w:p w14:paraId="3EB376CE" w14:textId="3B7B0CA3" w:rsidR="0094711E" w:rsidRPr="008C0E9A" w:rsidRDefault="0094711E" w:rsidP="0094711E">
            <w:pPr>
              <w:pStyle w:val="VAHItabletext"/>
              <w:rPr>
                <w:rFonts w:eastAsia="Verdana" w:cs="Verdana"/>
                <w:szCs w:val="18"/>
              </w:rPr>
            </w:pPr>
            <w:r w:rsidRPr="007D1E34">
              <w:rPr>
                <w:rFonts w:eastAsia="VIC"/>
                <w:color w:val="696969"/>
                <w:szCs w:val="18"/>
              </w:rPr>
              <w:t>Cases with significant improvement at closure</w:t>
            </w:r>
          </w:p>
        </w:tc>
        <w:tc>
          <w:tcPr>
            <w:tcW w:w="5103" w:type="dxa"/>
          </w:tcPr>
          <w:p w14:paraId="05E1921C" w14:textId="7F0C6838" w:rsidR="0094711E" w:rsidRPr="008C0E9A" w:rsidRDefault="0094711E" w:rsidP="0094711E">
            <w:pPr>
              <w:pStyle w:val="VAHItabletext"/>
              <w:rPr>
                <w:rFonts w:eastAsia="Verdana" w:cs="Verdana"/>
                <w:szCs w:val="18"/>
              </w:rPr>
            </w:pPr>
            <w:r w:rsidRPr="007D1E34">
              <w:rPr>
                <w:rFonts w:eastAsia="VIC"/>
                <w:color w:val="696969"/>
                <w:szCs w:val="18"/>
              </w:rPr>
              <w:t xml:space="preserve">Percentage of completed community cases with a 'significant' positive change in HoNOS calculation between intake and case end. </w:t>
            </w:r>
          </w:p>
        </w:tc>
        <w:tc>
          <w:tcPr>
            <w:tcW w:w="1559" w:type="dxa"/>
          </w:tcPr>
          <w:p w14:paraId="39AEE469" w14:textId="77777777" w:rsidR="0094711E" w:rsidRPr="008C0E9A" w:rsidRDefault="0094711E" w:rsidP="0094711E">
            <w:pPr>
              <w:pStyle w:val="VAHItabletext"/>
              <w:rPr>
                <w:szCs w:val="18"/>
              </w:rPr>
            </w:pPr>
          </w:p>
        </w:tc>
        <w:tc>
          <w:tcPr>
            <w:tcW w:w="4820" w:type="dxa"/>
          </w:tcPr>
          <w:p w14:paraId="057D5861" w14:textId="2255B0D0" w:rsidR="0094711E" w:rsidRPr="008C0E9A" w:rsidRDefault="0094711E" w:rsidP="0094711E">
            <w:pPr>
              <w:pStyle w:val="VAHItabletext"/>
              <w:rPr>
                <w:rFonts w:eastAsia="Verdana" w:cs="Verdana"/>
                <w:szCs w:val="18"/>
              </w:rPr>
            </w:pPr>
            <w:r w:rsidRPr="007D1E34">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94711E" w:rsidRPr="0069621D" w14:paraId="12C4D44E" w14:textId="77777777" w:rsidTr="000B0CCC">
        <w:trPr>
          <w:cantSplit/>
        </w:trPr>
        <w:tc>
          <w:tcPr>
            <w:tcW w:w="1702" w:type="dxa"/>
            <w:shd w:val="clear" w:color="auto" w:fill="auto"/>
          </w:tcPr>
          <w:p w14:paraId="00EC9B6E" w14:textId="77777777" w:rsidR="0094711E" w:rsidRPr="008C0E9A" w:rsidRDefault="0094711E" w:rsidP="0094711E">
            <w:pPr>
              <w:pStyle w:val="VAHItabletext"/>
              <w:rPr>
                <w:szCs w:val="18"/>
              </w:rPr>
            </w:pPr>
          </w:p>
        </w:tc>
        <w:tc>
          <w:tcPr>
            <w:tcW w:w="1842" w:type="dxa"/>
          </w:tcPr>
          <w:p w14:paraId="10138DE0" w14:textId="07A2898A" w:rsidR="0094711E" w:rsidRPr="008C0E9A" w:rsidRDefault="0094711E" w:rsidP="0094711E">
            <w:pPr>
              <w:pStyle w:val="VAHItabletext"/>
              <w:rPr>
                <w:rFonts w:eastAsia="Verdana" w:cs="Verdana"/>
                <w:szCs w:val="18"/>
              </w:rPr>
            </w:pPr>
            <w:r w:rsidRPr="007D1E34">
              <w:rPr>
                <w:rFonts w:eastAsia="VIC"/>
                <w:color w:val="696969"/>
                <w:szCs w:val="18"/>
              </w:rPr>
              <w:t>Self rated measures completed</w:t>
            </w:r>
          </w:p>
        </w:tc>
        <w:tc>
          <w:tcPr>
            <w:tcW w:w="5103" w:type="dxa"/>
          </w:tcPr>
          <w:p w14:paraId="593685B8" w14:textId="1DFFF0C5" w:rsidR="0094711E" w:rsidRPr="008C0E9A" w:rsidRDefault="0094711E" w:rsidP="0094711E">
            <w:pPr>
              <w:pStyle w:val="VAHItabletext"/>
              <w:rPr>
                <w:rFonts w:eastAsia="Verdana" w:cs="Verdana"/>
                <w:szCs w:val="18"/>
              </w:rPr>
            </w:pPr>
            <w:r w:rsidRPr="007D1E34">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1BB4C3CB" w14:textId="77777777" w:rsidR="0094711E" w:rsidRPr="008C0E9A" w:rsidRDefault="0094711E" w:rsidP="0094711E">
            <w:pPr>
              <w:pStyle w:val="VAHItabletext"/>
              <w:rPr>
                <w:szCs w:val="18"/>
              </w:rPr>
            </w:pPr>
          </w:p>
        </w:tc>
        <w:tc>
          <w:tcPr>
            <w:tcW w:w="4820" w:type="dxa"/>
          </w:tcPr>
          <w:p w14:paraId="00C7F9BF" w14:textId="539F1E65" w:rsidR="0094711E" w:rsidRPr="008C0E9A" w:rsidRDefault="0094711E" w:rsidP="0094711E">
            <w:pPr>
              <w:pStyle w:val="VAHItabletext"/>
              <w:rPr>
                <w:rFonts w:eastAsia="Verdana" w:cs="Verdana"/>
                <w:szCs w:val="18"/>
              </w:rPr>
            </w:pPr>
            <w:r w:rsidRPr="007D1E34">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94711E" w:rsidRPr="0069621D" w14:paraId="6701A4A9" w14:textId="77777777" w:rsidTr="000B0CCC">
        <w:trPr>
          <w:cantSplit/>
        </w:trPr>
        <w:tc>
          <w:tcPr>
            <w:tcW w:w="1702" w:type="dxa"/>
            <w:shd w:val="clear" w:color="auto" w:fill="auto"/>
          </w:tcPr>
          <w:p w14:paraId="2411657E" w14:textId="77777777" w:rsidR="0094711E" w:rsidRPr="008C0E9A" w:rsidRDefault="0094711E" w:rsidP="0094711E">
            <w:pPr>
              <w:pStyle w:val="VAHItabletext"/>
              <w:rPr>
                <w:szCs w:val="18"/>
              </w:rPr>
            </w:pPr>
          </w:p>
        </w:tc>
        <w:tc>
          <w:tcPr>
            <w:tcW w:w="1842" w:type="dxa"/>
          </w:tcPr>
          <w:p w14:paraId="4A6F57BF" w14:textId="22AAE055" w:rsidR="0094711E" w:rsidRPr="008C0E9A" w:rsidRDefault="0094711E" w:rsidP="0094711E">
            <w:pPr>
              <w:pStyle w:val="VAHItabletext"/>
              <w:rPr>
                <w:rFonts w:eastAsia="Verdana" w:cs="Verdana"/>
                <w:szCs w:val="18"/>
              </w:rPr>
            </w:pPr>
            <w:r w:rsidRPr="007D1E34">
              <w:rPr>
                <w:rFonts w:eastAsia="VIC"/>
                <w:color w:val="696969"/>
                <w:szCs w:val="18"/>
              </w:rPr>
              <w:t>Average change in clinically significant HoNOS items</w:t>
            </w:r>
          </w:p>
        </w:tc>
        <w:tc>
          <w:tcPr>
            <w:tcW w:w="5103" w:type="dxa"/>
          </w:tcPr>
          <w:p w14:paraId="2C8608BA" w14:textId="3E394E6A" w:rsidR="0094711E" w:rsidRPr="008C0E9A" w:rsidRDefault="0094711E" w:rsidP="0094711E">
            <w:pPr>
              <w:pStyle w:val="VAHItabletext"/>
              <w:rPr>
                <w:rFonts w:eastAsia="Verdana" w:cs="Verdana"/>
                <w:szCs w:val="18"/>
              </w:rPr>
            </w:pPr>
            <w:r w:rsidRPr="007D1E34">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2D098A8F" w14:textId="77777777" w:rsidR="0094711E" w:rsidRPr="008C0E9A" w:rsidRDefault="0094711E" w:rsidP="0094711E">
            <w:pPr>
              <w:pStyle w:val="VAHItabletext"/>
              <w:rPr>
                <w:szCs w:val="18"/>
              </w:rPr>
            </w:pPr>
          </w:p>
        </w:tc>
        <w:tc>
          <w:tcPr>
            <w:tcW w:w="4820" w:type="dxa"/>
          </w:tcPr>
          <w:p w14:paraId="62155242" w14:textId="1348FA8B" w:rsidR="0094711E" w:rsidRPr="008C0E9A" w:rsidRDefault="0094711E" w:rsidP="0094711E">
            <w:pPr>
              <w:pStyle w:val="VAHItabletext"/>
              <w:rPr>
                <w:rFonts w:eastAsia="Verdana" w:cs="Verdana"/>
                <w:szCs w:val="18"/>
              </w:rPr>
            </w:pPr>
            <w:r w:rsidRPr="007D1E34">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4E311F61" w14:textId="77777777" w:rsidR="001F5611" w:rsidRPr="001F5611" w:rsidRDefault="001F5611"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31"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3"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30A791A1" w:rsidR="00CF11E1" w:rsidRPr="00BE2218" w:rsidRDefault="00CF11E1" w:rsidP="00A47400">
            <w:pPr>
              <w:pStyle w:val="VAHIbody"/>
            </w:pPr>
            <w:r w:rsidRPr="00BE2218">
              <w:t xml:space="preserve">© State of Victoria, Department of Health </w:t>
            </w:r>
            <w:r w:rsidR="00081262">
              <w:t>January 2025</w:t>
            </w:r>
            <w:r w:rsidR="00BE2297">
              <w:t>.</w:t>
            </w:r>
          </w:p>
          <w:p w14:paraId="024159C8" w14:textId="5B7A750B" w:rsidR="00CF11E1" w:rsidRPr="00BE2218" w:rsidRDefault="003B4630" w:rsidP="00A47400">
            <w:pPr>
              <w:pStyle w:val="VAHIbody"/>
            </w:pPr>
            <w:r w:rsidRPr="00BE2218">
              <w:t xml:space="preserve">Available from </w:t>
            </w:r>
            <w:hyperlink r:id="rId14" w:history="1">
              <w:r w:rsidRPr="004758E5">
                <w:rPr>
                  <w:rStyle w:val="Hyperlink"/>
                </w:rPr>
                <w:t>Aged mental health performance indicator reports page</w:t>
              </w:r>
            </w:hyperlink>
            <w:r w:rsidRPr="004758E5">
              <w:t xml:space="preserve"> &lt;</w:t>
            </w:r>
            <w:r w:rsidR="00F27E26">
              <w:t xml:space="preserve">https://www.health.vic.gov.au/research-and-reporting/mental-health-performance-reports </w:t>
            </w:r>
            <w:r w:rsidRPr="004758E5">
              <w:t>&gt;</w:t>
            </w:r>
            <w:r w:rsidRPr="00BE2218">
              <w:t xml:space="preserve"> on the Health.vic website.</w:t>
            </w:r>
          </w:p>
        </w:tc>
      </w:tr>
      <w:bookmarkEnd w:id="31"/>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5"/>
      <w:footerReference w:type="default" r:id="rId16"/>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C361C" w14:textId="77777777" w:rsidR="006739AC" w:rsidRDefault="006739AC">
      <w:r>
        <w:separator/>
      </w:r>
    </w:p>
  </w:endnote>
  <w:endnote w:type="continuationSeparator" w:id="0">
    <w:p w14:paraId="476079E3" w14:textId="77777777" w:rsidR="006739AC" w:rsidRDefault="0067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804CB" w14:textId="6388B285" w:rsidR="0050728E" w:rsidRDefault="0050728E">
    <w:pPr>
      <w:pStyle w:val="Footer"/>
    </w:pPr>
    <w:r>
      <w:rPr>
        <w:noProof/>
      </w:rPr>
      <mc:AlternateContent>
        <mc:Choice Requires="wps">
          <w:drawing>
            <wp:anchor distT="0" distB="0" distL="114300" distR="114300" simplePos="0" relativeHeight="251661312" behindDoc="0" locked="0" layoutInCell="0" allowOverlap="1" wp14:anchorId="0E358D6F" wp14:editId="2E59007C">
              <wp:simplePos x="0" y="0"/>
              <wp:positionH relativeFrom="page">
                <wp:posOffset>0</wp:posOffset>
              </wp:positionH>
              <wp:positionV relativeFrom="page">
                <wp:posOffset>7057390</wp:posOffset>
              </wp:positionV>
              <wp:extent cx="10692130" cy="311785"/>
              <wp:effectExtent l="0" t="0" r="0" b="12065"/>
              <wp:wrapNone/>
              <wp:docPr id="6" name="MSIPCM07f34da9b16ca55cd2d8eac1"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358D6F" id="_x0000_t202" coordsize="21600,21600" o:spt="202" path="m,l,21600r21600,l21600,xe">
              <v:stroke joinstyle="miter"/>
              <v:path gradientshapeok="t" o:connecttype="rect"/>
            </v:shapetype>
            <v:shape id="MSIPCM07f34da9b16ca55cd2d8eac1"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3309467C" w14:textId="6BFCF3BE"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A361D" w14:textId="4935ED4E" w:rsidR="0050728E" w:rsidRDefault="0050728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0D3CE2F" wp14:editId="19416A36">
              <wp:simplePos x="0" y="0"/>
              <wp:positionH relativeFrom="page">
                <wp:posOffset>0</wp:posOffset>
              </wp:positionH>
              <wp:positionV relativeFrom="page">
                <wp:posOffset>7057390</wp:posOffset>
              </wp:positionV>
              <wp:extent cx="10692130" cy="311785"/>
              <wp:effectExtent l="0" t="0" r="0" b="12065"/>
              <wp:wrapNone/>
              <wp:docPr id="7" name="MSIPCM1140487e89a9a2e777305629"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D3CE2F" id="_x0000_t202" coordsize="21600,21600" o:spt="202" path="m,l,21600r21600,l21600,xe">
              <v:stroke joinstyle="miter"/>
              <v:path gradientshapeok="t" o:connecttype="rect"/>
            </v:shapetype>
            <v:shape id="MSIPCM1140487e89a9a2e777305629"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899A33D" w14:textId="022F36B0" w:rsidR="0050728E" w:rsidRPr="00163B5E" w:rsidRDefault="0050728E" w:rsidP="00163B5E">
                    <w:pPr>
                      <w:jc w:val="center"/>
                      <w:rPr>
                        <w:rFonts w:ascii="Arial Black" w:hAnsi="Arial Black"/>
                        <w:color w:val="000000"/>
                        <w:sz w:val="20"/>
                      </w:rPr>
                    </w:pPr>
                    <w:r w:rsidRPr="00163B5E">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w:t>
    </w:r>
    <w:r w:rsidR="00081262">
      <w:rPr>
        <w:b w:val="0"/>
        <w:color w:val="244C5A"/>
        <w:sz w:val="16"/>
        <w:szCs w:val="16"/>
      </w:rPr>
      <w:t>at 10 January 2025</w:t>
    </w:r>
    <w:r>
      <w:rPr>
        <w:b w:val="0"/>
        <w:color w:val="244C5A"/>
        <w:sz w:val="16"/>
        <w:szCs w:val="16"/>
      </w:rPr>
      <w:t>.</w:t>
    </w:r>
    <w:r>
      <w:rPr>
        <w:b w:val="0"/>
        <w:color w:val="244C5A"/>
      </w:rPr>
      <w:tab/>
    </w:r>
    <w:r w:rsidRPr="000B0CCC">
      <w:rPr>
        <w:rFonts w:ascii="VIC SemiBold" w:hAnsi="VIC SemiBold"/>
        <w:b w:val="0"/>
        <w:color w:val="244C5A"/>
      </w:rPr>
      <w:t>Victorian Agency for Health Information</w:t>
    </w:r>
  </w:p>
  <w:p w14:paraId="4FEACEF3" w14:textId="33F472A0" w:rsidR="0050728E" w:rsidRPr="000B0CCC" w:rsidRDefault="0050728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5D594" w14:textId="77777777" w:rsidR="006739AC" w:rsidRDefault="006739AC" w:rsidP="002862F1">
      <w:pPr>
        <w:spacing w:before="120"/>
      </w:pPr>
      <w:r>
        <w:separator/>
      </w:r>
    </w:p>
  </w:footnote>
  <w:footnote w:type="continuationSeparator" w:id="0">
    <w:p w14:paraId="7C77C247" w14:textId="77777777" w:rsidR="006739AC" w:rsidRDefault="00673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60A6" w14:textId="1B751B72" w:rsidR="0050728E" w:rsidRPr="00052DAD" w:rsidRDefault="00B35EB7" w:rsidP="00052DAD">
    <w:pPr>
      <w:ind w:hanging="284"/>
      <w:rPr>
        <w:rFonts w:ascii="VIC Medium" w:hAnsi="VIC Medium"/>
        <w:color w:val="244C5A"/>
        <w:szCs w:val="24"/>
      </w:rPr>
    </w:pPr>
    <w:r>
      <w:rPr>
        <w:rFonts w:ascii="VIC Medium" w:hAnsi="VIC Medium"/>
        <w:color w:val="244C5A"/>
        <w:szCs w:val="24"/>
      </w:rPr>
      <w:t xml:space="preserve">Older persons </w:t>
    </w:r>
    <w:r w:rsidR="0050728E" w:rsidRPr="00052DAD">
      <w:rPr>
        <w:rFonts w:ascii="VIC Medium" w:hAnsi="VIC Medium"/>
        <w:color w:val="244C5A"/>
        <w:szCs w:val="24"/>
      </w:rPr>
      <w:t xml:space="preserve">mental health quarterly KPI report, </w:t>
    </w:r>
    <w:r w:rsidR="0050728E">
      <w:rPr>
        <w:rFonts w:ascii="VIC Medium" w:hAnsi="VIC Medium"/>
        <w:color w:val="244C5A"/>
        <w:szCs w:val="24"/>
      </w:rPr>
      <w:t>202</w:t>
    </w:r>
    <w:r w:rsidR="00081262">
      <w:rPr>
        <w:rFonts w:ascii="VIC Medium" w:hAnsi="VIC Medium"/>
        <w:color w:val="244C5A"/>
        <w:szCs w:val="24"/>
      </w:rPr>
      <w:t>4</w:t>
    </w:r>
    <w:r w:rsidR="002474F1">
      <w:rPr>
        <w:rFonts w:ascii="VIC Medium" w:hAnsi="VIC Medium"/>
        <w:color w:val="244C5A"/>
        <w:szCs w:val="24"/>
      </w:rPr>
      <w:t>–2</w:t>
    </w:r>
    <w:r w:rsidR="00081262">
      <w:rPr>
        <w:rFonts w:ascii="VIC Medium" w:hAnsi="VIC Medium"/>
        <w:color w:val="244C5A"/>
        <w:szCs w:val="24"/>
      </w:rPr>
      <w:t>5</w:t>
    </w:r>
    <w:r w:rsidR="0050728E">
      <w:rPr>
        <w:rFonts w:ascii="VIC Medium" w:hAnsi="VIC Medium"/>
        <w:color w:val="244C5A"/>
        <w:szCs w:val="24"/>
      </w:rPr>
      <w:t xml:space="preserve"> Q</w:t>
    </w:r>
    <w:r w:rsidR="00081262">
      <w:rPr>
        <w:rFonts w:ascii="VIC Medium" w:hAnsi="VIC Medium"/>
        <w:color w:val="244C5A"/>
        <w:szCs w:val="24"/>
      </w:rPr>
      <w:t>2</w:t>
    </w:r>
    <w:r w:rsidR="0050728E">
      <w:rPr>
        <w:rFonts w:ascii="VIC Medium" w:hAnsi="VIC Medium"/>
        <w:color w:val="244C5A"/>
        <w:szCs w:val="24"/>
      </w:rPr>
      <w:tab/>
    </w:r>
    <w:r w:rsidR="0050728E">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45914666">
    <w:abstractNumId w:val="0"/>
  </w:num>
  <w:num w:numId="2" w16cid:durableId="1798377264">
    <w:abstractNumId w:val="1"/>
  </w:num>
  <w:num w:numId="3" w16cid:durableId="1463423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0825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4224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9701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1906309">
    <w:abstractNumId w:val="5"/>
  </w:num>
  <w:num w:numId="8" w16cid:durableId="1379206213">
    <w:abstractNumId w:val="4"/>
  </w:num>
  <w:num w:numId="9" w16cid:durableId="20419730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3910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4567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9473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279540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7336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149B4"/>
    <w:rsid w:val="00024D89"/>
    <w:rsid w:val="00033D81"/>
    <w:rsid w:val="00041BF0"/>
    <w:rsid w:val="0004326C"/>
    <w:rsid w:val="0004536B"/>
    <w:rsid w:val="00046B68"/>
    <w:rsid w:val="000502D9"/>
    <w:rsid w:val="000527DD"/>
    <w:rsid w:val="00052DAD"/>
    <w:rsid w:val="000559B2"/>
    <w:rsid w:val="000578B2"/>
    <w:rsid w:val="00060959"/>
    <w:rsid w:val="00064864"/>
    <w:rsid w:val="000663CD"/>
    <w:rsid w:val="000669AD"/>
    <w:rsid w:val="00074219"/>
    <w:rsid w:val="00074ED5"/>
    <w:rsid w:val="0007697A"/>
    <w:rsid w:val="00081262"/>
    <w:rsid w:val="0008469C"/>
    <w:rsid w:val="0008494B"/>
    <w:rsid w:val="000876C3"/>
    <w:rsid w:val="00094DA3"/>
    <w:rsid w:val="00096CD1"/>
    <w:rsid w:val="000A012C"/>
    <w:rsid w:val="000A0EB9"/>
    <w:rsid w:val="000A186C"/>
    <w:rsid w:val="000A5E7D"/>
    <w:rsid w:val="000B092E"/>
    <w:rsid w:val="000B0CCC"/>
    <w:rsid w:val="000B0E2B"/>
    <w:rsid w:val="000B543D"/>
    <w:rsid w:val="000B5BF7"/>
    <w:rsid w:val="000B6BC8"/>
    <w:rsid w:val="000C42EA"/>
    <w:rsid w:val="000C4546"/>
    <w:rsid w:val="000D1242"/>
    <w:rsid w:val="000D3BE3"/>
    <w:rsid w:val="000E3CC7"/>
    <w:rsid w:val="000E6BD4"/>
    <w:rsid w:val="000F1F1E"/>
    <w:rsid w:val="000F2259"/>
    <w:rsid w:val="001005E4"/>
    <w:rsid w:val="0010392D"/>
    <w:rsid w:val="00104FE3"/>
    <w:rsid w:val="00120BD3"/>
    <w:rsid w:val="00122558"/>
    <w:rsid w:val="00122FEA"/>
    <w:rsid w:val="001232BD"/>
    <w:rsid w:val="00124ED5"/>
    <w:rsid w:val="00141731"/>
    <w:rsid w:val="001447B3"/>
    <w:rsid w:val="00147E5A"/>
    <w:rsid w:val="00152073"/>
    <w:rsid w:val="00161939"/>
    <w:rsid w:val="00161AA0"/>
    <w:rsid w:val="00162093"/>
    <w:rsid w:val="00163B5E"/>
    <w:rsid w:val="001645B1"/>
    <w:rsid w:val="001666C9"/>
    <w:rsid w:val="001666E4"/>
    <w:rsid w:val="00167287"/>
    <w:rsid w:val="00172396"/>
    <w:rsid w:val="00173CEE"/>
    <w:rsid w:val="001771DD"/>
    <w:rsid w:val="00177995"/>
    <w:rsid w:val="00177A8C"/>
    <w:rsid w:val="00186B33"/>
    <w:rsid w:val="00187F13"/>
    <w:rsid w:val="00192F9D"/>
    <w:rsid w:val="00196B90"/>
    <w:rsid w:val="00196EB8"/>
    <w:rsid w:val="001979FF"/>
    <w:rsid w:val="00197B17"/>
    <w:rsid w:val="001A3ACE"/>
    <w:rsid w:val="001A6668"/>
    <w:rsid w:val="001B0C45"/>
    <w:rsid w:val="001B50A4"/>
    <w:rsid w:val="001C2A72"/>
    <w:rsid w:val="001D0B75"/>
    <w:rsid w:val="001D3A15"/>
    <w:rsid w:val="001D3C09"/>
    <w:rsid w:val="001D44E8"/>
    <w:rsid w:val="001D5E43"/>
    <w:rsid w:val="001D60EC"/>
    <w:rsid w:val="001E0879"/>
    <w:rsid w:val="001E44DF"/>
    <w:rsid w:val="001E68A5"/>
    <w:rsid w:val="001E73EF"/>
    <w:rsid w:val="001F3826"/>
    <w:rsid w:val="001F5611"/>
    <w:rsid w:val="001F6E46"/>
    <w:rsid w:val="001F7C91"/>
    <w:rsid w:val="00202F48"/>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4F0A"/>
    <w:rsid w:val="00246C5E"/>
    <w:rsid w:val="002474F1"/>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72C"/>
    <w:rsid w:val="002A483C"/>
    <w:rsid w:val="002B1729"/>
    <w:rsid w:val="002B4DD4"/>
    <w:rsid w:val="002B5277"/>
    <w:rsid w:val="002B77C1"/>
    <w:rsid w:val="002C2728"/>
    <w:rsid w:val="002C4643"/>
    <w:rsid w:val="002D5006"/>
    <w:rsid w:val="002E01D0"/>
    <w:rsid w:val="002E161D"/>
    <w:rsid w:val="002E635D"/>
    <w:rsid w:val="002E6C95"/>
    <w:rsid w:val="002E7C36"/>
    <w:rsid w:val="002F235A"/>
    <w:rsid w:val="002F353B"/>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2BCD"/>
    <w:rsid w:val="00344EBE"/>
    <w:rsid w:val="003459BD"/>
    <w:rsid w:val="00350D38"/>
    <w:rsid w:val="003536B7"/>
    <w:rsid w:val="0036022F"/>
    <w:rsid w:val="003613F9"/>
    <w:rsid w:val="00371A91"/>
    <w:rsid w:val="0037290E"/>
    <w:rsid w:val="003744CF"/>
    <w:rsid w:val="00374717"/>
    <w:rsid w:val="0037676C"/>
    <w:rsid w:val="003829E5"/>
    <w:rsid w:val="003956CC"/>
    <w:rsid w:val="00395C9A"/>
    <w:rsid w:val="003A3007"/>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E4C67"/>
    <w:rsid w:val="003F0445"/>
    <w:rsid w:val="003F0CF0"/>
    <w:rsid w:val="003F192D"/>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451A"/>
    <w:rsid w:val="00457337"/>
    <w:rsid w:val="0047372D"/>
    <w:rsid w:val="004743DD"/>
    <w:rsid w:val="00474CEA"/>
    <w:rsid w:val="00483968"/>
    <w:rsid w:val="0048442F"/>
    <w:rsid w:val="00484F86"/>
    <w:rsid w:val="004900E6"/>
    <w:rsid w:val="00490746"/>
    <w:rsid w:val="00490852"/>
    <w:rsid w:val="00492D85"/>
    <w:rsid w:val="00492F30"/>
    <w:rsid w:val="00493879"/>
    <w:rsid w:val="004946F4"/>
    <w:rsid w:val="0049487E"/>
    <w:rsid w:val="004A160D"/>
    <w:rsid w:val="004A1C0F"/>
    <w:rsid w:val="004A3E81"/>
    <w:rsid w:val="004A5C62"/>
    <w:rsid w:val="004A707D"/>
    <w:rsid w:val="004A72EA"/>
    <w:rsid w:val="004B06FA"/>
    <w:rsid w:val="004C6EEE"/>
    <w:rsid w:val="004C702B"/>
    <w:rsid w:val="004D016B"/>
    <w:rsid w:val="004D1B22"/>
    <w:rsid w:val="004D2A6C"/>
    <w:rsid w:val="004D2C4F"/>
    <w:rsid w:val="004D36F2"/>
    <w:rsid w:val="004D6B57"/>
    <w:rsid w:val="004E138F"/>
    <w:rsid w:val="004E4649"/>
    <w:rsid w:val="004E5C2B"/>
    <w:rsid w:val="004E7DBA"/>
    <w:rsid w:val="004F00DD"/>
    <w:rsid w:val="004F2133"/>
    <w:rsid w:val="004F55F1"/>
    <w:rsid w:val="004F6936"/>
    <w:rsid w:val="005027C0"/>
    <w:rsid w:val="00503DC6"/>
    <w:rsid w:val="00506F5D"/>
    <w:rsid w:val="0050728E"/>
    <w:rsid w:val="005126D0"/>
    <w:rsid w:val="005143D4"/>
    <w:rsid w:val="0051568D"/>
    <w:rsid w:val="00526C15"/>
    <w:rsid w:val="005273B4"/>
    <w:rsid w:val="00536499"/>
    <w:rsid w:val="00541ADB"/>
    <w:rsid w:val="00543903"/>
    <w:rsid w:val="00547A95"/>
    <w:rsid w:val="00557E03"/>
    <w:rsid w:val="0056521E"/>
    <w:rsid w:val="00572031"/>
    <w:rsid w:val="00576E84"/>
    <w:rsid w:val="00582B8C"/>
    <w:rsid w:val="0058757E"/>
    <w:rsid w:val="005948A4"/>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0F6F"/>
    <w:rsid w:val="00604D0B"/>
    <w:rsid w:val="00605908"/>
    <w:rsid w:val="00605F1B"/>
    <w:rsid w:val="00610D7C"/>
    <w:rsid w:val="00613414"/>
    <w:rsid w:val="00622CCB"/>
    <w:rsid w:val="0062408D"/>
    <w:rsid w:val="006240CC"/>
    <w:rsid w:val="00626B01"/>
    <w:rsid w:val="00627DA7"/>
    <w:rsid w:val="0063059F"/>
    <w:rsid w:val="00634B13"/>
    <w:rsid w:val="006358B4"/>
    <w:rsid w:val="006419AA"/>
    <w:rsid w:val="006447F0"/>
    <w:rsid w:val="00644B7E"/>
    <w:rsid w:val="006454E6"/>
    <w:rsid w:val="00646A68"/>
    <w:rsid w:val="0065092E"/>
    <w:rsid w:val="0065124E"/>
    <w:rsid w:val="006557A7"/>
    <w:rsid w:val="00656290"/>
    <w:rsid w:val="006621D7"/>
    <w:rsid w:val="0066302A"/>
    <w:rsid w:val="00670597"/>
    <w:rsid w:val="006706D0"/>
    <w:rsid w:val="00671143"/>
    <w:rsid w:val="006739AC"/>
    <w:rsid w:val="00677574"/>
    <w:rsid w:val="0068454C"/>
    <w:rsid w:val="006846B5"/>
    <w:rsid w:val="00691B62"/>
    <w:rsid w:val="00693D14"/>
    <w:rsid w:val="0069621D"/>
    <w:rsid w:val="00697E36"/>
    <w:rsid w:val="006A18C2"/>
    <w:rsid w:val="006B077C"/>
    <w:rsid w:val="006D2A3F"/>
    <w:rsid w:val="006E138B"/>
    <w:rsid w:val="006E5B91"/>
    <w:rsid w:val="006F1FDC"/>
    <w:rsid w:val="007013EF"/>
    <w:rsid w:val="007034E7"/>
    <w:rsid w:val="00706F89"/>
    <w:rsid w:val="007216AA"/>
    <w:rsid w:val="00721AB5"/>
    <w:rsid w:val="00721DEF"/>
    <w:rsid w:val="00723B45"/>
    <w:rsid w:val="00723F29"/>
    <w:rsid w:val="00724A43"/>
    <w:rsid w:val="007346E4"/>
    <w:rsid w:val="00736D36"/>
    <w:rsid w:val="00740C57"/>
    <w:rsid w:val="00740F22"/>
    <w:rsid w:val="00741F1A"/>
    <w:rsid w:val="007450F8"/>
    <w:rsid w:val="007463DD"/>
    <w:rsid w:val="00746614"/>
    <w:rsid w:val="0074696E"/>
    <w:rsid w:val="00746D90"/>
    <w:rsid w:val="00750135"/>
    <w:rsid w:val="00752B28"/>
    <w:rsid w:val="00754E36"/>
    <w:rsid w:val="007562C8"/>
    <w:rsid w:val="00757BA3"/>
    <w:rsid w:val="00763139"/>
    <w:rsid w:val="00770F37"/>
    <w:rsid w:val="00772D5E"/>
    <w:rsid w:val="00776928"/>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0827"/>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1957"/>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0E9A"/>
    <w:rsid w:val="008C2F92"/>
    <w:rsid w:val="008C65EB"/>
    <w:rsid w:val="008D1D00"/>
    <w:rsid w:val="008D2F4B"/>
    <w:rsid w:val="008D4236"/>
    <w:rsid w:val="008D462F"/>
    <w:rsid w:val="008E4376"/>
    <w:rsid w:val="008E7A0A"/>
    <w:rsid w:val="009003F7"/>
    <w:rsid w:val="00900615"/>
    <w:rsid w:val="00900719"/>
    <w:rsid w:val="009017AC"/>
    <w:rsid w:val="00905030"/>
    <w:rsid w:val="00905360"/>
    <w:rsid w:val="00906490"/>
    <w:rsid w:val="009111B2"/>
    <w:rsid w:val="00913170"/>
    <w:rsid w:val="00915444"/>
    <w:rsid w:val="00916ABD"/>
    <w:rsid w:val="009224E5"/>
    <w:rsid w:val="00924AE1"/>
    <w:rsid w:val="00925F82"/>
    <w:rsid w:val="009269B1"/>
    <w:rsid w:val="0092724D"/>
    <w:rsid w:val="00937BD9"/>
    <w:rsid w:val="00943EB9"/>
    <w:rsid w:val="0094711E"/>
    <w:rsid w:val="00950E2C"/>
    <w:rsid w:val="00951D50"/>
    <w:rsid w:val="009525EB"/>
    <w:rsid w:val="0095645E"/>
    <w:rsid w:val="00961400"/>
    <w:rsid w:val="00963646"/>
    <w:rsid w:val="00973843"/>
    <w:rsid w:val="009853E1"/>
    <w:rsid w:val="00986E6B"/>
    <w:rsid w:val="0098754A"/>
    <w:rsid w:val="00991769"/>
    <w:rsid w:val="00994386"/>
    <w:rsid w:val="009A13D8"/>
    <w:rsid w:val="009A279E"/>
    <w:rsid w:val="009A57B3"/>
    <w:rsid w:val="009B0A6F"/>
    <w:rsid w:val="009B33E5"/>
    <w:rsid w:val="009B59E9"/>
    <w:rsid w:val="009B6D65"/>
    <w:rsid w:val="009C6851"/>
    <w:rsid w:val="009C7A7E"/>
    <w:rsid w:val="009D02E8"/>
    <w:rsid w:val="009D22DE"/>
    <w:rsid w:val="009D4839"/>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1732B"/>
    <w:rsid w:val="00A2103D"/>
    <w:rsid w:val="00A22229"/>
    <w:rsid w:val="00A232E6"/>
    <w:rsid w:val="00A2613E"/>
    <w:rsid w:val="00A41569"/>
    <w:rsid w:val="00A44882"/>
    <w:rsid w:val="00A47400"/>
    <w:rsid w:val="00A507C5"/>
    <w:rsid w:val="00A54715"/>
    <w:rsid w:val="00A6061C"/>
    <w:rsid w:val="00A6240C"/>
    <w:rsid w:val="00A62787"/>
    <w:rsid w:val="00A62A86"/>
    <w:rsid w:val="00A62D44"/>
    <w:rsid w:val="00A65ECE"/>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46AD"/>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14644"/>
    <w:rsid w:val="00B22291"/>
    <w:rsid w:val="00B23F9A"/>
    <w:rsid w:val="00B2417B"/>
    <w:rsid w:val="00B24E6F"/>
    <w:rsid w:val="00B26CB5"/>
    <w:rsid w:val="00B2752E"/>
    <w:rsid w:val="00B307CC"/>
    <w:rsid w:val="00B35EB7"/>
    <w:rsid w:val="00B40A29"/>
    <w:rsid w:val="00B431E8"/>
    <w:rsid w:val="00B45141"/>
    <w:rsid w:val="00B5273A"/>
    <w:rsid w:val="00B62B50"/>
    <w:rsid w:val="00B635B7"/>
    <w:rsid w:val="00B63AE8"/>
    <w:rsid w:val="00B65950"/>
    <w:rsid w:val="00B659FE"/>
    <w:rsid w:val="00B672C0"/>
    <w:rsid w:val="00B7317E"/>
    <w:rsid w:val="00B75646"/>
    <w:rsid w:val="00B806AB"/>
    <w:rsid w:val="00B84CF2"/>
    <w:rsid w:val="00B869B4"/>
    <w:rsid w:val="00B90729"/>
    <w:rsid w:val="00B907DA"/>
    <w:rsid w:val="00B950BC"/>
    <w:rsid w:val="00B957BC"/>
    <w:rsid w:val="00B9714C"/>
    <w:rsid w:val="00BA0FFE"/>
    <w:rsid w:val="00BA3F8D"/>
    <w:rsid w:val="00BA4845"/>
    <w:rsid w:val="00BB7A10"/>
    <w:rsid w:val="00BC7D4F"/>
    <w:rsid w:val="00BC7ED7"/>
    <w:rsid w:val="00BD2850"/>
    <w:rsid w:val="00BD5EAD"/>
    <w:rsid w:val="00BD730B"/>
    <w:rsid w:val="00BE2218"/>
    <w:rsid w:val="00BE2297"/>
    <w:rsid w:val="00BE28D2"/>
    <w:rsid w:val="00BF031D"/>
    <w:rsid w:val="00BF5F6F"/>
    <w:rsid w:val="00BF7F58"/>
    <w:rsid w:val="00C01381"/>
    <w:rsid w:val="00C079B8"/>
    <w:rsid w:val="00C123EA"/>
    <w:rsid w:val="00C125E4"/>
    <w:rsid w:val="00C12A49"/>
    <w:rsid w:val="00C133EE"/>
    <w:rsid w:val="00C15EB7"/>
    <w:rsid w:val="00C16D66"/>
    <w:rsid w:val="00C27DE9"/>
    <w:rsid w:val="00C33388"/>
    <w:rsid w:val="00C4173A"/>
    <w:rsid w:val="00C41C2E"/>
    <w:rsid w:val="00C602FF"/>
    <w:rsid w:val="00C61174"/>
    <w:rsid w:val="00C6148F"/>
    <w:rsid w:val="00C62F7A"/>
    <w:rsid w:val="00C63B9C"/>
    <w:rsid w:val="00C6682F"/>
    <w:rsid w:val="00C7275E"/>
    <w:rsid w:val="00C74C5D"/>
    <w:rsid w:val="00C863C4"/>
    <w:rsid w:val="00C91665"/>
    <w:rsid w:val="00C93C3E"/>
    <w:rsid w:val="00CA12E3"/>
    <w:rsid w:val="00CA2943"/>
    <w:rsid w:val="00CA6611"/>
    <w:rsid w:val="00CA6B58"/>
    <w:rsid w:val="00CB0FB1"/>
    <w:rsid w:val="00CB605E"/>
    <w:rsid w:val="00CC0C72"/>
    <w:rsid w:val="00CC2BFD"/>
    <w:rsid w:val="00CD3476"/>
    <w:rsid w:val="00CD64DF"/>
    <w:rsid w:val="00CE18BF"/>
    <w:rsid w:val="00CE2322"/>
    <w:rsid w:val="00CF11E1"/>
    <w:rsid w:val="00CF1B4C"/>
    <w:rsid w:val="00CF2F50"/>
    <w:rsid w:val="00CF41DA"/>
    <w:rsid w:val="00D02919"/>
    <w:rsid w:val="00D04C61"/>
    <w:rsid w:val="00D0539B"/>
    <w:rsid w:val="00D05B8D"/>
    <w:rsid w:val="00D06593"/>
    <w:rsid w:val="00D065A2"/>
    <w:rsid w:val="00D067E7"/>
    <w:rsid w:val="00D07F00"/>
    <w:rsid w:val="00D1790F"/>
    <w:rsid w:val="00D33E72"/>
    <w:rsid w:val="00D34EA5"/>
    <w:rsid w:val="00D35824"/>
    <w:rsid w:val="00D35BD6"/>
    <w:rsid w:val="00D361B5"/>
    <w:rsid w:val="00D411A2"/>
    <w:rsid w:val="00D4214D"/>
    <w:rsid w:val="00D44673"/>
    <w:rsid w:val="00D46971"/>
    <w:rsid w:val="00D50B9C"/>
    <w:rsid w:val="00D51FA7"/>
    <w:rsid w:val="00D52D73"/>
    <w:rsid w:val="00D52E58"/>
    <w:rsid w:val="00D56697"/>
    <w:rsid w:val="00D714CC"/>
    <w:rsid w:val="00D75769"/>
    <w:rsid w:val="00D75EA7"/>
    <w:rsid w:val="00D81F21"/>
    <w:rsid w:val="00D84731"/>
    <w:rsid w:val="00D948FE"/>
    <w:rsid w:val="00D9522F"/>
    <w:rsid w:val="00D95470"/>
    <w:rsid w:val="00DA2619"/>
    <w:rsid w:val="00DA4239"/>
    <w:rsid w:val="00DB0B61"/>
    <w:rsid w:val="00DC090B"/>
    <w:rsid w:val="00DC2CF1"/>
    <w:rsid w:val="00DC4FCF"/>
    <w:rsid w:val="00DC50E0"/>
    <w:rsid w:val="00DC6386"/>
    <w:rsid w:val="00DD1130"/>
    <w:rsid w:val="00DD1951"/>
    <w:rsid w:val="00DD6628"/>
    <w:rsid w:val="00DE09D5"/>
    <w:rsid w:val="00DE3250"/>
    <w:rsid w:val="00DE471D"/>
    <w:rsid w:val="00DE6028"/>
    <w:rsid w:val="00DE78A3"/>
    <w:rsid w:val="00DF1A71"/>
    <w:rsid w:val="00DF68C7"/>
    <w:rsid w:val="00DF731A"/>
    <w:rsid w:val="00E03057"/>
    <w:rsid w:val="00E043F9"/>
    <w:rsid w:val="00E06C7B"/>
    <w:rsid w:val="00E14388"/>
    <w:rsid w:val="00E170DC"/>
    <w:rsid w:val="00E21842"/>
    <w:rsid w:val="00E264CD"/>
    <w:rsid w:val="00E26818"/>
    <w:rsid w:val="00E27FFC"/>
    <w:rsid w:val="00E30B15"/>
    <w:rsid w:val="00E30F56"/>
    <w:rsid w:val="00E36C2D"/>
    <w:rsid w:val="00E40181"/>
    <w:rsid w:val="00E41359"/>
    <w:rsid w:val="00E43426"/>
    <w:rsid w:val="00E4388C"/>
    <w:rsid w:val="00E45931"/>
    <w:rsid w:val="00E538EE"/>
    <w:rsid w:val="00E53A79"/>
    <w:rsid w:val="00E57A16"/>
    <w:rsid w:val="00E629A1"/>
    <w:rsid w:val="00E6552A"/>
    <w:rsid w:val="00E67D1F"/>
    <w:rsid w:val="00E715A7"/>
    <w:rsid w:val="00E829EE"/>
    <w:rsid w:val="00E82C55"/>
    <w:rsid w:val="00E87893"/>
    <w:rsid w:val="00E92AC3"/>
    <w:rsid w:val="00E95B83"/>
    <w:rsid w:val="00EB00E0"/>
    <w:rsid w:val="00EB619F"/>
    <w:rsid w:val="00EC059F"/>
    <w:rsid w:val="00EC1F24"/>
    <w:rsid w:val="00EC22F6"/>
    <w:rsid w:val="00EC4749"/>
    <w:rsid w:val="00ED5B9B"/>
    <w:rsid w:val="00ED609E"/>
    <w:rsid w:val="00ED6BAD"/>
    <w:rsid w:val="00ED7447"/>
    <w:rsid w:val="00ED79F1"/>
    <w:rsid w:val="00EE1488"/>
    <w:rsid w:val="00EE4D5D"/>
    <w:rsid w:val="00EE5131"/>
    <w:rsid w:val="00EF109B"/>
    <w:rsid w:val="00EF36AF"/>
    <w:rsid w:val="00F00F9C"/>
    <w:rsid w:val="00F02ABA"/>
    <w:rsid w:val="00F0437A"/>
    <w:rsid w:val="00F104E2"/>
    <w:rsid w:val="00F11037"/>
    <w:rsid w:val="00F16F1B"/>
    <w:rsid w:val="00F213F4"/>
    <w:rsid w:val="00F250A9"/>
    <w:rsid w:val="00F26794"/>
    <w:rsid w:val="00F27E26"/>
    <w:rsid w:val="00F30FF4"/>
    <w:rsid w:val="00F3122E"/>
    <w:rsid w:val="00F331AD"/>
    <w:rsid w:val="00F43A37"/>
    <w:rsid w:val="00F4641B"/>
    <w:rsid w:val="00F46EB8"/>
    <w:rsid w:val="00F511E4"/>
    <w:rsid w:val="00F52D09"/>
    <w:rsid w:val="00F52E08"/>
    <w:rsid w:val="00F55B21"/>
    <w:rsid w:val="00F56EF6"/>
    <w:rsid w:val="00F575C2"/>
    <w:rsid w:val="00F57F41"/>
    <w:rsid w:val="00F61A9F"/>
    <w:rsid w:val="00F64696"/>
    <w:rsid w:val="00F65AA9"/>
    <w:rsid w:val="00F668CA"/>
    <w:rsid w:val="00F6768F"/>
    <w:rsid w:val="00F725AE"/>
    <w:rsid w:val="00F72C2C"/>
    <w:rsid w:val="00F76CAB"/>
    <w:rsid w:val="00F772C6"/>
    <w:rsid w:val="00F85195"/>
    <w:rsid w:val="00F91472"/>
    <w:rsid w:val="00F92503"/>
    <w:rsid w:val="00F938BA"/>
    <w:rsid w:val="00F960D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1D"/>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styleId="ListParagraph">
    <w:name w:val="List Paragraph"/>
    <w:basedOn w:val="Normal"/>
    <w:uiPriority w:val="72"/>
    <w:semiHidden/>
    <w:qFormat/>
    <w:rsid w:val="00D84731"/>
    <w:pPr>
      <w:ind w:left="720"/>
      <w:contextualSpacing/>
    </w:pPr>
  </w:style>
  <w:style w:type="paragraph" w:customStyle="1" w:styleId="EmptyCellLayoutStyle">
    <w:name w:val="EmptyCellLayoutStyle"/>
    <w:rsid w:val="002474F1"/>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hi@vahi.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health.vic.gov.au/mental-health/research-and-reporting/mental-health-performance-reports/aged-performance-indicator-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D0C7B5DB48243899A425A906156C6" ma:contentTypeVersion="13" ma:contentTypeDescription="Create a new document." ma:contentTypeScope="" ma:versionID="b4185e242abf2deb1bae8d7f4fc1eac8">
  <xsd:schema xmlns:xsd="http://www.w3.org/2001/XMLSchema" xmlns:xs="http://www.w3.org/2001/XMLSchema" xmlns:p="http://schemas.microsoft.com/office/2006/metadata/properties" xmlns:ns2="47e38451-04d3-4ba3-b385-7c061ba67f5a" xmlns:ns3="4d33c502-030c-43db-90e0-03d88d6d0151" targetNamespace="http://schemas.microsoft.com/office/2006/metadata/properties" ma:root="true" ma:fieldsID="f7609d59ed887f7d074e9bf1af7b4308" ns2:_="" ns3:_="">
    <xsd:import namespace="47e38451-04d3-4ba3-b385-7c061ba67f5a"/>
    <xsd:import namespace="4d33c502-030c-43db-90e0-03d88d6d01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8451-04d3-4ba3-b385-7c061ba67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3c502-030c-43db-90e0-03d88d6d01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fc5da8-9911-44e7-a658-9fca2b16bb0d}" ma:internalName="TaxCatchAll" ma:showField="CatchAllData" ma:web="4d33c502-030c-43db-90e0-03d88d6d015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A8E47-30B9-4AD0-9EE8-3FCC52362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38451-04d3-4ba3-b385-7c061ba67f5a"/>
    <ds:schemaRef ds:uri="4d33c502-030c-43db-90e0-03d88d6d0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B2C3D-52EA-4355-95D3-0CD385B8832C}">
  <ds:schemaRefs>
    <ds:schemaRef ds:uri="http://schemas.microsoft.com/sharepoint/v3/contenttype/forms"/>
  </ds:schemaRefs>
</ds:datastoreItem>
</file>

<file path=customXml/itemProps3.xml><?xml version="1.0" encoding="utf-8"?>
<ds:datastoreItem xmlns:ds="http://schemas.openxmlformats.org/officeDocument/2006/customXml" ds:itemID="{25E35D61-A297-421F-9BB1-CAFBE80E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13</Pages>
  <Words>3173</Words>
  <Characters>15488</Characters>
  <Application>Microsoft Office Word</Application>
  <DocSecurity>0</DocSecurity>
  <Lines>1936</Lines>
  <Paragraphs>1435</Paragraphs>
  <ScaleCrop>false</ScaleCrop>
  <HeadingPairs>
    <vt:vector size="2" baseType="variant">
      <vt:variant>
        <vt:lpstr>Title</vt:lpstr>
      </vt:variant>
      <vt:variant>
        <vt:i4>1</vt:i4>
      </vt:variant>
    </vt:vector>
  </HeadingPairs>
  <TitlesOfParts>
    <vt:vector size="1" baseType="lpstr">
      <vt:lpstr>2024 25 Q2 Older persons mental health quarterly KPI report</vt:lpstr>
    </vt:vector>
  </TitlesOfParts>
  <Company>Victorian Department of Health</Company>
  <LinksUpToDate>false</LinksUpToDate>
  <CharactersWithSpaces>17226</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25 Q2 Older persons mental health quarterly KPI report</dc:title>
  <dc:subject/>
  <dc:creator>Victorian Agency for Health Information</dc:creator>
  <cp:keywords/>
  <cp:lastModifiedBy>Daniel Mendoza (Health)</cp:lastModifiedBy>
  <cp:revision>72</cp:revision>
  <cp:lastPrinted>2025-01-17T02:15:00Z</cp:lastPrinted>
  <dcterms:created xsi:type="dcterms:W3CDTF">2019-10-11T04:28:00Z</dcterms:created>
  <dcterms:modified xsi:type="dcterms:W3CDTF">2025-01-17T02:15:00Z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2023-07-18T04:41:04Z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e1117bc5-75b3-4931-9707-2456430f7e9c</vt:lpwstr>
  </property>
  <property fmtid="{D5CDD505-2E9C-101B-9397-08002B2CF9AE}" pid="9" name="MSIP_Label_43e64453-338c-4f93-8a4d-0039a0a41f2a_ContentBits">
    <vt:lpwstr>2</vt:lpwstr>
  </property>
</Properties>
</file>