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2147" w14:textId="77777777" w:rsidR="00C42000" w:rsidRDefault="00F722E6">
      <w:pPr>
        <w:pStyle w:val="Sectionbreakfirstpage"/>
        <w:sectPr w:rsidR="00C42000">
          <w:headerReference w:type="default" r:id="rId12"/>
          <w:footerReference w:type="default" r:id="rId13"/>
          <w:footerReference w:type="first" r:id="rId14"/>
          <w:pgSz w:w="11906" w:h="16838"/>
          <w:pgMar w:top="454" w:right="851" w:bottom="1418" w:left="851" w:header="340" w:footer="851" w:gutter="0"/>
          <w:cols w:space="708"/>
          <w:docGrid w:linePitch="360"/>
        </w:sect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1" locked="1" layoutInCell="1" allowOverlap="1" wp14:anchorId="3DF02189" wp14:editId="3DF0218A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9"/>
        <w:gridCol w:w="5064"/>
      </w:tblGrid>
      <w:tr w:rsidR="00C42000" w14:paraId="3DF02151" w14:textId="77777777">
        <w:trPr>
          <w:trHeight w:val="568"/>
        </w:trPr>
        <w:tc>
          <w:tcPr>
            <w:tcW w:w="10273" w:type="dxa"/>
            <w:gridSpan w:val="2"/>
            <w:tcMar>
              <w:top w:w="1701" w:type="dxa"/>
              <w:left w:w="0" w:type="dxa"/>
              <w:right w:w="0" w:type="dxa"/>
            </w:tcMar>
          </w:tcPr>
          <w:p w14:paraId="542B4905" w14:textId="77777777" w:rsidR="00C42000" w:rsidRPr="002A1223" w:rsidRDefault="00391015" w:rsidP="002A1223">
            <w:pPr>
              <w:pStyle w:val="Documenttitle"/>
              <w:rPr>
                <w:rFonts w:eastAsia="Times New Roman"/>
              </w:rPr>
            </w:pPr>
            <w:r w:rsidRPr="002A1223">
              <w:rPr>
                <w:rFonts w:eastAsia="Times New Roman"/>
              </w:rPr>
              <w:t>Information for people who may want to access voluntary assisted dying</w:t>
            </w:r>
          </w:p>
          <w:p w14:paraId="3DF02150" w14:textId="1B9D1F7B" w:rsidR="00391015" w:rsidRDefault="00391015" w:rsidP="002A1223">
            <w:pPr>
              <w:pStyle w:val="Documenttitle"/>
              <w:rPr>
                <w:rFonts w:asciiTheme="majorHAnsi" w:hAnsiTheme="majorHAnsi" w:cstheme="majorHAnsi"/>
                <w:szCs w:val="18"/>
                <w:lang w:eastAsia="zh-CN"/>
              </w:rPr>
            </w:pPr>
            <w:r w:rsidRPr="002A1223">
              <w:rPr>
                <w:rFonts w:ascii="Microsoft YaHei" w:eastAsia="Microsoft YaHei" w:hAnsi="Microsoft YaHei" w:cs="Microsoft YaHei" w:hint="eastAsia"/>
              </w:rPr>
              <w:t>给有意使用自愿辅助死亡程序的人士的信息</w:t>
            </w:r>
          </w:p>
        </w:tc>
      </w:tr>
      <w:tr w:rsidR="00C42000" w14:paraId="3DF02154" w14:textId="77777777" w:rsidTr="00391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76"/>
        </w:trPr>
        <w:tc>
          <w:tcPr>
            <w:tcW w:w="5209" w:type="dxa"/>
            <w:vAlign w:val="center"/>
          </w:tcPr>
          <w:p w14:paraId="3DF02152" w14:textId="4F2328CF" w:rsidR="00C42000" w:rsidRPr="00391015" w:rsidRDefault="00391015" w:rsidP="00391015">
            <w:pPr>
              <w:pStyle w:val="DHHSbody"/>
              <w:spacing w:after="0" w:line="240" w:lineRule="auto"/>
              <w:rPr>
                <w:rFonts w:cs="Arial"/>
                <w:b/>
                <w:bCs/>
                <w:sz w:val="24"/>
                <w:szCs w:val="24"/>
                <w:lang w:eastAsia="en-AU"/>
              </w:rPr>
            </w:pPr>
            <w:r w:rsidRPr="00391015">
              <w:rPr>
                <w:rFonts w:cs="Arial"/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5064" w:type="dxa"/>
            <w:vAlign w:val="center"/>
          </w:tcPr>
          <w:p w14:paraId="3DF02153" w14:textId="6C96BF79" w:rsidR="00C42000" w:rsidRPr="00391015" w:rsidRDefault="00391015" w:rsidP="00391015">
            <w:pPr>
              <w:pStyle w:val="DHHSbody"/>
              <w:spacing w:after="0" w:line="240" w:lineRule="auto"/>
              <w:rPr>
                <w:rFonts w:eastAsiaTheme="minorEastAsia" w:cs="Arial"/>
                <w:sz w:val="24"/>
                <w:szCs w:val="24"/>
                <w:lang w:val="en-US" w:eastAsia="zh-CN"/>
              </w:rPr>
            </w:pPr>
            <w:r w:rsidRPr="007C4576">
              <w:rPr>
                <w:rFonts w:cs="Arial"/>
                <w:b/>
                <w:bCs/>
                <w:sz w:val="24"/>
                <w:szCs w:val="24"/>
              </w:rPr>
              <w:t>Simplified Chinese</w:t>
            </w:r>
            <w:r w:rsidRPr="00391015">
              <w:rPr>
                <w:rFonts w:cs="Arial"/>
                <w:sz w:val="24"/>
                <w:szCs w:val="24"/>
                <w:lang w:val="en-US" w:eastAsia="zh-CN"/>
              </w:rPr>
              <w:t xml:space="preserve"> | </w:t>
            </w:r>
            <w:r w:rsidRPr="007C4576">
              <w:rPr>
                <w:rFonts w:eastAsia="SimSun" w:cs="Arial"/>
                <w:b/>
                <w:bCs/>
                <w:sz w:val="28"/>
                <w:szCs w:val="28"/>
                <w:lang w:val="en-US" w:eastAsia="zh-CN"/>
              </w:rPr>
              <w:t>简体中文</w:t>
            </w:r>
          </w:p>
        </w:tc>
      </w:tr>
      <w:tr w:rsidR="00C42000" w14:paraId="3DF021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2"/>
        </w:trPr>
        <w:tc>
          <w:tcPr>
            <w:tcW w:w="5209" w:type="dxa"/>
            <w:vAlign w:val="center"/>
          </w:tcPr>
          <w:p w14:paraId="3DF02155" w14:textId="77777777" w:rsidR="00C42000" w:rsidRPr="00391015" w:rsidRDefault="00F722E6" w:rsidP="00391015">
            <w:pPr>
              <w:pStyle w:val="DHHSbody"/>
              <w:spacing w:line="240" w:lineRule="auto"/>
              <w:rPr>
                <w:rFonts w:cs="Arial"/>
                <w:b/>
                <w:bCs/>
                <w:sz w:val="24"/>
                <w:szCs w:val="24"/>
                <w:lang w:eastAsia="en-AU"/>
              </w:rPr>
            </w:pPr>
            <w:r w:rsidRPr="00391015">
              <w:rPr>
                <w:rFonts w:cs="Arial"/>
                <w:b/>
                <w:bCs/>
                <w:sz w:val="24"/>
                <w:szCs w:val="24"/>
              </w:rPr>
              <w:fldChar w:fldCharType="begin"/>
            </w:r>
            <w:r w:rsidRPr="00391015">
              <w:rPr>
                <w:rFonts w:cs="Arial"/>
                <w:b/>
                <w:bCs/>
                <w:sz w:val="24"/>
                <w:szCs w:val="24"/>
              </w:rPr>
              <w:instrText>FILLIN  "Type the protective marking" \d OFFICIAL \o  \* MERGEFORMAT</w:instrText>
            </w:r>
            <w:r w:rsidRPr="00391015">
              <w:rPr>
                <w:rFonts w:cs="Arial"/>
                <w:b/>
                <w:bCs/>
                <w:sz w:val="24"/>
                <w:szCs w:val="24"/>
              </w:rPr>
              <w:fldChar w:fldCharType="separate"/>
            </w:r>
            <w:r w:rsidRPr="00391015">
              <w:rPr>
                <w:rFonts w:cs="Arial"/>
                <w:b/>
                <w:bCs/>
                <w:sz w:val="24"/>
                <w:szCs w:val="24"/>
              </w:rPr>
              <w:t>OFFICIAL</w:t>
            </w:r>
            <w:r w:rsidRPr="00391015">
              <w:rPr>
                <w:rFonts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064" w:type="dxa"/>
            <w:vAlign w:val="center"/>
          </w:tcPr>
          <w:p w14:paraId="3DF02156" w14:textId="77777777" w:rsidR="00C42000" w:rsidRPr="00391015" w:rsidRDefault="00F722E6" w:rsidP="00391015">
            <w:pPr>
              <w:pStyle w:val="DHHSbody"/>
              <w:spacing w:line="240" w:lineRule="auto"/>
              <w:rPr>
                <w:rFonts w:eastAsia="SimSun" w:cs="Arial"/>
                <w:sz w:val="24"/>
                <w:szCs w:val="24"/>
                <w:lang w:val="en-US" w:eastAsia="zh-CN"/>
              </w:rPr>
            </w:pPr>
            <w:r w:rsidRPr="007C4576">
              <w:rPr>
                <w:rFonts w:eastAsia="SimSun" w:cs="Arial"/>
                <w:b/>
                <w:bCs/>
                <w:sz w:val="28"/>
                <w:szCs w:val="28"/>
                <w:lang w:val="en-US" w:eastAsia="zh-CN"/>
              </w:rPr>
              <w:t>正式版本</w:t>
            </w:r>
          </w:p>
        </w:tc>
      </w:tr>
      <w:tr w:rsidR="00C42000" w14:paraId="3DF021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2"/>
        </w:trPr>
        <w:tc>
          <w:tcPr>
            <w:tcW w:w="5209" w:type="dxa"/>
            <w:vAlign w:val="center"/>
          </w:tcPr>
          <w:p w14:paraId="3DF02158" w14:textId="77777777" w:rsidR="00C42000" w:rsidRPr="00391015" w:rsidRDefault="00F722E6" w:rsidP="00391015">
            <w:pPr>
              <w:pStyle w:val="DHHSbody"/>
              <w:spacing w:line="240" w:lineRule="auto"/>
              <w:rPr>
                <w:rFonts w:cs="Arial"/>
                <w:sz w:val="24"/>
                <w:szCs w:val="24"/>
                <w:lang w:eastAsia="en-AU"/>
              </w:rPr>
            </w:pPr>
            <w:r w:rsidRPr="00391015">
              <w:rPr>
                <w:rFonts w:cs="Arial"/>
                <w:sz w:val="24"/>
                <w:szCs w:val="24"/>
                <w:lang w:eastAsia="en-AU"/>
              </w:rPr>
              <w:t xml:space="preserve">The Statewide Care Navigator Service provides information and answers questions about voluntary assisted dying in Victoria. </w:t>
            </w:r>
          </w:p>
        </w:tc>
        <w:tc>
          <w:tcPr>
            <w:tcW w:w="5064" w:type="dxa"/>
            <w:vAlign w:val="center"/>
          </w:tcPr>
          <w:p w14:paraId="3DF02159" w14:textId="77777777" w:rsidR="00C42000" w:rsidRPr="00391015" w:rsidRDefault="00F722E6" w:rsidP="00391015">
            <w:pPr>
              <w:pStyle w:val="DHHSbody"/>
              <w:spacing w:line="240" w:lineRule="auto"/>
              <w:rPr>
                <w:rFonts w:cs="Arial"/>
                <w:sz w:val="24"/>
                <w:szCs w:val="24"/>
                <w:lang w:eastAsia="en-AU"/>
              </w:rPr>
            </w:pPr>
            <w:r w:rsidRPr="00391015">
              <w:rPr>
                <w:rFonts w:eastAsia="SimSun" w:cs="Arial"/>
                <w:sz w:val="24"/>
                <w:szCs w:val="24"/>
                <w:lang w:val="en-US" w:eastAsia="zh-CN"/>
              </w:rPr>
              <w:t>在维多利亚州，有关自愿辅助死亡的信息由</w:t>
            </w:r>
            <w:proofErr w:type="spellStart"/>
            <w:r w:rsidRPr="00391015">
              <w:rPr>
                <w:rFonts w:eastAsia="SimSun" w:cs="Arial"/>
                <w:sz w:val="24"/>
                <w:szCs w:val="24"/>
                <w:lang w:eastAsia="en-AU"/>
              </w:rPr>
              <w:t>全州护理导航服务</w:t>
            </w:r>
            <w:proofErr w:type="spellEnd"/>
            <w:r w:rsidRPr="00391015">
              <w:rPr>
                <w:rFonts w:eastAsia="SimSun" w:cs="Arial"/>
                <w:sz w:val="24"/>
                <w:szCs w:val="24"/>
                <w:lang w:eastAsia="zh-CN"/>
              </w:rPr>
              <w:t>（</w:t>
            </w:r>
            <w:r w:rsidRPr="00391015">
              <w:rPr>
                <w:rFonts w:cs="Arial"/>
                <w:sz w:val="24"/>
                <w:szCs w:val="24"/>
                <w:lang w:eastAsia="en-AU"/>
              </w:rPr>
              <w:t xml:space="preserve"> Statewide Care Navigator Service</w:t>
            </w:r>
            <w:r w:rsidRPr="00391015">
              <w:rPr>
                <w:rFonts w:eastAsia="SimSun" w:cs="Arial"/>
                <w:sz w:val="24"/>
                <w:szCs w:val="24"/>
                <w:lang w:eastAsia="zh-CN"/>
              </w:rPr>
              <w:t>）</w:t>
            </w:r>
            <w:proofErr w:type="spellStart"/>
            <w:r w:rsidRPr="00391015">
              <w:rPr>
                <w:rFonts w:eastAsia="SimSun" w:cs="Arial"/>
                <w:sz w:val="24"/>
                <w:szCs w:val="24"/>
                <w:lang w:eastAsia="en-AU"/>
              </w:rPr>
              <w:t>提供</w:t>
            </w:r>
            <w:proofErr w:type="spellEnd"/>
            <w:r w:rsidRPr="00391015">
              <w:rPr>
                <w:rFonts w:eastAsia="SimSun" w:cs="Arial"/>
                <w:sz w:val="24"/>
                <w:szCs w:val="24"/>
                <w:lang w:eastAsia="zh-CN"/>
              </w:rPr>
              <w:t>，</w:t>
            </w:r>
            <w:r w:rsidRPr="00391015">
              <w:rPr>
                <w:rFonts w:eastAsia="SimSun" w:cs="Arial"/>
                <w:sz w:val="24"/>
                <w:szCs w:val="24"/>
                <w:lang w:val="en-US" w:eastAsia="zh-CN"/>
              </w:rPr>
              <w:t>并解答有关问题。</w:t>
            </w:r>
          </w:p>
        </w:tc>
      </w:tr>
      <w:tr w:rsidR="00C42000" w14:paraId="3DF0215D" w14:textId="77777777" w:rsidTr="002A1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14:paraId="3DF0215B" w14:textId="77777777" w:rsidR="00C42000" w:rsidRPr="00391015" w:rsidRDefault="00F722E6" w:rsidP="00391015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391015">
              <w:rPr>
                <w:rFonts w:cs="Arial"/>
                <w:color w:val="000000"/>
                <w:sz w:val="24"/>
                <w:szCs w:val="24"/>
              </w:rPr>
              <w:t xml:space="preserve">Care navigators are nurses and allied health professionals who can support a person, their </w:t>
            </w:r>
            <w:proofErr w:type="spellStart"/>
            <w:r w:rsidRPr="00391015">
              <w:rPr>
                <w:rFonts w:cs="Arial"/>
                <w:color w:val="000000"/>
                <w:sz w:val="24"/>
                <w:szCs w:val="24"/>
              </w:rPr>
              <w:t>carers</w:t>
            </w:r>
            <w:proofErr w:type="spellEnd"/>
            <w:r w:rsidRPr="00391015">
              <w:rPr>
                <w:rFonts w:cs="Arial"/>
                <w:color w:val="000000"/>
                <w:sz w:val="24"/>
                <w:szCs w:val="24"/>
              </w:rPr>
              <w:t xml:space="preserve">, family and friends. 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vAlign w:val="center"/>
          </w:tcPr>
          <w:p w14:paraId="3DF0215C" w14:textId="77777777" w:rsidR="00C42000" w:rsidRPr="00391015" w:rsidRDefault="00F722E6" w:rsidP="00391015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  <w:lang w:eastAsia="zh-CN"/>
              </w:rPr>
            </w:pP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护理导航员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由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护士和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辅助卫生专业人员组成，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为病人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及其照顾者、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家人和朋友提供支持。</w:t>
            </w:r>
          </w:p>
        </w:tc>
      </w:tr>
      <w:tr w:rsidR="00C42000" w14:paraId="3DF02160" w14:textId="77777777" w:rsidTr="002A1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209" w:type="dxa"/>
            <w:tcBorders>
              <w:bottom w:val="nil"/>
            </w:tcBorders>
            <w:vAlign w:val="center"/>
          </w:tcPr>
          <w:p w14:paraId="3DF0215E" w14:textId="77777777" w:rsidR="00C42000" w:rsidRPr="00391015" w:rsidRDefault="00F722E6" w:rsidP="00391015">
            <w:pPr>
              <w:pStyle w:val="DHHSbody"/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91015">
              <w:rPr>
                <w:rFonts w:cs="Arial"/>
                <w:color w:val="000000"/>
                <w:sz w:val="24"/>
                <w:szCs w:val="24"/>
              </w:rPr>
              <w:t>T</w:t>
            </w:r>
            <w:r w:rsidRPr="0039101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 care navigators can:</w:t>
            </w:r>
          </w:p>
        </w:tc>
        <w:tc>
          <w:tcPr>
            <w:tcW w:w="5064" w:type="dxa"/>
            <w:tcBorders>
              <w:bottom w:val="nil"/>
            </w:tcBorders>
            <w:vAlign w:val="center"/>
          </w:tcPr>
          <w:p w14:paraId="3DF0215F" w14:textId="77777777" w:rsidR="00C42000" w:rsidRPr="00391015" w:rsidRDefault="00F722E6" w:rsidP="00391015">
            <w:pPr>
              <w:pStyle w:val="DHHSbody"/>
              <w:spacing w:line="240" w:lineRule="auto"/>
              <w:rPr>
                <w:rFonts w:eastAsia="SimSun" w:cs="Arial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391015">
              <w:rPr>
                <w:rFonts w:eastAsia="SimSun" w:cs="Arial"/>
                <w:color w:val="000000"/>
                <w:sz w:val="24"/>
                <w:szCs w:val="24"/>
              </w:rPr>
              <w:t>护理导航员可以</w:t>
            </w:r>
            <w:proofErr w:type="spellEnd"/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 w:rsidR="00C42000" w14:paraId="3DF02163" w14:textId="77777777" w:rsidTr="002A1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3DF02161" w14:textId="77777777" w:rsidR="00C42000" w:rsidRPr="00391015" w:rsidRDefault="00F722E6" w:rsidP="00391015">
            <w:pPr>
              <w:pStyle w:val="DHHSbody"/>
              <w:numPr>
                <w:ilvl w:val="0"/>
                <w:numId w:val="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9101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 xml:space="preserve">explain what voluntary assisted dying is 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3DF02162" w14:textId="77777777" w:rsidR="00C42000" w:rsidRPr="00391015" w:rsidRDefault="00F722E6" w:rsidP="00391015">
            <w:pPr>
              <w:pStyle w:val="DHHSbody"/>
              <w:numPr>
                <w:ilvl w:val="0"/>
                <w:numId w:val="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zh-CN"/>
              </w:rPr>
            </w:pP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解释什么是自愿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辅助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死亡</w:t>
            </w:r>
          </w:p>
        </w:tc>
      </w:tr>
      <w:tr w:rsidR="00C42000" w14:paraId="3DF02166" w14:textId="77777777" w:rsidTr="002A1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3DF02164" w14:textId="77777777" w:rsidR="00C42000" w:rsidRPr="00391015" w:rsidRDefault="00F722E6" w:rsidP="00391015">
            <w:pPr>
              <w:pStyle w:val="DHHSbody"/>
              <w:numPr>
                <w:ilvl w:val="0"/>
                <w:numId w:val="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9101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explain how to access voluntary assisted dying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3DF02165" w14:textId="77777777" w:rsidR="00C42000" w:rsidRPr="00391015" w:rsidRDefault="00F722E6" w:rsidP="00391015">
            <w:pPr>
              <w:pStyle w:val="DHHSbody"/>
              <w:numPr>
                <w:ilvl w:val="0"/>
                <w:numId w:val="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zh-CN"/>
              </w:rPr>
            </w:pP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解释如何获得自愿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辅助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死亡</w:t>
            </w:r>
          </w:p>
        </w:tc>
      </w:tr>
      <w:tr w:rsidR="00C42000" w14:paraId="3DF02169" w14:textId="77777777" w:rsidTr="002A1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3DF02167" w14:textId="77777777" w:rsidR="00C42000" w:rsidRPr="00391015" w:rsidRDefault="00F722E6" w:rsidP="00391015">
            <w:pPr>
              <w:pStyle w:val="DHHSbody"/>
              <w:numPr>
                <w:ilvl w:val="0"/>
                <w:numId w:val="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9101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find doctors who can assess a person for eligibility to access voluntary assisted dying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3DF02168" w14:textId="77777777" w:rsidR="00C42000" w:rsidRPr="00391015" w:rsidRDefault="00F722E6" w:rsidP="00391015">
            <w:pPr>
              <w:pStyle w:val="DHHSbody"/>
              <w:numPr>
                <w:ilvl w:val="0"/>
                <w:numId w:val="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zh-CN"/>
              </w:rPr>
            </w:pP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寻找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能够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为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自愿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辅助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死亡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程序的使用资格提供评估的医生</w:t>
            </w:r>
          </w:p>
        </w:tc>
      </w:tr>
      <w:tr w:rsidR="00C42000" w14:paraId="3DF0216C" w14:textId="77777777" w:rsidTr="002A1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52"/>
        </w:trPr>
        <w:tc>
          <w:tcPr>
            <w:tcW w:w="5209" w:type="dxa"/>
            <w:tcBorders>
              <w:top w:val="nil"/>
            </w:tcBorders>
            <w:vAlign w:val="center"/>
          </w:tcPr>
          <w:p w14:paraId="3DF0216A" w14:textId="77777777" w:rsidR="00C42000" w:rsidRPr="00391015" w:rsidRDefault="00F722E6" w:rsidP="00391015">
            <w:pPr>
              <w:pStyle w:val="DHHSbody"/>
              <w:numPr>
                <w:ilvl w:val="0"/>
                <w:numId w:val="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</w:pPr>
            <w:r w:rsidRPr="0039101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help to ensure a person,</w:t>
            </w:r>
            <w:r w:rsidRPr="00391015">
              <w:rPr>
                <w:rFonts w:cs="Arial"/>
                <w:color w:val="000000"/>
                <w:sz w:val="24"/>
                <w:szCs w:val="24"/>
              </w:rPr>
              <w:t xml:space="preserve"> their </w:t>
            </w:r>
            <w:proofErr w:type="spellStart"/>
            <w:r w:rsidRPr="00391015">
              <w:rPr>
                <w:rFonts w:cs="Arial"/>
                <w:color w:val="000000"/>
                <w:sz w:val="24"/>
                <w:szCs w:val="24"/>
              </w:rPr>
              <w:t>carers</w:t>
            </w:r>
            <w:proofErr w:type="spellEnd"/>
            <w:r w:rsidRPr="00391015">
              <w:rPr>
                <w:rFonts w:cs="Arial"/>
                <w:color w:val="000000"/>
                <w:sz w:val="24"/>
                <w:szCs w:val="24"/>
              </w:rPr>
              <w:t>, family or friends can access the support they may need regarding voluntary assisted dying</w:t>
            </w:r>
            <w:r w:rsidRPr="00391015">
              <w:rPr>
                <w:rFonts w:eastAsia="Times New Roman" w:cs="Arial"/>
                <w:color w:val="000000"/>
                <w:sz w:val="24"/>
                <w:szCs w:val="24"/>
                <w:lang w:eastAsia="en-AU"/>
              </w:rPr>
              <w:t>.</w:t>
            </w:r>
          </w:p>
        </w:tc>
        <w:tc>
          <w:tcPr>
            <w:tcW w:w="5064" w:type="dxa"/>
            <w:tcBorders>
              <w:top w:val="nil"/>
            </w:tcBorders>
            <w:vAlign w:val="center"/>
          </w:tcPr>
          <w:p w14:paraId="3DF0216B" w14:textId="77777777" w:rsidR="00C42000" w:rsidRPr="00391015" w:rsidRDefault="00F722E6" w:rsidP="00391015">
            <w:pPr>
              <w:pStyle w:val="DHHSbody"/>
              <w:numPr>
                <w:ilvl w:val="0"/>
                <w:numId w:val="8"/>
              </w:numPr>
              <w:spacing w:line="240" w:lineRule="auto"/>
              <w:rPr>
                <w:rFonts w:eastAsia="Times New Roman" w:cs="Arial"/>
                <w:color w:val="000000"/>
                <w:sz w:val="24"/>
                <w:szCs w:val="24"/>
                <w:lang w:eastAsia="zh-CN"/>
              </w:rPr>
            </w:pP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帮助确保病人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及其照顾者、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家人和朋友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可以按需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获得关于自愿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辅助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死亡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程序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的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支援服务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:rsidR="00C42000" w14:paraId="3DF0216F" w14:textId="77777777" w:rsidTr="0088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5209" w:type="dxa"/>
            <w:tcBorders>
              <w:bottom w:val="single" w:sz="4" w:space="0" w:color="auto"/>
            </w:tcBorders>
            <w:vAlign w:val="center"/>
          </w:tcPr>
          <w:p w14:paraId="3DF0216D" w14:textId="77777777" w:rsidR="00C42000" w:rsidRPr="00391015" w:rsidRDefault="00F722E6" w:rsidP="00391015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391015">
              <w:rPr>
                <w:rFonts w:cs="Arial"/>
                <w:color w:val="000000"/>
                <w:sz w:val="24"/>
                <w:szCs w:val="24"/>
              </w:rPr>
              <w:t xml:space="preserve">A person who receives support from the care navigators does not have to go ahead with voluntary assisted dying if they change their mind.  </w:t>
            </w:r>
          </w:p>
        </w:tc>
        <w:tc>
          <w:tcPr>
            <w:tcW w:w="5064" w:type="dxa"/>
            <w:tcBorders>
              <w:bottom w:val="single" w:sz="4" w:space="0" w:color="auto"/>
            </w:tcBorders>
            <w:vAlign w:val="center"/>
          </w:tcPr>
          <w:p w14:paraId="3DF0216E" w14:textId="77777777" w:rsidR="00C42000" w:rsidRPr="00391015" w:rsidRDefault="00F722E6" w:rsidP="00853752">
            <w:pPr>
              <w:pStyle w:val="DHHSbody"/>
              <w:spacing w:after="0" w:line="240" w:lineRule="auto"/>
              <w:rPr>
                <w:rFonts w:cs="Arial"/>
                <w:color w:val="000000"/>
                <w:sz w:val="24"/>
                <w:szCs w:val="24"/>
                <w:lang w:eastAsia="zh-CN"/>
              </w:rPr>
            </w:pP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接受护理导航员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支援服务的人士可以改变主意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，不必继续自愿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协助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死亡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程序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:rsidR="00C42000" w14:paraId="3DF02172" w14:textId="77777777" w:rsidTr="0088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209" w:type="dxa"/>
            <w:tcBorders>
              <w:bottom w:val="nil"/>
            </w:tcBorders>
            <w:vAlign w:val="center"/>
          </w:tcPr>
          <w:p w14:paraId="3DF02170" w14:textId="77777777" w:rsidR="00C42000" w:rsidRPr="00391015" w:rsidRDefault="00F722E6" w:rsidP="00391015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391015">
              <w:rPr>
                <w:rFonts w:cs="Arial"/>
                <w:color w:val="000000"/>
                <w:sz w:val="24"/>
                <w:szCs w:val="24"/>
              </w:rPr>
              <w:t>Any person can contact the care navigators:</w:t>
            </w:r>
          </w:p>
        </w:tc>
        <w:tc>
          <w:tcPr>
            <w:tcW w:w="5064" w:type="dxa"/>
            <w:tcBorders>
              <w:bottom w:val="nil"/>
            </w:tcBorders>
            <w:vAlign w:val="center"/>
          </w:tcPr>
          <w:p w14:paraId="3DF02171" w14:textId="77777777" w:rsidR="00C42000" w:rsidRPr="00391015" w:rsidRDefault="00F722E6" w:rsidP="00391015">
            <w:pPr>
              <w:pStyle w:val="DHHSbody"/>
              <w:spacing w:line="240" w:lineRule="auto"/>
              <w:rPr>
                <w:rFonts w:eastAsia="SimSun" w:cs="Arial"/>
                <w:color w:val="000000"/>
                <w:sz w:val="24"/>
                <w:szCs w:val="24"/>
                <w:lang w:eastAsia="zh-CN"/>
              </w:rPr>
            </w:pP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任何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人士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都可以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通过以下方式与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护理导航员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val="en-US" w:eastAsia="zh-CN"/>
              </w:rPr>
              <w:t>联系</w:t>
            </w:r>
            <w:r w:rsidRPr="00391015">
              <w:rPr>
                <w:rFonts w:eastAsia="SimSun" w:cs="Arial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  <w:tr w:rsidR="00C42000" w14:paraId="3DF02175" w14:textId="77777777" w:rsidTr="0088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3DF02173" w14:textId="77777777" w:rsidR="00C42000" w:rsidRPr="00391015" w:rsidRDefault="00F722E6" w:rsidP="00391015">
            <w:pPr>
              <w:pStyle w:val="Bullet1"/>
              <w:numPr>
                <w:ilvl w:val="0"/>
                <w:numId w:val="9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391015">
              <w:rPr>
                <w:rFonts w:cs="Arial"/>
                <w:sz w:val="24"/>
                <w:szCs w:val="24"/>
              </w:rPr>
              <w:t xml:space="preserve">Email: </w:t>
            </w:r>
            <w:hyperlink r:id="rId16" w:history="1">
              <w:r w:rsidRPr="00391015">
                <w:rPr>
                  <w:rStyle w:val="Hyperlink"/>
                  <w:rFonts w:cs="Arial"/>
                  <w:sz w:val="24"/>
                  <w:szCs w:val="24"/>
                  <w:lang w:val="en-US"/>
                </w:rPr>
                <w:t>vadcarenavigator@petermac.org</w:t>
              </w:r>
            </w:hyperlink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3DF02174" w14:textId="77777777" w:rsidR="00C42000" w:rsidRPr="00391015" w:rsidRDefault="00F722E6" w:rsidP="00391015">
            <w:pPr>
              <w:pStyle w:val="Bullet1"/>
              <w:numPr>
                <w:ilvl w:val="0"/>
                <w:numId w:val="9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391015">
              <w:rPr>
                <w:rFonts w:eastAsia="SimSun" w:cs="Arial"/>
                <w:sz w:val="24"/>
                <w:szCs w:val="24"/>
                <w:lang w:val="en-US" w:eastAsia="zh-CN"/>
              </w:rPr>
              <w:t>电邮：</w:t>
            </w:r>
            <w:r w:rsidRPr="00391015">
              <w:fldChar w:fldCharType="begin"/>
            </w:r>
            <w:r w:rsidRPr="00391015">
              <w:rPr>
                <w:rFonts w:cs="Arial"/>
                <w:sz w:val="24"/>
                <w:szCs w:val="24"/>
              </w:rPr>
              <w:instrText xml:space="preserve"> HYPERLINK "mailto:vadcarenavigator@petermac.org" </w:instrText>
            </w:r>
            <w:r w:rsidRPr="00391015">
              <w:fldChar w:fldCharType="separate"/>
            </w:r>
            <w:r w:rsidRPr="00391015">
              <w:rPr>
                <w:rStyle w:val="Hyperlink"/>
                <w:rFonts w:cs="Arial"/>
                <w:sz w:val="24"/>
                <w:szCs w:val="24"/>
                <w:lang w:val="en-US"/>
              </w:rPr>
              <w:t>vadcarenavigator@petermac.org</w:t>
            </w:r>
            <w:r w:rsidRPr="00391015">
              <w:rPr>
                <w:rStyle w:val="Hyperlink"/>
                <w:rFonts w:cs="Arial"/>
                <w:sz w:val="24"/>
                <w:szCs w:val="24"/>
                <w:lang w:val="en-US"/>
              </w:rPr>
              <w:fldChar w:fldCharType="end"/>
            </w:r>
            <w:r w:rsidR="00E650BE">
              <w:fldChar w:fldCharType="begin"/>
            </w:r>
            <w:r w:rsidR="00E650BE">
              <w:instrText>HYPERLINK "mailto:vadcarenavigator@petermac.org"</w:instrText>
            </w:r>
            <w:r w:rsidR="00000000">
              <w:fldChar w:fldCharType="separate"/>
            </w:r>
            <w:r w:rsidR="00E650BE">
              <w:fldChar w:fldCharType="end"/>
            </w:r>
          </w:p>
        </w:tc>
      </w:tr>
      <w:tr w:rsidR="00C42000" w14:paraId="3DF02178" w14:textId="77777777" w:rsidTr="0088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1"/>
        </w:trPr>
        <w:tc>
          <w:tcPr>
            <w:tcW w:w="5209" w:type="dxa"/>
            <w:tcBorders>
              <w:top w:val="nil"/>
              <w:bottom w:val="nil"/>
            </w:tcBorders>
            <w:vAlign w:val="center"/>
          </w:tcPr>
          <w:p w14:paraId="3DF02176" w14:textId="77777777" w:rsidR="00C42000" w:rsidRPr="00391015" w:rsidRDefault="00F722E6" w:rsidP="00391015">
            <w:pPr>
              <w:pStyle w:val="Bullet1"/>
              <w:numPr>
                <w:ilvl w:val="0"/>
                <w:numId w:val="9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r w:rsidRPr="00391015">
              <w:rPr>
                <w:rFonts w:cs="Arial"/>
                <w:sz w:val="24"/>
                <w:szCs w:val="24"/>
                <w:lang w:val="en-US"/>
              </w:rPr>
              <w:t>Phone: (03) 8559 5823</w:t>
            </w:r>
          </w:p>
        </w:tc>
        <w:tc>
          <w:tcPr>
            <w:tcW w:w="5064" w:type="dxa"/>
            <w:tcBorders>
              <w:top w:val="nil"/>
              <w:bottom w:val="nil"/>
            </w:tcBorders>
            <w:vAlign w:val="center"/>
          </w:tcPr>
          <w:p w14:paraId="3DF02177" w14:textId="77777777" w:rsidR="00C42000" w:rsidRPr="00391015" w:rsidRDefault="00F722E6" w:rsidP="00391015">
            <w:pPr>
              <w:pStyle w:val="Bullet1"/>
              <w:numPr>
                <w:ilvl w:val="0"/>
                <w:numId w:val="9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391015">
              <w:rPr>
                <w:rFonts w:eastAsia="SimSun" w:cs="Arial"/>
                <w:sz w:val="24"/>
                <w:szCs w:val="24"/>
                <w:lang w:val="en-US"/>
              </w:rPr>
              <w:t>电话</w:t>
            </w:r>
            <w:proofErr w:type="spellEnd"/>
            <w:proofErr w:type="gramStart"/>
            <w:r w:rsidRPr="00391015">
              <w:rPr>
                <w:rFonts w:eastAsia="SimSun" w:cs="Arial"/>
                <w:sz w:val="24"/>
                <w:szCs w:val="24"/>
                <w:lang w:val="en-US" w:eastAsia="zh-CN"/>
              </w:rPr>
              <w:t>：</w:t>
            </w:r>
            <w:r w:rsidRPr="00391015">
              <w:rPr>
                <w:rFonts w:cs="Arial"/>
                <w:sz w:val="24"/>
                <w:szCs w:val="24"/>
                <w:lang w:val="en-US"/>
              </w:rPr>
              <w:t>(</w:t>
            </w:r>
            <w:proofErr w:type="gramEnd"/>
            <w:r w:rsidRPr="00391015">
              <w:rPr>
                <w:rFonts w:cs="Arial"/>
                <w:sz w:val="24"/>
                <w:szCs w:val="24"/>
                <w:lang w:val="en-US"/>
              </w:rPr>
              <w:t>03) 8559 5823</w:t>
            </w:r>
          </w:p>
        </w:tc>
      </w:tr>
      <w:tr w:rsidR="00C42000" w14:paraId="3DF0217B" w14:textId="77777777" w:rsidTr="0088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209" w:type="dxa"/>
            <w:tcBorders>
              <w:top w:val="nil"/>
              <w:bottom w:val="single" w:sz="4" w:space="0" w:color="auto"/>
            </w:tcBorders>
            <w:vAlign w:val="center"/>
          </w:tcPr>
          <w:p w14:paraId="3DF02179" w14:textId="77777777" w:rsidR="00C42000" w:rsidRPr="00391015" w:rsidRDefault="00F722E6" w:rsidP="00391015">
            <w:pPr>
              <w:pStyle w:val="Body"/>
              <w:numPr>
                <w:ilvl w:val="0"/>
                <w:numId w:val="9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391015">
              <w:rPr>
                <w:rFonts w:cs="Arial"/>
                <w:sz w:val="24"/>
                <w:szCs w:val="24"/>
                <w:lang w:val="en-US"/>
              </w:rPr>
              <w:t xml:space="preserve">Mobile: </w:t>
            </w:r>
            <w:r w:rsidRPr="00391015">
              <w:rPr>
                <w:rFonts w:cs="Arial"/>
                <w:sz w:val="24"/>
                <w:szCs w:val="24"/>
              </w:rPr>
              <w:t>0436 848 344</w:t>
            </w:r>
          </w:p>
        </w:tc>
        <w:tc>
          <w:tcPr>
            <w:tcW w:w="5064" w:type="dxa"/>
            <w:tcBorders>
              <w:top w:val="nil"/>
              <w:bottom w:val="single" w:sz="4" w:space="0" w:color="auto"/>
            </w:tcBorders>
            <w:vAlign w:val="center"/>
          </w:tcPr>
          <w:p w14:paraId="3DF0217A" w14:textId="77777777" w:rsidR="00C42000" w:rsidRPr="00391015" w:rsidRDefault="00F722E6" w:rsidP="00391015">
            <w:pPr>
              <w:pStyle w:val="Body"/>
              <w:numPr>
                <w:ilvl w:val="0"/>
                <w:numId w:val="9"/>
              </w:numPr>
              <w:spacing w:line="240" w:lineRule="auto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391015">
              <w:rPr>
                <w:rFonts w:eastAsia="SimSun" w:cs="Arial"/>
                <w:sz w:val="24"/>
                <w:szCs w:val="24"/>
                <w:lang w:val="en-US"/>
              </w:rPr>
              <w:t>手机</w:t>
            </w:r>
            <w:proofErr w:type="spellEnd"/>
            <w:r w:rsidRPr="00391015">
              <w:rPr>
                <w:rFonts w:eastAsia="SimSun" w:cs="Arial"/>
                <w:sz w:val="24"/>
                <w:szCs w:val="24"/>
                <w:lang w:val="en-US" w:eastAsia="zh-CN"/>
              </w:rPr>
              <w:t>：</w:t>
            </w:r>
            <w:r w:rsidRPr="00391015">
              <w:rPr>
                <w:rFonts w:cs="Arial"/>
                <w:sz w:val="24"/>
                <w:szCs w:val="24"/>
              </w:rPr>
              <w:t>0436 848 344</w:t>
            </w:r>
          </w:p>
        </w:tc>
      </w:tr>
      <w:tr w:rsidR="00C42000" w14:paraId="3DF0217E" w14:textId="77777777" w:rsidTr="002A1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5209" w:type="dxa"/>
            <w:tcBorders>
              <w:top w:val="single" w:sz="4" w:space="0" w:color="auto"/>
            </w:tcBorders>
            <w:vAlign w:val="center"/>
          </w:tcPr>
          <w:p w14:paraId="3DF0217C" w14:textId="77777777" w:rsidR="00C42000" w:rsidRPr="00391015" w:rsidRDefault="00F722E6" w:rsidP="00391015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391015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 xml:space="preserve">The care navigators may also be able to assist a person with some of the costs related to voluntary assisted dying.  </w:t>
            </w:r>
          </w:p>
        </w:tc>
        <w:tc>
          <w:tcPr>
            <w:tcW w:w="5064" w:type="dxa"/>
            <w:tcBorders>
              <w:top w:val="single" w:sz="4" w:space="0" w:color="auto"/>
            </w:tcBorders>
            <w:vAlign w:val="center"/>
          </w:tcPr>
          <w:p w14:paraId="3DF0217D" w14:textId="77777777" w:rsidR="00C42000" w:rsidRPr="00391015" w:rsidRDefault="00F722E6" w:rsidP="00391015">
            <w:pPr>
              <w:pStyle w:val="DHHSbody"/>
              <w:spacing w:line="240" w:lineRule="auto"/>
              <w:rPr>
                <w:rFonts w:cs="Arial"/>
                <w:color w:val="000000" w:themeColor="text1"/>
                <w:sz w:val="24"/>
                <w:szCs w:val="24"/>
                <w:lang w:eastAsia="zh-CN"/>
              </w:rPr>
            </w:pPr>
            <w:r w:rsidRPr="00391015">
              <w:rPr>
                <w:rFonts w:eastAsia="SimSun" w:cs="Arial"/>
                <w:color w:val="000000" w:themeColor="text1"/>
                <w:sz w:val="24"/>
                <w:szCs w:val="24"/>
                <w:lang w:eastAsia="zh-CN"/>
              </w:rPr>
              <w:t>护理导航员也可以帮助</w:t>
            </w:r>
            <w:r w:rsidRPr="00391015">
              <w:rPr>
                <w:rFonts w:eastAsia="SimSun" w:cs="Arial"/>
                <w:color w:val="000000" w:themeColor="text1"/>
                <w:sz w:val="24"/>
                <w:szCs w:val="24"/>
                <w:lang w:val="en-US" w:eastAsia="zh-CN"/>
              </w:rPr>
              <w:t>处理与</w:t>
            </w:r>
            <w:r w:rsidRPr="00391015">
              <w:rPr>
                <w:rFonts w:eastAsia="SimSun" w:cs="Arial"/>
                <w:color w:val="000000" w:themeColor="text1"/>
                <w:sz w:val="24"/>
                <w:szCs w:val="24"/>
                <w:lang w:eastAsia="zh-CN"/>
              </w:rPr>
              <w:t>自愿</w:t>
            </w:r>
            <w:r w:rsidRPr="00391015">
              <w:rPr>
                <w:rFonts w:eastAsia="SimSun" w:cs="Arial"/>
                <w:color w:val="000000" w:themeColor="text1"/>
                <w:sz w:val="24"/>
                <w:szCs w:val="24"/>
                <w:lang w:val="en-US" w:eastAsia="zh-CN"/>
              </w:rPr>
              <w:t>辅助</w:t>
            </w:r>
            <w:r w:rsidRPr="00391015">
              <w:rPr>
                <w:rFonts w:eastAsia="SimSun" w:cs="Arial"/>
                <w:color w:val="000000" w:themeColor="text1"/>
                <w:sz w:val="24"/>
                <w:szCs w:val="24"/>
                <w:lang w:eastAsia="zh-CN"/>
              </w:rPr>
              <w:t>死亡相关的</w:t>
            </w:r>
            <w:r w:rsidRPr="00391015">
              <w:rPr>
                <w:rFonts w:eastAsia="SimSun" w:cs="Arial"/>
                <w:color w:val="000000" w:themeColor="text1"/>
                <w:sz w:val="24"/>
                <w:szCs w:val="24"/>
                <w:lang w:val="en-US" w:eastAsia="zh-CN"/>
              </w:rPr>
              <w:t>部分</w:t>
            </w:r>
            <w:r w:rsidRPr="00391015">
              <w:rPr>
                <w:rFonts w:eastAsia="SimSun" w:cs="Arial"/>
                <w:color w:val="000000" w:themeColor="text1"/>
                <w:sz w:val="24"/>
                <w:szCs w:val="24"/>
                <w:lang w:eastAsia="zh-CN"/>
              </w:rPr>
              <w:t>费用。</w:t>
            </w:r>
          </w:p>
        </w:tc>
      </w:tr>
      <w:tr w:rsidR="00C42000" w14:paraId="3DF0218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25"/>
        </w:trPr>
        <w:tc>
          <w:tcPr>
            <w:tcW w:w="5209" w:type="dxa"/>
            <w:vAlign w:val="center"/>
          </w:tcPr>
          <w:p w14:paraId="3080F704" w14:textId="77777777" w:rsidR="00C42000" w:rsidRDefault="00F722E6" w:rsidP="00853752">
            <w:pPr>
              <w:pStyle w:val="Accessibilitypara"/>
              <w:spacing w:before="0" w:after="0" w:line="240" w:lineRule="auto"/>
              <w:rPr>
                <w:rFonts w:cs="Arial"/>
                <w:szCs w:val="24"/>
              </w:rPr>
            </w:pPr>
            <w:r w:rsidRPr="00391015">
              <w:rPr>
                <w:rFonts w:cs="Arial"/>
                <w:szCs w:val="24"/>
              </w:rPr>
              <w:t xml:space="preserve">To receive this document in another format, </w:t>
            </w:r>
            <w:hyperlink r:id="rId17" w:history="1">
              <w:r w:rsidRPr="00391015">
                <w:rPr>
                  <w:rStyle w:val="Hyperlink"/>
                  <w:rFonts w:cs="Arial"/>
                  <w:szCs w:val="24"/>
                </w:rPr>
                <w:t>email the End of Life Care and Palliative Services team</w:t>
              </w:r>
            </w:hyperlink>
            <w:r w:rsidRPr="00391015">
              <w:rPr>
                <w:rFonts w:cs="Arial"/>
                <w:szCs w:val="24"/>
              </w:rPr>
              <w:t xml:space="preserve"> &lt;endoflifecare@health.vic.gov.au&gt;.</w:t>
            </w:r>
          </w:p>
          <w:p w14:paraId="3A124622" w14:textId="77777777" w:rsidR="003235A5" w:rsidRDefault="003235A5" w:rsidP="00853752">
            <w:pPr>
              <w:pStyle w:val="Accessibilitypara"/>
              <w:spacing w:before="0" w:after="0" w:line="240" w:lineRule="auto"/>
              <w:rPr>
                <w:rFonts w:cs="Arial"/>
                <w:szCs w:val="24"/>
              </w:rPr>
            </w:pPr>
          </w:p>
          <w:p w14:paraId="3DF0217F" w14:textId="16F0B306" w:rsidR="003235A5" w:rsidRPr="00391015" w:rsidRDefault="003235A5" w:rsidP="00853752">
            <w:pPr>
              <w:pStyle w:val="Accessibilitypara"/>
              <w:spacing w:before="0" w:after="0" w:line="240" w:lineRule="auto"/>
              <w:rPr>
                <w:rFonts w:cs="Arial"/>
                <w:szCs w:val="24"/>
              </w:rPr>
            </w:pPr>
            <w:r w:rsidRPr="003235A5">
              <w:rPr>
                <w:rFonts w:cs="Arial"/>
                <w:b/>
                <w:bCs/>
                <w:szCs w:val="24"/>
              </w:rPr>
              <w:t>ISBN</w:t>
            </w:r>
            <w:r w:rsidRPr="003235A5">
              <w:rPr>
                <w:rFonts w:cs="Arial"/>
                <w:szCs w:val="24"/>
              </w:rPr>
              <w:t xml:space="preserve"> 978-1-76131-529-9 (</w:t>
            </w:r>
            <w:r w:rsidRPr="003235A5">
              <w:rPr>
                <w:rFonts w:cs="Arial"/>
                <w:b/>
                <w:bCs/>
                <w:szCs w:val="24"/>
              </w:rPr>
              <w:t>pdf/online/MS word</w:t>
            </w:r>
            <w:r w:rsidRPr="003235A5">
              <w:rPr>
                <w:rFonts w:cs="Arial"/>
                <w:szCs w:val="24"/>
              </w:rPr>
              <w:t>)</w:t>
            </w:r>
          </w:p>
        </w:tc>
        <w:tc>
          <w:tcPr>
            <w:tcW w:w="5064" w:type="dxa"/>
            <w:vAlign w:val="center"/>
          </w:tcPr>
          <w:p w14:paraId="3DF02180" w14:textId="77777777" w:rsidR="00C42000" w:rsidRPr="00391015" w:rsidRDefault="00F722E6" w:rsidP="00853752">
            <w:pPr>
              <w:pStyle w:val="Accessibilitypara"/>
              <w:spacing w:before="0" w:after="0" w:line="240" w:lineRule="auto"/>
              <w:rPr>
                <w:rFonts w:cs="Arial"/>
                <w:szCs w:val="24"/>
                <w:lang w:eastAsia="zh-CN"/>
              </w:rPr>
            </w:pPr>
            <w:r w:rsidRPr="00391015">
              <w:rPr>
                <w:rFonts w:eastAsia="SimSun" w:cs="Arial"/>
                <w:szCs w:val="24"/>
                <w:lang w:val="en-US" w:eastAsia="zh-CN"/>
              </w:rPr>
              <w:t>如需</w:t>
            </w:r>
            <w:r w:rsidRPr="00391015">
              <w:rPr>
                <w:rFonts w:eastAsia="SimSun" w:cs="Arial"/>
                <w:szCs w:val="24"/>
                <w:lang w:eastAsia="zh-CN"/>
              </w:rPr>
              <w:t>以另一种格式接收此文件，</w:t>
            </w:r>
            <w:hyperlink r:id="rId18" w:history="1">
              <w:r w:rsidRPr="00391015">
                <w:rPr>
                  <w:rStyle w:val="Hyperlink"/>
                  <w:rFonts w:eastAsia="SimSun" w:cs="Arial"/>
                  <w:szCs w:val="24"/>
                  <w:lang w:val="en-US" w:eastAsia="zh-CN"/>
                </w:rPr>
                <w:t>请发电邮联络</w:t>
              </w:r>
              <w:r w:rsidRPr="00391015">
                <w:rPr>
                  <w:rStyle w:val="Hyperlink"/>
                  <w:rFonts w:eastAsia="SimSun" w:cs="Arial"/>
                  <w:szCs w:val="24"/>
                  <w:lang w:val="en-US" w:eastAsia="zh-CN"/>
                </w:rPr>
                <w:t>“</w:t>
              </w:r>
              <w:r w:rsidRPr="00391015">
                <w:rPr>
                  <w:rStyle w:val="Hyperlink"/>
                  <w:rFonts w:eastAsia="SimSun" w:cs="Arial"/>
                  <w:szCs w:val="24"/>
                  <w:lang w:val="en-US" w:eastAsia="zh-CN"/>
                </w:rPr>
                <w:t>临终关怀及姑息疗护服务团队</w:t>
              </w:r>
              <w:r w:rsidRPr="00391015">
                <w:rPr>
                  <w:rStyle w:val="Hyperlink"/>
                  <w:rFonts w:eastAsia="SimSun" w:cs="Arial"/>
                  <w:szCs w:val="24"/>
                  <w:lang w:val="en-US" w:eastAsia="zh-CN"/>
                </w:rPr>
                <w:t>”</w:t>
              </w:r>
              <w:r w:rsidRPr="00391015">
                <w:rPr>
                  <w:rStyle w:val="Hyperlink"/>
                  <w:rFonts w:eastAsia="SimSun" w:cs="Arial"/>
                  <w:szCs w:val="24"/>
                  <w:lang w:val="en-US" w:eastAsia="zh-CN"/>
                </w:rPr>
                <w:t>：</w:t>
              </w:r>
            </w:hyperlink>
            <w:r w:rsidRPr="00391015">
              <w:rPr>
                <w:rFonts w:cs="Arial"/>
                <w:szCs w:val="24"/>
                <w:lang w:eastAsia="zh-CN"/>
              </w:rPr>
              <w:t xml:space="preserve"> &lt;endoflifecare@health.vic.gov.au&gt;</w:t>
            </w:r>
            <w:r w:rsidRPr="00391015">
              <w:rPr>
                <w:rFonts w:eastAsia="SimSun" w:cs="Arial"/>
                <w:szCs w:val="24"/>
                <w:lang w:eastAsia="zh-CN"/>
              </w:rPr>
              <w:t>。</w:t>
            </w:r>
            <w:r w:rsidRPr="00391015">
              <w:fldChar w:fldCharType="begin"/>
            </w:r>
            <w:r w:rsidRPr="00391015">
              <w:rPr>
                <w:rFonts w:cs="Arial"/>
                <w:szCs w:val="24"/>
                <w:lang w:eastAsia="zh-CN"/>
              </w:rPr>
              <w:instrText xml:space="preserve"> HYPERLINK "mailto:endoflifecare@health.vic.gov.au" </w:instrText>
            </w:r>
            <w:r w:rsidR="00000000">
              <w:rPr>
                <w:rFonts w:cs="Arial"/>
                <w:szCs w:val="24"/>
              </w:rPr>
              <w:fldChar w:fldCharType="separate"/>
            </w:r>
            <w:r w:rsidRPr="00391015">
              <w:rPr>
                <w:rStyle w:val="Hyperlink"/>
                <w:rFonts w:cs="Arial"/>
                <w:szCs w:val="24"/>
              </w:rPr>
              <w:fldChar w:fldCharType="end"/>
            </w:r>
          </w:p>
        </w:tc>
      </w:tr>
      <w:tr w:rsidR="00C42000" w14:paraId="3DF0218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5209" w:type="dxa"/>
            <w:vAlign w:val="center"/>
          </w:tcPr>
          <w:p w14:paraId="4D8DB9EC" w14:textId="77777777" w:rsidR="00C42000" w:rsidRDefault="00F722E6" w:rsidP="00391015">
            <w:pPr>
              <w:pStyle w:val="Imprint"/>
              <w:spacing w:line="240" w:lineRule="auto"/>
              <w:rPr>
                <w:rFonts w:cs="Arial"/>
                <w:sz w:val="24"/>
                <w:szCs w:val="24"/>
              </w:rPr>
            </w:pPr>
            <w:r w:rsidRPr="00391015">
              <w:rPr>
                <w:rFonts w:cs="Arial"/>
                <w:sz w:val="24"/>
                <w:szCs w:val="24"/>
              </w:rPr>
              <w:t>Authorised and published by the Victorian Government, 1 Treasury Place, Melbourne.</w:t>
            </w:r>
          </w:p>
          <w:p w14:paraId="3DF02182" w14:textId="77777777" w:rsidR="003235A5" w:rsidRPr="00391015" w:rsidRDefault="003235A5" w:rsidP="00391015">
            <w:pPr>
              <w:pStyle w:val="Imprint"/>
              <w:spacing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5064" w:type="dxa"/>
            <w:vAlign w:val="center"/>
          </w:tcPr>
          <w:p w14:paraId="3DF02183" w14:textId="77777777" w:rsidR="00C42000" w:rsidRPr="00391015" w:rsidRDefault="00F722E6" w:rsidP="00391015">
            <w:pPr>
              <w:pStyle w:val="Imprint"/>
              <w:spacing w:line="240" w:lineRule="auto"/>
              <w:rPr>
                <w:rFonts w:cs="Arial"/>
                <w:sz w:val="24"/>
                <w:szCs w:val="24"/>
              </w:rPr>
            </w:pPr>
            <w:proofErr w:type="gramStart"/>
            <w:r w:rsidRPr="00391015">
              <w:rPr>
                <w:rFonts w:eastAsia="SimSun" w:cs="Arial"/>
                <w:sz w:val="24"/>
                <w:szCs w:val="24"/>
              </w:rPr>
              <w:t>由</w:t>
            </w:r>
            <w:r w:rsidRPr="00391015">
              <w:rPr>
                <w:rFonts w:eastAsia="SimSun" w:cs="Arial"/>
                <w:sz w:val="24"/>
                <w:szCs w:val="24"/>
                <w:lang w:val="en-US" w:eastAsia="zh-CN"/>
              </w:rPr>
              <w:t>地址为</w:t>
            </w:r>
            <w:r w:rsidRPr="00391015">
              <w:rPr>
                <w:rFonts w:eastAsia="SimSun" w:cs="Arial"/>
                <w:sz w:val="24"/>
                <w:szCs w:val="24"/>
                <w:lang w:val="en-US" w:eastAsia="zh-CN"/>
              </w:rPr>
              <w:t>“</w:t>
            </w:r>
            <w:proofErr w:type="gramEnd"/>
            <w:r w:rsidRPr="00391015">
              <w:rPr>
                <w:rFonts w:cs="Arial"/>
                <w:sz w:val="24"/>
                <w:szCs w:val="24"/>
              </w:rPr>
              <w:t>1 Treasury Place</w:t>
            </w:r>
            <w:r w:rsidRPr="00391015">
              <w:rPr>
                <w:rFonts w:eastAsia="SimSun" w:cs="Arial"/>
                <w:sz w:val="24"/>
                <w:szCs w:val="24"/>
                <w:lang w:eastAsia="zh-CN"/>
              </w:rPr>
              <w:t>，</w:t>
            </w:r>
            <w:r w:rsidRPr="00391015">
              <w:rPr>
                <w:rFonts w:cs="Arial"/>
                <w:sz w:val="24"/>
                <w:szCs w:val="24"/>
              </w:rPr>
              <w:t>Melbourne</w:t>
            </w:r>
            <w:r w:rsidRPr="00391015">
              <w:rPr>
                <w:rFonts w:eastAsia="SimSun" w:cs="Arial"/>
                <w:sz w:val="24"/>
                <w:szCs w:val="24"/>
                <w:lang w:eastAsia="zh-CN"/>
              </w:rPr>
              <w:t>”</w:t>
            </w:r>
            <w:r w:rsidRPr="00391015">
              <w:rPr>
                <w:rFonts w:eastAsia="SimSun" w:cs="Arial"/>
                <w:sz w:val="24"/>
                <w:szCs w:val="24"/>
                <w:lang w:val="en-US" w:eastAsia="zh-CN"/>
              </w:rPr>
              <w:t>的维多利亚州政府</w:t>
            </w:r>
            <w:proofErr w:type="spellStart"/>
            <w:r w:rsidRPr="00391015">
              <w:rPr>
                <w:rFonts w:eastAsia="SimSun" w:cs="Arial"/>
                <w:sz w:val="24"/>
                <w:szCs w:val="24"/>
              </w:rPr>
              <w:t>授权发布</w:t>
            </w:r>
            <w:proofErr w:type="spellEnd"/>
            <w:r w:rsidRPr="00391015">
              <w:rPr>
                <w:rFonts w:eastAsia="SimSun" w:cs="Arial"/>
                <w:sz w:val="24"/>
                <w:szCs w:val="24"/>
              </w:rPr>
              <w:t>。</w:t>
            </w:r>
          </w:p>
        </w:tc>
      </w:tr>
      <w:tr w:rsidR="00C42000" w14:paraId="3DF021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5209" w:type="dxa"/>
            <w:vAlign w:val="center"/>
          </w:tcPr>
          <w:p w14:paraId="3DF02185" w14:textId="77777777" w:rsidR="00C42000" w:rsidRPr="00391015" w:rsidRDefault="00F722E6" w:rsidP="00391015">
            <w:pPr>
              <w:pStyle w:val="Body"/>
              <w:spacing w:line="240" w:lineRule="auto"/>
              <w:rPr>
                <w:rFonts w:cs="Arial"/>
                <w:sz w:val="24"/>
                <w:szCs w:val="24"/>
              </w:rPr>
            </w:pPr>
            <w:r w:rsidRPr="00391015">
              <w:rPr>
                <w:rFonts w:cs="Arial"/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5064" w:type="dxa"/>
            <w:vAlign w:val="center"/>
          </w:tcPr>
          <w:p w14:paraId="3DF02186" w14:textId="77777777" w:rsidR="00C42000" w:rsidRPr="00391015" w:rsidRDefault="00F722E6" w:rsidP="00391015">
            <w:pPr>
              <w:pStyle w:val="Body"/>
              <w:spacing w:line="240" w:lineRule="auto"/>
              <w:rPr>
                <w:rFonts w:cs="Arial"/>
                <w:sz w:val="24"/>
                <w:szCs w:val="24"/>
                <w:lang w:eastAsia="zh-CN"/>
              </w:rPr>
            </w:pPr>
            <w:r w:rsidRPr="00391015">
              <w:rPr>
                <w:rFonts w:cs="Arial"/>
                <w:sz w:val="24"/>
                <w:szCs w:val="24"/>
                <w:lang w:eastAsia="zh-CN"/>
              </w:rPr>
              <w:t>©</w:t>
            </w:r>
            <w:r w:rsidRPr="00391015">
              <w:rPr>
                <w:rFonts w:eastAsia="SimSun" w:cs="Arial"/>
                <w:sz w:val="24"/>
                <w:szCs w:val="24"/>
                <w:lang w:eastAsia="zh-CN"/>
              </w:rPr>
              <w:t>澳大利亚维多利亚州卫生部，</w:t>
            </w:r>
            <w:r w:rsidRPr="00391015">
              <w:rPr>
                <w:rFonts w:eastAsia="SimSun" w:cs="Arial"/>
                <w:sz w:val="24"/>
                <w:szCs w:val="24"/>
                <w:lang w:eastAsia="zh-CN"/>
              </w:rPr>
              <w:t>2023</w:t>
            </w:r>
            <w:r w:rsidRPr="00391015">
              <w:rPr>
                <w:rFonts w:eastAsia="SimSun" w:cs="Arial"/>
                <w:sz w:val="24"/>
                <w:szCs w:val="24"/>
                <w:lang w:eastAsia="zh-CN"/>
              </w:rPr>
              <w:t>年</w:t>
            </w:r>
            <w:r w:rsidRPr="00391015">
              <w:rPr>
                <w:rFonts w:eastAsia="SimSun" w:cs="Arial"/>
                <w:sz w:val="24"/>
                <w:szCs w:val="24"/>
                <w:lang w:eastAsia="zh-CN"/>
              </w:rPr>
              <w:t>1</w:t>
            </w:r>
            <w:r w:rsidRPr="00391015">
              <w:rPr>
                <w:rFonts w:eastAsia="SimSun" w:cs="Arial"/>
                <w:sz w:val="24"/>
                <w:szCs w:val="24"/>
                <w:lang w:eastAsia="zh-CN"/>
              </w:rPr>
              <w:t>月。</w:t>
            </w:r>
          </w:p>
        </w:tc>
      </w:tr>
    </w:tbl>
    <w:p w14:paraId="3DF02188" w14:textId="77777777" w:rsidR="00C42000" w:rsidRDefault="00C42000">
      <w:pPr>
        <w:pStyle w:val="Body"/>
        <w:rPr>
          <w:lang w:eastAsia="zh-CN"/>
        </w:rPr>
      </w:pPr>
    </w:p>
    <w:sectPr w:rsidR="00C42000">
      <w:headerReference w:type="even" r:id="rId19"/>
      <w:headerReference w:type="default" r:id="rId20"/>
      <w:headerReference w:type="first" r:id="rId21"/>
      <w:type w:val="continuous"/>
      <w:pgSz w:w="11906" w:h="16838"/>
      <w:pgMar w:top="1418" w:right="99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05BB" w14:textId="77777777" w:rsidR="003909AB" w:rsidRDefault="003909AB">
      <w:pPr>
        <w:spacing w:line="240" w:lineRule="auto"/>
      </w:pPr>
      <w:r>
        <w:separator/>
      </w:r>
    </w:p>
  </w:endnote>
  <w:endnote w:type="continuationSeparator" w:id="0">
    <w:p w14:paraId="77897C15" w14:textId="77777777" w:rsidR="003909AB" w:rsidRDefault="003909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default"/>
    <w:sig w:usb0="00000000" w:usb1="0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2192" w14:textId="77777777" w:rsidR="00C42000" w:rsidRDefault="00F722E6">
    <w:pPr>
      <w:pStyle w:val="Footer"/>
    </w:pPr>
    <w:r>
      <w:rPr>
        <w:noProof/>
        <w:color w:val="2B579A"/>
        <w:shd w:val="clear" w:color="auto" w:fill="E6E6E6"/>
        <w:lang w:eastAsia="en-AU"/>
      </w:rPr>
      <w:drawing>
        <wp:anchor distT="0" distB="0" distL="114300" distR="114300" simplePos="0" relativeHeight="251656192" behindDoc="1" locked="0" layoutInCell="1" allowOverlap="1" wp14:anchorId="3DF02198" wp14:editId="3DF02199">
          <wp:simplePos x="0" y="0"/>
          <wp:positionH relativeFrom="page">
            <wp:posOffset>11430</wp:posOffset>
          </wp:positionH>
          <wp:positionV relativeFrom="paragraph">
            <wp:posOffset>-99695</wp:posOffset>
          </wp:positionV>
          <wp:extent cx="7560310" cy="964565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B579A"/>
        <w:shd w:val="clear" w:color="auto" w:fill="E6E6E6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DF0219A" wp14:editId="3DF0219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F021A1" w14:textId="7CD9DF4D" w:rsidR="00C42000" w:rsidRDefault="00E650BE" w:rsidP="00E650B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  <w:p w14:paraId="4D589425" w14:textId="77777777" w:rsidR="00E650BE" w:rsidRDefault="00E650BE" w:rsidP="00E650BE">
                          <w:pPr>
                            <w:spacing w:after="0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0219A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" o:allowincell="f" filled="f" stroked="f" strokeweight=".5pt">
              <v:textbox inset=",0,,0">
                <w:txbxContent>
                  <w:p w14:paraId="3DF021A1" w14:textId="7CD9DF4D" w:rsidR="00C42000" w:rsidRDefault="00E650BE" w:rsidP="00E650B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  <w:p w14:paraId="4D589425" w14:textId="77777777" w:rsidR="00E650BE" w:rsidRDefault="00E650BE" w:rsidP="00E650BE">
                    <w:pPr>
                      <w:spacing w:after="0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2194" w14:textId="77777777" w:rsidR="00C42000" w:rsidRDefault="00F722E6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DF0219C" wp14:editId="3DF0219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F021A0" w14:textId="77777777" w:rsidR="00C42000" w:rsidRDefault="00F722E6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0219C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" o:allowincell="f" filled="f" stroked="f" strokeweight=".5pt">
              <v:textbox inset=",0,,0">
                <w:txbxContent>
                  <w:p w14:paraId="3DF021A0" w14:textId="77777777" w:rsidR="00C42000" w:rsidRDefault="00F722E6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899C" w14:textId="77777777" w:rsidR="003909AB" w:rsidRDefault="003909AB">
      <w:pPr>
        <w:spacing w:after="0" w:line="240" w:lineRule="auto"/>
      </w:pPr>
      <w:r>
        <w:separator/>
      </w:r>
    </w:p>
  </w:footnote>
  <w:footnote w:type="continuationSeparator" w:id="0">
    <w:p w14:paraId="1595C660" w14:textId="77777777" w:rsidR="003909AB" w:rsidRDefault="00390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2190" w14:textId="77777777" w:rsidR="00C42000" w:rsidRDefault="00C42000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2195" w14:textId="77777777" w:rsidR="00C42000" w:rsidRDefault="00C42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2196" w14:textId="33AD9FC2" w:rsidR="00C42000" w:rsidRDefault="00F722E6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1" locked="1" layoutInCell="1" allowOverlap="1" wp14:anchorId="3DF0219E" wp14:editId="3DF0219F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right" w:leader="none"/>
    </w:r>
    <w:r>
      <w:rPr>
        <w:b/>
        <w:bCs/>
        <w:color w:val="2B579A"/>
        <w:shd w:val="clear" w:color="auto" w:fill="E6E6E6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color w:val="2B579A"/>
        <w:shd w:val="clear" w:color="auto" w:fill="E6E6E6"/>
      </w:rPr>
      <w:fldChar w:fldCharType="separate"/>
    </w:r>
    <w:r>
      <w:rPr>
        <w:b/>
        <w:bCs/>
      </w:rPr>
      <w:t>3</w:t>
    </w:r>
    <w:r>
      <w:rPr>
        <w:b/>
        <w:bCs/>
        <w:color w:val="2B579A"/>
        <w:shd w:val="clear" w:color="auto" w:fill="E6E6E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02197" w14:textId="77777777" w:rsidR="00C42000" w:rsidRDefault="00C42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45F"/>
    <w:multiLevelType w:val="multilevel"/>
    <w:tmpl w:val="0332545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0056"/>
    <w:multiLevelType w:val="multilevel"/>
    <w:tmpl w:val="03A50056"/>
    <w:lvl w:ilvl="0">
      <w:start w:val="1"/>
      <w:numFmt w:val="lowerLetter"/>
      <w:pStyle w:val="Numberloweralpha"/>
      <w:lvlText w:val="(%1)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left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0B8D43DB"/>
    <w:lvl w:ilvl="0">
      <w:start w:val="1"/>
      <w:numFmt w:val="decimal"/>
      <w:pStyle w:val="Numberdigit"/>
      <w:lvlText w:val="%1.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left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3EC54A41"/>
    <w:multiLevelType w:val="multilevel"/>
    <w:tmpl w:val="3EC54A41"/>
    <w:lvl w:ilvl="0">
      <w:start w:val="1"/>
      <w:numFmt w:val="lowerRoman"/>
      <w:pStyle w:val="Numberlowerroman"/>
      <w:lvlText w:val="(%1)"/>
      <w:lvlJc w:val="left"/>
      <w:pPr>
        <w:tabs>
          <w:tab w:val="left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left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3E36156"/>
    <w:multiLevelType w:val="multilevel"/>
    <w:tmpl w:val="53E36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611C2"/>
    <w:multiLevelType w:val="multilevel"/>
    <w:tmpl w:val="541611C2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left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54BA1E5A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6309259F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A35254A"/>
    <w:multiLevelType w:val="multilevel"/>
    <w:tmpl w:val="7A35254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1952466">
    <w:abstractNumId w:val="6"/>
  </w:num>
  <w:num w:numId="2" w16cid:durableId="1908683323">
    <w:abstractNumId w:val="5"/>
  </w:num>
  <w:num w:numId="3" w16cid:durableId="484393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42256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5248452">
    <w:abstractNumId w:val="3"/>
  </w:num>
  <w:num w:numId="6" w16cid:durableId="1136491102">
    <w:abstractNumId w:val="7"/>
  </w:num>
  <w:num w:numId="7" w16cid:durableId="1880126799">
    <w:abstractNumId w:val="8"/>
  </w:num>
  <w:num w:numId="8" w16cid:durableId="690187493">
    <w:abstractNumId w:val="4"/>
  </w:num>
  <w:num w:numId="9" w16cid:durableId="42121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WRhZjg3YzU2OWFlODhjNGRkNzhmMzkyMmY4ZmEzMzkifQ=="/>
  </w:docVars>
  <w:rsids>
    <w:rsidRoot w:val="00F24ED8"/>
    <w:rsid w:val="00000719"/>
    <w:rsid w:val="00002E7A"/>
    <w:rsid w:val="00003403"/>
    <w:rsid w:val="00005347"/>
    <w:rsid w:val="000072B6"/>
    <w:rsid w:val="0001021B"/>
    <w:rsid w:val="00011D89"/>
    <w:rsid w:val="000148B8"/>
    <w:rsid w:val="000154FD"/>
    <w:rsid w:val="00022271"/>
    <w:rsid w:val="000235E8"/>
    <w:rsid w:val="00024003"/>
    <w:rsid w:val="00024637"/>
    <w:rsid w:val="00024D89"/>
    <w:rsid w:val="000250B6"/>
    <w:rsid w:val="000309CB"/>
    <w:rsid w:val="00031C00"/>
    <w:rsid w:val="000332D4"/>
    <w:rsid w:val="00033D81"/>
    <w:rsid w:val="00034F9E"/>
    <w:rsid w:val="00037366"/>
    <w:rsid w:val="00041BF0"/>
    <w:rsid w:val="00042C8A"/>
    <w:rsid w:val="00044D6C"/>
    <w:rsid w:val="0004536B"/>
    <w:rsid w:val="00046B68"/>
    <w:rsid w:val="00050058"/>
    <w:rsid w:val="000527DD"/>
    <w:rsid w:val="00053CDF"/>
    <w:rsid w:val="000578B2"/>
    <w:rsid w:val="000607AE"/>
    <w:rsid w:val="00060959"/>
    <w:rsid w:val="00060C8F"/>
    <w:rsid w:val="00062633"/>
    <w:rsid w:val="0006298A"/>
    <w:rsid w:val="000663CD"/>
    <w:rsid w:val="0006782F"/>
    <w:rsid w:val="000733FE"/>
    <w:rsid w:val="00074219"/>
    <w:rsid w:val="00074ED5"/>
    <w:rsid w:val="0008508E"/>
    <w:rsid w:val="00087951"/>
    <w:rsid w:val="0009113B"/>
    <w:rsid w:val="00093402"/>
    <w:rsid w:val="00094DA3"/>
    <w:rsid w:val="00095725"/>
    <w:rsid w:val="00096CD1"/>
    <w:rsid w:val="000A012C"/>
    <w:rsid w:val="000A01E0"/>
    <w:rsid w:val="000A0EB9"/>
    <w:rsid w:val="000A186C"/>
    <w:rsid w:val="000A1EA4"/>
    <w:rsid w:val="000A2476"/>
    <w:rsid w:val="000A2974"/>
    <w:rsid w:val="000A641A"/>
    <w:rsid w:val="000A6E03"/>
    <w:rsid w:val="000B356D"/>
    <w:rsid w:val="000B3EDB"/>
    <w:rsid w:val="000B543D"/>
    <w:rsid w:val="000B55F9"/>
    <w:rsid w:val="000B5BF7"/>
    <w:rsid w:val="000B5D08"/>
    <w:rsid w:val="000B6BC8"/>
    <w:rsid w:val="000C0303"/>
    <w:rsid w:val="000C42EA"/>
    <w:rsid w:val="000C4546"/>
    <w:rsid w:val="000C5823"/>
    <w:rsid w:val="000C7E98"/>
    <w:rsid w:val="000C7EAC"/>
    <w:rsid w:val="000D1242"/>
    <w:rsid w:val="000E0970"/>
    <w:rsid w:val="000E1910"/>
    <w:rsid w:val="000E2CA0"/>
    <w:rsid w:val="000E3CC7"/>
    <w:rsid w:val="000E6BD4"/>
    <w:rsid w:val="000E6D6D"/>
    <w:rsid w:val="000F1F1E"/>
    <w:rsid w:val="000F1FB7"/>
    <w:rsid w:val="000F2025"/>
    <w:rsid w:val="000F2259"/>
    <w:rsid w:val="000F2DDA"/>
    <w:rsid w:val="000F5213"/>
    <w:rsid w:val="000F64D9"/>
    <w:rsid w:val="000F6852"/>
    <w:rsid w:val="00101001"/>
    <w:rsid w:val="00102B97"/>
    <w:rsid w:val="00103276"/>
    <w:rsid w:val="0010392D"/>
    <w:rsid w:val="0010419E"/>
    <w:rsid w:val="0010447F"/>
    <w:rsid w:val="00104607"/>
    <w:rsid w:val="001047ED"/>
    <w:rsid w:val="00104FE3"/>
    <w:rsid w:val="0010714F"/>
    <w:rsid w:val="00111BEA"/>
    <w:rsid w:val="001120C5"/>
    <w:rsid w:val="0011701A"/>
    <w:rsid w:val="00120BD3"/>
    <w:rsid w:val="00122FEA"/>
    <w:rsid w:val="001232BD"/>
    <w:rsid w:val="00124ED5"/>
    <w:rsid w:val="001267C6"/>
    <w:rsid w:val="001276FA"/>
    <w:rsid w:val="00130597"/>
    <w:rsid w:val="001363DC"/>
    <w:rsid w:val="001411A4"/>
    <w:rsid w:val="001420AD"/>
    <w:rsid w:val="0014255B"/>
    <w:rsid w:val="001447B3"/>
    <w:rsid w:val="00152073"/>
    <w:rsid w:val="00154E2D"/>
    <w:rsid w:val="00156598"/>
    <w:rsid w:val="00160F54"/>
    <w:rsid w:val="00161939"/>
    <w:rsid w:val="00161AA0"/>
    <w:rsid w:val="00161D2E"/>
    <w:rsid w:val="00161F3E"/>
    <w:rsid w:val="00162093"/>
    <w:rsid w:val="00162CA9"/>
    <w:rsid w:val="0016443C"/>
    <w:rsid w:val="00165459"/>
    <w:rsid w:val="00165A57"/>
    <w:rsid w:val="001712C2"/>
    <w:rsid w:val="00172BAF"/>
    <w:rsid w:val="00174714"/>
    <w:rsid w:val="00174D05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32F"/>
    <w:rsid w:val="001A6846"/>
    <w:rsid w:val="001B058F"/>
    <w:rsid w:val="001B35A0"/>
    <w:rsid w:val="001B3D28"/>
    <w:rsid w:val="001B738B"/>
    <w:rsid w:val="001C0454"/>
    <w:rsid w:val="001C09DB"/>
    <w:rsid w:val="001C277E"/>
    <w:rsid w:val="001C2A72"/>
    <w:rsid w:val="001C31B7"/>
    <w:rsid w:val="001C374F"/>
    <w:rsid w:val="001C526F"/>
    <w:rsid w:val="001C7F67"/>
    <w:rsid w:val="001D0B75"/>
    <w:rsid w:val="001D22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4E"/>
    <w:rsid w:val="001E6BB0"/>
    <w:rsid w:val="001E7282"/>
    <w:rsid w:val="001F2448"/>
    <w:rsid w:val="001F3826"/>
    <w:rsid w:val="001F6E46"/>
    <w:rsid w:val="001F7C91"/>
    <w:rsid w:val="002033B7"/>
    <w:rsid w:val="00206463"/>
    <w:rsid w:val="002069D6"/>
    <w:rsid w:val="00206F2F"/>
    <w:rsid w:val="0021053D"/>
    <w:rsid w:val="00210A92"/>
    <w:rsid w:val="00215AB3"/>
    <w:rsid w:val="00216C03"/>
    <w:rsid w:val="00220C04"/>
    <w:rsid w:val="0022278D"/>
    <w:rsid w:val="00222FDD"/>
    <w:rsid w:val="0022575D"/>
    <w:rsid w:val="0022701F"/>
    <w:rsid w:val="00227C68"/>
    <w:rsid w:val="002304E1"/>
    <w:rsid w:val="00231900"/>
    <w:rsid w:val="002333F5"/>
    <w:rsid w:val="00233724"/>
    <w:rsid w:val="002365B4"/>
    <w:rsid w:val="00236CEA"/>
    <w:rsid w:val="002432E1"/>
    <w:rsid w:val="00246207"/>
    <w:rsid w:val="00246C5E"/>
    <w:rsid w:val="00250960"/>
    <w:rsid w:val="00250A94"/>
    <w:rsid w:val="00251343"/>
    <w:rsid w:val="002536A4"/>
    <w:rsid w:val="00254F58"/>
    <w:rsid w:val="00257B76"/>
    <w:rsid w:val="002620BC"/>
    <w:rsid w:val="0026241A"/>
    <w:rsid w:val="00262802"/>
    <w:rsid w:val="00263A90"/>
    <w:rsid w:val="00263C1F"/>
    <w:rsid w:val="0026408B"/>
    <w:rsid w:val="00267C3E"/>
    <w:rsid w:val="002709BB"/>
    <w:rsid w:val="0027113F"/>
    <w:rsid w:val="00271A97"/>
    <w:rsid w:val="00273BAC"/>
    <w:rsid w:val="002763B3"/>
    <w:rsid w:val="002802E3"/>
    <w:rsid w:val="0028213D"/>
    <w:rsid w:val="00282169"/>
    <w:rsid w:val="00283B70"/>
    <w:rsid w:val="0028532B"/>
    <w:rsid w:val="002862E0"/>
    <w:rsid w:val="002862F1"/>
    <w:rsid w:val="002906A7"/>
    <w:rsid w:val="00290B56"/>
    <w:rsid w:val="00291373"/>
    <w:rsid w:val="002958C1"/>
    <w:rsid w:val="0029597D"/>
    <w:rsid w:val="002962C3"/>
    <w:rsid w:val="00297376"/>
    <w:rsid w:val="0029752B"/>
    <w:rsid w:val="002A0A9C"/>
    <w:rsid w:val="002A1223"/>
    <w:rsid w:val="002A483C"/>
    <w:rsid w:val="002A556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BE2"/>
    <w:rsid w:val="002D1E0D"/>
    <w:rsid w:val="002D2797"/>
    <w:rsid w:val="002D5006"/>
    <w:rsid w:val="002D58CB"/>
    <w:rsid w:val="002E0138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5A5"/>
    <w:rsid w:val="00323FD8"/>
    <w:rsid w:val="00327870"/>
    <w:rsid w:val="00327910"/>
    <w:rsid w:val="0033259D"/>
    <w:rsid w:val="00332EBE"/>
    <w:rsid w:val="003333D2"/>
    <w:rsid w:val="00334993"/>
    <w:rsid w:val="003406C6"/>
    <w:rsid w:val="00340ED8"/>
    <w:rsid w:val="003418CC"/>
    <w:rsid w:val="003459BD"/>
    <w:rsid w:val="00350D38"/>
    <w:rsid w:val="00351B36"/>
    <w:rsid w:val="00357B4E"/>
    <w:rsid w:val="00364C58"/>
    <w:rsid w:val="00366CA5"/>
    <w:rsid w:val="003716FD"/>
    <w:rsid w:val="0037204B"/>
    <w:rsid w:val="003744CF"/>
    <w:rsid w:val="00374717"/>
    <w:rsid w:val="0037676C"/>
    <w:rsid w:val="00377624"/>
    <w:rsid w:val="00381043"/>
    <w:rsid w:val="003829E5"/>
    <w:rsid w:val="003831C4"/>
    <w:rsid w:val="00386109"/>
    <w:rsid w:val="00386844"/>
    <w:rsid w:val="00386944"/>
    <w:rsid w:val="003909AB"/>
    <w:rsid w:val="00391015"/>
    <w:rsid w:val="00391ED4"/>
    <w:rsid w:val="00392E02"/>
    <w:rsid w:val="003956CC"/>
    <w:rsid w:val="00395C9A"/>
    <w:rsid w:val="003A0853"/>
    <w:rsid w:val="003A6B67"/>
    <w:rsid w:val="003B13B6"/>
    <w:rsid w:val="003B15E6"/>
    <w:rsid w:val="003B17F4"/>
    <w:rsid w:val="003B408A"/>
    <w:rsid w:val="003B5733"/>
    <w:rsid w:val="003C08A2"/>
    <w:rsid w:val="003C2045"/>
    <w:rsid w:val="003C410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B59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2F48"/>
    <w:rsid w:val="004148F9"/>
    <w:rsid w:val="00414D4A"/>
    <w:rsid w:val="004158A5"/>
    <w:rsid w:val="0042084E"/>
    <w:rsid w:val="00421EEF"/>
    <w:rsid w:val="00424D65"/>
    <w:rsid w:val="00442C6C"/>
    <w:rsid w:val="00443CBE"/>
    <w:rsid w:val="00443E8A"/>
    <w:rsid w:val="004441BC"/>
    <w:rsid w:val="004468B4"/>
    <w:rsid w:val="00446AEF"/>
    <w:rsid w:val="004478D3"/>
    <w:rsid w:val="0045230A"/>
    <w:rsid w:val="00454AD0"/>
    <w:rsid w:val="0045607C"/>
    <w:rsid w:val="00457337"/>
    <w:rsid w:val="00457E08"/>
    <w:rsid w:val="00462E3D"/>
    <w:rsid w:val="00464563"/>
    <w:rsid w:val="00466E79"/>
    <w:rsid w:val="004677F4"/>
    <w:rsid w:val="00470D7D"/>
    <w:rsid w:val="00471CBD"/>
    <w:rsid w:val="0047265B"/>
    <w:rsid w:val="0047372D"/>
    <w:rsid w:val="00473BA3"/>
    <w:rsid w:val="004743DD"/>
    <w:rsid w:val="00474CEA"/>
    <w:rsid w:val="00474F48"/>
    <w:rsid w:val="00475BBF"/>
    <w:rsid w:val="00483968"/>
    <w:rsid w:val="00484F86"/>
    <w:rsid w:val="00486571"/>
    <w:rsid w:val="00490746"/>
    <w:rsid w:val="00490852"/>
    <w:rsid w:val="00490BC9"/>
    <w:rsid w:val="00491C9C"/>
    <w:rsid w:val="00492F30"/>
    <w:rsid w:val="004946F4"/>
    <w:rsid w:val="0049487E"/>
    <w:rsid w:val="004A160D"/>
    <w:rsid w:val="004A1AE5"/>
    <w:rsid w:val="004A3E81"/>
    <w:rsid w:val="004A4195"/>
    <w:rsid w:val="004A5C62"/>
    <w:rsid w:val="004A5CE5"/>
    <w:rsid w:val="004A5DE3"/>
    <w:rsid w:val="004A707D"/>
    <w:rsid w:val="004B6098"/>
    <w:rsid w:val="004B6BF6"/>
    <w:rsid w:val="004C1167"/>
    <w:rsid w:val="004C39CC"/>
    <w:rsid w:val="004C5541"/>
    <w:rsid w:val="004C6EEE"/>
    <w:rsid w:val="004C702B"/>
    <w:rsid w:val="004C77C1"/>
    <w:rsid w:val="004D0033"/>
    <w:rsid w:val="004D0129"/>
    <w:rsid w:val="004D016B"/>
    <w:rsid w:val="004D1B22"/>
    <w:rsid w:val="004D1D0C"/>
    <w:rsid w:val="004D21E4"/>
    <w:rsid w:val="004D23CC"/>
    <w:rsid w:val="004D36F2"/>
    <w:rsid w:val="004E1106"/>
    <w:rsid w:val="004E138F"/>
    <w:rsid w:val="004E4649"/>
    <w:rsid w:val="004E5C2B"/>
    <w:rsid w:val="004F00DD"/>
    <w:rsid w:val="004F2133"/>
    <w:rsid w:val="004F49C7"/>
    <w:rsid w:val="004F4FB0"/>
    <w:rsid w:val="004F5398"/>
    <w:rsid w:val="004F55F1"/>
    <w:rsid w:val="004F56CD"/>
    <w:rsid w:val="004F6936"/>
    <w:rsid w:val="00501001"/>
    <w:rsid w:val="00503DC6"/>
    <w:rsid w:val="0050404D"/>
    <w:rsid w:val="00506F5D"/>
    <w:rsid w:val="00510C37"/>
    <w:rsid w:val="005126D0"/>
    <w:rsid w:val="0051330D"/>
    <w:rsid w:val="00513C06"/>
    <w:rsid w:val="0051568D"/>
    <w:rsid w:val="00522595"/>
    <w:rsid w:val="00526AC7"/>
    <w:rsid w:val="00526C15"/>
    <w:rsid w:val="005347C2"/>
    <w:rsid w:val="00536499"/>
    <w:rsid w:val="00543903"/>
    <w:rsid w:val="00543960"/>
    <w:rsid w:val="00543F11"/>
    <w:rsid w:val="00546305"/>
    <w:rsid w:val="00546C94"/>
    <w:rsid w:val="00547A95"/>
    <w:rsid w:val="0055119B"/>
    <w:rsid w:val="005548B5"/>
    <w:rsid w:val="00557395"/>
    <w:rsid w:val="00572031"/>
    <w:rsid w:val="00572282"/>
    <w:rsid w:val="00573CE3"/>
    <w:rsid w:val="00574A92"/>
    <w:rsid w:val="0057554B"/>
    <w:rsid w:val="00576E84"/>
    <w:rsid w:val="00580394"/>
    <w:rsid w:val="005809CD"/>
    <w:rsid w:val="005813FB"/>
    <w:rsid w:val="00582B8C"/>
    <w:rsid w:val="0058757E"/>
    <w:rsid w:val="00591E55"/>
    <w:rsid w:val="00594CA3"/>
    <w:rsid w:val="00596A4B"/>
    <w:rsid w:val="00597507"/>
    <w:rsid w:val="005A214B"/>
    <w:rsid w:val="005A479D"/>
    <w:rsid w:val="005A794B"/>
    <w:rsid w:val="005B1256"/>
    <w:rsid w:val="005B1C6D"/>
    <w:rsid w:val="005B1D75"/>
    <w:rsid w:val="005B21B6"/>
    <w:rsid w:val="005B2C67"/>
    <w:rsid w:val="005B3A08"/>
    <w:rsid w:val="005B4556"/>
    <w:rsid w:val="005B61FA"/>
    <w:rsid w:val="005B7A63"/>
    <w:rsid w:val="005C0955"/>
    <w:rsid w:val="005C2A19"/>
    <w:rsid w:val="005C350D"/>
    <w:rsid w:val="005C49DA"/>
    <w:rsid w:val="005C50F3"/>
    <w:rsid w:val="005C54B5"/>
    <w:rsid w:val="005C5B15"/>
    <w:rsid w:val="005C5D80"/>
    <w:rsid w:val="005C5D91"/>
    <w:rsid w:val="005C5FE5"/>
    <w:rsid w:val="005C6A17"/>
    <w:rsid w:val="005D07B8"/>
    <w:rsid w:val="005D17AA"/>
    <w:rsid w:val="005D2A78"/>
    <w:rsid w:val="005D5AC0"/>
    <w:rsid w:val="005D6597"/>
    <w:rsid w:val="005D79AE"/>
    <w:rsid w:val="005D7F31"/>
    <w:rsid w:val="005E14E7"/>
    <w:rsid w:val="005E26A3"/>
    <w:rsid w:val="005E2ECB"/>
    <w:rsid w:val="005E447E"/>
    <w:rsid w:val="005E4FD1"/>
    <w:rsid w:val="005F0775"/>
    <w:rsid w:val="005F0CF5"/>
    <w:rsid w:val="005F21EB"/>
    <w:rsid w:val="005F2A62"/>
    <w:rsid w:val="00603B98"/>
    <w:rsid w:val="00605908"/>
    <w:rsid w:val="0060653B"/>
    <w:rsid w:val="00610D7C"/>
    <w:rsid w:val="00613414"/>
    <w:rsid w:val="00620154"/>
    <w:rsid w:val="0062408D"/>
    <w:rsid w:val="006240CC"/>
    <w:rsid w:val="0062447E"/>
    <w:rsid w:val="00624940"/>
    <w:rsid w:val="006254F8"/>
    <w:rsid w:val="00627DA7"/>
    <w:rsid w:val="00630D93"/>
    <w:rsid w:val="00630DA4"/>
    <w:rsid w:val="00632597"/>
    <w:rsid w:val="006351EB"/>
    <w:rsid w:val="006358B4"/>
    <w:rsid w:val="006419AA"/>
    <w:rsid w:val="00644B1F"/>
    <w:rsid w:val="00644B7E"/>
    <w:rsid w:val="006454E6"/>
    <w:rsid w:val="00646235"/>
    <w:rsid w:val="006464E3"/>
    <w:rsid w:val="00646A68"/>
    <w:rsid w:val="00646DBF"/>
    <w:rsid w:val="006505BD"/>
    <w:rsid w:val="006508EA"/>
    <w:rsid w:val="0065092E"/>
    <w:rsid w:val="006527E6"/>
    <w:rsid w:val="006537E2"/>
    <w:rsid w:val="00654B17"/>
    <w:rsid w:val="006557A7"/>
    <w:rsid w:val="00656290"/>
    <w:rsid w:val="006608D8"/>
    <w:rsid w:val="006608F2"/>
    <w:rsid w:val="00660B5C"/>
    <w:rsid w:val="006621D7"/>
    <w:rsid w:val="0066302A"/>
    <w:rsid w:val="00665EF5"/>
    <w:rsid w:val="00667770"/>
    <w:rsid w:val="00670597"/>
    <w:rsid w:val="006706D0"/>
    <w:rsid w:val="0067590B"/>
    <w:rsid w:val="00677574"/>
    <w:rsid w:val="00681163"/>
    <w:rsid w:val="0068454C"/>
    <w:rsid w:val="00690EFD"/>
    <w:rsid w:val="00691B62"/>
    <w:rsid w:val="006933B5"/>
    <w:rsid w:val="00693D14"/>
    <w:rsid w:val="00695AA1"/>
    <w:rsid w:val="00696F27"/>
    <w:rsid w:val="006A18C2"/>
    <w:rsid w:val="006A3383"/>
    <w:rsid w:val="006A52DF"/>
    <w:rsid w:val="006B077C"/>
    <w:rsid w:val="006B135F"/>
    <w:rsid w:val="006B3084"/>
    <w:rsid w:val="006B6803"/>
    <w:rsid w:val="006D0F16"/>
    <w:rsid w:val="006D2A3F"/>
    <w:rsid w:val="006D2FBC"/>
    <w:rsid w:val="006D3640"/>
    <w:rsid w:val="006E01D7"/>
    <w:rsid w:val="006E0541"/>
    <w:rsid w:val="006E138B"/>
    <w:rsid w:val="006E3D7C"/>
    <w:rsid w:val="006F0330"/>
    <w:rsid w:val="006F1FDC"/>
    <w:rsid w:val="006F6B8C"/>
    <w:rsid w:val="007013EF"/>
    <w:rsid w:val="007055BD"/>
    <w:rsid w:val="0070747A"/>
    <w:rsid w:val="00711669"/>
    <w:rsid w:val="00712BC9"/>
    <w:rsid w:val="00715C1D"/>
    <w:rsid w:val="007173CA"/>
    <w:rsid w:val="00720E10"/>
    <w:rsid w:val="0072110E"/>
    <w:rsid w:val="007216AA"/>
    <w:rsid w:val="00721AB5"/>
    <w:rsid w:val="00721CFB"/>
    <w:rsid w:val="00721DEF"/>
    <w:rsid w:val="00724A43"/>
    <w:rsid w:val="007273AC"/>
    <w:rsid w:val="00731AD4"/>
    <w:rsid w:val="007346E4"/>
    <w:rsid w:val="007403D0"/>
    <w:rsid w:val="00740F22"/>
    <w:rsid w:val="00741CF0"/>
    <w:rsid w:val="00741F1A"/>
    <w:rsid w:val="007447DA"/>
    <w:rsid w:val="007450F8"/>
    <w:rsid w:val="0074522F"/>
    <w:rsid w:val="0074696E"/>
    <w:rsid w:val="00750047"/>
    <w:rsid w:val="00750135"/>
    <w:rsid w:val="00750EC2"/>
    <w:rsid w:val="00752670"/>
    <w:rsid w:val="00752B28"/>
    <w:rsid w:val="007541A9"/>
    <w:rsid w:val="00754E36"/>
    <w:rsid w:val="00755F3A"/>
    <w:rsid w:val="0075635F"/>
    <w:rsid w:val="00763139"/>
    <w:rsid w:val="00764445"/>
    <w:rsid w:val="00767EBF"/>
    <w:rsid w:val="00770F37"/>
    <w:rsid w:val="007711A0"/>
    <w:rsid w:val="00771A4F"/>
    <w:rsid w:val="007720C4"/>
    <w:rsid w:val="00772D5E"/>
    <w:rsid w:val="00773A9F"/>
    <w:rsid w:val="0077463E"/>
    <w:rsid w:val="00776928"/>
    <w:rsid w:val="00776E0F"/>
    <w:rsid w:val="007774B1"/>
    <w:rsid w:val="00777BE1"/>
    <w:rsid w:val="007808DA"/>
    <w:rsid w:val="007833D8"/>
    <w:rsid w:val="00785677"/>
    <w:rsid w:val="00786F16"/>
    <w:rsid w:val="00791A5E"/>
    <w:rsid w:val="00791BD7"/>
    <w:rsid w:val="007933F7"/>
    <w:rsid w:val="0079408D"/>
    <w:rsid w:val="00796E20"/>
    <w:rsid w:val="00797C32"/>
    <w:rsid w:val="007A11E8"/>
    <w:rsid w:val="007A482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4576"/>
    <w:rsid w:val="007C7301"/>
    <w:rsid w:val="007C7859"/>
    <w:rsid w:val="007C7F28"/>
    <w:rsid w:val="007D1466"/>
    <w:rsid w:val="007D1DE4"/>
    <w:rsid w:val="007D2BDE"/>
    <w:rsid w:val="007D2FB6"/>
    <w:rsid w:val="007D49EB"/>
    <w:rsid w:val="007D5E1C"/>
    <w:rsid w:val="007E0234"/>
    <w:rsid w:val="007E0DE2"/>
    <w:rsid w:val="007E1227"/>
    <w:rsid w:val="007E341A"/>
    <w:rsid w:val="007E3B98"/>
    <w:rsid w:val="007E417A"/>
    <w:rsid w:val="007E5AE8"/>
    <w:rsid w:val="007F317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7619"/>
    <w:rsid w:val="008338A2"/>
    <w:rsid w:val="00835FAF"/>
    <w:rsid w:val="00836A0A"/>
    <w:rsid w:val="00841AA9"/>
    <w:rsid w:val="00844C7E"/>
    <w:rsid w:val="00844FEA"/>
    <w:rsid w:val="008474FE"/>
    <w:rsid w:val="00853752"/>
    <w:rsid w:val="00853EE4"/>
    <w:rsid w:val="00855535"/>
    <w:rsid w:val="00857C5A"/>
    <w:rsid w:val="00857FFE"/>
    <w:rsid w:val="00860595"/>
    <w:rsid w:val="0086255E"/>
    <w:rsid w:val="008633F0"/>
    <w:rsid w:val="00864E1D"/>
    <w:rsid w:val="00864E24"/>
    <w:rsid w:val="00867560"/>
    <w:rsid w:val="00867D9D"/>
    <w:rsid w:val="00872E0A"/>
    <w:rsid w:val="00873594"/>
    <w:rsid w:val="00875285"/>
    <w:rsid w:val="00881F76"/>
    <w:rsid w:val="00884B62"/>
    <w:rsid w:val="0088529C"/>
    <w:rsid w:val="00887903"/>
    <w:rsid w:val="0089270A"/>
    <w:rsid w:val="00892907"/>
    <w:rsid w:val="00893AF6"/>
    <w:rsid w:val="00894BC4"/>
    <w:rsid w:val="008A0667"/>
    <w:rsid w:val="008A28A8"/>
    <w:rsid w:val="008A550D"/>
    <w:rsid w:val="008A5B32"/>
    <w:rsid w:val="008B0803"/>
    <w:rsid w:val="008B2E1E"/>
    <w:rsid w:val="008B2EE4"/>
    <w:rsid w:val="008B4D3D"/>
    <w:rsid w:val="008B57C7"/>
    <w:rsid w:val="008B67E8"/>
    <w:rsid w:val="008C2F92"/>
    <w:rsid w:val="008C3697"/>
    <w:rsid w:val="008C5557"/>
    <w:rsid w:val="008C589D"/>
    <w:rsid w:val="008C6D51"/>
    <w:rsid w:val="008D2846"/>
    <w:rsid w:val="008D4236"/>
    <w:rsid w:val="008D462F"/>
    <w:rsid w:val="008D5094"/>
    <w:rsid w:val="008D6DCF"/>
    <w:rsid w:val="008E4376"/>
    <w:rsid w:val="008E7A0A"/>
    <w:rsid w:val="008E7B49"/>
    <w:rsid w:val="008F13F7"/>
    <w:rsid w:val="008F2DAC"/>
    <w:rsid w:val="008F59F6"/>
    <w:rsid w:val="00900719"/>
    <w:rsid w:val="009017AC"/>
    <w:rsid w:val="009018C7"/>
    <w:rsid w:val="00902A9A"/>
    <w:rsid w:val="009044BA"/>
    <w:rsid w:val="00904A1C"/>
    <w:rsid w:val="00905030"/>
    <w:rsid w:val="00906490"/>
    <w:rsid w:val="009111B2"/>
    <w:rsid w:val="009151F5"/>
    <w:rsid w:val="00915F94"/>
    <w:rsid w:val="00923D18"/>
    <w:rsid w:val="00924AE1"/>
    <w:rsid w:val="009265CD"/>
    <w:rsid w:val="009269B1"/>
    <w:rsid w:val="0092724D"/>
    <w:rsid w:val="009272B3"/>
    <w:rsid w:val="009315BE"/>
    <w:rsid w:val="0093338F"/>
    <w:rsid w:val="0093750D"/>
    <w:rsid w:val="00937BD9"/>
    <w:rsid w:val="009440C8"/>
    <w:rsid w:val="00950E2C"/>
    <w:rsid w:val="0095132A"/>
    <w:rsid w:val="00951D50"/>
    <w:rsid w:val="009525EB"/>
    <w:rsid w:val="0095470B"/>
    <w:rsid w:val="00954874"/>
    <w:rsid w:val="0095615A"/>
    <w:rsid w:val="00961400"/>
    <w:rsid w:val="00963646"/>
    <w:rsid w:val="00964409"/>
    <w:rsid w:val="0096632D"/>
    <w:rsid w:val="00966CCC"/>
    <w:rsid w:val="009718C7"/>
    <w:rsid w:val="0097559F"/>
    <w:rsid w:val="0097761E"/>
    <w:rsid w:val="00982454"/>
    <w:rsid w:val="00982CF0"/>
    <w:rsid w:val="00982D35"/>
    <w:rsid w:val="009836C3"/>
    <w:rsid w:val="009853E1"/>
    <w:rsid w:val="00986E6B"/>
    <w:rsid w:val="00990032"/>
    <w:rsid w:val="00990B19"/>
    <w:rsid w:val="0099153B"/>
    <w:rsid w:val="00991769"/>
    <w:rsid w:val="0099232C"/>
    <w:rsid w:val="00994386"/>
    <w:rsid w:val="00997470"/>
    <w:rsid w:val="009A13D8"/>
    <w:rsid w:val="009A279E"/>
    <w:rsid w:val="009A3015"/>
    <w:rsid w:val="009A3490"/>
    <w:rsid w:val="009A6044"/>
    <w:rsid w:val="009B0A6F"/>
    <w:rsid w:val="009B0A94"/>
    <w:rsid w:val="009B2AE8"/>
    <w:rsid w:val="009B59E9"/>
    <w:rsid w:val="009B70AA"/>
    <w:rsid w:val="009C0F93"/>
    <w:rsid w:val="009C46B0"/>
    <w:rsid w:val="009C5828"/>
    <w:rsid w:val="009C5E77"/>
    <w:rsid w:val="009C7A7E"/>
    <w:rsid w:val="009D02E8"/>
    <w:rsid w:val="009D34D9"/>
    <w:rsid w:val="009D3BBE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6CD"/>
    <w:rsid w:val="00A07421"/>
    <w:rsid w:val="00A0776B"/>
    <w:rsid w:val="00A10FB9"/>
    <w:rsid w:val="00A11421"/>
    <w:rsid w:val="00A1389F"/>
    <w:rsid w:val="00A157B1"/>
    <w:rsid w:val="00A218F5"/>
    <w:rsid w:val="00A22229"/>
    <w:rsid w:val="00A24442"/>
    <w:rsid w:val="00A27A26"/>
    <w:rsid w:val="00A330BB"/>
    <w:rsid w:val="00A34125"/>
    <w:rsid w:val="00A35F65"/>
    <w:rsid w:val="00A4306A"/>
    <w:rsid w:val="00A44882"/>
    <w:rsid w:val="00A45125"/>
    <w:rsid w:val="00A50800"/>
    <w:rsid w:val="00A54715"/>
    <w:rsid w:val="00A5641C"/>
    <w:rsid w:val="00A6061C"/>
    <w:rsid w:val="00A62D44"/>
    <w:rsid w:val="00A6400D"/>
    <w:rsid w:val="00A67263"/>
    <w:rsid w:val="00A7161C"/>
    <w:rsid w:val="00A77AA3"/>
    <w:rsid w:val="00A81D74"/>
    <w:rsid w:val="00A8236D"/>
    <w:rsid w:val="00A83FF6"/>
    <w:rsid w:val="00A840F8"/>
    <w:rsid w:val="00A854EB"/>
    <w:rsid w:val="00A872E5"/>
    <w:rsid w:val="00A87A9C"/>
    <w:rsid w:val="00A91406"/>
    <w:rsid w:val="00A96E65"/>
    <w:rsid w:val="00A96EAA"/>
    <w:rsid w:val="00A97C72"/>
    <w:rsid w:val="00A97E8A"/>
    <w:rsid w:val="00AA1BB3"/>
    <w:rsid w:val="00AA268E"/>
    <w:rsid w:val="00AA310B"/>
    <w:rsid w:val="00AA63D4"/>
    <w:rsid w:val="00AB06E8"/>
    <w:rsid w:val="00AB1CD3"/>
    <w:rsid w:val="00AB2288"/>
    <w:rsid w:val="00AB352F"/>
    <w:rsid w:val="00AB6491"/>
    <w:rsid w:val="00AC1F32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AF7CC0"/>
    <w:rsid w:val="00B0025C"/>
    <w:rsid w:val="00B00672"/>
    <w:rsid w:val="00B01B4D"/>
    <w:rsid w:val="00B03326"/>
    <w:rsid w:val="00B033CA"/>
    <w:rsid w:val="00B06571"/>
    <w:rsid w:val="00B068BA"/>
    <w:rsid w:val="00B13851"/>
    <w:rsid w:val="00B13B1C"/>
    <w:rsid w:val="00B14780"/>
    <w:rsid w:val="00B21F90"/>
    <w:rsid w:val="00B22291"/>
    <w:rsid w:val="00B2326F"/>
    <w:rsid w:val="00B23F9A"/>
    <w:rsid w:val="00B2417B"/>
    <w:rsid w:val="00B24E6F"/>
    <w:rsid w:val="00B26CB5"/>
    <w:rsid w:val="00B2752E"/>
    <w:rsid w:val="00B307CC"/>
    <w:rsid w:val="00B32236"/>
    <w:rsid w:val="00B326B7"/>
    <w:rsid w:val="00B35078"/>
    <w:rsid w:val="00B3588E"/>
    <w:rsid w:val="00B4018D"/>
    <w:rsid w:val="00B41672"/>
    <w:rsid w:val="00B41F3D"/>
    <w:rsid w:val="00B42FFA"/>
    <w:rsid w:val="00B431AA"/>
    <w:rsid w:val="00B431E8"/>
    <w:rsid w:val="00B45141"/>
    <w:rsid w:val="00B46DE7"/>
    <w:rsid w:val="00B5156E"/>
    <w:rsid w:val="00B519CD"/>
    <w:rsid w:val="00B5273A"/>
    <w:rsid w:val="00B52805"/>
    <w:rsid w:val="00B56194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BFB"/>
    <w:rsid w:val="00B82536"/>
    <w:rsid w:val="00B82E7E"/>
    <w:rsid w:val="00B83EB2"/>
    <w:rsid w:val="00B84F83"/>
    <w:rsid w:val="00B90729"/>
    <w:rsid w:val="00B907DA"/>
    <w:rsid w:val="00B950BC"/>
    <w:rsid w:val="00B9714C"/>
    <w:rsid w:val="00BA13E6"/>
    <w:rsid w:val="00BA2700"/>
    <w:rsid w:val="00BA29AD"/>
    <w:rsid w:val="00BA30D1"/>
    <w:rsid w:val="00BA33CF"/>
    <w:rsid w:val="00BA3F8D"/>
    <w:rsid w:val="00BB7A10"/>
    <w:rsid w:val="00BC0DF4"/>
    <w:rsid w:val="00BC1261"/>
    <w:rsid w:val="00BC3E8F"/>
    <w:rsid w:val="00BC60BE"/>
    <w:rsid w:val="00BC7468"/>
    <w:rsid w:val="00BC7D4F"/>
    <w:rsid w:val="00BC7ED7"/>
    <w:rsid w:val="00BD2850"/>
    <w:rsid w:val="00BE02BE"/>
    <w:rsid w:val="00BE0B39"/>
    <w:rsid w:val="00BE1315"/>
    <w:rsid w:val="00BE28D2"/>
    <w:rsid w:val="00BE4A64"/>
    <w:rsid w:val="00BE5E43"/>
    <w:rsid w:val="00BE72B4"/>
    <w:rsid w:val="00BF1303"/>
    <w:rsid w:val="00BF2E28"/>
    <w:rsid w:val="00BF557D"/>
    <w:rsid w:val="00BF5D11"/>
    <w:rsid w:val="00BF6104"/>
    <w:rsid w:val="00BF7F58"/>
    <w:rsid w:val="00C01381"/>
    <w:rsid w:val="00C01535"/>
    <w:rsid w:val="00C01AB1"/>
    <w:rsid w:val="00C026A0"/>
    <w:rsid w:val="00C060A1"/>
    <w:rsid w:val="00C06137"/>
    <w:rsid w:val="00C06518"/>
    <w:rsid w:val="00C079B8"/>
    <w:rsid w:val="00C10037"/>
    <w:rsid w:val="00C1200A"/>
    <w:rsid w:val="00C123EA"/>
    <w:rsid w:val="00C12A49"/>
    <w:rsid w:val="00C133EE"/>
    <w:rsid w:val="00C1411B"/>
    <w:rsid w:val="00C149D0"/>
    <w:rsid w:val="00C153D0"/>
    <w:rsid w:val="00C26588"/>
    <w:rsid w:val="00C27DE9"/>
    <w:rsid w:val="00C27E17"/>
    <w:rsid w:val="00C32989"/>
    <w:rsid w:val="00C33388"/>
    <w:rsid w:val="00C34C22"/>
    <w:rsid w:val="00C35484"/>
    <w:rsid w:val="00C40477"/>
    <w:rsid w:val="00C4173A"/>
    <w:rsid w:val="00C42000"/>
    <w:rsid w:val="00C465DB"/>
    <w:rsid w:val="00C50DED"/>
    <w:rsid w:val="00C560E8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B45"/>
    <w:rsid w:val="00C82B76"/>
    <w:rsid w:val="00C863C4"/>
    <w:rsid w:val="00C920EA"/>
    <w:rsid w:val="00C93C3E"/>
    <w:rsid w:val="00C944D0"/>
    <w:rsid w:val="00C96FF3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65C6"/>
    <w:rsid w:val="00CC7C94"/>
    <w:rsid w:val="00CD3476"/>
    <w:rsid w:val="00CD369E"/>
    <w:rsid w:val="00CD4506"/>
    <w:rsid w:val="00CD566A"/>
    <w:rsid w:val="00CD64DF"/>
    <w:rsid w:val="00CE225F"/>
    <w:rsid w:val="00CF2F50"/>
    <w:rsid w:val="00CF6198"/>
    <w:rsid w:val="00CF7971"/>
    <w:rsid w:val="00CF7BFA"/>
    <w:rsid w:val="00D0175D"/>
    <w:rsid w:val="00D02919"/>
    <w:rsid w:val="00D03C7A"/>
    <w:rsid w:val="00D042AF"/>
    <w:rsid w:val="00D04C61"/>
    <w:rsid w:val="00D05B8D"/>
    <w:rsid w:val="00D061B4"/>
    <w:rsid w:val="00D065A2"/>
    <w:rsid w:val="00D0790F"/>
    <w:rsid w:val="00D079AA"/>
    <w:rsid w:val="00D07F00"/>
    <w:rsid w:val="00D1130F"/>
    <w:rsid w:val="00D113D4"/>
    <w:rsid w:val="00D15909"/>
    <w:rsid w:val="00D17B72"/>
    <w:rsid w:val="00D3185C"/>
    <w:rsid w:val="00D3205F"/>
    <w:rsid w:val="00D3318E"/>
    <w:rsid w:val="00D33E72"/>
    <w:rsid w:val="00D35BD6"/>
    <w:rsid w:val="00D361B5"/>
    <w:rsid w:val="00D370C2"/>
    <w:rsid w:val="00D4043E"/>
    <w:rsid w:val="00D411A2"/>
    <w:rsid w:val="00D4606D"/>
    <w:rsid w:val="00D46C92"/>
    <w:rsid w:val="00D50B9C"/>
    <w:rsid w:val="00D52D73"/>
    <w:rsid w:val="00D52E58"/>
    <w:rsid w:val="00D54A20"/>
    <w:rsid w:val="00D557D4"/>
    <w:rsid w:val="00D567B1"/>
    <w:rsid w:val="00D56B20"/>
    <w:rsid w:val="00D578B3"/>
    <w:rsid w:val="00D607D4"/>
    <w:rsid w:val="00D618F4"/>
    <w:rsid w:val="00D714CC"/>
    <w:rsid w:val="00D730E9"/>
    <w:rsid w:val="00D75EA7"/>
    <w:rsid w:val="00D80C4B"/>
    <w:rsid w:val="00D81ADF"/>
    <w:rsid w:val="00D81F21"/>
    <w:rsid w:val="00D864F2"/>
    <w:rsid w:val="00D9302E"/>
    <w:rsid w:val="00D943F8"/>
    <w:rsid w:val="00D950B9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898"/>
    <w:rsid w:val="00DC013B"/>
    <w:rsid w:val="00DC090B"/>
    <w:rsid w:val="00DC1679"/>
    <w:rsid w:val="00DC1A1D"/>
    <w:rsid w:val="00DC219B"/>
    <w:rsid w:val="00DC2CF1"/>
    <w:rsid w:val="00DC4FCF"/>
    <w:rsid w:val="00DC50E0"/>
    <w:rsid w:val="00DC6386"/>
    <w:rsid w:val="00DD1130"/>
    <w:rsid w:val="00DD1951"/>
    <w:rsid w:val="00DD456F"/>
    <w:rsid w:val="00DD487D"/>
    <w:rsid w:val="00DD4E83"/>
    <w:rsid w:val="00DD6628"/>
    <w:rsid w:val="00DD6945"/>
    <w:rsid w:val="00DE208C"/>
    <w:rsid w:val="00DE2D04"/>
    <w:rsid w:val="00DE3250"/>
    <w:rsid w:val="00DE5F6C"/>
    <w:rsid w:val="00DE6028"/>
    <w:rsid w:val="00DE78A3"/>
    <w:rsid w:val="00DF1A71"/>
    <w:rsid w:val="00DF50FC"/>
    <w:rsid w:val="00DF53D1"/>
    <w:rsid w:val="00DF68C7"/>
    <w:rsid w:val="00DF731A"/>
    <w:rsid w:val="00E016CB"/>
    <w:rsid w:val="00E02F15"/>
    <w:rsid w:val="00E06B75"/>
    <w:rsid w:val="00E07299"/>
    <w:rsid w:val="00E11332"/>
    <w:rsid w:val="00E11352"/>
    <w:rsid w:val="00E170DC"/>
    <w:rsid w:val="00E17546"/>
    <w:rsid w:val="00E210B5"/>
    <w:rsid w:val="00E22758"/>
    <w:rsid w:val="00E261B3"/>
    <w:rsid w:val="00E26818"/>
    <w:rsid w:val="00E27FFC"/>
    <w:rsid w:val="00E30B15"/>
    <w:rsid w:val="00E33237"/>
    <w:rsid w:val="00E33C29"/>
    <w:rsid w:val="00E40181"/>
    <w:rsid w:val="00E45C6D"/>
    <w:rsid w:val="00E54950"/>
    <w:rsid w:val="00E54F9B"/>
    <w:rsid w:val="00E56A01"/>
    <w:rsid w:val="00E57DCE"/>
    <w:rsid w:val="00E62622"/>
    <w:rsid w:val="00E629A1"/>
    <w:rsid w:val="00E650BE"/>
    <w:rsid w:val="00E664AC"/>
    <w:rsid w:val="00E66771"/>
    <w:rsid w:val="00E6794C"/>
    <w:rsid w:val="00E71591"/>
    <w:rsid w:val="00E71CEB"/>
    <w:rsid w:val="00E736BE"/>
    <w:rsid w:val="00E7474F"/>
    <w:rsid w:val="00E80DE3"/>
    <w:rsid w:val="00E82C55"/>
    <w:rsid w:val="00E8787E"/>
    <w:rsid w:val="00E87DFF"/>
    <w:rsid w:val="00E92AC3"/>
    <w:rsid w:val="00E9520E"/>
    <w:rsid w:val="00E96295"/>
    <w:rsid w:val="00EA1360"/>
    <w:rsid w:val="00EA2F6A"/>
    <w:rsid w:val="00EA6983"/>
    <w:rsid w:val="00EB00E0"/>
    <w:rsid w:val="00EB4BBA"/>
    <w:rsid w:val="00EC059F"/>
    <w:rsid w:val="00EC1F24"/>
    <w:rsid w:val="00EC22F6"/>
    <w:rsid w:val="00EC3839"/>
    <w:rsid w:val="00EC3DB5"/>
    <w:rsid w:val="00EC40D5"/>
    <w:rsid w:val="00ED0073"/>
    <w:rsid w:val="00ED5B9B"/>
    <w:rsid w:val="00ED609C"/>
    <w:rsid w:val="00ED6BAD"/>
    <w:rsid w:val="00ED7447"/>
    <w:rsid w:val="00EE00D6"/>
    <w:rsid w:val="00EE0ABA"/>
    <w:rsid w:val="00EE11E7"/>
    <w:rsid w:val="00EE1488"/>
    <w:rsid w:val="00EE29AD"/>
    <w:rsid w:val="00EE3E24"/>
    <w:rsid w:val="00EE4D5D"/>
    <w:rsid w:val="00EE5131"/>
    <w:rsid w:val="00EF109B"/>
    <w:rsid w:val="00EF201C"/>
    <w:rsid w:val="00EF27ED"/>
    <w:rsid w:val="00EF36AF"/>
    <w:rsid w:val="00EF59A3"/>
    <w:rsid w:val="00EF6675"/>
    <w:rsid w:val="00F00F9C"/>
    <w:rsid w:val="00F01556"/>
    <w:rsid w:val="00F015C6"/>
    <w:rsid w:val="00F01E5F"/>
    <w:rsid w:val="00F024F3"/>
    <w:rsid w:val="00F02ABA"/>
    <w:rsid w:val="00F0437A"/>
    <w:rsid w:val="00F101B8"/>
    <w:rsid w:val="00F11037"/>
    <w:rsid w:val="00F11F67"/>
    <w:rsid w:val="00F16F1B"/>
    <w:rsid w:val="00F226D6"/>
    <w:rsid w:val="00F237F0"/>
    <w:rsid w:val="00F24ED8"/>
    <w:rsid w:val="00F250A9"/>
    <w:rsid w:val="00F267AF"/>
    <w:rsid w:val="00F30FF4"/>
    <w:rsid w:val="00F3122E"/>
    <w:rsid w:val="00F32368"/>
    <w:rsid w:val="00F331AD"/>
    <w:rsid w:val="00F35287"/>
    <w:rsid w:val="00F40306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089"/>
    <w:rsid w:val="00F5444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A5E"/>
    <w:rsid w:val="00F719C8"/>
    <w:rsid w:val="00F722E6"/>
    <w:rsid w:val="00F72C2C"/>
    <w:rsid w:val="00F76CAB"/>
    <w:rsid w:val="00F772C6"/>
    <w:rsid w:val="00F778AB"/>
    <w:rsid w:val="00F815B5"/>
    <w:rsid w:val="00F84FA0"/>
    <w:rsid w:val="00F85195"/>
    <w:rsid w:val="00F868E3"/>
    <w:rsid w:val="00F903D2"/>
    <w:rsid w:val="00F938BA"/>
    <w:rsid w:val="00F97919"/>
    <w:rsid w:val="00FA2C46"/>
    <w:rsid w:val="00FA3525"/>
    <w:rsid w:val="00FA5A53"/>
    <w:rsid w:val="00FA6027"/>
    <w:rsid w:val="00FB4769"/>
    <w:rsid w:val="00FB4CDA"/>
    <w:rsid w:val="00FB615C"/>
    <w:rsid w:val="00FB6481"/>
    <w:rsid w:val="00FB6D35"/>
    <w:rsid w:val="00FB6D36"/>
    <w:rsid w:val="00FC0965"/>
    <w:rsid w:val="00FC0F81"/>
    <w:rsid w:val="00FC252F"/>
    <w:rsid w:val="00FC395C"/>
    <w:rsid w:val="00FC5E8E"/>
    <w:rsid w:val="00FD3766"/>
    <w:rsid w:val="00FD377C"/>
    <w:rsid w:val="00FD47C4"/>
    <w:rsid w:val="00FD4C03"/>
    <w:rsid w:val="00FD722A"/>
    <w:rsid w:val="00FE0F67"/>
    <w:rsid w:val="00FE2DCF"/>
    <w:rsid w:val="00FE3FA7"/>
    <w:rsid w:val="00FF08FC"/>
    <w:rsid w:val="00FF2A4E"/>
    <w:rsid w:val="00FF2FCE"/>
    <w:rsid w:val="00FF4F7D"/>
    <w:rsid w:val="00FF54DF"/>
    <w:rsid w:val="00FF6D9D"/>
    <w:rsid w:val="00FF7DD5"/>
    <w:rsid w:val="2AF23DBA"/>
    <w:rsid w:val="3136BB62"/>
    <w:rsid w:val="3890B579"/>
    <w:rsid w:val="5885F153"/>
    <w:rsid w:val="62564D56"/>
    <w:rsid w:val="6AA84658"/>
    <w:rsid w:val="796F1C85"/>
    <w:rsid w:val="7A7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DF02147"/>
  <w15:docId w15:val="{B6DC16BD-5002-4FF6-860B-7BB9B7D4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uiPriority="8"/>
    <w:lsdException w:name="annotation text" w:semiHidden="1" w:uiPriority="0" w:unhideWhenUsed="1" w:qFormat="1"/>
    <w:lsdException w:name="header" w:uiPriority="10"/>
    <w:lsdException w:name="footer" w:uiPriority="8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paragraph" w:styleId="TOC7">
    <w:name w:val="toc 7"/>
    <w:basedOn w:val="Normal"/>
    <w:next w:val="Normal"/>
    <w:uiPriority w:val="39"/>
    <w:semiHidden/>
    <w:pPr>
      <w:ind w:left="1200"/>
    </w:p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Lucida Grande" w:hAnsi="Lucida Grande" w:cs="Lucida Grande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qFormat/>
  </w:style>
  <w:style w:type="paragraph" w:styleId="TOC5">
    <w:name w:val="toc 5"/>
    <w:basedOn w:val="TOC4"/>
    <w:next w:val="Normal"/>
    <w:pPr>
      <w:ind w:left="851"/>
    </w:pPr>
  </w:style>
  <w:style w:type="paragraph" w:styleId="TOC4">
    <w:name w:val="toc 4"/>
    <w:basedOn w:val="TOC3"/>
    <w:next w:val="Normal"/>
    <w:uiPriority w:val="39"/>
    <w:pPr>
      <w:ind w:left="567"/>
    </w:pPr>
  </w:style>
  <w:style w:type="paragraph" w:styleId="TOC3">
    <w:name w:val="toc 3"/>
    <w:basedOn w:val="Normal"/>
    <w:next w:val="Normal"/>
    <w:uiPriority w:val="3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8">
    <w:name w:val="toc 8"/>
    <w:basedOn w:val="Normal"/>
    <w:next w:val="Normal"/>
    <w:uiPriority w:val="39"/>
    <w:semiHidden/>
    <w:pPr>
      <w:ind w:left="1400"/>
    </w:pPr>
  </w:style>
  <w:style w:type="paragraph" w:styleId="EndnoteText">
    <w:name w:val="endnote text"/>
    <w:basedOn w:val="Normal"/>
    <w:link w:val="EndnoteTextChar"/>
    <w:semiHidden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Footer">
    <w:name w:val="footer"/>
    <w:uiPriority w:val="8"/>
    <w:pPr>
      <w:spacing w:before="300"/>
    </w:pPr>
    <w:rPr>
      <w:rFonts w:ascii="Arial" w:hAnsi="Arial" w:cs="Arial"/>
      <w:szCs w:val="18"/>
      <w:lang w:eastAsia="en-US"/>
    </w:rPr>
  </w:style>
  <w:style w:type="paragraph" w:styleId="Header">
    <w:name w:val="header"/>
    <w:basedOn w:val="Normal"/>
    <w:uiPriority w:val="10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TOC1">
    <w:name w:val="toc 1"/>
    <w:basedOn w:val="Normal"/>
    <w:next w:val="Normal"/>
    <w:uiPriority w:val="39"/>
    <w:pPr>
      <w:keepNext/>
      <w:keepLines/>
      <w:tabs>
        <w:tab w:val="right" w:leader="dot" w:pos="10206"/>
      </w:tabs>
      <w:spacing w:before="160" w:after="60"/>
    </w:pPr>
    <w:rPr>
      <w:b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FootnoteText">
    <w:name w:val="footnote text"/>
    <w:basedOn w:val="Normal"/>
    <w:link w:val="FootnoteTextChar"/>
    <w:uiPriority w:val="8"/>
    <w:pPr>
      <w:spacing w:before="60" w:after="60" w:line="220" w:lineRule="atLeast"/>
    </w:pPr>
    <w:rPr>
      <w:rFonts w:eastAsia="MS Gothic" w:cs="Arial"/>
      <w:sz w:val="18"/>
      <w:szCs w:val="16"/>
    </w:rPr>
  </w:style>
  <w:style w:type="paragraph" w:styleId="TOC6">
    <w:name w:val="toc 6"/>
    <w:basedOn w:val="Normal"/>
    <w:next w:val="Normal"/>
    <w:uiPriority w:val="39"/>
    <w:semiHidden/>
    <w:pPr>
      <w:ind w:left="1000"/>
    </w:pPr>
  </w:style>
  <w:style w:type="paragraph" w:styleId="TOC2">
    <w:name w:val="toc 2"/>
    <w:basedOn w:val="Normal"/>
    <w:next w:val="Normal"/>
    <w:uiPriority w:val="39"/>
    <w:pPr>
      <w:keepLines/>
      <w:tabs>
        <w:tab w:val="right" w:leader="dot" w:pos="10206"/>
      </w:tabs>
      <w:spacing w:after="60"/>
    </w:pPr>
  </w:style>
  <w:style w:type="paragraph" w:styleId="TOC9">
    <w:name w:val="toc 9"/>
    <w:basedOn w:val="Normal"/>
    <w:next w:val="Normal"/>
    <w:uiPriority w:val="39"/>
    <w:semiHidden/>
    <w:pPr>
      <w:ind w:left="1600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character" w:styleId="PageNumber">
    <w:name w:val="page number"/>
    <w:uiPriority w:val="99"/>
    <w:semiHidden/>
    <w:unhideWhenUsed/>
    <w:rPr>
      <w:sz w:val="18"/>
    </w:rPr>
  </w:style>
  <w:style w:type="character" w:styleId="FollowedHyperlink">
    <w:name w:val="FollowedHyperlink"/>
    <w:uiPriority w:val="99"/>
    <w:rPr>
      <w:color w:val="87189D"/>
      <w:u w:val="dotted"/>
    </w:rPr>
  </w:style>
  <w:style w:type="character" w:styleId="Hyperlink">
    <w:name w:val="Hyperlink"/>
    <w:uiPriority w:val="99"/>
    <w:rPr>
      <w:color w:val="004C97"/>
      <w:u w:val="dotted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FootnoteReference">
    <w:name w:val="footnote reference"/>
    <w:uiPriority w:val="8"/>
    <w:rPr>
      <w:vertAlign w:val="superscript"/>
    </w:rPr>
  </w:style>
  <w:style w:type="character" w:customStyle="1" w:styleId="Heading1Char">
    <w:name w:val="Heading 1 Char"/>
    <w:link w:val="Heading1"/>
    <w:uiPriority w:val="1"/>
    <w:rPr>
      <w:rFonts w:ascii="Arial" w:eastAsia="MS Gothic" w:hAnsi="Arial" w:cs="Arial"/>
      <w:bCs/>
      <w:color w:val="53565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customStyle="1" w:styleId="Tabletext6pt">
    <w:name w:val="Table text + 6pt"/>
    <w:basedOn w:val="Tabletext"/>
    <w:pPr>
      <w:spacing w:after="120"/>
    </w:pPr>
  </w:style>
  <w:style w:type="paragraph" w:customStyle="1" w:styleId="Tabletext">
    <w:name w:val="Table text"/>
    <w:uiPriority w:val="3"/>
    <w:qFormat/>
    <w:pPr>
      <w:spacing w:before="80" w:after="60"/>
    </w:pPr>
    <w:rPr>
      <w:rFonts w:ascii="Arial" w:hAnsi="Arial"/>
      <w:sz w:val="21"/>
      <w:lang w:eastAsia="en-US"/>
    </w:rPr>
  </w:style>
  <w:style w:type="character" w:customStyle="1" w:styleId="EndnoteTextChar">
    <w:name w:val="Endnote Text Char"/>
    <w:link w:val="EndnoteText"/>
    <w:semiHidden/>
    <w:rPr>
      <w:rFonts w:ascii="Verdana" w:hAnsi="Verdana"/>
      <w:sz w:val="24"/>
      <w:szCs w:val="24"/>
      <w:lang w:eastAsia="en-US"/>
    </w:rPr>
  </w:style>
  <w:style w:type="paragraph" w:customStyle="1" w:styleId="Bodynospace">
    <w:name w:val="Body no space"/>
    <w:basedOn w:val="Body"/>
    <w:uiPriority w:val="1"/>
    <w:pPr>
      <w:spacing w:after="0"/>
    </w:pPr>
  </w:style>
  <w:style w:type="paragraph" w:customStyle="1" w:styleId="Bullet1">
    <w:name w:val="Bullet 1"/>
    <w:basedOn w:val="Body"/>
    <w:qFormat/>
    <w:pPr>
      <w:numPr>
        <w:numId w:val="1"/>
      </w:numPr>
      <w:spacing w:after="40"/>
    </w:pPr>
  </w:style>
  <w:style w:type="character" w:customStyle="1" w:styleId="DocumentMapChar">
    <w:name w:val="Document Map Char"/>
    <w:link w:val="DocumentMap"/>
    <w:uiPriority w:val="99"/>
    <w:semiHidden/>
    <w:rPr>
      <w:rFonts w:ascii="Lucida Grande" w:hAnsi="Lucida Grande" w:cs="Lucida Grande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Pr>
      <w:rFonts w:ascii="Arial" w:hAnsi="Arial"/>
      <w:b/>
      <w:color w:val="53565A"/>
      <w:sz w:val="29"/>
      <w:szCs w:val="28"/>
      <w:lang w:eastAsia="en-US"/>
    </w:rPr>
  </w:style>
  <w:style w:type="paragraph" w:customStyle="1" w:styleId="Sectionbreakfirstpage">
    <w:name w:val="Section break first page"/>
    <w:basedOn w:val="Spacerparatopoffirstpage"/>
    <w:uiPriority w:val="5"/>
  </w:style>
  <w:style w:type="paragraph" w:customStyle="1" w:styleId="Spacerparatopoffirstpage">
    <w:name w:val="Spacer para top of first page"/>
    <w:basedOn w:val="Bodynospace"/>
    <w:semiHidden/>
    <w:qFormat/>
    <w:pPr>
      <w:spacing w:line="240" w:lineRule="auto"/>
    </w:pPr>
    <w:rPr>
      <w:sz w:val="12"/>
    </w:rPr>
  </w:style>
  <w:style w:type="paragraph" w:customStyle="1" w:styleId="Tablecaption">
    <w:name w:val="Table caption"/>
    <w:next w:val="Body"/>
    <w:uiPriority w:val="3"/>
    <w:qFormat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pPr>
      <w:spacing w:after="240" w:line="560" w:lineRule="atLeast"/>
    </w:pPr>
    <w:rPr>
      <w:rFonts w:ascii="Arial" w:hAnsi="Arial"/>
      <w:b/>
      <w:color w:val="53565A"/>
      <w:sz w:val="48"/>
      <w:szCs w:val="50"/>
      <w:lang w:eastAsia="en-US"/>
    </w:rPr>
  </w:style>
  <w:style w:type="paragraph" w:customStyle="1" w:styleId="Accessibilitypara">
    <w:name w:val="Accessibility para"/>
    <w:uiPriority w:val="8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pPr>
      <w:numPr>
        <w:ilvl w:val="1"/>
        <w:numId w:val="1"/>
      </w:numPr>
      <w:spacing w:after="40"/>
    </w:pPr>
  </w:style>
  <w:style w:type="paragraph" w:customStyle="1" w:styleId="Bodyafterbullets">
    <w:name w:val="Body after bullets"/>
    <w:basedOn w:val="Body"/>
    <w:uiPriority w:val="11"/>
    <w:pPr>
      <w:spacing w:before="120"/>
    </w:pPr>
  </w:style>
  <w:style w:type="paragraph" w:customStyle="1" w:styleId="Tablebullet2">
    <w:name w:val="Table bullet 2"/>
    <w:basedOn w:val="Tabletext"/>
    <w:uiPriority w:val="11"/>
    <w:pPr>
      <w:numPr>
        <w:ilvl w:val="1"/>
        <w:numId w:val="2"/>
      </w:numPr>
    </w:pPr>
  </w:style>
  <w:style w:type="character" w:customStyle="1" w:styleId="SubtitleChar">
    <w:name w:val="Subtitle Char"/>
    <w:link w:val="Subtitle"/>
    <w:uiPriority w:val="11"/>
    <w:semiHidden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pPr>
      <w:numPr>
        <w:numId w:val="2"/>
      </w:numPr>
    </w:pPr>
  </w:style>
  <w:style w:type="paragraph" w:customStyle="1" w:styleId="Tablecolhead">
    <w:name w:val="Table col head"/>
    <w:uiPriority w:val="3"/>
    <w:qFormat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qFormat/>
    <w:pPr>
      <w:numPr>
        <w:ilvl w:val="2"/>
        <w:numId w:val="3"/>
      </w:numPr>
    </w:pPr>
  </w:style>
  <w:style w:type="paragraph" w:customStyle="1" w:styleId="Documentsubtitle">
    <w:name w:val="Document subtitle"/>
    <w:uiPriority w:val="8"/>
    <w:qFormat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character" w:customStyle="1" w:styleId="FootnoteTextChar">
    <w:name w:val="Footnote Text Char"/>
    <w:link w:val="FootnoteText"/>
    <w:uiPriority w:val="8"/>
    <w:rPr>
      <w:rFonts w:ascii="Arial" w:eastAsia="MS Gothic" w:hAnsi="Arial" w:cs="Arial"/>
      <w:sz w:val="18"/>
      <w:szCs w:val="16"/>
      <w:lang w:eastAsia="en-US"/>
    </w:rPr>
  </w:style>
  <w:style w:type="character" w:customStyle="1" w:styleId="TitleChar">
    <w:name w:val="Title Char"/>
    <w:link w:val="Title"/>
    <w:uiPriority w:val="10"/>
    <w:semiHidden/>
    <w:rPr>
      <w:rFonts w:ascii="Calibri Light" w:hAnsi="Calibri Light"/>
      <w:b/>
      <w:bCs/>
      <w:kern w:val="28"/>
      <w:sz w:val="32"/>
      <w:szCs w:val="32"/>
      <w:lang w:eastAsia="en-US"/>
    </w:rPr>
  </w:style>
  <w:style w:type="paragraph" w:customStyle="1" w:styleId="Numberdigit">
    <w:name w:val="Number digit"/>
    <w:basedOn w:val="Body"/>
    <w:uiPriority w:val="2"/>
    <w:qFormat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pPr>
      <w:numPr>
        <w:ilvl w:val="1"/>
        <w:numId w:val="4"/>
      </w:numPr>
    </w:pPr>
  </w:style>
  <w:style w:type="paragraph" w:customStyle="1" w:styleId="Numberdigitindent">
    <w:name w:val="Number digit indent"/>
    <w:basedOn w:val="Numberloweralphaindent"/>
    <w:uiPriority w:val="3"/>
    <w:qFormat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pPr>
      <w:numPr>
        <w:numId w:val="4"/>
      </w:numPr>
    </w:pPr>
  </w:style>
  <w:style w:type="paragraph" w:customStyle="1" w:styleId="Numberlowerroman">
    <w:name w:val="Number lower roman"/>
    <w:basedOn w:val="Body"/>
    <w:uiPriority w:val="3"/>
    <w:qFormat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qFormat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qFormat/>
    <w:pPr>
      <w:ind w:left="397"/>
    </w:pPr>
    <w:rPr>
      <w:szCs w:val="18"/>
    </w:rPr>
  </w:style>
  <w:style w:type="paragraph" w:customStyle="1" w:styleId="Tablefigurenote">
    <w:name w:val="Table/figure note"/>
    <w:uiPriority w:val="4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pPr>
      <w:spacing w:before="240"/>
    </w:pPr>
  </w:style>
  <w:style w:type="paragraph" w:customStyle="1" w:styleId="Bulletafternumbers2">
    <w:name w:val="Bullet after numbers 2"/>
    <w:basedOn w:val="Body"/>
    <w:pPr>
      <w:numPr>
        <w:ilvl w:val="3"/>
        <w:numId w:val="3"/>
      </w:numPr>
    </w:pPr>
  </w:style>
  <w:style w:type="paragraph" w:customStyle="1" w:styleId="Quotebullet1">
    <w:name w:val="Quote bullet 1"/>
    <w:basedOn w:val="Quotetext"/>
    <w:pPr>
      <w:numPr>
        <w:numId w:val="6"/>
      </w:numPr>
    </w:pPr>
  </w:style>
  <w:style w:type="paragraph" w:customStyle="1" w:styleId="Quotebullet2">
    <w:name w:val="Quote bullet 2"/>
    <w:basedOn w:val="Quotetext"/>
    <w:pPr>
      <w:numPr>
        <w:ilvl w:val="1"/>
        <w:numId w:val="6"/>
      </w:numPr>
    </w:pPr>
  </w:style>
  <w:style w:type="character" w:customStyle="1" w:styleId="CommentTextChar">
    <w:name w:val="Comment Text Char"/>
    <w:basedOn w:val="DefaultParagraphFont"/>
    <w:link w:val="CommentText"/>
    <w:semiHidden/>
    <w:qFormat/>
    <w:rPr>
      <w:rFonts w:ascii="Cambria" w:hAnsi="Cambria"/>
      <w:lang w:eastAsia="en-US"/>
    </w:rPr>
  </w:style>
  <w:style w:type="paragraph" w:customStyle="1" w:styleId="Revision1">
    <w:name w:val="Revision1"/>
    <w:hidden/>
    <w:uiPriority w:val="71"/>
    <w:rPr>
      <w:rFonts w:ascii="Cambria" w:hAnsi="Cambria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qFormat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qFormat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qFormat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qFormat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normaltextrun">
    <w:name w:val="normaltextrun"/>
    <w:basedOn w:val="DefaultParagraphFont"/>
    <w:qFormat/>
  </w:style>
  <w:style w:type="character" w:customStyle="1" w:styleId="eop">
    <w:name w:val="eop"/>
    <w:basedOn w:val="DefaultParagraphFont"/>
    <w:qFormat/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HHSbody">
    <w:name w:val="DHHS body"/>
    <w:qFormat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qFormat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pPr>
      <w:ind w:left="680" w:hanging="283"/>
    </w:pPr>
  </w:style>
  <w:style w:type="paragraph" w:styleId="ListParagraph">
    <w:name w:val="List Paragraph"/>
    <w:basedOn w:val="Normal"/>
    <w:uiPriority w:val="34"/>
    <w:qFormat/>
    <w:pPr>
      <w:spacing w:after="240" w:line="312" w:lineRule="auto"/>
      <w:ind w:left="720"/>
      <w:contextualSpacing/>
    </w:pPr>
    <w:rPr>
      <w:rFonts w:ascii="Helvetica" w:hAnsi="Helvetica" w:cstheme="minorBidi"/>
      <w:color w:val="1E1E13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endoflifecare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mailto:endoflifecar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dcarenavigator@petermac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4be72-db9c-422b-8e82-000ff01b6ff6"/>
    <ds:schemaRef ds:uri="4bf72945-a83a-4791-9905-e59dd5575cb0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0B21D284-358D-42D1-AB86-3FCDEB97D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1749</Characters>
  <Application>Microsoft Office Word</Application>
  <DocSecurity>0</DocSecurity>
  <Lines>83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Care Navigator Service - Information for people who may want to access voluntary assisted dying - Simplified Chinese</vt:lpstr>
    </vt:vector>
  </TitlesOfParts>
  <Company>Victorian State Government, Department of Health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Care Navigator Service - Information for people who may want to access voluntary assisted dying - Simplified Chinese</dc:title>
  <dc:subject>Information for people who may want to access voluntary assisted dying </dc:subject>
  <dc:creator>Victorian State Government, Department of Health</dc:creator>
  <cp:keywords>DH; Department of Health; Care Navigator Service; voluntary assisted dying </cp:keywords>
  <cp:lastModifiedBy>Sarah</cp:lastModifiedBy>
  <cp:revision>2</cp:revision>
  <cp:lastPrinted>2020-03-31T15:28:00Z</cp:lastPrinted>
  <dcterms:created xsi:type="dcterms:W3CDTF">2024-06-19T06:36:00Z</dcterms:created>
  <dcterms:modified xsi:type="dcterms:W3CDTF">2024-06-19T06:36:00Z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2022-10-20T23:24:16Z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3d7b2b7b-087e-48e1-9376-cf3fe7178264</vt:lpwstr>
  </property>
  <property fmtid="{D5CDD505-2E9C-101B-9397-08002B2CF9AE}" pid="13" name="MSIP_Label_43e64453-338c-4f93-8a4d-0039a0a41f2a_ContentBits">
    <vt:lpwstr>2</vt:lpwstr>
  </property>
  <property fmtid="{D5CDD505-2E9C-101B-9397-08002B2CF9AE}" pid="14" name="KSOProductBuildVer">
    <vt:lpwstr>2052-11.1.0.13703</vt:lpwstr>
  </property>
  <property fmtid="{D5CDD505-2E9C-101B-9397-08002B2CF9AE}" pid="15" name="ICV">
    <vt:lpwstr>C45C4E901F324CD9AFB2E82F9D8F2581</vt:lpwstr>
  </property>
  <property fmtid="{D5CDD505-2E9C-101B-9397-08002B2CF9AE}" pid="16" name="GrammarlyDocumentId">
    <vt:lpwstr>07e8fdd2be48d8fd6eb731513d19e59dc5ebaee82828c9e97761b72921422254</vt:lpwstr>
  </property>
</Properties>
</file>