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5DA8" w14:textId="77777777" w:rsidR="0074696E" w:rsidRPr="00A710D0" w:rsidRDefault="00602E82" w:rsidP="00EC40D5">
      <w:pPr>
        <w:pStyle w:val="Sectionbreakfirstpage"/>
      </w:pPr>
      <w:r w:rsidRPr="00A710D0">
        <w:rPr>
          <w:lang w:val="en-US" w:bidi="my-MM"/>
        </w:rPr>
        <w:drawing>
          <wp:anchor distT="0" distB="0" distL="114300" distR="114300" simplePos="0" relativeHeight="251658240" behindDoc="1" locked="1" layoutInCell="1" allowOverlap="0" wp14:anchorId="0E579022" wp14:editId="504127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2549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2ABFC" w14:textId="77777777" w:rsidR="00A62D44" w:rsidRPr="00A710D0" w:rsidRDefault="00A62D44" w:rsidP="00EC40D5">
      <w:pPr>
        <w:pStyle w:val="Sectionbreakfirstpage"/>
        <w:sectPr w:rsidR="00A62D44" w:rsidRPr="00A710D0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A33BC" w:rsidRPr="00A710D0" w14:paraId="4C024456" w14:textId="77777777" w:rsidTr="31A57B6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6EC8DA1" w14:textId="77777777" w:rsidR="003B5733" w:rsidRPr="00A710D0" w:rsidRDefault="00602E82" w:rsidP="003B5733">
            <w:pPr>
              <w:pStyle w:val="Documenttitle"/>
            </w:pPr>
            <w:r w:rsidRPr="00A710D0">
              <w:rPr>
                <w:noProof/>
                <w:sz w:val="44"/>
                <w:szCs w:val="48"/>
                <w:lang w:val="en-US" w:bidi="my-MM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98B161" wp14:editId="72D9DB29">
                      <wp:simplePos x="0" y="0"/>
                      <wp:positionH relativeFrom="column">
                        <wp:posOffset>-64135</wp:posOffset>
                      </wp:positionH>
                      <wp:positionV relativeFrom="page">
                        <wp:posOffset>-548005</wp:posOffset>
                      </wp:positionV>
                      <wp:extent cx="1924050" cy="314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16A4BC" w14:textId="77777777" w:rsidR="0036773E" w:rsidRDefault="00602E82" w:rsidP="0036773E">
                                  <w:r>
                                    <w:rPr>
                                      <w:lang w:val="mk"/>
                                    </w:rPr>
                                    <w:t>Macedonian | Македонски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8B1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05pt;margin-top:-43.15pt;width:151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" strokecolor="white [3212]">
                      <v:textbox>
                        <w:txbxContent>
                          <w:p w14:paraId="4E16A4BC" w14:textId="77777777" w:rsidR="0036773E" w:rsidRDefault="00602E82" w:rsidP="0036773E">
                            <w:r>
                              <w:rPr>
                                <w:lang w:val="mk"/>
                              </w:rPr>
                              <w:t>Macedonian | Македонски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bookmarkStart w:id="0" w:name="_Hlk141261506"/>
            <w:bookmarkEnd w:id="0"/>
            <w:r w:rsidR="00E922DC" w:rsidRPr="00A710D0">
              <w:rPr>
                <w:lang w:val="mk"/>
              </w:rPr>
              <w:t xml:space="preserve">Гермицидни ултравиолетови светилки </w:t>
            </w:r>
          </w:p>
        </w:tc>
      </w:tr>
      <w:tr w:rsidR="003A33BC" w:rsidRPr="00A710D0" w14:paraId="5B8FC302" w14:textId="77777777" w:rsidTr="31A57B60">
        <w:tc>
          <w:tcPr>
            <w:tcW w:w="10348" w:type="dxa"/>
          </w:tcPr>
          <w:p w14:paraId="0E0471D5" w14:textId="77777777" w:rsidR="003B5733" w:rsidRPr="00A710D0" w:rsidRDefault="00602E82" w:rsidP="00BD1A8F">
            <w:pPr>
              <w:pStyle w:val="Documentsubtitle"/>
            </w:pPr>
            <w:r w:rsidRPr="00A710D0">
              <w:rPr>
                <w:lang w:val="mk"/>
              </w:rPr>
              <w:t>Информации за персоналот, станарите и семејствата</w:t>
            </w:r>
          </w:p>
        </w:tc>
      </w:tr>
      <w:tr w:rsidR="003A33BC" w:rsidRPr="00A710D0" w14:paraId="65E5FB09" w14:textId="77777777" w:rsidTr="31A57B60">
        <w:tc>
          <w:tcPr>
            <w:tcW w:w="10348" w:type="dxa"/>
          </w:tcPr>
          <w:p w14:paraId="3538FA45" w14:textId="77777777" w:rsidR="003B5733" w:rsidRPr="00A710D0" w:rsidRDefault="00C804F2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4198A" w:rsidRPr="00A710D0">
              <w:t>OFFICIAL</w:t>
            </w:r>
            <w:r>
              <w:fldChar w:fldCharType="end"/>
            </w:r>
          </w:p>
        </w:tc>
      </w:tr>
    </w:tbl>
    <w:p w14:paraId="42DC7D88" w14:textId="77777777" w:rsidR="00613C68" w:rsidRPr="00A710D0" w:rsidRDefault="00602E82" w:rsidP="00613C68">
      <w:pPr>
        <w:pStyle w:val="Heading2"/>
      </w:pPr>
      <w:r w:rsidRPr="00A710D0">
        <w:rPr>
          <w:lang w:val="mk"/>
        </w:rPr>
        <w:t>Што е гермицидно ултравиолетово осветление?</w:t>
      </w:r>
    </w:p>
    <w:p w14:paraId="1FC8AE83" w14:textId="77777777" w:rsidR="00613C68" w:rsidRPr="00A710D0" w:rsidRDefault="00613C68" w:rsidP="00613C68">
      <w:pPr>
        <w:pStyle w:val="Body"/>
        <w:sectPr w:rsidR="00613C68" w:rsidRPr="00A710D0" w:rsidSect="00E62622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0DBA4D7" w14:textId="77777777" w:rsidR="00613C68" w:rsidRPr="00A710D0" w:rsidRDefault="00602E82" w:rsidP="00FC2F8D">
      <w:pPr>
        <w:pStyle w:val="Body"/>
        <w:jc w:val="both"/>
      </w:pPr>
      <w:r w:rsidRPr="00A710D0">
        <w:rPr>
          <w:noProof/>
          <w:lang w:val="en-US" w:bidi="my-MM"/>
        </w:rPr>
        <w:drawing>
          <wp:anchor distT="0" distB="0" distL="114300" distR="114300" simplePos="0" relativeHeight="251659264" behindDoc="0" locked="0" layoutInCell="1" allowOverlap="1" wp14:anchorId="2AB996BA" wp14:editId="2CD82787">
            <wp:simplePos x="0" y="0"/>
            <wp:positionH relativeFrom="margin">
              <wp:posOffset>3219450</wp:posOffset>
            </wp:positionH>
            <wp:positionV relativeFrom="paragraph">
              <wp:posOffset>62865</wp:posOffset>
            </wp:positionV>
            <wp:extent cx="3347085" cy="2104390"/>
            <wp:effectExtent l="0" t="0" r="5715" b="0"/>
            <wp:wrapSquare wrapText="bothSides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8A4700-E1BE-4E41-B6E7-6FAEC0069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48A4700-E1BE-4E41-B6E7-6FAEC0069A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l="7404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696B92" w:rsidRPr="00A710D0">
        <w:rPr>
          <w:lang w:val="mk"/>
        </w:rPr>
        <w:t>Ултравиолетова (исто така наречена УВ) светлина е светлина што луѓето не можат да ја видат, но може да ги направи вирусите и бактерии безопасни и да не можат да предизвикаат болести. Гермицидните ултравиолетови светилки се специјално дизајнирани да произведуваат УВ светлина заради дезинфекција на воздухот и се покажало дека го намалуваат ширењето на неколку болести. Тие се поставени така да УВ светлината е само во горниот дел од просторијата, како на соседната слика. Нормалното движење на воздухот ги носи бактериите и вирусите на патот на светлото. Тоа дозволува луѓето да ја користат просторијата на вообичаен начин.</w:t>
      </w:r>
    </w:p>
    <w:p w14:paraId="354FB05C" w14:textId="11645EB5" w:rsidR="00B05CA7" w:rsidRDefault="00602E82" w:rsidP="00B05CA7">
      <w:pPr>
        <w:pStyle w:val="Body"/>
        <w:jc w:val="both"/>
      </w:pPr>
      <w:r w:rsidRPr="00A710D0">
        <w:rPr>
          <w:lang w:val="mk"/>
        </w:rPr>
        <w:t xml:space="preserve">За повеќе информации за гермицидното осветлување, ве молиме посетете ја веб-страницата на Министерството за здравство </w:t>
      </w:r>
      <w:hyperlink r:id="rId16" w:history="1">
        <w:r w:rsidR="00A710D0" w:rsidRPr="00A710D0">
          <w:rPr>
            <w:lang w:val="it"/>
          </w:rPr>
          <w:t>https://www.health.vic.gov.au/infectious-diseases-guidelines-and-advice/germicidal-ultraviolet-light-combatting-airborne-virus-transmission</w:t>
        </w:r>
      </w:hyperlink>
    </w:p>
    <w:p w14:paraId="6AE5DC2D" w14:textId="77777777" w:rsidR="00A710D0" w:rsidRPr="00A710D0" w:rsidRDefault="00A710D0" w:rsidP="00A710D0">
      <w:pPr>
        <w:pStyle w:val="Heading2"/>
        <w:rPr>
          <w:color w:val="4F81BD" w:themeColor="accent1"/>
          <w:sz w:val="12"/>
          <w:szCs w:val="12"/>
        </w:rPr>
      </w:pPr>
      <w:r w:rsidRPr="00A710D0">
        <w:rPr>
          <w:color w:val="4F81BD" w:themeColor="accent1"/>
          <w:sz w:val="12"/>
          <w:szCs w:val="12"/>
        </w:rPr>
        <w:t xml:space="preserve">US CDC: https://www.cdc.gov/coronavirus/ </w:t>
      </w:r>
      <w:r w:rsidRPr="00A710D0">
        <w:rPr>
          <w:color w:val="4F81BD" w:themeColor="accent1"/>
          <w:sz w:val="12"/>
          <w:szCs w:val="12"/>
        </w:rPr>
        <w:fldChar w:fldCharType="begin"/>
      </w:r>
      <w:r w:rsidRPr="00A710D0">
        <w:rPr>
          <w:color w:val="4F81BD" w:themeColor="accent1"/>
          <w:sz w:val="12"/>
          <w:szCs w:val="12"/>
        </w:rPr>
        <w:instrText xml:space="preserve"> SEQ US_CDC:_https://www.cdc.gov/coronavirus/ \* ARABIC </w:instrText>
      </w:r>
      <w:r w:rsidRPr="00A710D0">
        <w:rPr>
          <w:color w:val="4F81BD" w:themeColor="accent1"/>
          <w:sz w:val="12"/>
          <w:szCs w:val="12"/>
        </w:rPr>
        <w:fldChar w:fldCharType="separate"/>
      </w:r>
      <w:r w:rsidRPr="00A710D0">
        <w:rPr>
          <w:color w:val="4F81BD" w:themeColor="accent1"/>
          <w:sz w:val="12"/>
          <w:szCs w:val="12"/>
        </w:rPr>
        <w:t>1</w:t>
      </w:r>
      <w:r w:rsidRPr="00A710D0">
        <w:rPr>
          <w:color w:val="4F81BD" w:themeColor="accent1"/>
          <w:sz w:val="12"/>
          <w:szCs w:val="12"/>
        </w:rPr>
        <w:fldChar w:fldCharType="end"/>
      </w:r>
    </w:p>
    <w:p w14:paraId="50C47BA6" w14:textId="77777777" w:rsidR="00A710D0" w:rsidRDefault="00A710D0" w:rsidP="00B05CA7">
      <w:pPr>
        <w:pStyle w:val="Body"/>
        <w:jc w:val="both"/>
      </w:pPr>
    </w:p>
    <w:p w14:paraId="1560A41E" w14:textId="77777777" w:rsidR="00A710D0" w:rsidRDefault="00A710D0" w:rsidP="00A710D0">
      <w:pPr>
        <w:pStyle w:val="Body"/>
      </w:pPr>
    </w:p>
    <w:p w14:paraId="7D02D3CD" w14:textId="77777777" w:rsidR="00A710D0" w:rsidRDefault="00A710D0" w:rsidP="00A710D0">
      <w:pPr>
        <w:pStyle w:val="Body"/>
      </w:pPr>
    </w:p>
    <w:p w14:paraId="7081E43D" w14:textId="77777777" w:rsidR="00A710D0" w:rsidRDefault="00A710D0" w:rsidP="00A710D0">
      <w:pPr>
        <w:pStyle w:val="Body"/>
      </w:pPr>
    </w:p>
    <w:p w14:paraId="4D2D94C2" w14:textId="77777777" w:rsidR="00A710D0" w:rsidRPr="00A710D0" w:rsidRDefault="00A710D0" w:rsidP="00A710D0">
      <w:pPr>
        <w:pStyle w:val="Body"/>
        <w:sectPr w:rsidR="00A710D0" w:rsidRPr="00A710D0" w:rsidSect="00C811E7">
          <w:type w:val="continuous"/>
          <w:pgSz w:w="11906" w:h="16838" w:code="9"/>
          <w:pgMar w:top="1418" w:right="851" w:bottom="1418" w:left="851" w:header="680" w:footer="851" w:gutter="0"/>
          <w:cols w:num="2" w:space="567"/>
          <w:docGrid w:linePitch="360"/>
        </w:sectPr>
      </w:pPr>
    </w:p>
    <w:p w14:paraId="68B0C06C" w14:textId="127EDA91" w:rsidR="00613C68" w:rsidRPr="00A710D0" w:rsidRDefault="00602E82" w:rsidP="59A4ACBE">
      <w:pPr>
        <w:pStyle w:val="Heading2"/>
        <w:rPr>
          <w:rFonts w:eastAsia="Times"/>
          <w:b w:val="0"/>
          <w:color w:val="auto"/>
          <w:sz w:val="21"/>
          <w:szCs w:val="21"/>
        </w:rPr>
      </w:pPr>
      <w:r w:rsidRPr="00A710D0">
        <w:rPr>
          <w:lang w:val="mk"/>
        </w:rPr>
        <w:t>Зошто луѓето инсталираат гермицидно ултравиолетово осветление?</w:t>
      </w:r>
    </w:p>
    <w:p w14:paraId="5FD2E94A" w14:textId="77777777" w:rsidR="00830B64" w:rsidRPr="00A710D0" w:rsidRDefault="00602E82" w:rsidP="00FC2F8D">
      <w:pPr>
        <w:pStyle w:val="Body"/>
        <w:jc w:val="both"/>
      </w:pPr>
      <w:r w:rsidRPr="00A710D0">
        <w:rPr>
          <w:lang w:val="mk"/>
        </w:rPr>
        <w:t>Гермицидното ултравиолетово осветление се користи во болниците веќе многу години, за да се спречи ширењето на болести. Лабораториски тестови покажуваат дека вирусите кои предизвикуваат КОВИД-19 и грип може да се направат неактивни со УВ светлина.</w:t>
      </w:r>
    </w:p>
    <w:p w14:paraId="2828711B" w14:textId="2D0BAF07" w:rsidR="00A710D0" w:rsidRPr="00A710D0" w:rsidRDefault="00602E82" w:rsidP="00A710D0">
      <w:pPr>
        <w:pStyle w:val="Body"/>
        <w:jc w:val="both"/>
      </w:pPr>
      <w:r w:rsidRPr="00A710D0">
        <w:rPr>
          <w:lang w:val="mk"/>
        </w:rPr>
        <w:t>Тоа е дополнителен начин да се спречи ширењето на заразни болести и понекогаш се користи во комбинација со други методи како што се маски и висококвалитетни филтери.</w:t>
      </w:r>
    </w:p>
    <w:p w14:paraId="4F3A50C7" w14:textId="378298B0" w:rsidR="000614F8" w:rsidRPr="00A710D0" w:rsidRDefault="00602E82" w:rsidP="00CA4C48">
      <w:pPr>
        <w:pStyle w:val="Heading2"/>
      </w:pPr>
      <w:r w:rsidRPr="00A710D0">
        <w:rPr>
          <w:lang w:val="mk"/>
        </w:rPr>
        <w:t>Дали тие светилки се користат во згради?</w:t>
      </w:r>
    </w:p>
    <w:p w14:paraId="0B39B82A" w14:textId="77777777" w:rsidR="00446E42" w:rsidRPr="00A710D0" w:rsidRDefault="00602E82" w:rsidP="00446E42">
      <w:pPr>
        <w:jc w:val="both"/>
      </w:pPr>
      <w:r w:rsidRPr="00A710D0">
        <w:rPr>
          <w:lang w:val="mk"/>
        </w:rPr>
        <w:t>Да, гермицидните ултравиолетови светилки работат во Австралија во некои установи за резиденцијална нега на стари лица, предучилишни центри и училишта. Исто така, во САД, Европа и други земји ширум светот има многу училишта, болници, засолништа за бездомници и други јавни згради со ултравиолетово осветление. Ултравиолетовите светилки се користат за дезинфекција на простории близу 70 години.</w:t>
      </w:r>
    </w:p>
    <w:p w14:paraId="405ADCE1" w14:textId="77777777" w:rsidR="4EAB4C80" w:rsidRPr="00A710D0" w:rsidRDefault="00602E82" w:rsidP="000B29F7">
      <w:pPr>
        <w:pStyle w:val="Heading2"/>
        <w:rPr>
          <w:rFonts w:eastAsia="Arial" w:cs="Arial"/>
          <w:bCs/>
          <w:szCs w:val="32"/>
        </w:rPr>
      </w:pPr>
      <w:r w:rsidRPr="00A710D0">
        <w:rPr>
          <w:lang w:val="mk"/>
        </w:rPr>
        <w:lastRenderedPageBreak/>
        <w:t>Дали се безбедни?</w:t>
      </w:r>
    </w:p>
    <w:p w14:paraId="2281DD85" w14:textId="68818631" w:rsidR="00F67BA6" w:rsidRPr="00A710D0" w:rsidRDefault="00602E82" w:rsidP="00A710D0">
      <w:pPr>
        <w:pStyle w:val="Body"/>
        <w:jc w:val="both"/>
      </w:pPr>
      <w:r w:rsidRPr="00A710D0">
        <w:rPr>
          <w:lang w:val="mk"/>
        </w:rPr>
        <w:t>Да, ултравиолетовите светилки се поставуваат да работат само во горниот дел од собата, над просторот што луѓето нормално го користат. Не е безбедно да се биде директно изложен на гермицидно ултравиолетово осветление подолго време, па затоа секогаш треба да се проверува за да се осигура дека светилките се правилно инсталирани и дека светлината е насочена нагоре и настрана од луѓето. Ултравиолетовите светилки ќе бидат редовно надгледувани, за да се осигура дека продолжуваат да работат правилно.</w:t>
      </w:r>
    </w:p>
    <w:p w14:paraId="6B1BFDF9" w14:textId="77777777" w:rsidR="4EAB4C80" w:rsidRPr="00A710D0" w:rsidRDefault="00602E82" w:rsidP="31A57B60">
      <w:pPr>
        <w:pStyle w:val="Heading2"/>
        <w:rPr>
          <w:rFonts w:eastAsia="Arial" w:cs="Arial"/>
          <w:bCs/>
          <w:szCs w:val="32"/>
        </w:rPr>
      </w:pPr>
      <w:r w:rsidRPr="00A710D0">
        <w:rPr>
          <w:lang w:val="mk"/>
        </w:rPr>
        <w:t>Како вирусите се движат нагоре каде што има ултравиолетова светлина?</w:t>
      </w:r>
    </w:p>
    <w:p w14:paraId="2BEB1E50" w14:textId="77777777" w:rsidR="31A57B60" w:rsidRPr="00A710D0" w:rsidRDefault="00602E82" w:rsidP="002B4664">
      <w:pPr>
        <w:ind w:left="-20" w:right="-20"/>
        <w:jc w:val="both"/>
        <w:rPr>
          <w:rFonts w:eastAsia="Arial" w:cs="Arial"/>
          <w:color w:val="000000" w:themeColor="text1"/>
          <w:szCs w:val="21"/>
        </w:rPr>
      </w:pPr>
      <w:r w:rsidRPr="00A710D0">
        <w:rPr>
          <w:rFonts w:eastAsia="Arial" w:cs="Arial"/>
          <w:color w:val="000000" w:themeColor="text1"/>
          <w:lang w:val="mk"/>
        </w:rPr>
        <w:t>Воздухот во затворена просторија се движи наоколу поради различни активности. Кога греалките, клима-уредите или вентилаторите работат, тие создаваат движење на воздухот. Луѓето кои влегуваат или изглегуваат од соба исто така предизвикуваат проток на воздухот. Топлината на нашите тела и електричните уреди исто така предизвикуваат воздухот да се крева нагоре. Тоа движење крева нагоре ситни честички, како што се вируси, во подрачје каде што ултравиолетовата светлина може да ги дезинфицира.</w:t>
      </w:r>
    </w:p>
    <w:p w14:paraId="75F6A96B" w14:textId="77777777" w:rsidR="4EAB4C80" w:rsidRPr="00A710D0" w:rsidRDefault="00602E82" w:rsidP="00FC2F8D">
      <w:pPr>
        <w:pStyle w:val="Heading2"/>
        <w:rPr>
          <w:rFonts w:eastAsia="Arial" w:cs="Arial"/>
          <w:szCs w:val="32"/>
        </w:rPr>
      </w:pPr>
      <w:r w:rsidRPr="00A710D0">
        <w:rPr>
          <w:lang w:val="mk"/>
        </w:rPr>
        <w:t>Дали светилките може да се исклучат?</w:t>
      </w:r>
    </w:p>
    <w:p w14:paraId="12CE5D38" w14:textId="00D70778" w:rsidR="00564A94" w:rsidRPr="00A710D0" w:rsidRDefault="00602E82" w:rsidP="3C4BD676">
      <w:pPr>
        <w:pStyle w:val="Body"/>
        <w:jc w:val="both"/>
      </w:pPr>
      <w:r w:rsidRPr="00A710D0">
        <w:rPr>
          <w:lang w:val="mk"/>
        </w:rPr>
        <w:t>Да, светилките имаа</w:t>
      </w:r>
      <w:r w:rsidR="00B8598E">
        <w:rPr>
          <w:lang w:val="mk"/>
        </w:rPr>
        <w:t>т прекинувач за да се исклучат.</w:t>
      </w:r>
      <w:r w:rsidRPr="00A710D0">
        <w:rPr>
          <w:lang w:val="mk"/>
        </w:rPr>
        <w:t xml:space="preserve"> Светилките треба да се исклучат ако има работа што треба да се направи на височина, на пример ако некој треба да работи на скала во нивна близина.</w:t>
      </w:r>
    </w:p>
    <w:p w14:paraId="11DADDD3" w14:textId="77777777" w:rsidR="00564A94" w:rsidRPr="00A710D0" w:rsidRDefault="00602E82" w:rsidP="00564A94">
      <w:pPr>
        <w:pStyle w:val="Heading2"/>
      </w:pPr>
      <w:r w:rsidRPr="00A710D0">
        <w:rPr>
          <w:lang w:val="mk"/>
        </w:rPr>
        <w:t>Дали светилките ќе дезинфикуваат површини?</w:t>
      </w:r>
    </w:p>
    <w:p w14:paraId="147CAF23" w14:textId="77777777" w:rsidR="00564A94" w:rsidRDefault="00602E82" w:rsidP="00564A94">
      <w:pPr>
        <w:pStyle w:val="Body"/>
        <w:jc w:val="both"/>
        <w:rPr>
          <w:rFonts w:eastAsia="Arial" w:cs="Arial"/>
          <w:color w:val="000000" w:themeColor="text1"/>
        </w:rPr>
      </w:pPr>
      <w:r w:rsidRPr="00A710D0">
        <w:rPr>
          <w:lang w:val="mk"/>
        </w:rPr>
        <w:t>Не, кога светилките се користат во горниот дел од просторијата, тие можат да го дезинфикуваат воздухот, но нема да исчистат површини. Вообичаениот протокол за чистење на површини и натаму е потребен кога се користат гермицидни ултравиолетови светилки.</w:t>
      </w:r>
    </w:p>
    <w:sectPr w:rsidR="00564A94" w:rsidSect="00FA39E0"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A288F" w14:textId="77777777" w:rsidR="009D5024" w:rsidRDefault="009D5024">
      <w:pPr>
        <w:spacing w:after="0" w:line="240" w:lineRule="auto"/>
      </w:pPr>
      <w:r>
        <w:separator/>
      </w:r>
    </w:p>
  </w:endnote>
  <w:endnote w:type="continuationSeparator" w:id="0">
    <w:p w14:paraId="7CEA07E9" w14:textId="77777777" w:rsidR="009D5024" w:rsidRDefault="009D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B9E85B49-9065-4D88-B749-51761296C8CD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D669" w14:textId="0458DF31" w:rsidR="00C804F2" w:rsidRDefault="00C804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0771D7C" wp14:editId="5859B4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63154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8256C" w14:textId="71B09425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71D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4A8256C" w14:textId="71B09425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47EE" w14:textId="771240F7" w:rsidR="00E261B3" w:rsidRPr="00F65AA9" w:rsidRDefault="00C804F2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2532A03" wp14:editId="7E63B747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4197298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F4B00" w14:textId="01ED285B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32A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9FF4B00" w14:textId="01ED285B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bidi="my-MM"/>
      </w:rPr>
      <w:drawing>
        <wp:anchor distT="0" distB="0" distL="114300" distR="114300" simplePos="0" relativeHeight="251670528" behindDoc="1" locked="1" layoutInCell="1" allowOverlap="1" wp14:anchorId="2A894C5F" wp14:editId="70439F5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628983976" name="Picture 62898397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D43D937" wp14:editId="5EF0F74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311FFA" w14:textId="77777777" w:rsidR="00E261B3" w:rsidRPr="00B21F90" w:rsidRDefault="00602E8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D43D937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9311FFA" w14:textId="77777777" w:rsidR="00E261B3" w:rsidRPr="00B21F90" w:rsidRDefault="00602E8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913A" w14:textId="449ADC4B" w:rsidR="00E261B3" w:rsidRDefault="00C804F2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401F4DB" wp14:editId="1FC47B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649383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F6C22" w14:textId="05343DC8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1F4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C8F6C22" w14:textId="05343DC8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FE31FB" wp14:editId="68D03C01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BAF1FF" w14:textId="77777777" w:rsidR="00E261B3" w:rsidRPr="00B21F90" w:rsidRDefault="00602E82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EFE31FB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" o:allowincell="f" filled="f" stroked="f" strokeweight=".5pt">
              <v:textbox inset=",0,,0">
                <w:txbxContent>
                  <w:p w14:paraId="1CBAF1FF" w14:textId="77777777" w:rsidR="00E261B3" w:rsidRPr="00B21F90" w:rsidRDefault="00602E82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FB86" w14:textId="061BF61C" w:rsidR="00C804F2" w:rsidRDefault="00C804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9BD4F55" wp14:editId="262411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9126186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1DD4B" w14:textId="6863446F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D4F5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11DD4B" w14:textId="6863446F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AC20" w14:textId="67F42744" w:rsidR="00613C68" w:rsidRPr="00F65AA9" w:rsidRDefault="00C804F2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1C9342BB" wp14:editId="6BAC62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1374809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A0300" w14:textId="3C82031F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342BB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EA0300" w14:textId="3C82031F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969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F6FBA06" wp14:editId="4C403D1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D48508" w14:textId="77777777" w:rsidR="00FF5969" w:rsidRPr="00FF5969" w:rsidRDefault="00602E82" w:rsidP="00FF59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969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F6FBA06" id="Text Box 9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EcrF&#10;nh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22D48508" w14:textId="77777777" w:rsidR="00FF5969" w:rsidRPr="00FF5969" w:rsidRDefault="00602E82" w:rsidP="00FF59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969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648E" w14:textId="0BE747E3" w:rsidR="00C804F2" w:rsidRDefault="00C804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2BD7621" wp14:editId="0C93A8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3585404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67FC9" w14:textId="5DF11018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D76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6D67FC9" w14:textId="5DF11018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6C69" w14:textId="3453E7EA" w:rsidR="00C804F2" w:rsidRDefault="00C804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11F4B94D" wp14:editId="7C3231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2074877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E9395" w14:textId="6D80AC45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4B94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C4E9395" w14:textId="6D80AC45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A680" w14:textId="0E473C81" w:rsidR="00373890" w:rsidRPr="00F65AA9" w:rsidRDefault="00C804F2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5DE8D22A" wp14:editId="6B5758D9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5004789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D436B" w14:textId="17004507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8D22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9AD436B" w14:textId="17004507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1765520" wp14:editId="20F90B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589066993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90AC14" w14:textId="444364DF" w:rsidR="00B07FF7" w:rsidRPr="00B07FF7" w:rsidRDefault="00A710D0" w:rsidP="00A710D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m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1765520" id="Text Box 7" o:spid="_x0000_s103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/qDM&#10;zh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0B90AC14" w14:textId="444364DF" w:rsidR="00B07FF7" w:rsidRPr="00B07FF7" w:rsidRDefault="00A710D0" w:rsidP="00A710D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m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AA50" w14:textId="1323FD86" w:rsidR="00C804F2" w:rsidRDefault="00C804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66C1A8D6" wp14:editId="25BA549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8739795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3E2AE0" w14:textId="0BFFA666" w:rsidR="00C804F2" w:rsidRPr="00C804F2" w:rsidRDefault="00C804F2" w:rsidP="00C804F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804F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1A8D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3E2AE0" w14:textId="0BFFA666" w:rsidR="00C804F2" w:rsidRPr="00C804F2" w:rsidRDefault="00C804F2" w:rsidP="00C804F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804F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C5AD" w14:textId="77777777" w:rsidR="009D5024" w:rsidRDefault="009D5024">
      <w:pPr>
        <w:spacing w:after="0" w:line="240" w:lineRule="auto"/>
      </w:pPr>
      <w:r>
        <w:separator/>
      </w:r>
    </w:p>
  </w:footnote>
  <w:footnote w:type="continuationSeparator" w:id="0">
    <w:p w14:paraId="45837CC6" w14:textId="77777777" w:rsidR="009D5024" w:rsidRDefault="009D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1B0D" w14:textId="77777777" w:rsidR="00FA39E0" w:rsidRPr="00FA39E0" w:rsidRDefault="00602E82" w:rsidP="00FA39E0">
    <w:pPr>
      <w:pStyle w:val="Header"/>
    </w:pPr>
    <w:r w:rsidRPr="00FA39E0">
      <w:rPr>
        <w:lang w:val="mk"/>
      </w:rPr>
      <w:t>Информативен лист - Гермицидни ултравиолетови светилки - Станари и семејства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A260D3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664FA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7030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5851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E6DF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29C6F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41CBC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D0D8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63829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EBCEFE16">
      <w:start w:val="1"/>
      <w:numFmt w:val="decimal"/>
      <w:lvlText w:val="%1."/>
      <w:lvlJc w:val="left"/>
      <w:pPr>
        <w:ind w:left="720" w:hanging="360"/>
      </w:pPr>
    </w:lvl>
    <w:lvl w:ilvl="1" w:tplc="52EE07C0">
      <w:start w:val="1"/>
      <w:numFmt w:val="lowerLetter"/>
      <w:lvlText w:val="%2."/>
      <w:lvlJc w:val="left"/>
      <w:pPr>
        <w:ind w:left="1440" w:hanging="360"/>
      </w:pPr>
    </w:lvl>
    <w:lvl w:ilvl="2" w:tplc="C85E3E6C" w:tentative="1">
      <w:start w:val="1"/>
      <w:numFmt w:val="lowerRoman"/>
      <w:lvlText w:val="%3."/>
      <w:lvlJc w:val="right"/>
      <w:pPr>
        <w:ind w:left="2160" w:hanging="180"/>
      </w:pPr>
    </w:lvl>
    <w:lvl w:ilvl="3" w:tplc="2E46A3A4" w:tentative="1">
      <w:start w:val="1"/>
      <w:numFmt w:val="decimal"/>
      <w:lvlText w:val="%4."/>
      <w:lvlJc w:val="left"/>
      <w:pPr>
        <w:ind w:left="2880" w:hanging="360"/>
      </w:pPr>
    </w:lvl>
    <w:lvl w:ilvl="4" w:tplc="421823F8" w:tentative="1">
      <w:start w:val="1"/>
      <w:numFmt w:val="lowerLetter"/>
      <w:lvlText w:val="%5."/>
      <w:lvlJc w:val="left"/>
      <w:pPr>
        <w:ind w:left="3600" w:hanging="360"/>
      </w:pPr>
    </w:lvl>
    <w:lvl w:ilvl="5" w:tplc="3814AECA" w:tentative="1">
      <w:start w:val="1"/>
      <w:numFmt w:val="lowerRoman"/>
      <w:lvlText w:val="%6."/>
      <w:lvlJc w:val="right"/>
      <w:pPr>
        <w:ind w:left="4320" w:hanging="180"/>
      </w:pPr>
    </w:lvl>
    <w:lvl w:ilvl="6" w:tplc="26389C86" w:tentative="1">
      <w:start w:val="1"/>
      <w:numFmt w:val="decimal"/>
      <w:lvlText w:val="%7."/>
      <w:lvlJc w:val="left"/>
      <w:pPr>
        <w:ind w:left="5040" w:hanging="360"/>
      </w:pPr>
    </w:lvl>
    <w:lvl w:ilvl="7" w:tplc="2FE02E60" w:tentative="1">
      <w:start w:val="1"/>
      <w:numFmt w:val="lowerLetter"/>
      <w:lvlText w:val="%8."/>
      <w:lvlJc w:val="left"/>
      <w:pPr>
        <w:ind w:left="5760" w:hanging="360"/>
      </w:pPr>
    </w:lvl>
    <w:lvl w:ilvl="8" w:tplc="9DBCD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FCB41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2F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66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D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E0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84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E3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A20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07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83024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E34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45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86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CB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A8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BE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C4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84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5E240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89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06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C50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A6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05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8E9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183F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2D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D91A5D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7AA5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6EA4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EF6BA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5093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8672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E60F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DA6A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261EE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0370157">
    <w:abstractNumId w:val="10"/>
  </w:num>
  <w:num w:numId="2" w16cid:durableId="2003780115">
    <w:abstractNumId w:val="17"/>
  </w:num>
  <w:num w:numId="3" w16cid:durableId="12859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61655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1799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25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419464">
    <w:abstractNumId w:val="21"/>
  </w:num>
  <w:num w:numId="8" w16cid:durableId="317269176">
    <w:abstractNumId w:val="16"/>
  </w:num>
  <w:num w:numId="9" w16cid:durableId="1239510913">
    <w:abstractNumId w:val="20"/>
  </w:num>
  <w:num w:numId="10" w16cid:durableId="312370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1525276">
    <w:abstractNumId w:val="22"/>
  </w:num>
  <w:num w:numId="12" w16cid:durableId="6831697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299018">
    <w:abstractNumId w:val="18"/>
  </w:num>
  <w:num w:numId="14" w16cid:durableId="19088039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4982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3536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631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289559">
    <w:abstractNumId w:val="24"/>
  </w:num>
  <w:num w:numId="19" w16cid:durableId="5640242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219326">
    <w:abstractNumId w:val="14"/>
  </w:num>
  <w:num w:numId="21" w16cid:durableId="1460148020">
    <w:abstractNumId w:val="12"/>
  </w:num>
  <w:num w:numId="22" w16cid:durableId="2053728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9583279">
    <w:abstractNumId w:val="15"/>
  </w:num>
  <w:num w:numId="24" w16cid:durableId="2040084995">
    <w:abstractNumId w:val="25"/>
  </w:num>
  <w:num w:numId="25" w16cid:durableId="1846825313">
    <w:abstractNumId w:val="23"/>
  </w:num>
  <w:num w:numId="26" w16cid:durableId="1686713709">
    <w:abstractNumId w:val="19"/>
  </w:num>
  <w:num w:numId="27" w16cid:durableId="1879510186">
    <w:abstractNumId w:val="11"/>
  </w:num>
  <w:num w:numId="28" w16cid:durableId="805971057">
    <w:abstractNumId w:val="26"/>
  </w:num>
  <w:num w:numId="29" w16cid:durableId="256985802">
    <w:abstractNumId w:val="9"/>
  </w:num>
  <w:num w:numId="30" w16cid:durableId="1177689577">
    <w:abstractNumId w:val="7"/>
  </w:num>
  <w:num w:numId="31" w16cid:durableId="1634599465">
    <w:abstractNumId w:val="6"/>
  </w:num>
  <w:num w:numId="32" w16cid:durableId="1923290438">
    <w:abstractNumId w:val="5"/>
  </w:num>
  <w:num w:numId="33" w16cid:durableId="979924602">
    <w:abstractNumId w:val="4"/>
  </w:num>
  <w:num w:numId="34" w16cid:durableId="1105074629">
    <w:abstractNumId w:val="8"/>
  </w:num>
  <w:num w:numId="35" w16cid:durableId="1477912752">
    <w:abstractNumId w:val="3"/>
  </w:num>
  <w:num w:numId="36" w16cid:durableId="1999845103">
    <w:abstractNumId w:val="2"/>
  </w:num>
  <w:num w:numId="37" w16cid:durableId="1903061052">
    <w:abstractNumId w:val="1"/>
  </w:num>
  <w:num w:numId="38" w16cid:durableId="2059282111">
    <w:abstractNumId w:val="0"/>
  </w:num>
  <w:num w:numId="39" w16cid:durableId="418343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8A"/>
    <w:rsid w:val="00000719"/>
    <w:rsid w:val="00003403"/>
    <w:rsid w:val="00005347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D81"/>
    <w:rsid w:val="00037366"/>
    <w:rsid w:val="00041BF0"/>
    <w:rsid w:val="00042C8A"/>
    <w:rsid w:val="0004536B"/>
    <w:rsid w:val="00046B68"/>
    <w:rsid w:val="000527DD"/>
    <w:rsid w:val="000565F6"/>
    <w:rsid w:val="000578B2"/>
    <w:rsid w:val="00060959"/>
    <w:rsid w:val="00060C8F"/>
    <w:rsid w:val="000614F8"/>
    <w:rsid w:val="0006298A"/>
    <w:rsid w:val="00063140"/>
    <w:rsid w:val="000663CD"/>
    <w:rsid w:val="000733FE"/>
    <w:rsid w:val="00074219"/>
    <w:rsid w:val="00074ED5"/>
    <w:rsid w:val="0008091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F4D"/>
    <w:rsid w:val="000B29F7"/>
    <w:rsid w:val="000B3EDB"/>
    <w:rsid w:val="000B430C"/>
    <w:rsid w:val="000B543D"/>
    <w:rsid w:val="000B55F9"/>
    <w:rsid w:val="000B5BF7"/>
    <w:rsid w:val="000B6BC8"/>
    <w:rsid w:val="000C0303"/>
    <w:rsid w:val="000C42EA"/>
    <w:rsid w:val="000C4546"/>
    <w:rsid w:val="000D1242"/>
    <w:rsid w:val="000D1E53"/>
    <w:rsid w:val="000D42EB"/>
    <w:rsid w:val="000D4B85"/>
    <w:rsid w:val="000E0970"/>
    <w:rsid w:val="000E1910"/>
    <w:rsid w:val="000E3CC7"/>
    <w:rsid w:val="000E4A79"/>
    <w:rsid w:val="000E6BD4"/>
    <w:rsid w:val="000E6D6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621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7E9"/>
    <w:rsid w:val="0017793A"/>
    <w:rsid w:val="00177995"/>
    <w:rsid w:val="00177A8C"/>
    <w:rsid w:val="00182DF9"/>
    <w:rsid w:val="00186B33"/>
    <w:rsid w:val="00192F9D"/>
    <w:rsid w:val="00196EB8"/>
    <w:rsid w:val="00196EFB"/>
    <w:rsid w:val="001979FF"/>
    <w:rsid w:val="00197B17"/>
    <w:rsid w:val="001A1950"/>
    <w:rsid w:val="001A1C54"/>
    <w:rsid w:val="001A251D"/>
    <w:rsid w:val="001A3ACE"/>
    <w:rsid w:val="001B058F"/>
    <w:rsid w:val="001B08C8"/>
    <w:rsid w:val="001B1BC3"/>
    <w:rsid w:val="001B738B"/>
    <w:rsid w:val="001C09DB"/>
    <w:rsid w:val="001C1B78"/>
    <w:rsid w:val="001C277E"/>
    <w:rsid w:val="001C2A72"/>
    <w:rsid w:val="001C31B7"/>
    <w:rsid w:val="001D056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2E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715"/>
    <w:rsid w:val="00225BAD"/>
    <w:rsid w:val="0022701F"/>
    <w:rsid w:val="00227C68"/>
    <w:rsid w:val="002333F5"/>
    <w:rsid w:val="00233724"/>
    <w:rsid w:val="002365B4"/>
    <w:rsid w:val="002377B0"/>
    <w:rsid w:val="002432E1"/>
    <w:rsid w:val="0024351D"/>
    <w:rsid w:val="00246207"/>
    <w:rsid w:val="00246C5E"/>
    <w:rsid w:val="00250960"/>
    <w:rsid w:val="00251343"/>
    <w:rsid w:val="002536A4"/>
    <w:rsid w:val="00254F58"/>
    <w:rsid w:val="0025758A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76E41"/>
    <w:rsid w:val="0027732F"/>
    <w:rsid w:val="002802E3"/>
    <w:rsid w:val="0028213D"/>
    <w:rsid w:val="00282149"/>
    <w:rsid w:val="00284AF9"/>
    <w:rsid w:val="002862F1"/>
    <w:rsid w:val="00286768"/>
    <w:rsid w:val="00291373"/>
    <w:rsid w:val="0029597D"/>
    <w:rsid w:val="002962C3"/>
    <w:rsid w:val="00296C6D"/>
    <w:rsid w:val="0029752B"/>
    <w:rsid w:val="002A0A9C"/>
    <w:rsid w:val="002A483C"/>
    <w:rsid w:val="002B0C7C"/>
    <w:rsid w:val="002B1729"/>
    <w:rsid w:val="002B36C7"/>
    <w:rsid w:val="002B4664"/>
    <w:rsid w:val="002B4DD4"/>
    <w:rsid w:val="002B5277"/>
    <w:rsid w:val="002B5375"/>
    <w:rsid w:val="002B77C1"/>
    <w:rsid w:val="002C02DE"/>
    <w:rsid w:val="002C0ED7"/>
    <w:rsid w:val="002C1673"/>
    <w:rsid w:val="002C2728"/>
    <w:rsid w:val="002C6883"/>
    <w:rsid w:val="002D1E0D"/>
    <w:rsid w:val="002D5006"/>
    <w:rsid w:val="002E01D0"/>
    <w:rsid w:val="002E161D"/>
    <w:rsid w:val="002E2B51"/>
    <w:rsid w:val="002E3100"/>
    <w:rsid w:val="002E6C95"/>
    <w:rsid w:val="002E7C36"/>
    <w:rsid w:val="002F0107"/>
    <w:rsid w:val="002F0BA6"/>
    <w:rsid w:val="002F3D32"/>
    <w:rsid w:val="002F5F31"/>
    <w:rsid w:val="002F5F46"/>
    <w:rsid w:val="002F63AE"/>
    <w:rsid w:val="00301704"/>
    <w:rsid w:val="00302216"/>
    <w:rsid w:val="00303E53"/>
    <w:rsid w:val="00305CC1"/>
    <w:rsid w:val="003069A5"/>
    <w:rsid w:val="00306E5F"/>
    <w:rsid w:val="00307E14"/>
    <w:rsid w:val="00314054"/>
    <w:rsid w:val="00315BD8"/>
    <w:rsid w:val="00316296"/>
    <w:rsid w:val="00316F27"/>
    <w:rsid w:val="003214F1"/>
    <w:rsid w:val="00322E4B"/>
    <w:rsid w:val="00327870"/>
    <w:rsid w:val="0033259D"/>
    <w:rsid w:val="003333D2"/>
    <w:rsid w:val="003343E0"/>
    <w:rsid w:val="003406C6"/>
    <w:rsid w:val="003418CC"/>
    <w:rsid w:val="003459BD"/>
    <w:rsid w:val="00350D38"/>
    <w:rsid w:val="00351B36"/>
    <w:rsid w:val="00357B4E"/>
    <w:rsid w:val="0036773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33BC"/>
    <w:rsid w:val="003A6B67"/>
    <w:rsid w:val="003B13B6"/>
    <w:rsid w:val="003B15E6"/>
    <w:rsid w:val="003B408A"/>
    <w:rsid w:val="003B5733"/>
    <w:rsid w:val="003B596D"/>
    <w:rsid w:val="003B72A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24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66CA"/>
    <w:rsid w:val="004112C6"/>
    <w:rsid w:val="004148F9"/>
    <w:rsid w:val="00414D4A"/>
    <w:rsid w:val="0042084E"/>
    <w:rsid w:val="00421EEF"/>
    <w:rsid w:val="0042422B"/>
    <w:rsid w:val="00424D65"/>
    <w:rsid w:val="00442C6C"/>
    <w:rsid w:val="00443CBE"/>
    <w:rsid w:val="00443E8A"/>
    <w:rsid w:val="004441BC"/>
    <w:rsid w:val="004468B4"/>
    <w:rsid w:val="00446E42"/>
    <w:rsid w:val="00451E03"/>
    <w:rsid w:val="0045230A"/>
    <w:rsid w:val="00454AD0"/>
    <w:rsid w:val="00457337"/>
    <w:rsid w:val="00462E3D"/>
    <w:rsid w:val="00464017"/>
    <w:rsid w:val="00466E79"/>
    <w:rsid w:val="00470D7D"/>
    <w:rsid w:val="004711C5"/>
    <w:rsid w:val="0047372D"/>
    <w:rsid w:val="00473BA3"/>
    <w:rsid w:val="004743DD"/>
    <w:rsid w:val="00474CEA"/>
    <w:rsid w:val="00481A22"/>
    <w:rsid w:val="00483968"/>
    <w:rsid w:val="00484F86"/>
    <w:rsid w:val="00490746"/>
    <w:rsid w:val="00490852"/>
    <w:rsid w:val="00491C9C"/>
    <w:rsid w:val="00492F30"/>
    <w:rsid w:val="004946F4"/>
    <w:rsid w:val="0049487E"/>
    <w:rsid w:val="00496D37"/>
    <w:rsid w:val="00497815"/>
    <w:rsid w:val="004A160D"/>
    <w:rsid w:val="004A3E81"/>
    <w:rsid w:val="004A4195"/>
    <w:rsid w:val="004A4BB3"/>
    <w:rsid w:val="004A5C62"/>
    <w:rsid w:val="004A5CE5"/>
    <w:rsid w:val="004A707D"/>
    <w:rsid w:val="004C16E7"/>
    <w:rsid w:val="004C476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720"/>
    <w:rsid w:val="004E4649"/>
    <w:rsid w:val="004E5C2B"/>
    <w:rsid w:val="004E7E9B"/>
    <w:rsid w:val="004F00DD"/>
    <w:rsid w:val="004F12B2"/>
    <w:rsid w:val="004F2133"/>
    <w:rsid w:val="004F5398"/>
    <w:rsid w:val="004F55F1"/>
    <w:rsid w:val="004F6892"/>
    <w:rsid w:val="004F6936"/>
    <w:rsid w:val="00503AA8"/>
    <w:rsid w:val="00503DC6"/>
    <w:rsid w:val="00506F5D"/>
    <w:rsid w:val="00510C37"/>
    <w:rsid w:val="005126D0"/>
    <w:rsid w:val="0051568D"/>
    <w:rsid w:val="00523712"/>
    <w:rsid w:val="00526760"/>
    <w:rsid w:val="00526AC7"/>
    <w:rsid w:val="00526C15"/>
    <w:rsid w:val="00527F3C"/>
    <w:rsid w:val="00536395"/>
    <w:rsid w:val="00536499"/>
    <w:rsid w:val="005367A1"/>
    <w:rsid w:val="00541AD8"/>
    <w:rsid w:val="00543903"/>
    <w:rsid w:val="00543F11"/>
    <w:rsid w:val="00546305"/>
    <w:rsid w:val="00547A95"/>
    <w:rsid w:val="0055119B"/>
    <w:rsid w:val="005548B5"/>
    <w:rsid w:val="005578A8"/>
    <w:rsid w:val="00564A9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20A"/>
    <w:rsid w:val="005D237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45D"/>
    <w:rsid w:val="00602E82"/>
    <w:rsid w:val="00603D98"/>
    <w:rsid w:val="00605908"/>
    <w:rsid w:val="00610D7C"/>
    <w:rsid w:val="00612D53"/>
    <w:rsid w:val="00613414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A1"/>
    <w:rsid w:val="00644B1F"/>
    <w:rsid w:val="00644B7E"/>
    <w:rsid w:val="006454D2"/>
    <w:rsid w:val="006454E6"/>
    <w:rsid w:val="00646235"/>
    <w:rsid w:val="00646A68"/>
    <w:rsid w:val="00646E46"/>
    <w:rsid w:val="006505BD"/>
    <w:rsid w:val="006508EA"/>
    <w:rsid w:val="0065092E"/>
    <w:rsid w:val="00650C3B"/>
    <w:rsid w:val="00651229"/>
    <w:rsid w:val="006557A7"/>
    <w:rsid w:val="00656206"/>
    <w:rsid w:val="00656290"/>
    <w:rsid w:val="006608D8"/>
    <w:rsid w:val="006621D7"/>
    <w:rsid w:val="0066302A"/>
    <w:rsid w:val="00663AA2"/>
    <w:rsid w:val="00667770"/>
    <w:rsid w:val="00670597"/>
    <w:rsid w:val="006706D0"/>
    <w:rsid w:val="00677574"/>
    <w:rsid w:val="0068454C"/>
    <w:rsid w:val="00691B62"/>
    <w:rsid w:val="00691E02"/>
    <w:rsid w:val="006933B5"/>
    <w:rsid w:val="00693D14"/>
    <w:rsid w:val="006960AC"/>
    <w:rsid w:val="00696F27"/>
    <w:rsid w:val="006A18C2"/>
    <w:rsid w:val="006A3383"/>
    <w:rsid w:val="006B077C"/>
    <w:rsid w:val="006B4D1F"/>
    <w:rsid w:val="006B6803"/>
    <w:rsid w:val="006B727B"/>
    <w:rsid w:val="006B784B"/>
    <w:rsid w:val="006D0F16"/>
    <w:rsid w:val="006D1305"/>
    <w:rsid w:val="006D2A3F"/>
    <w:rsid w:val="006D2FBC"/>
    <w:rsid w:val="006E0541"/>
    <w:rsid w:val="006E138B"/>
    <w:rsid w:val="006E3B0D"/>
    <w:rsid w:val="006F0330"/>
    <w:rsid w:val="006F1FDC"/>
    <w:rsid w:val="006F2651"/>
    <w:rsid w:val="006F34F5"/>
    <w:rsid w:val="006F6A28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2E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2BBC"/>
    <w:rsid w:val="007833D8"/>
    <w:rsid w:val="00785677"/>
    <w:rsid w:val="00786F16"/>
    <w:rsid w:val="00791BD7"/>
    <w:rsid w:val="007933F7"/>
    <w:rsid w:val="00796E20"/>
    <w:rsid w:val="00797C32"/>
    <w:rsid w:val="007A11E8"/>
    <w:rsid w:val="007A6FCE"/>
    <w:rsid w:val="007B0914"/>
    <w:rsid w:val="007B1374"/>
    <w:rsid w:val="007B32E5"/>
    <w:rsid w:val="007B3DB9"/>
    <w:rsid w:val="007B4C77"/>
    <w:rsid w:val="007B589F"/>
    <w:rsid w:val="007B6186"/>
    <w:rsid w:val="007B73BC"/>
    <w:rsid w:val="007C0EF7"/>
    <w:rsid w:val="007C1838"/>
    <w:rsid w:val="007C20B9"/>
    <w:rsid w:val="007C2637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EFA"/>
    <w:rsid w:val="0080587B"/>
    <w:rsid w:val="00806468"/>
    <w:rsid w:val="0080761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B64"/>
    <w:rsid w:val="00830C90"/>
    <w:rsid w:val="008338A2"/>
    <w:rsid w:val="00835FAF"/>
    <w:rsid w:val="0084198A"/>
    <w:rsid w:val="00841AA9"/>
    <w:rsid w:val="008474FE"/>
    <w:rsid w:val="00853EE4"/>
    <w:rsid w:val="008542DD"/>
    <w:rsid w:val="00854906"/>
    <w:rsid w:val="00855535"/>
    <w:rsid w:val="00855920"/>
    <w:rsid w:val="00857C5A"/>
    <w:rsid w:val="0086255E"/>
    <w:rsid w:val="008633F0"/>
    <w:rsid w:val="008642C5"/>
    <w:rsid w:val="00864EB0"/>
    <w:rsid w:val="00865895"/>
    <w:rsid w:val="00867D9D"/>
    <w:rsid w:val="00872E0A"/>
    <w:rsid w:val="00873594"/>
    <w:rsid w:val="00875285"/>
    <w:rsid w:val="00884B62"/>
    <w:rsid w:val="0088529C"/>
    <w:rsid w:val="00887903"/>
    <w:rsid w:val="008916F2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0234"/>
    <w:rsid w:val="008D2846"/>
    <w:rsid w:val="008D4236"/>
    <w:rsid w:val="008D462F"/>
    <w:rsid w:val="008D6DCF"/>
    <w:rsid w:val="008E3DE9"/>
    <w:rsid w:val="008E4376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069EF"/>
    <w:rsid w:val="009111B2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465AD"/>
    <w:rsid w:val="00950E2C"/>
    <w:rsid w:val="00951D50"/>
    <w:rsid w:val="009525EB"/>
    <w:rsid w:val="0095470B"/>
    <w:rsid w:val="00954874"/>
    <w:rsid w:val="0095615A"/>
    <w:rsid w:val="00961400"/>
    <w:rsid w:val="00963646"/>
    <w:rsid w:val="00965C28"/>
    <w:rsid w:val="0096632D"/>
    <w:rsid w:val="009718C7"/>
    <w:rsid w:val="0097468C"/>
    <w:rsid w:val="0097559F"/>
    <w:rsid w:val="009755A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1DB"/>
    <w:rsid w:val="009977F7"/>
    <w:rsid w:val="009A05DB"/>
    <w:rsid w:val="009A13D8"/>
    <w:rsid w:val="009A279E"/>
    <w:rsid w:val="009A3015"/>
    <w:rsid w:val="009A3490"/>
    <w:rsid w:val="009B0A6F"/>
    <w:rsid w:val="009B0A94"/>
    <w:rsid w:val="009B2AE8"/>
    <w:rsid w:val="009B596E"/>
    <w:rsid w:val="009B59E9"/>
    <w:rsid w:val="009B70AA"/>
    <w:rsid w:val="009C2045"/>
    <w:rsid w:val="009C5E77"/>
    <w:rsid w:val="009C7A7E"/>
    <w:rsid w:val="009D02E8"/>
    <w:rsid w:val="009D5024"/>
    <w:rsid w:val="009D51D0"/>
    <w:rsid w:val="009D70A4"/>
    <w:rsid w:val="009D7B14"/>
    <w:rsid w:val="009E08D1"/>
    <w:rsid w:val="009E1B95"/>
    <w:rsid w:val="009E496F"/>
    <w:rsid w:val="009E4B0D"/>
    <w:rsid w:val="009E5250"/>
    <w:rsid w:val="009E73DC"/>
    <w:rsid w:val="009E73FE"/>
    <w:rsid w:val="009E7F92"/>
    <w:rsid w:val="009F02A3"/>
    <w:rsid w:val="009F214E"/>
    <w:rsid w:val="009F2F27"/>
    <w:rsid w:val="009F34AA"/>
    <w:rsid w:val="009F6BCB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999"/>
    <w:rsid w:val="00A330BB"/>
    <w:rsid w:val="00A42588"/>
    <w:rsid w:val="00A44882"/>
    <w:rsid w:val="00A45125"/>
    <w:rsid w:val="00A510DE"/>
    <w:rsid w:val="00A54715"/>
    <w:rsid w:val="00A6061C"/>
    <w:rsid w:val="00A62D44"/>
    <w:rsid w:val="00A67263"/>
    <w:rsid w:val="00A70831"/>
    <w:rsid w:val="00A70CB4"/>
    <w:rsid w:val="00A710D0"/>
    <w:rsid w:val="00A7161C"/>
    <w:rsid w:val="00A77AA3"/>
    <w:rsid w:val="00A80421"/>
    <w:rsid w:val="00A8236D"/>
    <w:rsid w:val="00A8494C"/>
    <w:rsid w:val="00A854EB"/>
    <w:rsid w:val="00A872E5"/>
    <w:rsid w:val="00A91406"/>
    <w:rsid w:val="00A96B88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4D1A"/>
    <w:rsid w:val="00AD784C"/>
    <w:rsid w:val="00AE126A"/>
    <w:rsid w:val="00AE1BAE"/>
    <w:rsid w:val="00AE3005"/>
    <w:rsid w:val="00AE3BD5"/>
    <w:rsid w:val="00AE59A0"/>
    <w:rsid w:val="00AF0C57"/>
    <w:rsid w:val="00AF26F3"/>
    <w:rsid w:val="00AF4DAC"/>
    <w:rsid w:val="00AF4F51"/>
    <w:rsid w:val="00AF5F04"/>
    <w:rsid w:val="00B00250"/>
    <w:rsid w:val="00B00672"/>
    <w:rsid w:val="00B01B4D"/>
    <w:rsid w:val="00B05CA7"/>
    <w:rsid w:val="00B06571"/>
    <w:rsid w:val="00B068BA"/>
    <w:rsid w:val="00B07FF7"/>
    <w:rsid w:val="00B13851"/>
    <w:rsid w:val="00B13B1C"/>
    <w:rsid w:val="00B14780"/>
    <w:rsid w:val="00B179A4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0671"/>
    <w:rsid w:val="00B519CD"/>
    <w:rsid w:val="00B5273A"/>
    <w:rsid w:val="00B56F96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BE8"/>
    <w:rsid w:val="00B74739"/>
    <w:rsid w:val="00B75646"/>
    <w:rsid w:val="00B8598E"/>
    <w:rsid w:val="00B870C0"/>
    <w:rsid w:val="00B90729"/>
    <w:rsid w:val="00B907DA"/>
    <w:rsid w:val="00B94CD5"/>
    <w:rsid w:val="00B950BC"/>
    <w:rsid w:val="00B9714C"/>
    <w:rsid w:val="00BA1B21"/>
    <w:rsid w:val="00BA29AD"/>
    <w:rsid w:val="00BA33CF"/>
    <w:rsid w:val="00BA3F8D"/>
    <w:rsid w:val="00BA5F12"/>
    <w:rsid w:val="00BA5F6F"/>
    <w:rsid w:val="00BA7FF7"/>
    <w:rsid w:val="00BB33FF"/>
    <w:rsid w:val="00BB5070"/>
    <w:rsid w:val="00BB7A10"/>
    <w:rsid w:val="00BC1215"/>
    <w:rsid w:val="00BC3E8F"/>
    <w:rsid w:val="00BC60BE"/>
    <w:rsid w:val="00BC7468"/>
    <w:rsid w:val="00BC7D4F"/>
    <w:rsid w:val="00BC7ED7"/>
    <w:rsid w:val="00BD1A8F"/>
    <w:rsid w:val="00BD2850"/>
    <w:rsid w:val="00BD53CE"/>
    <w:rsid w:val="00BE17D9"/>
    <w:rsid w:val="00BE28D2"/>
    <w:rsid w:val="00BE3B5C"/>
    <w:rsid w:val="00BE4A64"/>
    <w:rsid w:val="00BE5E43"/>
    <w:rsid w:val="00BF30B2"/>
    <w:rsid w:val="00BF557D"/>
    <w:rsid w:val="00BF7F58"/>
    <w:rsid w:val="00C003AE"/>
    <w:rsid w:val="00C01381"/>
    <w:rsid w:val="00C01AB1"/>
    <w:rsid w:val="00C026A0"/>
    <w:rsid w:val="00C04005"/>
    <w:rsid w:val="00C05B78"/>
    <w:rsid w:val="00C06137"/>
    <w:rsid w:val="00C079B8"/>
    <w:rsid w:val="00C10037"/>
    <w:rsid w:val="00C10318"/>
    <w:rsid w:val="00C123EA"/>
    <w:rsid w:val="00C1256F"/>
    <w:rsid w:val="00C12A49"/>
    <w:rsid w:val="00C133EE"/>
    <w:rsid w:val="00C149D0"/>
    <w:rsid w:val="00C17343"/>
    <w:rsid w:val="00C221D7"/>
    <w:rsid w:val="00C26588"/>
    <w:rsid w:val="00C27B9E"/>
    <w:rsid w:val="00C27DE9"/>
    <w:rsid w:val="00C322D1"/>
    <w:rsid w:val="00C32989"/>
    <w:rsid w:val="00C33388"/>
    <w:rsid w:val="00C33441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3FF"/>
    <w:rsid w:val="00C6682F"/>
    <w:rsid w:val="00C67A7E"/>
    <w:rsid w:val="00C67BF4"/>
    <w:rsid w:val="00C7275E"/>
    <w:rsid w:val="00C74C5D"/>
    <w:rsid w:val="00C804F2"/>
    <w:rsid w:val="00C811E7"/>
    <w:rsid w:val="00C863C4"/>
    <w:rsid w:val="00C8746D"/>
    <w:rsid w:val="00C920EA"/>
    <w:rsid w:val="00C93C3E"/>
    <w:rsid w:val="00CA12E3"/>
    <w:rsid w:val="00CA1476"/>
    <w:rsid w:val="00CA427A"/>
    <w:rsid w:val="00CA4C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0A8"/>
    <w:rsid w:val="00CC2BFD"/>
    <w:rsid w:val="00CC3B18"/>
    <w:rsid w:val="00CC4AC6"/>
    <w:rsid w:val="00CC5C49"/>
    <w:rsid w:val="00CC71DF"/>
    <w:rsid w:val="00CD3476"/>
    <w:rsid w:val="00CD64DF"/>
    <w:rsid w:val="00CE225F"/>
    <w:rsid w:val="00CE723A"/>
    <w:rsid w:val="00CF2F50"/>
    <w:rsid w:val="00CF6198"/>
    <w:rsid w:val="00D02919"/>
    <w:rsid w:val="00D04C61"/>
    <w:rsid w:val="00D05B8D"/>
    <w:rsid w:val="00D065A2"/>
    <w:rsid w:val="00D07424"/>
    <w:rsid w:val="00D079AA"/>
    <w:rsid w:val="00D07F00"/>
    <w:rsid w:val="00D1130F"/>
    <w:rsid w:val="00D17B72"/>
    <w:rsid w:val="00D27D8F"/>
    <w:rsid w:val="00D3185C"/>
    <w:rsid w:val="00D3205F"/>
    <w:rsid w:val="00D3318E"/>
    <w:rsid w:val="00D33E72"/>
    <w:rsid w:val="00D35BD6"/>
    <w:rsid w:val="00D361B5"/>
    <w:rsid w:val="00D37258"/>
    <w:rsid w:val="00D405AC"/>
    <w:rsid w:val="00D411A2"/>
    <w:rsid w:val="00D4606D"/>
    <w:rsid w:val="00D46C92"/>
    <w:rsid w:val="00D506F0"/>
    <w:rsid w:val="00D50B9C"/>
    <w:rsid w:val="00D52D73"/>
    <w:rsid w:val="00D52E58"/>
    <w:rsid w:val="00D56B20"/>
    <w:rsid w:val="00D578B3"/>
    <w:rsid w:val="00D618F4"/>
    <w:rsid w:val="00D67339"/>
    <w:rsid w:val="00D714CC"/>
    <w:rsid w:val="00D73162"/>
    <w:rsid w:val="00D734E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4F7"/>
    <w:rsid w:val="00DF50FC"/>
    <w:rsid w:val="00DF68C7"/>
    <w:rsid w:val="00DF731A"/>
    <w:rsid w:val="00E02872"/>
    <w:rsid w:val="00E03E77"/>
    <w:rsid w:val="00E06B75"/>
    <w:rsid w:val="00E0729A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2D6"/>
    <w:rsid w:val="00E424F7"/>
    <w:rsid w:val="00E474BD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5334"/>
    <w:rsid w:val="00EA7538"/>
    <w:rsid w:val="00EB00E0"/>
    <w:rsid w:val="00EC059F"/>
    <w:rsid w:val="00EC1F24"/>
    <w:rsid w:val="00EC22F6"/>
    <w:rsid w:val="00EC40D5"/>
    <w:rsid w:val="00ED5B9B"/>
    <w:rsid w:val="00ED6BAD"/>
    <w:rsid w:val="00ED7447"/>
    <w:rsid w:val="00ED74F5"/>
    <w:rsid w:val="00EE00D6"/>
    <w:rsid w:val="00EE11E7"/>
    <w:rsid w:val="00EE1488"/>
    <w:rsid w:val="00EE29AD"/>
    <w:rsid w:val="00EE3E24"/>
    <w:rsid w:val="00EE4D5D"/>
    <w:rsid w:val="00EE5131"/>
    <w:rsid w:val="00EE7236"/>
    <w:rsid w:val="00EF109B"/>
    <w:rsid w:val="00EF201C"/>
    <w:rsid w:val="00EF36AF"/>
    <w:rsid w:val="00EF59A3"/>
    <w:rsid w:val="00EF5BB3"/>
    <w:rsid w:val="00EF6675"/>
    <w:rsid w:val="00EF6B7C"/>
    <w:rsid w:val="00F00F9C"/>
    <w:rsid w:val="00F01E5F"/>
    <w:rsid w:val="00F024F3"/>
    <w:rsid w:val="00F02ABA"/>
    <w:rsid w:val="00F03492"/>
    <w:rsid w:val="00F0437A"/>
    <w:rsid w:val="00F101B8"/>
    <w:rsid w:val="00F11037"/>
    <w:rsid w:val="00F15003"/>
    <w:rsid w:val="00F16F1B"/>
    <w:rsid w:val="00F20112"/>
    <w:rsid w:val="00F250A9"/>
    <w:rsid w:val="00F267AF"/>
    <w:rsid w:val="00F30FF4"/>
    <w:rsid w:val="00F3122E"/>
    <w:rsid w:val="00F32368"/>
    <w:rsid w:val="00F331AD"/>
    <w:rsid w:val="00F33CCF"/>
    <w:rsid w:val="00F35287"/>
    <w:rsid w:val="00F40A70"/>
    <w:rsid w:val="00F43A37"/>
    <w:rsid w:val="00F451AB"/>
    <w:rsid w:val="00F4641B"/>
    <w:rsid w:val="00F46EB8"/>
    <w:rsid w:val="00F47123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2D2"/>
    <w:rsid w:val="00F64696"/>
    <w:rsid w:val="00F65AA9"/>
    <w:rsid w:val="00F6768F"/>
    <w:rsid w:val="00F67BA6"/>
    <w:rsid w:val="00F72C2C"/>
    <w:rsid w:val="00F76CAB"/>
    <w:rsid w:val="00F772C6"/>
    <w:rsid w:val="00F815B5"/>
    <w:rsid w:val="00F84FA0"/>
    <w:rsid w:val="00F85195"/>
    <w:rsid w:val="00F868E3"/>
    <w:rsid w:val="00F938BA"/>
    <w:rsid w:val="00F94F7D"/>
    <w:rsid w:val="00F95117"/>
    <w:rsid w:val="00F97919"/>
    <w:rsid w:val="00FA2C46"/>
    <w:rsid w:val="00FA2D08"/>
    <w:rsid w:val="00FA3525"/>
    <w:rsid w:val="00FA39E0"/>
    <w:rsid w:val="00FA5A53"/>
    <w:rsid w:val="00FA68AB"/>
    <w:rsid w:val="00FB2551"/>
    <w:rsid w:val="00FB4769"/>
    <w:rsid w:val="00FB4CDA"/>
    <w:rsid w:val="00FB6481"/>
    <w:rsid w:val="00FB6D36"/>
    <w:rsid w:val="00FC0965"/>
    <w:rsid w:val="00FC0F81"/>
    <w:rsid w:val="00FC252F"/>
    <w:rsid w:val="00FC2F8D"/>
    <w:rsid w:val="00FC395C"/>
    <w:rsid w:val="00FC5E8E"/>
    <w:rsid w:val="00FD3766"/>
    <w:rsid w:val="00FD399E"/>
    <w:rsid w:val="00FD3B6C"/>
    <w:rsid w:val="00FD47C4"/>
    <w:rsid w:val="00FD722A"/>
    <w:rsid w:val="00FE21BB"/>
    <w:rsid w:val="00FE2DCF"/>
    <w:rsid w:val="00FE3FA7"/>
    <w:rsid w:val="00FF188F"/>
    <w:rsid w:val="00FF24A7"/>
    <w:rsid w:val="00FF2A4E"/>
    <w:rsid w:val="00FF2FCE"/>
    <w:rsid w:val="00FF4DE4"/>
    <w:rsid w:val="00FF4F7D"/>
    <w:rsid w:val="00FF54DF"/>
    <w:rsid w:val="00FF5969"/>
    <w:rsid w:val="00FF6D9D"/>
    <w:rsid w:val="00FF7DD5"/>
    <w:rsid w:val="0261FA7E"/>
    <w:rsid w:val="0B8FA3BC"/>
    <w:rsid w:val="0F6D69E3"/>
    <w:rsid w:val="133295F4"/>
    <w:rsid w:val="1A504E48"/>
    <w:rsid w:val="1B7F130E"/>
    <w:rsid w:val="1F68EAEE"/>
    <w:rsid w:val="20A1A979"/>
    <w:rsid w:val="2115B8BD"/>
    <w:rsid w:val="2581F98D"/>
    <w:rsid w:val="26E1F26A"/>
    <w:rsid w:val="2721AA96"/>
    <w:rsid w:val="27501BD8"/>
    <w:rsid w:val="2820605F"/>
    <w:rsid w:val="287FB944"/>
    <w:rsid w:val="2E363C66"/>
    <w:rsid w:val="31A57B60"/>
    <w:rsid w:val="352D1A71"/>
    <w:rsid w:val="35527E3A"/>
    <w:rsid w:val="366BFD48"/>
    <w:rsid w:val="38D8FB00"/>
    <w:rsid w:val="38EE85D3"/>
    <w:rsid w:val="3ABA006F"/>
    <w:rsid w:val="3B696B92"/>
    <w:rsid w:val="3C4BD676"/>
    <w:rsid w:val="3EC154B5"/>
    <w:rsid w:val="40DBF384"/>
    <w:rsid w:val="438A5B4E"/>
    <w:rsid w:val="472EE772"/>
    <w:rsid w:val="47B3D035"/>
    <w:rsid w:val="4AA0C384"/>
    <w:rsid w:val="4D92D5DF"/>
    <w:rsid w:val="4EAB4C80"/>
    <w:rsid w:val="5244A778"/>
    <w:rsid w:val="54CF46E9"/>
    <w:rsid w:val="550206DF"/>
    <w:rsid w:val="550BDA8A"/>
    <w:rsid w:val="55424D47"/>
    <w:rsid w:val="56860040"/>
    <w:rsid w:val="578DF1AD"/>
    <w:rsid w:val="59015718"/>
    <w:rsid w:val="59A4ACBE"/>
    <w:rsid w:val="60B3242E"/>
    <w:rsid w:val="617C231C"/>
    <w:rsid w:val="617E9CC8"/>
    <w:rsid w:val="642E098B"/>
    <w:rsid w:val="64B63D8A"/>
    <w:rsid w:val="655EC759"/>
    <w:rsid w:val="67921057"/>
    <w:rsid w:val="681A650A"/>
    <w:rsid w:val="6884E3A2"/>
    <w:rsid w:val="68FA4182"/>
    <w:rsid w:val="69208801"/>
    <w:rsid w:val="756C0EF8"/>
    <w:rsid w:val="779D42FB"/>
    <w:rsid w:val="7843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E8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710D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1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health.vic.gov.au/infectious-diseases-guidelines-and-advice/germicidal-ultraviolet-light-combatting-airborne-virus-transmission" TargetMode="Externa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36B7F574-CDFC-4AB8-AA4C-A037E24DE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8FA32-4A58-419D-A04C-A1F435EEC566}"/>
</file>

<file path=customXml/itemProps3.xml><?xml version="1.0" encoding="utf-8"?>
<ds:datastoreItem xmlns:ds="http://schemas.openxmlformats.org/officeDocument/2006/customXml" ds:itemID="{1CD85C20-CF4C-488E-96F9-8DC75C7D97A5}"/>
</file>

<file path=customXml/itemProps4.xml><?xml version="1.0" encoding="utf-8"?>
<ds:datastoreItem xmlns:ds="http://schemas.openxmlformats.org/officeDocument/2006/customXml" ds:itemID="{4009C6AC-E24E-4F63-BAC8-C393C84FF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Гермицидни ултравиолетови светилки - Информации за персоналот, станарите и семејствата</vt:lpstr>
    </vt:vector>
  </TitlesOfParts>
  <Manager/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Гермицидни ултравиолетови светилки - Информации за персоналот, станарите и семејствата</dc:title>
  <dc:creator/>
  <cp:lastModifiedBy/>
  <cp:revision>1</cp:revision>
  <dcterms:created xsi:type="dcterms:W3CDTF">2024-06-12T04:41:00Z</dcterms:created>
  <dcterms:modified xsi:type="dcterms:W3CDTF">2024-06-12T04:41:00Z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27a2274d,b1af2b8,5be8a3f5,19fa9ad8,70ba5da9,3080cf7d,1d0d1a3f,d285be2,6e457d94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2024-06-12T04:41:36Z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160d2cea-063d-4416-81ff-2fefa52636e3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