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A1E7C" w14:textId="77E58128" w:rsidR="0074696E" w:rsidRPr="004C6EEE" w:rsidRDefault="00E357E3" w:rsidP="00EC40D5">
      <w:pPr>
        <w:pStyle w:val="Sectionbreakfirstpage"/>
      </w:pPr>
      <w:r>
        <w:drawing>
          <wp:anchor distT="0" distB="0" distL="114300" distR="114300" simplePos="0" relativeHeight="251658240" behindDoc="1" locked="0" layoutInCell="1" allowOverlap="1" wp14:anchorId="5CDFB0C0" wp14:editId="3595C284">
            <wp:simplePos x="0" y="0"/>
            <wp:positionH relativeFrom="column">
              <wp:posOffset>-540386</wp:posOffset>
            </wp:positionH>
            <wp:positionV relativeFrom="paragraph">
              <wp:posOffset>-337821</wp:posOffset>
            </wp:positionV>
            <wp:extent cx="7559675" cy="134687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DSS_banner.png"/>
                    <pic:cNvPicPr/>
                  </pic:nvPicPr>
                  <pic:blipFill>
                    <a:blip r:embed="rId11"/>
                    <a:stretch>
                      <a:fillRect/>
                    </a:stretch>
                  </pic:blipFill>
                  <pic:spPr>
                    <a:xfrm>
                      <a:off x="0" y="0"/>
                      <a:ext cx="7594509" cy="1353079"/>
                    </a:xfrm>
                    <a:prstGeom prst="rect">
                      <a:avLst/>
                    </a:prstGeom>
                  </pic:spPr>
                </pic:pic>
              </a:graphicData>
            </a:graphic>
            <wp14:sizeRelH relativeFrom="page">
              <wp14:pctWidth>0</wp14:pctWidth>
            </wp14:sizeRelH>
            <wp14:sizeRelV relativeFrom="page">
              <wp14:pctHeight>0</wp14:pctHeight>
            </wp14:sizeRelV>
          </wp:anchor>
        </w:drawing>
      </w:r>
    </w:p>
    <w:p w14:paraId="0A3021F0" w14:textId="77777777" w:rsidR="00A62D44" w:rsidRPr="004C6EEE" w:rsidRDefault="00A62D44" w:rsidP="00EC40D5">
      <w:pPr>
        <w:pStyle w:val="Sectionbreakfirstpage"/>
        <w:sectPr w:rsidR="00A62D44" w:rsidRPr="004C6EEE" w:rsidSect="00F21535">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5DC68474" w14:textId="77777777" w:rsidTr="1C6F1198">
        <w:tc>
          <w:tcPr>
            <w:tcW w:w="0" w:type="auto"/>
            <w:tcMar>
              <w:top w:w="1588" w:type="dxa"/>
              <w:left w:w="0" w:type="dxa"/>
              <w:right w:w="0" w:type="dxa"/>
            </w:tcMar>
          </w:tcPr>
          <w:p w14:paraId="7392B213" w14:textId="4572F2AD" w:rsidR="003B5733" w:rsidRPr="003B5733" w:rsidRDefault="009A244B" w:rsidP="003B5733">
            <w:pPr>
              <w:pStyle w:val="Documenttitle"/>
            </w:pPr>
            <w:r>
              <w:t>HDSS Bulletin</w:t>
            </w:r>
          </w:p>
        </w:tc>
      </w:tr>
      <w:tr w:rsidR="003B5733" w14:paraId="1E97BDFA" w14:textId="77777777" w:rsidTr="1C6F1198">
        <w:tc>
          <w:tcPr>
            <w:tcW w:w="0" w:type="auto"/>
          </w:tcPr>
          <w:p w14:paraId="23D4323B" w14:textId="273D7508" w:rsidR="003B5733" w:rsidRPr="00A1389F" w:rsidRDefault="009A244B" w:rsidP="00C01933">
            <w:pPr>
              <w:pStyle w:val="Documentsubtitle"/>
            </w:pPr>
            <w:r>
              <w:t>Issue 2</w:t>
            </w:r>
            <w:r w:rsidR="00BE194B">
              <w:t>7</w:t>
            </w:r>
            <w:r w:rsidR="00767F81">
              <w:t>5</w:t>
            </w:r>
            <w:r>
              <w:t xml:space="preserve">: </w:t>
            </w:r>
            <w:r w:rsidR="00200CD6">
              <w:t>14</w:t>
            </w:r>
            <w:r w:rsidR="00767F81">
              <w:t xml:space="preserve"> March</w:t>
            </w:r>
            <w:r>
              <w:t xml:space="preserve"> 202</w:t>
            </w:r>
            <w:r w:rsidR="00AA7075">
              <w:t>4</w:t>
            </w:r>
          </w:p>
        </w:tc>
      </w:tr>
      <w:tr w:rsidR="003B5733" w14:paraId="01A0A997" w14:textId="77777777" w:rsidTr="1C6F1198">
        <w:tc>
          <w:tcPr>
            <w:tcW w:w="0" w:type="auto"/>
          </w:tcPr>
          <w:p w14:paraId="3E5FF0AB" w14:textId="77777777" w:rsidR="003B5733" w:rsidRDefault="00507877" w:rsidP="00C01933">
            <w:pPr>
              <w:pStyle w:val="Bannermarking"/>
            </w:pPr>
            <w:r>
              <w:fldChar w:fldCharType="begin"/>
            </w:r>
            <w:r>
              <w:instrText>FILLIN  "Type the protective marking" \d OFFICIAL \o  \* MERGEFORMAT</w:instrText>
            </w:r>
            <w:r>
              <w:fldChar w:fldCharType="separate"/>
            </w:r>
            <w:r w:rsidR="00274726">
              <w:t>OFFICIAL</w:t>
            </w:r>
            <w:r>
              <w:fldChar w:fldCharType="end"/>
            </w:r>
          </w:p>
        </w:tc>
      </w:tr>
    </w:tbl>
    <w:p w14:paraId="2AC07295" w14:textId="77777777" w:rsidR="009A244B" w:rsidRPr="009A244B" w:rsidRDefault="009A244B" w:rsidP="009A244B">
      <w:pPr>
        <w:pStyle w:val="Body"/>
      </w:pPr>
    </w:p>
    <w:p w14:paraId="0B96B4B0" w14:textId="01837231" w:rsidR="00AD784C" w:rsidRPr="00536EF9" w:rsidRDefault="00AD784C" w:rsidP="009A244B">
      <w:pPr>
        <w:pStyle w:val="Body"/>
        <w:rPr>
          <w:b/>
          <w:bCs/>
          <w:sz w:val="32"/>
          <w:szCs w:val="32"/>
        </w:rPr>
      </w:pPr>
      <w:r w:rsidRPr="00536EF9">
        <w:rPr>
          <w:b/>
          <w:bCs/>
          <w:color w:val="53565A"/>
          <w:sz w:val="32"/>
          <w:szCs w:val="32"/>
        </w:rPr>
        <w:t>Contents</w:t>
      </w:r>
    </w:p>
    <w:p w14:paraId="199127C4" w14:textId="7844EE23" w:rsidR="004C3A49" w:rsidRDefault="00AD784C">
      <w:pPr>
        <w:pStyle w:val="TOC1"/>
        <w:rPr>
          <w:rFonts w:asciiTheme="minorHAnsi" w:eastAsiaTheme="minorEastAsia" w:hAnsiTheme="minorHAnsi" w:cstheme="minorBidi"/>
          <w:b w:val="0"/>
          <w:kern w:val="2"/>
          <w:sz w:val="22"/>
          <w:szCs w:val="22"/>
          <w:lang w:eastAsia="en-AU"/>
          <w14:ligatures w14:val="standardContextual"/>
        </w:rPr>
      </w:pPr>
      <w:r w:rsidRPr="00536EF9">
        <w:fldChar w:fldCharType="begin"/>
      </w:r>
      <w:r w:rsidRPr="00536EF9">
        <w:instrText xml:space="preserve"> TOC \h \z \t "Heading 1,1,Heading 2,2" </w:instrText>
      </w:r>
      <w:r w:rsidRPr="00536EF9">
        <w:fldChar w:fldCharType="separate"/>
      </w:r>
      <w:hyperlink w:anchor="_Toc161231587" w:history="1">
        <w:r w:rsidR="004C3A49" w:rsidRPr="00DD6770">
          <w:rPr>
            <w:rStyle w:val="Hyperlink"/>
          </w:rPr>
          <w:t>Global updates</w:t>
        </w:r>
        <w:r w:rsidR="004C3A49">
          <w:rPr>
            <w:webHidden/>
          </w:rPr>
          <w:tab/>
        </w:r>
        <w:r w:rsidR="004C3A49">
          <w:rPr>
            <w:webHidden/>
          </w:rPr>
          <w:fldChar w:fldCharType="begin"/>
        </w:r>
        <w:r w:rsidR="004C3A49">
          <w:rPr>
            <w:webHidden/>
          </w:rPr>
          <w:instrText xml:space="preserve"> PAGEREF _Toc161231587 \h </w:instrText>
        </w:r>
        <w:r w:rsidR="004C3A49">
          <w:rPr>
            <w:webHidden/>
          </w:rPr>
        </w:r>
        <w:r w:rsidR="004C3A49">
          <w:rPr>
            <w:webHidden/>
          </w:rPr>
          <w:fldChar w:fldCharType="separate"/>
        </w:r>
        <w:r w:rsidR="004C3A49">
          <w:rPr>
            <w:webHidden/>
          </w:rPr>
          <w:t>1</w:t>
        </w:r>
        <w:r w:rsidR="004C3A49">
          <w:rPr>
            <w:webHidden/>
          </w:rPr>
          <w:fldChar w:fldCharType="end"/>
        </w:r>
      </w:hyperlink>
    </w:p>
    <w:p w14:paraId="70AF44F2" w14:textId="6FE1C383" w:rsidR="004C3A49" w:rsidRDefault="00507877">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1588" w:history="1">
        <w:r w:rsidR="004C3A49" w:rsidRPr="00DD6770">
          <w:rPr>
            <w:rStyle w:val="Hyperlink"/>
            <w:bCs/>
          </w:rPr>
          <w:t>275.1</w:t>
        </w:r>
        <w:r w:rsidR="004C3A49">
          <w:rPr>
            <w:rFonts w:asciiTheme="minorHAnsi" w:eastAsiaTheme="minorEastAsia" w:hAnsiTheme="minorHAnsi" w:cstheme="minorBidi"/>
            <w:kern w:val="2"/>
            <w:sz w:val="22"/>
            <w:szCs w:val="22"/>
            <w:lang w:eastAsia="en-AU"/>
            <w14:ligatures w14:val="standardContextual"/>
          </w:rPr>
          <w:tab/>
        </w:r>
        <w:r w:rsidR="004C3A49" w:rsidRPr="00DD6770">
          <w:rPr>
            <w:rStyle w:val="Hyperlink"/>
          </w:rPr>
          <w:t>Forms on the HDSS website</w:t>
        </w:r>
        <w:r w:rsidR="004C3A49">
          <w:rPr>
            <w:webHidden/>
          </w:rPr>
          <w:tab/>
        </w:r>
        <w:r w:rsidR="004C3A49">
          <w:rPr>
            <w:webHidden/>
          </w:rPr>
          <w:fldChar w:fldCharType="begin"/>
        </w:r>
        <w:r w:rsidR="004C3A49">
          <w:rPr>
            <w:webHidden/>
          </w:rPr>
          <w:instrText xml:space="preserve"> PAGEREF _Toc161231588 \h </w:instrText>
        </w:r>
        <w:r w:rsidR="004C3A49">
          <w:rPr>
            <w:webHidden/>
          </w:rPr>
        </w:r>
        <w:r w:rsidR="004C3A49">
          <w:rPr>
            <w:webHidden/>
          </w:rPr>
          <w:fldChar w:fldCharType="separate"/>
        </w:r>
        <w:r w:rsidR="004C3A49">
          <w:rPr>
            <w:webHidden/>
          </w:rPr>
          <w:t>1</w:t>
        </w:r>
        <w:r w:rsidR="004C3A49">
          <w:rPr>
            <w:webHidden/>
          </w:rPr>
          <w:fldChar w:fldCharType="end"/>
        </w:r>
      </w:hyperlink>
    </w:p>
    <w:p w14:paraId="0EF4E157" w14:textId="7743B5C8" w:rsidR="004C3A49" w:rsidRDefault="00507877">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1589" w:history="1">
        <w:r w:rsidR="004C3A49" w:rsidRPr="00DD6770">
          <w:rPr>
            <w:rStyle w:val="Hyperlink"/>
            <w:bCs/>
          </w:rPr>
          <w:t>275.2</w:t>
        </w:r>
        <w:r w:rsidR="004C3A49">
          <w:rPr>
            <w:rFonts w:asciiTheme="minorHAnsi" w:eastAsiaTheme="minorEastAsia" w:hAnsiTheme="minorHAnsi" w:cstheme="minorBidi"/>
            <w:kern w:val="2"/>
            <w:sz w:val="22"/>
            <w:szCs w:val="22"/>
            <w:lang w:eastAsia="en-AU"/>
            <w14:ligatures w14:val="standardContextual"/>
          </w:rPr>
          <w:tab/>
        </w:r>
        <w:r w:rsidR="004C3A49" w:rsidRPr="00DD6770">
          <w:rPr>
            <w:rStyle w:val="Hyperlink"/>
          </w:rPr>
          <w:t>HDSS helpdesk support</w:t>
        </w:r>
        <w:r w:rsidR="004C3A49">
          <w:rPr>
            <w:webHidden/>
          </w:rPr>
          <w:tab/>
        </w:r>
        <w:r w:rsidR="004C3A49">
          <w:rPr>
            <w:webHidden/>
          </w:rPr>
          <w:fldChar w:fldCharType="begin"/>
        </w:r>
        <w:r w:rsidR="004C3A49">
          <w:rPr>
            <w:webHidden/>
          </w:rPr>
          <w:instrText xml:space="preserve"> PAGEREF _Toc161231589 \h </w:instrText>
        </w:r>
        <w:r w:rsidR="004C3A49">
          <w:rPr>
            <w:webHidden/>
          </w:rPr>
        </w:r>
        <w:r w:rsidR="004C3A49">
          <w:rPr>
            <w:webHidden/>
          </w:rPr>
          <w:fldChar w:fldCharType="separate"/>
        </w:r>
        <w:r w:rsidR="004C3A49">
          <w:rPr>
            <w:webHidden/>
          </w:rPr>
          <w:t>2</w:t>
        </w:r>
        <w:r w:rsidR="004C3A49">
          <w:rPr>
            <w:webHidden/>
          </w:rPr>
          <w:fldChar w:fldCharType="end"/>
        </w:r>
      </w:hyperlink>
    </w:p>
    <w:p w14:paraId="63758FF5" w14:textId="3FF58ECA" w:rsidR="004C3A49" w:rsidRDefault="00507877">
      <w:pPr>
        <w:pStyle w:val="TOC1"/>
        <w:rPr>
          <w:rFonts w:asciiTheme="minorHAnsi" w:eastAsiaTheme="minorEastAsia" w:hAnsiTheme="minorHAnsi" w:cstheme="minorBidi"/>
          <w:b w:val="0"/>
          <w:kern w:val="2"/>
          <w:sz w:val="22"/>
          <w:szCs w:val="22"/>
          <w:lang w:eastAsia="en-AU"/>
          <w14:ligatures w14:val="standardContextual"/>
        </w:rPr>
      </w:pPr>
      <w:hyperlink w:anchor="_Toc161231590" w:history="1">
        <w:r w:rsidR="004C3A49" w:rsidRPr="00DD6770">
          <w:rPr>
            <w:rStyle w:val="Hyperlink"/>
          </w:rPr>
          <w:t>Agency Information Management System (AIMS)</w:t>
        </w:r>
        <w:r w:rsidR="004C3A49">
          <w:rPr>
            <w:webHidden/>
          </w:rPr>
          <w:tab/>
        </w:r>
        <w:r w:rsidR="004C3A49">
          <w:rPr>
            <w:webHidden/>
          </w:rPr>
          <w:fldChar w:fldCharType="begin"/>
        </w:r>
        <w:r w:rsidR="004C3A49">
          <w:rPr>
            <w:webHidden/>
          </w:rPr>
          <w:instrText xml:space="preserve"> PAGEREF _Toc161231590 \h </w:instrText>
        </w:r>
        <w:r w:rsidR="004C3A49">
          <w:rPr>
            <w:webHidden/>
          </w:rPr>
        </w:r>
        <w:r w:rsidR="004C3A49">
          <w:rPr>
            <w:webHidden/>
          </w:rPr>
          <w:fldChar w:fldCharType="separate"/>
        </w:r>
        <w:r w:rsidR="004C3A49">
          <w:rPr>
            <w:webHidden/>
          </w:rPr>
          <w:t>2</w:t>
        </w:r>
        <w:r w:rsidR="004C3A49">
          <w:rPr>
            <w:webHidden/>
          </w:rPr>
          <w:fldChar w:fldCharType="end"/>
        </w:r>
      </w:hyperlink>
    </w:p>
    <w:p w14:paraId="3020A38A" w14:textId="407A07FA" w:rsidR="004C3A49" w:rsidRDefault="00507877">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1591" w:history="1">
        <w:r w:rsidR="004C3A49" w:rsidRPr="00DD6770">
          <w:rPr>
            <w:rStyle w:val="Hyperlink"/>
            <w:bCs/>
          </w:rPr>
          <w:t>275.3</w:t>
        </w:r>
        <w:r w:rsidR="004C3A49">
          <w:rPr>
            <w:rFonts w:asciiTheme="minorHAnsi" w:eastAsiaTheme="minorEastAsia" w:hAnsiTheme="minorHAnsi" w:cstheme="minorBidi"/>
            <w:kern w:val="2"/>
            <w:sz w:val="22"/>
            <w:szCs w:val="22"/>
            <w:lang w:eastAsia="en-AU"/>
            <w14:ligatures w14:val="standardContextual"/>
          </w:rPr>
          <w:tab/>
        </w:r>
        <w:r w:rsidR="004C3A49" w:rsidRPr="00DD6770">
          <w:rPr>
            <w:rStyle w:val="Hyperlink"/>
          </w:rPr>
          <w:t>Reporting of urgent care activity on AIMS S10 form to cease after June 2024</w:t>
        </w:r>
        <w:r w:rsidR="004C3A49">
          <w:rPr>
            <w:webHidden/>
          </w:rPr>
          <w:tab/>
        </w:r>
        <w:r w:rsidR="004C3A49">
          <w:rPr>
            <w:webHidden/>
          </w:rPr>
          <w:fldChar w:fldCharType="begin"/>
        </w:r>
        <w:r w:rsidR="004C3A49">
          <w:rPr>
            <w:webHidden/>
          </w:rPr>
          <w:instrText xml:space="preserve"> PAGEREF _Toc161231591 \h </w:instrText>
        </w:r>
        <w:r w:rsidR="004C3A49">
          <w:rPr>
            <w:webHidden/>
          </w:rPr>
        </w:r>
        <w:r w:rsidR="004C3A49">
          <w:rPr>
            <w:webHidden/>
          </w:rPr>
          <w:fldChar w:fldCharType="separate"/>
        </w:r>
        <w:r w:rsidR="004C3A49">
          <w:rPr>
            <w:webHidden/>
          </w:rPr>
          <w:t>2</w:t>
        </w:r>
        <w:r w:rsidR="004C3A49">
          <w:rPr>
            <w:webHidden/>
          </w:rPr>
          <w:fldChar w:fldCharType="end"/>
        </w:r>
      </w:hyperlink>
    </w:p>
    <w:p w14:paraId="6F2EB06F" w14:textId="188AA58B" w:rsidR="004C3A49" w:rsidRDefault="00507877">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1592" w:history="1">
        <w:r w:rsidR="004C3A49" w:rsidRPr="00DD6770">
          <w:rPr>
            <w:rStyle w:val="Hyperlink"/>
            <w:bCs/>
          </w:rPr>
          <w:t>275.4</w:t>
        </w:r>
        <w:r w:rsidR="004C3A49">
          <w:rPr>
            <w:rFonts w:asciiTheme="minorHAnsi" w:eastAsiaTheme="minorEastAsia" w:hAnsiTheme="minorHAnsi" w:cstheme="minorBidi"/>
            <w:kern w:val="2"/>
            <w:sz w:val="22"/>
            <w:szCs w:val="22"/>
            <w:lang w:eastAsia="en-AU"/>
            <w14:ligatures w14:val="standardContextual"/>
          </w:rPr>
          <w:tab/>
        </w:r>
        <w:r w:rsidR="004C3A49" w:rsidRPr="00DD6770">
          <w:rPr>
            <w:rStyle w:val="Hyperlink"/>
          </w:rPr>
          <w:t>Urgent care activity to be reported using AIMS Urgent Care Centre form commencing July 2024</w:t>
        </w:r>
        <w:r w:rsidR="004C3A49">
          <w:rPr>
            <w:webHidden/>
          </w:rPr>
          <w:tab/>
        </w:r>
        <w:r w:rsidR="004C3A49">
          <w:rPr>
            <w:webHidden/>
          </w:rPr>
          <w:fldChar w:fldCharType="begin"/>
        </w:r>
        <w:r w:rsidR="004C3A49">
          <w:rPr>
            <w:webHidden/>
          </w:rPr>
          <w:instrText xml:space="preserve"> PAGEREF _Toc161231592 \h </w:instrText>
        </w:r>
        <w:r w:rsidR="004C3A49">
          <w:rPr>
            <w:webHidden/>
          </w:rPr>
        </w:r>
        <w:r w:rsidR="004C3A49">
          <w:rPr>
            <w:webHidden/>
          </w:rPr>
          <w:fldChar w:fldCharType="separate"/>
        </w:r>
        <w:r w:rsidR="004C3A49">
          <w:rPr>
            <w:webHidden/>
          </w:rPr>
          <w:t>3</w:t>
        </w:r>
        <w:r w:rsidR="004C3A49">
          <w:rPr>
            <w:webHidden/>
          </w:rPr>
          <w:fldChar w:fldCharType="end"/>
        </w:r>
      </w:hyperlink>
    </w:p>
    <w:p w14:paraId="6D338137" w14:textId="765AE444" w:rsidR="004C3A49" w:rsidRDefault="00507877">
      <w:pPr>
        <w:pStyle w:val="TOC1"/>
        <w:rPr>
          <w:rFonts w:asciiTheme="minorHAnsi" w:eastAsiaTheme="minorEastAsia" w:hAnsiTheme="minorHAnsi" w:cstheme="minorBidi"/>
          <w:b w:val="0"/>
          <w:kern w:val="2"/>
          <w:sz w:val="22"/>
          <w:szCs w:val="22"/>
          <w:lang w:eastAsia="en-AU"/>
          <w14:ligatures w14:val="standardContextual"/>
        </w:rPr>
      </w:pPr>
      <w:hyperlink w:anchor="_Toc161231593" w:history="1">
        <w:r w:rsidR="004C3A49" w:rsidRPr="00DD6770">
          <w:rPr>
            <w:rStyle w:val="Hyperlink"/>
          </w:rPr>
          <w:t>Elective Surgery Information System (ESIS)</w:t>
        </w:r>
        <w:r w:rsidR="004C3A49">
          <w:rPr>
            <w:webHidden/>
          </w:rPr>
          <w:tab/>
        </w:r>
        <w:r w:rsidR="004C3A49">
          <w:rPr>
            <w:webHidden/>
          </w:rPr>
          <w:fldChar w:fldCharType="begin"/>
        </w:r>
        <w:r w:rsidR="004C3A49">
          <w:rPr>
            <w:webHidden/>
          </w:rPr>
          <w:instrText xml:space="preserve"> PAGEREF _Toc161231593 \h </w:instrText>
        </w:r>
        <w:r w:rsidR="004C3A49">
          <w:rPr>
            <w:webHidden/>
          </w:rPr>
        </w:r>
        <w:r w:rsidR="004C3A49">
          <w:rPr>
            <w:webHidden/>
          </w:rPr>
          <w:fldChar w:fldCharType="separate"/>
        </w:r>
        <w:r w:rsidR="004C3A49">
          <w:rPr>
            <w:webHidden/>
          </w:rPr>
          <w:t>3</w:t>
        </w:r>
        <w:r w:rsidR="004C3A49">
          <w:rPr>
            <w:webHidden/>
          </w:rPr>
          <w:fldChar w:fldCharType="end"/>
        </w:r>
      </w:hyperlink>
    </w:p>
    <w:p w14:paraId="6BF11496" w14:textId="5A4C1458" w:rsidR="004C3A49" w:rsidRDefault="00507877">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1594" w:history="1">
        <w:r w:rsidR="004C3A49" w:rsidRPr="00DD6770">
          <w:rPr>
            <w:rStyle w:val="Hyperlink"/>
            <w:bCs/>
          </w:rPr>
          <w:t>275.5</w:t>
        </w:r>
        <w:r w:rsidR="004C3A49">
          <w:rPr>
            <w:rFonts w:asciiTheme="minorHAnsi" w:eastAsiaTheme="minorEastAsia" w:hAnsiTheme="minorHAnsi" w:cstheme="minorBidi"/>
            <w:kern w:val="2"/>
            <w:sz w:val="22"/>
            <w:szCs w:val="22"/>
            <w:lang w:eastAsia="en-AU"/>
            <w14:ligatures w14:val="standardContextual"/>
          </w:rPr>
          <w:tab/>
        </w:r>
        <w:r w:rsidR="004C3A49" w:rsidRPr="00DD6770">
          <w:rPr>
            <w:rStyle w:val="Hyperlink"/>
          </w:rPr>
          <w:t>Reminder to reconcile your data</w:t>
        </w:r>
        <w:r w:rsidR="004C3A49">
          <w:rPr>
            <w:webHidden/>
          </w:rPr>
          <w:tab/>
        </w:r>
        <w:r w:rsidR="004C3A49">
          <w:rPr>
            <w:webHidden/>
          </w:rPr>
          <w:fldChar w:fldCharType="begin"/>
        </w:r>
        <w:r w:rsidR="004C3A49">
          <w:rPr>
            <w:webHidden/>
          </w:rPr>
          <w:instrText xml:space="preserve"> PAGEREF _Toc161231594 \h </w:instrText>
        </w:r>
        <w:r w:rsidR="004C3A49">
          <w:rPr>
            <w:webHidden/>
          </w:rPr>
        </w:r>
        <w:r w:rsidR="004C3A49">
          <w:rPr>
            <w:webHidden/>
          </w:rPr>
          <w:fldChar w:fldCharType="separate"/>
        </w:r>
        <w:r w:rsidR="004C3A49">
          <w:rPr>
            <w:webHidden/>
          </w:rPr>
          <w:t>3</w:t>
        </w:r>
        <w:r w:rsidR="004C3A49">
          <w:rPr>
            <w:webHidden/>
          </w:rPr>
          <w:fldChar w:fldCharType="end"/>
        </w:r>
      </w:hyperlink>
    </w:p>
    <w:p w14:paraId="1AAFB734" w14:textId="22887502" w:rsidR="004C3A49" w:rsidRDefault="00507877">
      <w:pPr>
        <w:pStyle w:val="TOC1"/>
        <w:rPr>
          <w:rFonts w:asciiTheme="minorHAnsi" w:eastAsiaTheme="minorEastAsia" w:hAnsiTheme="minorHAnsi" w:cstheme="minorBidi"/>
          <w:b w:val="0"/>
          <w:kern w:val="2"/>
          <w:sz w:val="22"/>
          <w:szCs w:val="22"/>
          <w:lang w:eastAsia="en-AU"/>
          <w14:ligatures w14:val="standardContextual"/>
        </w:rPr>
      </w:pPr>
      <w:hyperlink w:anchor="_Toc161231595" w:history="1">
        <w:r w:rsidR="004C3A49" w:rsidRPr="00DD6770">
          <w:rPr>
            <w:rStyle w:val="Hyperlink"/>
          </w:rPr>
          <w:t>Victorian Admitted Episodes Dataset (VAED)</w:t>
        </w:r>
        <w:r w:rsidR="004C3A49">
          <w:rPr>
            <w:webHidden/>
          </w:rPr>
          <w:tab/>
        </w:r>
        <w:r w:rsidR="004C3A49">
          <w:rPr>
            <w:webHidden/>
          </w:rPr>
          <w:fldChar w:fldCharType="begin"/>
        </w:r>
        <w:r w:rsidR="004C3A49">
          <w:rPr>
            <w:webHidden/>
          </w:rPr>
          <w:instrText xml:space="preserve"> PAGEREF _Toc161231595 \h </w:instrText>
        </w:r>
        <w:r w:rsidR="004C3A49">
          <w:rPr>
            <w:webHidden/>
          </w:rPr>
        </w:r>
        <w:r w:rsidR="004C3A49">
          <w:rPr>
            <w:webHidden/>
          </w:rPr>
          <w:fldChar w:fldCharType="separate"/>
        </w:r>
        <w:r w:rsidR="004C3A49">
          <w:rPr>
            <w:webHidden/>
          </w:rPr>
          <w:t>3</w:t>
        </w:r>
        <w:r w:rsidR="004C3A49">
          <w:rPr>
            <w:webHidden/>
          </w:rPr>
          <w:fldChar w:fldCharType="end"/>
        </w:r>
      </w:hyperlink>
    </w:p>
    <w:p w14:paraId="62141157" w14:textId="7217A9A1" w:rsidR="004C3A49" w:rsidRDefault="00507877">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1596" w:history="1">
        <w:r w:rsidR="004C3A49" w:rsidRPr="00DD6770">
          <w:rPr>
            <w:rStyle w:val="Hyperlink"/>
            <w:bCs/>
          </w:rPr>
          <w:t>275.6</w:t>
        </w:r>
        <w:r w:rsidR="004C3A49">
          <w:rPr>
            <w:rFonts w:asciiTheme="minorHAnsi" w:eastAsiaTheme="minorEastAsia" w:hAnsiTheme="minorHAnsi" w:cstheme="minorBidi"/>
            <w:kern w:val="2"/>
            <w:sz w:val="22"/>
            <w:szCs w:val="22"/>
            <w:lang w:eastAsia="en-AU"/>
            <w14:ligatures w14:val="standardContextual"/>
          </w:rPr>
          <w:tab/>
        </w:r>
        <w:r w:rsidR="004C3A49" w:rsidRPr="00DD6770">
          <w:rPr>
            <w:rStyle w:val="Hyperlink"/>
          </w:rPr>
          <w:t>Outstanding Diagnosis Episodes</w:t>
        </w:r>
        <w:r w:rsidR="004C3A49">
          <w:rPr>
            <w:webHidden/>
          </w:rPr>
          <w:tab/>
        </w:r>
        <w:r w:rsidR="004C3A49">
          <w:rPr>
            <w:webHidden/>
          </w:rPr>
          <w:fldChar w:fldCharType="begin"/>
        </w:r>
        <w:r w:rsidR="004C3A49">
          <w:rPr>
            <w:webHidden/>
          </w:rPr>
          <w:instrText xml:space="preserve"> PAGEREF _Toc161231596 \h </w:instrText>
        </w:r>
        <w:r w:rsidR="004C3A49">
          <w:rPr>
            <w:webHidden/>
          </w:rPr>
        </w:r>
        <w:r w:rsidR="004C3A49">
          <w:rPr>
            <w:webHidden/>
          </w:rPr>
          <w:fldChar w:fldCharType="separate"/>
        </w:r>
        <w:r w:rsidR="004C3A49">
          <w:rPr>
            <w:webHidden/>
          </w:rPr>
          <w:t>3</w:t>
        </w:r>
        <w:r w:rsidR="004C3A49">
          <w:rPr>
            <w:webHidden/>
          </w:rPr>
          <w:fldChar w:fldCharType="end"/>
        </w:r>
      </w:hyperlink>
    </w:p>
    <w:p w14:paraId="36EA3370" w14:textId="7F92C745" w:rsidR="004C3A49" w:rsidRDefault="00507877">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1597" w:history="1">
        <w:r w:rsidR="004C3A49" w:rsidRPr="00DD6770">
          <w:rPr>
            <w:rStyle w:val="Hyperlink"/>
            <w:bCs/>
          </w:rPr>
          <w:t>275.7</w:t>
        </w:r>
        <w:r w:rsidR="004C3A49">
          <w:rPr>
            <w:rFonts w:asciiTheme="minorHAnsi" w:eastAsiaTheme="minorEastAsia" w:hAnsiTheme="minorHAnsi" w:cstheme="minorBidi"/>
            <w:kern w:val="2"/>
            <w:sz w:val="22"/>
            <w:szCs w:val="22"/>
            <w:lang w:eastAsia="en-AU"/>
            <w14:ligatures w14:val="standardContextual"/>
          </w:rPr>
          <w:tab/>
        </w:r>
        <w:r w:rsidR="004C3A49" w:rsidRPr="00DD6770">
          <w:rPr>
            <w:rStyle w:val="Hyperlink"/>
          </w:rPr>
          <w:t>Admitted acute NWAU reports</w:t>
        </w:r>
        <w:r w:rsidR="004C3A49">
          <w:rPr>
            <w:webHidden/>
          </w:rPr>
          <w:tab/>
        </w:r>
        <w:r w:rsidR="004C3A49">
          <w:rPr>
            <w:webHidden/>
          </w:rPr>
          <w:fldChar w:fldCharType="begin"/>
        </w:r>
        <w:r w:rsidR="004C3A49">
          <w:rPr>
            <w:webHidden/>
          </w:rPr>
          <w:instrText xml:space="preserve"> PAGEREF _Toc161231597 \h </w:instrText>
        </w:r>
        <w:r w:rsidR="004C3A49">
          <w:rPr>
            <w:webHidden/>
          </w:rPr>
        </w:r>
        <w:r w:rsidR="004C3A49">
          <w:rPr>
            <w:webHidden/>
          </w:rPr>
          <w:fldChar w:fldCharType="separate"/>
        </w:r>
        <w:r w:rsidR="004C3A49">
          <w:rPr>
            <w:webHidden/>
          </w:rPr>
          <w:t>4</w:t>
        </w:r>
        <w:r w:rsidR="004C3A49">
          <w:rPr>
            <w:webHidden/>
          </w:rPr>
          <w:fldChar w:fldCharType="end"/>
        </w:r>
      </w:hyperlink>
    </w:p>
    <w:p w14:paraId="51C41AB1" w14:textId="0BC604B6" w:rsidR="004C3A49" w:rsidRDefault="00507877">
      <w:pPr>
        <w:pStyle w:val="TOC1"/>
        <w:rPr>
          <w:rFonts w:asciiTheme="minorHAnsi" w:eastAsiaTheme="minorEastAsia" w:hAnsiTheme="minorHAnsi" w:cstheme="minorBidi"/>
          <w:b w:val="0"/>
          <w:kern w:val="2"/>
          <w:sz w:val="22"/>
          <w:szCs w:val="22"/>
          <w:lang w:eastAsia="en-AU"/>
          <w14:ligatures w14:val="standardContextual"/>
        </w:rPr>
      </w:pPr>
      <w:hyperlink w:anchor="_Toc161231598" w:history="1">
        <w:r w:rsidR="004C3A49" w:rsidRPr="00DD6770">
          <w:rPr>
            <w:rStyle w:val="Hyperlink"/>
          </w:rPr>
          <w:t>Victorian Emergency Minimum Dataset (VEMD)</w:t>
        </w:r>
        <w:r w:rsidR="004C3A49">
          <w:rPr>
            <w:webHidden/>
          </w:rPr>
          <w:tab/>
        </w:r>
        <w:r w:rsidR="004C3A49">
          <w:rPr>
            <w:webHidden/>
          </w:rPr>
          <w:fldChar w:fldCharType="begin"/>
        </w:r>
        <w:r w:rsidR="004C3A49">
          <w:rPr>
            <w:webHidden/>
          </w:rPr>
          <w:instrText xml:space="preserve"> PAGEREF _Toc161231598 \h </w:instrText>
        </w:r>
        <w:r w:rsidR="004C3A49">
          <w:rPr>
            <w:webHidden/>
          </w:rPr>
        </w:r>
        <w:r w:rsidR="004C3A49">
          <w:rPr>
            <w:webHidden/>
          </w:rPr>
          <w:fldChar w:fldCharType="separate"/>
        </w:r>
        <w:r w:rsidR="004C3A49">
          <w:rPr>
            <w:webHidden/>
          </w:rPr>
          <w:t>4</w:t>
        </w:r>
        <w:r w:rsidR="004C3A49">
          <w:rPr>
            <w:webHidden/>
          </w:rPr>
          <w:fldChar w:fldCharType="end"/>
        </w:r>
      </w:hyperlink>
    </w:p>
    <w:p w14:paraId="6B40CB52" w14:textId="6A19661A" w:rsidR="004C3A49" w:rsidRDefault="00507877">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1599" w:history="1">
        <w:r w:rsidR="004C3A49" w:rsidRPr="00DD6770">
          <w:rPr>
            <w:rStyle w:val="Hyperlink"/>
            <w:bCs/>
          </w:rPr>
          <w:t>275.8</w:t>
        </w:r>
        <w:r w:rsidR="004C3A49">
          <w:rPr>
            <w:rFonts w:asciiTheme="minorHAnsi" w:eastAsiaTheme="minorEastAsia" w:hAnsiTheme="minorHAnsi" w:cstheme="minorBidi"/>
            <w:kern w:val="2"/>
            <w:sz w:val="22"/>
            <w:szCs w:val="22"/>
            <w:lang w:eastAsia="en-AU"/>
            <w14:ligatures w14:val="standardContextual"/>
          </w:rPr>
          <w:tab/>
        </w:r>
        <w:r w:rsidR="004C3A49" w:rsidRPr="00DD6770">
          <w:rPr>
            <w:rStyle w:val="Hyperlink"/>
          </w:rPr>
          <w:t>Continuation of VEMD daily data submissions</w:t>
        </w:r>
        <w:r w:rsidR="004C3A49">
          <w:rPr>
            <w:webHidden/>
          </w:rPr>
          <w:tab/>
        </w:r>
        <w:r w:rsidR="004C3A49">
          <w:rPr>
            <w:webHidden/>
          </w:rPr>
          <w:fldChar w:fldCharType="begin"/>
        </w:r>
        <w:r w:rsidR="004C3A49">
          <w:rPr>
            <w:webHidden/>
          </w:rPr>
          <w:instrText xml:space="preserve"> PAGEREF _Toc161231599 \h </w:instrText>
        </w:r>
        <w:r w:rsidR="004C3A49">
          <w:rPr>
            <w:webHidden/>
          </w:rPr>
        </w:r>
        <w:r w:rsidR="004C3A49">
          <w:rPr>
            <w:webHidden/>
          </w:rPr>
          <w:fldChar w:fldCharType="separate"/>
        </w:r>
        <w:r w:rsidR="004C3A49">
          <w:rPr>
            <w:webHidden/>
          </w:rPr>
          <w:t>4</w:t>
        </w:r>
        <w:r w:rsidR="004C3A49">
          <w:rPr>
            <w:webHidden/>
          </w:rPr>
          <w:fldChar w:fldCharType="end"/>
        </w:r>
      </w:hyperlink>
    </w:p>
    <w:p w14:paraId="2FC4EC85" w14:textId="5AA0DB98" w:rsidR="004C3A49" w:rsidRDefault="00507877">
      <w:pPr>
        <w:pStyle w:val="TOC1"/>
        <w:rPr>
          <w:rFonts w:asciiTheme="minorHAnsi" w:eastAsiaTheme="minorEastAsia" w:hAnsiTheme="minorHAnsi" w:cstheme="minorBidi"/>
          <w:b w:val="0"/>
          <w:kern w:val="2"/>
          <w:sz w:val="22"/>
          <w:szCs w:val="22"/>
          <w:lang w:eastAsia="en-AU"/>
          <w14:ligatures w14:val="standardContextual"/>
        </w:rPr>
      </w:pPr>
      <w:hyperlink w:anchor="_Toc161231600" w:history="1">
        <w:r w:rsidR="004C3A49" w:rsidRPr="00DD6770">
          <w:rPr>
            <w:rStyle w:val="Hyperlink"/>
          </w:rPr>
          <w:t>Victorian Integrated Non-Admitted Health Minimum Data Set (VINAH MDS)</w:t>
        </w:r>
        <w:r w:rsidR="004C3A49">
          <w:rPr>
            <w:webHidden/>
          </w:rPr>
          <w:tab/>
        </w:r>
        <w:r w:rsidR="004C3A49">
          <w:rPr>
            <w:webHidden/>
          </w:rPr>
          <w:fldChar w:fldCharType="begin"/>
        </w:r>
        <w:r w:rsidR="004C3A49">
          <w:rPr>
            <w:webHidden/>
          </w:rPr>
          <w:instrText xml:space="preserve"> PAGEREF _Toc161231600 \h </w:instrText>
        </w:r>
        <w:r w:rsidR="004C3A49">
          <w:rPr>
            <w:webHidden/>
          </w:rPr>
        </w:r>
        <w:r w:rsidR="004C3A49">
          <w:rPr>
            <w:webHidden/>
          </w:rPr>
          <w:fldChar w:fldCharType="separate"/>
        </w:r>
        <w:r w:rsidR="004C3A49">
          <w:rPr>
            <w:webHidden/>
          </w:rPr>
          <w:t>5</w:t>
        </w:r>
        <w:r w:rsidR="004C3A49">
          <w:rPr>
            <w:webHidden/>
          </w:rPr>
          <w:fldChar w:fldCharType="end"/>
        </w:r>
      </w:hyperlink>
    </w:p>
    <w:p w14:paraId="30B27B2A" w14:textId="05F9DF16" w:rsidR="004C3A49" w:rsidRDefault="00507877">
      <w:pPr>
        <w:pStyle w:val="TOC2"/>
        <w:tabs>
          <w:tab w:val="left" w:pos="851"/>
        </w:tabs>
        <w:rPr>
          <w:rFonts w:asciiTheme="minorHAnsi" w:eastAsiaTheme="minorEastAsia" w:hAnsiTheme="minorHAnsi" w:cstheme="minorBidi"/>
          <w:kern w:val="2"/>
          <w:sz w:val="22"/>
          <w:szCs w:val="22"/>
          <w:lang w:eastAsia="en-AU"/>
          <w14:ligatures w14:val="standardContextual"/>
        </w:rPr>
      </w:pPr>
      <w:hyperlink w:anchor="_Toc161231601" w:history="1">
        <w:r w:rsidR="004C3A49" w:rsidRPr="00DD6770">
          <w:rPr>
            <w:rStyle w:val="Hyperlink"/>
            <w:bCs/>
          </w:rPr>
          <w:t>275.9</w:t>
        </w:r>
        <w:r w:rsidR="004C3A49">
          <w:rPr>
            <w:rFonts w:asciiTheme="minorHAnsi" w:eastAsiaTheme="minorEastAsia" w:hAnsiTheme="minorHAnsi" w:cstheme="minorBidi"/>
            <w:kern w:val="2"/>
            <w:sz w:val="22"/>
            <w:szCs w:val="22"/>
            <w:lang w:eastAsia="en-AU"/>
            <w14:ligatures w14:val="standardContextual"/>
          </w:rPr>
          <w:tab/>
        </w:r>
        <w:r w:rsidR="004C3A49" w:rsidRPr="00DD6770">
          <w:rPr>
            <w:rStyle w:val="Hyperlink"/>
          </w:rPr>
          <w:t>Service event derivation rules</w:t>
        </w:r>
        <w:r w:rsidR="004C3A49">
          <w:rPr>
            <w:webHidden/>
          </w:rPr>
          <w:tab/>
        </w:r>
        <w:r w:rsidR="004C3A49">
          <w:rPr>
            <w:webHidden/>
          </w:rPr>
          <w:fldChar w:fldCharType="begin"/>
        </w:r>
        <w:r w:rsidR="004C3A49">
          <w:rPr>
            <w:webHidden/>
          </w:rPr>
          <w:instrText xml:space="preserve"> PAGEREF _Toc161231601 \h </w:instrText>
        </w:r>
        <w:r w:rsidR="004C3A49">
          <w:rPr>
            <w:webHidden/>
          </w:rPr>
        </w:r>
        <w:r w:rsidR="004C3A49">
          <w:rPr>
            <w:webHidden/>
          </w:rPr>
          <w:fldChar w:fldCharType="separate"/>
        </w:r>
        <w:r w:rsidR="004C3A49">
          <w:rPr>
            <w:webHidden/>
          </w:rPr>
          <w:t>5</w:t>
        </w:r>
        <w:r w:rsidR="004C3A49">
          <w:rPr>
            <w:webHidden/>
          </w:rPr>
          <w:fldChar w:fldCharType="end"/>
        </w:r>
      </w:hyperlink>
    </w:p>
    <w:p w14:paraId="4A2BD3B9" w14:textId="7A87F927" w:rsidR="004C3A49" w:rsidRDefault="00507877">
      <w:pPr>
        <w:pStyle w:val="TOC2"/>
        <w:tabs>
          <w:tab w:val="left" w:pos="1000"/>
        </w:tabs>
        <w:rPr>
          <w:rFonts w:asciiTheme="minorHAnsi" w:eastAsiaTheme="minorEastAsia" w:hAnsiTheme="minorHAnsi" w:cstheme="minorBidi"/>
          <w:kern w:val="2"/>
          <w:sz w:val="22"/>
          <w:szCs w:val="22"/>
          <w:lang w:eastAsia="en-AU"/>
          <w14:ligatures w14:val="standardContextual"/>
        </w:rPr>
      </w:pPr>
      <w:hyperlink w:anchor="_Toc161231602" w:history="1">
        <w:r w:rsidR="004C3A49" w:rsidRPr="00DD6770">
          <w:rPr>
            <w:rStyle w:val="Hyperlink"/>
            <w:bCs/>
          </w:rPr>
          <w:t>275.10</w:t>
        </w:r>
        <w:r w:rsidR="004C3A49">
          <w:rPr>
            <w:rFonts w:asciiTheme="minorHAnsi" w:eastAsiaTheme="minorEastAsia" w:hAnsiTheme="minorHAnsi" w:cstheme="minorBidi"/>
            <w:kern w:val="2"/>
            <w:sz w:val="22"/>
            <w:szCs w:val="22"/>
            <w:lang w:eastAsia="en-AU"/>
            <w14:ligatures w14:val="standardContextual"/>
          </w:rPr>
          <w:tab/>
        </w:r>
        <w:r w:rsidR="004C3A49" w:rsidRPr="00DD6770">
          <w:rPr>
            <w:rStyle w:val="Hyperlink"/>
          </w:rPr>
          <w:t>Corrections to the VINAH MDS manual 2023-24</w:t>
        </w:r>
        <w:r w:rsidR="004C3A49">
          <w:rPr>
            <w:webHidden/>
          </w:rPr>
          <w:tab/>
        </w:r>
        <w:r w:rsidR="004C3A49">
          <w:rPr>
            <w:webHidden/>
          </w:rPr>
          <w:fldChar w:fldCharType="begin"/>
        </w:r>
        <w:r w:rsidR="004C3A49">
          <w:rPr>
            <w:webHidden/>
          </w:rPr>
          <w:instrText xml:space="preserve"> PAGEREF _Toc161231602 \h </w:instrText>
        </w:r>
        <w:r w:rsidR="004C3A49">
          <w:rPr>
            <w:webHidden/>
          </w:rPr>
        </w:r>
        <w:r w:rsidR="004C3A49">
          <w:rPr>
            <w:webHidden/>
          </w:rPr>
          <w:fldChar w:fldCharType="separate"/>
        </w:r>
        <w:r w:rsidR="004C3A49">
          <w:rPr>
            <w:webHidden/>
          </w:rPr>
          <w:t>5</w:t>
        </w:r>
        <w:r w:rsidR="004C3A49">
          <w:rPr>
            <w:webHidden/>
          </w:rPr>
          <w:fldChar w:fldCharType="end"/>
        </w:r>
      </w:hyperlink>
    </w:p>
    <w:p w14:paraId="0E663567" w14:textId="6A4FC6BA" w:rsidR="004C3A49" w:rsidRDefault="00507877">
      <w:pPr>
        <w:pStyle w:val="TOC2"/>
        <w:tabs>
          <w:tab w:val="left" w:pos="1000"/>
        </w:tabs>
        <w:rPr>
          <w:rFonts w:asciiTheme="minorHAnsi" w:eastAsiaTheme="minorEastAsia" w:hAnsiTheme="minorHAnsi" w:cstheme="minorBidi"/>
          <w:kern w:val="2"/>
          <w:sz w:val="22"/>
          <w:szCs w:val="22"/>
          <w:lang w:eastAsia="en-AU"/>
          <w14:ligatures w14:val="standardContextual"/>
        </w:rPr>
      </w:pPr>
      <w:hyperlink w:anchor="_Toc161231603" w:history="1">
        <w:r w:rsidR="004C3A49" w:rsidRPr="00DD6770">
          <w:rPr>
            <w:rStyle w:val="Hyperlink"/>
            <w:bCs/>
          </w:rPr>
          <w:t>275.11</w:t>
        </w:r>
        <w:r w:rsidR="004C3A49">
          <w:rPr>
            <w:rFonts w:asciiTheme="minorHAnsi" w:eastAsiaTheme="minorEastAsia" w:hAnsiTheme="minorHAnsi" w:cstheme="minorBidi"/>
            <w:kern w:val="2"/>
            <w:sz w:val="22"/>
            <w:szCs w:val="22"/>
            <w:lang w:eastAsia="en-AU"/>
            <w14:ligatures w14:val="standardContextual"/>
          </w:rPr>
          <w:tab/>
        </w:r>
        <w:r w:rsidR="004C3A49" w:rsidRPr="00DD6770">
          <w:rPr>
            <w:rStyle w:val="Hyperlink"/>
          </w:rPr>
          <w:t>Corrections to the VINAH MDS specifications 2024-25</w:t>
        </w:r>
        <w:r w:rsidR="004C3A49">
          <w:rPr>
            <w:webHidden/>
          </w:rPr>
          <w:tab/>
        </w:r>
        <w:r w:rsidR="004C3A49">
          <w:rPr>
            <w:webHidden/>
          </w:rPr>
          <w:fldChar w:fldCharType="begin"/>
        </w:r>
        <w:r w:rsidR="004C3A49">
          <w:rPr>
            <w:webHidden/>
          </w:rPr>
          <w:instrText xml:space="preserve"> PAGEREF _Toc161231603 \h </w:instrText>
        </w:r>
        <w:r w:rsidR="004C3A49">
          <w:rPr>
            <w:webHidden/>
          </w:rPr>
        </w:r>
        <w:r w:rsidR="004C3A49">
          <w:rPr>
            <w:webHidden/>
          </w:rPr>
          <w:fldChar w:fldCharType="separate"/>
        </w:r>
        <w:r w:rsidR="004C3A49">
          <w:rPr>
            <w:webHidden/>
          </w:rPr>
          <w:t>5</w:t>
        </w:r>
        <w:r w:rsidR="004C3A49">
          <w:rPr>
            <w:webHidden/>
          </w:rPr>
          <w:fldChar w:fldCharType="end"/>
        </w:r>
      </w:hyperlink>
    </w:p>
    <w:p w14:paraId="021B780E" w14:textId="54D9E29D" w:rsidR="004C3A49" w:rsidRDefault="00507877">
      <w:pPr>
        <w:pStyle w:val="TOC1"/>
        <w:rPr>
          <w:rFonts w:asciiTheme="minorHAnsi" w:eastAsiaTheme="minorEastAsia" w:hAnsiTheme="minorHAnsi" w:cstheme="minorBidi"/>
          <w:b w:val="0"/>
          <w:kern w:val="2"/>
          <w:sz w:val="22"/>
          <w:szCs w:val="22"/>
          <w:lang w:eastAsia="en-AU"/>
          <w14:ligatures w14:val="standardContextual"/>
        </w:rPr>
      </w:pPr>
      <w:hyperlink w:anchor="_Toc161231604" w:history="1">
        <w:r w:rsidR="004C3A49" w:rsidRPr="00DD6770">
          <w:rPr>
            <w:rStyle w:val="Hyperlink"/>
          </w:rPr>
          <w:t>Non-Admitted Data Collection (NADC)</w:t>
        </w:r>
        <w:r w:rsidR="004C3A49">
          <w:rPr>
            <w:webHidden/>
          </w:rPr>
          <w:tab/>
        </w:r>
        <w:r w:rsidR="004C3A49">
          <w:rPr>
            <w:webHidden/>
          </w:rPr>
          <w:fldChar w:fldCharType="begin"/>
        </w:r>
        <w:r w:rsidR="004C3A49">
          <w:rPr>
            <w:webHidden/>
          </w:rPr>
          <w:instrText xml:space="preserve"> PAGEREF _Toc161231604 \h </w:instrText>
        </w:r>
        <w:r w:rsidR="004C3A49">
          <w:rPr>
            <w:webHidden/>
          </w:rPr>
        </w:r>
        <w:r w:rsidR="004C3A49">
          <w:rPr>
            <w:webHidden/>
          </w:rPr>
          <w:fldChar w:fldCharType="separate"/>
        </w:r>
        <w:r w:rsidR="004C3A49">
          <w:rPr>
            <w:webHidden/>
          </w:rPr>
          <w:t>6</w:t>
        </w:r>
        <w:r w:rsidR="004C3A49">
          <w:rPr>
            <w:webHidden/>
          </w:rPr>
          <w:fldChar w:fldCharType="end"/>
        </w:r>
      </w:hyperlink>
    </w:p>
    <w:p w14:paraId="72D95712" w14:textId="79CB061D" w:rsidR="004C3A49" w:rsidRDefault="00507877">
      <w:pPr>
        <w:pStyle w:val="TOC2"/>
        <w:tabs>
          <w:tab w:val="left" w:pos="1000"/>
        </w:tabs>
        <w:rPr>
          <w:rFonts w:asciiTheme="minorHAnsi" w:eastAsiaTheme="minorEastAsia" w:hAnsiTheme="minorHAnsi" w:cstheme="minorBidi"/>
          <w:kern w:val="2"/>
          <w:sz w:val="22"/>
          <w:szCs w:val="22"/>
          <w:lang w:eastAsia="en-AU"/>
          <w14:ligatures w14:val="standardContextual"/>
        </w:rPr>
      </w:pPr>
      <w:hyperlink w:anchor="_Toc161231605" w:history="1">
        <w:r w:rsidR="004C3A49" w:rsidRPr="00DD6770">
          <w:rPr>
            <w:rStyle w:val="Hyperlink"/>
            <w:bCs/>
          </w:rPr>
          <w:t>275.12</w:t>
        </w:r>
        <w:r w:rsidR="004C3A49">
          <w:rPr>
            <w:rFonts w:asciiTheme="minorHAnsi" w:eastAsiaTheme="minorEastAsia" w:hAnsiTheme="minorHAnsi" w:cstheme="minorBidi"/>
            <w:kern w:val="2"/>
            <w:sz w:val="22"/>
            <w:szCs w:val="22"/>
            <w:lang w:eastAsia="en-AU"/>
            <w14:ligatures w14:val="standardContextual"/>
          </w:rPr>
          <w:tab/>
        </w:r>
        <w:r w:rsidR="004C3A49" w:rsidRPr="00DD6770">
          <w:rPr>
            <w:rStyle w:val="Hyperlink"/>
          </w:rPr>
          <w:t>Specification for revision to the Non-Admitted Data Collection (NADC) for 2024-25</w:t>
        </w:r>
        <w:r w:rsidR="004C3A49">
          <w:rPr>
            <w:webHidden/>
          </w:rPr>
          <w:tab/>
        </w:r>
        <w:r w:rsidR="004C3A49">
          <w:rPr>
            <w:webHidden/>
          </w:rPr>
          <w:fldChar w:fldCharType="begin"/>
        </w:r>
        <w:r w:rsidR="004C3A49">
          <w:rPr>
            <w:webHidden/>
          </w:rPr>
          <w:instrText xml:space="preserve"> PAGEREF _Toc161231605 \h </w:instrText>
        </w:r>
        <w:r w:rsidR="004C3A49">
          <w:rPr>
            <w:webHidden/>
          </w:rPr>
        </w:r>
        <w:r w:rsidR="004C3A49">
          <w:rPr>
            <w:webHidden/>
          </w:rPr>
          <w:fldChar w:fldCharType="separate"/>
        </w:r>
        <w:r w:rsidR="004C3A49">
          <w:rPr>
            <w:webHidden/>
          </w:rPr>
          <w:t>6</w:t>
        </w:r>
        <w:r w:rsidR="004C3A49">
          <w:rPr>
            <w:webHidden/>
          </w:rPr>
          <w:fldChar w:fldCharType="end"/>
        </w:r>
      </w:hyperlink>
    </w:p>
    <w:p w14:paraId="16EE5145" w14:textId="33082FF6" w:rsidR="004C3A49" w:rsidRDefault="00507877">
      <w:pPr>
        <w:pStyle w:val="TOC1"/>
        <w:rPr>
          <w:rFonts w:asciiTheme="minorHAnsi" w:eastAsiaTheme="minorEastAsia" w:hAnsiTheme="minorHAnsi" w:cstheme="minorBidi"/>
          <w:b w:val="0"/>
          <w:kern w:val="2"/>
          <w:sz w:val="22"/>
          <w:szCs w:val="22"/>
          <w:lang w:eastAsia="en-AU"/>
          <w14:ligatures w14:val="standardContextual"/>
        </w:rPr>
      </w:pPr>
      <w:hyperlink w:anchor="_Toc161231606" w:history="1">
        <w:r w:rsidR="004C3A49" w:rsidRPr="00DD6770">
          <w:rPr>
            <w:rStyle w:val="Hyperlink"/>
          </w:rPr>
          <w:t>Contacts</w:t>
        </w:r>
        <w:r w:rsidR="004C3A49">
          <w:rPr>
            <w:webHidden/>
          </w:rPr>
          <w:tab/>
        </w:r>
        <w:r w:rsidR="004C3A49">
          <w:rPr>
            <w:webHidden/>
          </w:rPr>
          <w:fldChar w:fldCharType="begin"/>
        </w:r>
        <w:r w:rsidR="004C3A49">
          <w:rPr>
            <w:webHidden/>
          </w:rPr>
          <w:instrText xml:space="preserve"> PAGEREF _Toc161231606 \h </w:instrText>
        </w:r>
        <w:r w:rsidR="004C3A49">
          <w:rPr>
            <w:webHidden/>
          </w:rPr>
        </w:r>
        <w:r w:rsidR="004C3A49">
          <w:rPr>
            <w:webHidden/>
          </w:rPr>
          <w:fldChar w:fldCharType="separate"/>
        </w:r>
        <w:r w:rsidR="004C3A49">
          <w:rPr>
            <w:webHidden/>
          </w:rPr>
          <w:t>7</w:t>
        </w:r>
        <w:r w:rsidR="004C3A49">
          <w:rPr>
            <w:webHidden/>
          </w:rPr>
          <w:fldChar w:fldCharType="end"/>
        </w:r>
      </w:hyperlink>
    </w:p>
    <w:p w14:paraId="0645478F" w14:textId="35353D30" w:rsidR="007173CA" w:rsidRDefault="00AD784C" w:rsidP="00D079AA">
      <w:pPr>
        <w:pStyle w:val="Body"/>
      </w:pPr>
      <w:r w:rsidRPr="00536EF9">
        <w:fldChar w:fldCharType="end"/>
      </w:r>
    </w:p>
    <w:p w14:paraId="2AD7000F" w14:textId="77777777" w:rsidR="00580394" w:rsidRPr="00B519CD" w:rsidRDefault="00580394" w:rsidP="007173CA">
      <w:pPr>
        <w:pStyle w:val="Body"/>
        <w:sectPr w:rsidR="00580394" w:rsidRPr="00B519CD" w:rsidSect="00F21535">
          <w:headerReference w:type="default" r:id="rId15"/>
          <w:type w:val="continuous"/>
          <w:pgSz w:w="11906" w:h="16838" w:code="9"/>
          <w:pgMar w:top="1418" w:right="851" w:bottom="1418" w:left="851" w:header="851" w:footer="851" w:gutter="0"/>
          <w:cols w:space="340"/>
          <w:titlePg/>
          <w:docGrid w:linePitch="360"/>
        </w:sectPr>
      </w:pPr>
    </w:p>
    <w:p w14:paraId="46BEB51E" w14:textId="5FBB5E8B" w:rsidR="00F350B6" w:rsidRDefault="00CD1A86" w:rsidP="00341F49">
      <w:pPr>
        <w:pStyle w:val="Heading1"/>
      </w:pPr>
      <w:bookmarkStart w:id="0" w:name="_Toc160807580"/>
      <w:bookmarkStart w:id="1" w:name="_Toc161231587"/>
      <w:bookmarkStart w:id="2" w:name="_Toc86840538"/>
      <w:r>
        <w:t>Global updates</w:t>
      </w:r>
      <w:bookmarkEnd w:id="0"/>
      <w:bookmarkEnd w:id="1"/>
    </w:p>
    <w:p w14:paraId="16B82ECA" w14:textId="74EE117C" w:rsidR="00557C5A" w:rsidRDefault="005C295C" w:rsidP="00DB13CD">
      <w:pPr>
        <w:pStyle w:val="Heading2"/>
      </w:pPr>
      <w:r>
        <w:t xml:space="preserve"> </w:t>
      </w:r>
      <w:bookmarkStart w:id="3" w:name="_Toc160807581"/>
      <w:bookmarkStart w:id="4" w:name="_Toc161231588"/>
      <w:r w:rsidR="00A316C3" w:rsidRPr="00A316C3">
        <w:t>Forms on the HDSS website</w:t>
      </w:r>
      <w:bookmarkEnd w:id="3"/>
      <w:bookmarkEnd w:id="4"/>
    </w:p>
    <w:p w14:paraId="2D00EE53" w14:textId="77777777" w:rsidR="00AA022C" w:rsidRDefault="00AA022C" w:rsidP="00AA022C">
      <w:pPr>
        <w:pStyle w:val="Body"/>
      </w:pPr>
      <w:bookmarkStart w:id="5" w:name="_Toc90970279"/>
      <w:r w:rsidRPr="000D52F2">
        <w:t xml:space="preserve">The Department of Health has </w:t>
      </w:r>
      <w:r>
        <w:t>created a number of MS Forms to standardise and streamline processes. The following forms are now available at</w:t>
      </w:r>
      <w:r w:rsidRPr="000D52F2">
        <w:t xml:space="preserve"> the </w:t>
      </w:r>
      <w:hyperlink r:id="rId16" w:history="1">
        <w:r w:rsidRPr="000D52F2">
          <w:rPr>
            <w:rStyle w:val="Hyperlink"/>
          </w:rPr>
          <w:t>HDSS Forms</w:t>
        </w:r>
      </w:hyperlink>
      <w:r w:rsidRPr="000D52F2">
        <w:t xml:space="preserve"> web</w:t>
      </w:r>
      <w:r>
        <w:t>page</w:t>
      </w:r>
      <w:r w:rsidRPr="000D52F2">
        <w:t xml:space="preserve"> &lt;https://www.health.vic.gov.au/data-reporting/health-data-standards-and-systems-hdss-forms&gt;</w:t>
      </w:r>
    </w:p>
    <w:p w14:paraId="17C3AF0F" w14:textId="77777777" w:rsidR="00AA022C" w:rsidRDefault="00AA022C" w:rsidP="00AA022C">
      <w:pPr>
        <w:pStyle w:val="Body"/>
        <w:numPr>
          <w:ilvl w:val="0"/>
          <w:numId w:val="42"/>
        </w:numPr>
      </w:pPr>
      <w:r>
        <w:t>Late data exemption request forms – ESIS, VAED, VEMD</w:t>
      </w:r>
    </w:p>
    <w:p w14:paraId="491FA22C" w14:textId="77777777" w:rsidR="00AA022C" w:rsidRDefault="00AA022C" w:rsidP="00AA022C">
      <w:pPr>
        <w:pStyle w:val="Body"/>
        <w:numPr>
          <w:ilvl w:val="0"/>
          <w:numId w:val="42"/>
        </w:numPr>
      </w:pPr>
      <w:r>
        <w:lastRenderedPageBreak/>
        <w:t>Request for MFT portal user access</w:t>
      </w:r>
    </w:p>
    <w:p w14:paraId="5D9D5603" w14:textId="77777777" w:rsidR="00AA022C" w:rsidRPr="000D52F2" w:rsidRDefault="00AA022C" w:rsidP="00AA022C">
      <w:pPr>
        <w:pStyle w:val="Body"/>
        <w:numPr>
          <w:ilvl w:val="0"/>
          <w:numId w:val="42"/>
        </w:numPr>
      </w:pPr>
      <w:r w:rsidRPr="000D52F2">
        <w:t>Subscribe to HDSS Bulletin or Classification and Coding Communications</w:t>
      </w:r>
    </w:p>
    <w:p w14:paraId="77F99DBC" w14:textId="77777777" w:rsidR="00AA022C" w:rsidRPr="000D52F2" w:rsidRDefault="00AA022C" w:rsidP="00AA022C">
      <w:pPr>
        <w:pStyle w:val="Body"/>
        <w:numPr>
          <w:ilvl w:val="0"/>
          <w:numId w:val="42"/>
        </w:numPr>
      </w:pPr>
      <w:r w:rsidRPr="000D52F2">
        <w:t xml:space="preserve">Request to update work contact details </w:t>
      </w:r>
    </w:p>
    <w:p w14:paraId="3E251DAC" w14:textId="77777777" w:rsidR="00AA022C" w:rsidRDefault="00AA022C" w:rsidP="00AA022C">
      <w:pPr>
        <w:pStyle w:val="Body"/>
        <w:numPr>
          <w:ilvl w:val="0"/>
          <w:numId w:val="42"/>
        </w:numPr>
      </w:pPr>
      <w:r>
        <w:t>Data collection specific processes:</w:t>
      </w:r>
    </w:p>
    <w:p w14:paraId="30F02A60" w14:textId="77777777" w:rsidR="00AA022C" w:rsidRDefault="00AA022C" w:rsidP="00AA022C">
      <w:pPr>
        <w:pStyle w:val="Body"/>
        <w:numPr>
          <w:ilvl w:val="1"/>
          <w:numId w:val="42"/>
        </w:numPr>
      </w:pPr>
      <w:r w:rsidRPr="000D52F2">
        <w:t xml:space="preserve">ESIS request for manual change </w:t>
      </w:r>
    </w:p>
    <w:p w14:paraId="08966504" w14:textId="77777777" w:rsidR="00AA022C" w:rsidRDefault="00AA022C" w:rsidP="00AA022C">
      <w:pPr>
        <w:pStyle w:val="Body"/>
        <w:numPr>
          <w:ilvl w:val="1"/>
          <w:numId w:val="42"/>
        </w:numPr>
      </w:pPr>
      <w:r>
        <w:t>NADC request to report</w:t>
      </w:r>
    </w:p>
    <w:p w14:paraId="0CAE1084" w14:textId="77777777" w:rsidR="00AA022C" w:rsidRDefault="00AA022C" w:rsidP="00AA022C">
      <w:pPr>
        <w:pStyle w:val="Body"/>
        <w:numPr>
          <w:ilvl w:val="1"/>
          <w:numId w:val="42"/>
        </w:numPr>
      </w:pPr>
      <w:r w:rsidRPr="000D52F2">
        <w:t xml:space="preserve">VAED testing notification </w:t>
      </w:r>
    </w:p>
    <w:p w14:paraId="0CBC4510" w14:textId="77777777" w:rsidR="00AA022C" w:rsidRPr="000D52F2" w:rsidRDefault="00AA022C" w:rsidP="00AA022C">
      <w:pPr>
        <w:pStyle w:val="Body"/>
        <w:numPr>
          <w:ilvl w:val="1"/>
          <w:numId w:val="42"/>
        </w:numPr>
      </w:pPr>
      <w:r w:rsidRPr="000D52F2">
        <w:t xml:space="preserve">VEMD data resubmission request </w:t>
      </w:r>
    </w:p>
    <w:p w14:paraId="2DB237A0" w14:textId="67DC947D" w:rsidR="00AA022C" w:rsidRDefault="00AA022C" w:rsidP="00AA022C">
      <w:pPr>
        <w:pStyle w:val="Body"/>
      </w:pPr>
      <w:r>
        <w:t xml:space="preserve">The HealthCollect Portal User Request Form remains accessible at the </w:t>
      </w:r>
      <w:hyperlink r:id="rId17" w:history="1">
        <w:r w:rsidRPr="00237AFE">
          <w:rPr>
            <w:rStyle w:val="Hyperlink"/>
          </w:rPr>
          <w:t>HDSS HealthCollect</w:t>
        </w:r>
      </w:hyperlink>
      <w:r>
        <w:t xml:space="preserve"> webpage &lt;</w:t>
      </w:r>
      <w:r w:rsidRPr="00237AFE">
        <w:t xml:space="preserve"> </w:t>
      </w:r>
      <w:hyperlink r:id="rId18" w:history="1">
        <w:r w:rsidR="007B3F90" w:rsidRPr="00052C54">
          <w:rPr>
            <w:rStyle w:val="Hyperlink"/>
          </w:rPr>
          <w:t>https://www.health.vic.gov.au/data-reporting/healthcollect</w:t>
        </w:r>
      </w:hyperlink>
      <w:r>
        <w:t>&gt;</w:t>
      </w:r>
    </w:p>
    <w:p w14:paraId="4971B0AA" w14:textId="53D6F115" w:rsidR="007B3F90" w:rsidRDefault="007B3F90" w:rsidP="007B3F90">
      <w:pPr>
        <w:pStyle w:val="Heading2"/>
      </w:pPr>
      <w:bookmarkStart w:id="6" w:name="_Toc109730598"/>
      <w:bookmarkStart w:id="7" w:name="_Toc161231589"/>
      <w:r>
        <w:t>HDSS helpdesk support</w:t>
      </w:r>
      <w:bookmarkEnd w:id="6"/>
      <w:bookmarkEnd w:id="7"/>
    </w:p>
    <w:p w14:paraId="40191B35" w14:textId="7CA3BCF1" w:rsidR="007B3F90" w:rsidRPr="00E072AD" w:rsidRDefault="007B3F90" w:rsidP="007B3F90">
      <w:pPr>
        <w:pStyle w:val="Body"/>
      </w:pPr>
      <w:r>
        <w:t>The HDSS helpdesk provides</w:t>
      </w:r>
      <w:r w:rsidR="00623628">
        <w:t xml:space="preserve"> data</w:t>
      </w:r>
      <w:r>
        <w:t xml:space="preserve"> </w:t>
      </w:r>
      <w:r w:rsidR="00623628">
        <w:t xml:space="preserve">reporting </w:t>
      </w:r>
      <w:r>
        <w:t xml:space="preserve">advice and assistance to many stakeholders. Due to the high volume of enquiries received, we ask that health services and vendors review the relevant data collection manuals and other documentation available on the HDSS website </w:t>
      </w:r>
      <w:r w:rsidRPr="000B6F40">
        <w:rPr>
          <w:b/>
          <w:bCs/>
        </w:rPr>
        <w:t>prior</w:t>
      </w:r>
      <w:r>
        <w:t xml:space="preserve"> to sending any questions to the helpdesk. Often, the answers to many questions can be found in the data collection manuals, a HDSS Bulletin or another document on our website.</w:t>
      </w:r>
    </w:p>
    <w:p w14:paraId="64D29BDA" w14:textId="1E35851E" w:rsidR="007B3F90" w:rsidRDefault="007B3F90" w:rsidP="007B3F90">
      <w:pPr>
        <w:pStyle w:val="Body"/>
        <w:rPr>
          <w:b/>
        </w:rPr>
      </w:pPr>
      <w:r w:rsidRPr="00390586">
        <w:rPr>
          <w:b/>
        </w:rPr>
        <w:t>When sending an email to the HDSS helpdesk please include the data collection/application in the subject line, as this will help us to direct the email to the appropriate team for a response.</w:t>
      </w:r>
    </w:p>
    <w:p w14:paraId="615A3D40" w14:textId="7A374283" w:rsidR="00D86B3F" w:rsidRPr="00CD1A86" w:rsidRDefault="00365119" w:rsidP="00365119">
      <w:pPr>
        <w:pStyle w:val="Heading1"/>
      </w:pPr>
      <w:bookmarkStart w:id="8" w:name="_Toc160807582"/>
      <w:bookmarkStart w:id="9" w:name="_Toc161231590"/>
      <w:bookmarkEnd w:id="5"/>
      <w:r>
        <w:t>Agency Information Management System (AIMS)</w:t>
      </w:r>
      <w:bookmarkEnd w:id="8"/>
      <w:bookmarkEnd w:id="9"/>
    </w:p>
    <w:p w14:paraId="36172236" w14:textId="5868595E" w:rsidR="006C6633" w:rsidRDefault="005A2174" w:rsidP="00500B14">
      <w:pPr>
        <w:pStyle w:val="Heading2"/>
      </w:pPr>
      <w:bookmarkStart w:id="10" w:name="_Toc160807583"/>
      <w:bookmarkStart w:id="11" w:name="_Toc161231591"/>
      <w:r>
        <w:t xml:space="preserve">Reporting of urgent care activity on </w:t>
      </w:r>
      <w:r w:rsidR="00C4522A">
        <w:t xml:space="preserve">AIMS </w:t>
      </w:r>
      <w:r>
        <w:t>S10</w:t>
      </w:r>
      <w:r w:rsidR="007D1B49">
        <w:t xml:space="preserve"> </w:t>
      </w:r>
      <w:r w:rsidR="00C4522A">
        <w:t xml:space="preserve">form </w:t>
      </w:r>
      <w:r w:rsidR="007D1B49">
        <w:t>to cease</w:t>
      </w:r>
      <w:bookmarkEnd w:id="10"/>
      <w:r w:rsidR="002B2E6B">
        <w:t xml:space="preserve"> </w:t>
      </w:r>
      <w:r w:rsidR="00C4522A">
        <w:t xml:space="preserve">after June </w:t>
      </w:r>
      <w:r w:rsidR="005C15E7">
        <w:t>2024</w:t>
      </w:r>
      <w:bookmarkEnd w:id="11"/>
    </w:p>
    <w:p w14:paraId="217CF561" w14:textId="2FF52766" w:rsidR="006758B7" w:rsidRDefault="00213469" w:rsidP="00653B92">
      <w:pPr>
        <w:pStyle w:val="Body"/>
      </w:pPr>
      <w:r>
        <w:t>Health services are r</w:t>
      </w:r>
      <w:r w:rsidR="005B594A">
        <w:t>eminde</w:t>
      </w:r>
      <w:r>
        <w:t>d</w:t>
      </w:r>
      <w:r w:rsidR="005B594A">
        <w:t xml:space="preserve"> </w:t>
      </w:r>
      <w:r w:rsidR="00505854">
        <w:t xml:space="preserve">that </w:t>
      </w:r>
      <w:r w:rsidR="00327091">
        <w:t>reporting of urgent care ac</w:t>
      </w:r>
      <w:r w:rsidR="00DB0A96">
        <w:t xml:space="preserve">tivity on </w:t>
      </w:r>
      <w:r w:rsidR="00FF2E09">
        <w:t xml:space="preserve">the </w:t>
      </w:r>
      <w:r w:rsidR="00DB0A96">
        <w:t xml:space="preserve">AIMS S10 Acute Non-Admitted Clinic Activity </w:t>
      </w:r>
      <w:r w:rsidR="00731E0E">
        <w:t>form</w:t>
      </w:r>
      <w:r w:rsidR="006507A2">
        <w:t xml:space="preserve"> will cease from 1 July 20</w:t>
      </w:r>
      <w:r w:rsidR="006758B7">
        <w:t>24.</w:t>
      </w:r>
      <w:r w:rsidR="00C0417A">
        <w:t xml:space="preserve"> This change was notified in the Specifications for revisions to the Agency Information Management System (AIMS) for 2024-25, accessible at the </w:t>
      </w:r>
      <w:hyperlink r:id="rId19" w:history="1">
        <w:r w:rsidR="003000A9" w:rsidRPr="00703003">
          <w:rPr>
            <w:rStyle w:val="Hyperlink"/>
          </w:rPr>
          <w:t xml:space="preserve">HDSS Annual Changes </w:t>
        </w:r>
        <w:r w:rsidR="00C0417A" w:rsidRPr="00703003">
          <w:rPr>
            <w:rStyle w:val="Hyperlink"/>
          </w:rPr>
          <w:t>webpage</w:t>
        </w:r>
      </w:hyperlink>
      <w:r w:rsidR="00C0417A">
        <w:t xml:space="preserve"> &lt;</w:t>
      </w:r>
      <w:r w:rsidR="00703003" w:rsidRPr="00703003">
        <w:t xml:space="preserve"> https://www.health.vic.gov.au/data-reporting/annual-changes</w:t>
      </w:r>
      <w:r w:rsidR="00C0417A">
        <w:t xml:space="preserve">&gt; </w:t>
      </w:r>
      <w:r w:rsidR="00703003">
        <w:t xml:space="preserve">. </w:t>
      </w:r>
    </w:p>
    <w:p w14:paraId="4057340F" w14:textId="058A0D23" w:rsidR="00703003" w:rsidRDefault="00922617" w:rsidP="00653B92">
      <w:pPr>
        <w:pStyle w:val="Body"/>
      </w:pPr>
      <w:r>
        <w:t>H</w:t>
      </w:r>
      <w:r w:rsidR="00703003">
        <w:t xml:space="preserve">ealth services that </w:t>
      </w:r>
      <w:r w:rsidR="00FF2E09">
        <w:t xml:space="preserve">report </w:t>
      </w:r>
      <w:r>
        <w:t xml:space="preserve">urgent care activity on the AIMS S10 form should review the other </w:t>
      </w:r>
      <w:r w:rsidR="00FF2E09">
        <w:t>acute non-admitted clinic</w:t>
      </w:r>
      <w:r>
        <w:t xml:space="preserve"> activity reported using the AIMS S10 for</w:t>
      </w:r>
      <w:r w:rsidR="00720420">
        <w:t>m:</w:t>
      </w:r>
    </w:p>
    <w:p w14:paraId="12572A6A" w14:textId="43AE7814" w:rsidR="00720420" w:rsidRDefault="00720420" w:rsidP="00720420">
      <w:pPr>
        <w:pStyle w:val="Body"/>
        <w:numPr>
          <w:ilvl w:val="0"/>
          <w:numId w:val="45"/>
        </w:numPr>
      </w:pPr>
      <w:r>
        <w:t>Campuses that have no acute non-admitted clinics registered to report on the AIMS S10 form</w:t>
      </w:r>
      <w:r w:rsidR="00AF3361">
        <w:t>, and do not wish to register any new acute non-admitted clinics,</w:t>
      </w:r>
      <w:r>
        <w:t xml:space="preserve"> can cease submitting th</w:t>
      </w:r>
      <w:r w:rsidR="00AA178C">
        <w:t xml:space="preserve">e AIMS S10 </w:t>
      </w:r>
      <w:r>
        <w:t xml:space="preserve">form after completing reporting of June 2024 </w:t>
      </w:r>
      <w:proofErr w:type="gramStart"/>
      <w:r>
        <w:t>activity</w:t>
      </w:r>
      <w:r w:rsidR="00AA178C">
        <w:t>;</w:t>
      </w:r>
      <w:proofErr w:type="gramEnd"/>
    </w:p>
    <w:p w14:paraId="712DB0A2" w14:textId="425B247A" w:rsidR="00720420" w:rsidRDefault="00720420" w:rsidP="00720420">
      <w:pPr>
        <w:pStyle w:val="Body"/>
        <w:numPr>
          <w:ilvl w:val="0"/>
          <w:numId w:val="45"/>
        </w:numPr>
      </w:pPr>
      <w:r>
        <w:t xml:space="preserve">Campuses that have acute non-admitted clinics registered but </w:t>
      </w:r>
      <w:r w:rsidR="001F1F8A">
        <w:t xml:space="preserve">are not reporting any activity in those clinics should consider whether those clinics can be closed, using the </w:t>
      </w:r>
      <w:proofErr w:type="gramStart"/>
      <w:r w:rsidR="001F1F8A">
        <w:t>Non Admitted</w:t>
      </w:r>
      <w:proofErr w:type="gramEnd"/>
      <w:r w:rsidR="001F1F8A">
        <w:t xml:space="preserve"> Clinic Management System (NACMS) or whether activity in those clinics should </w:t>
      </w:r>
      <w:r w:rsidR="007B36C4">
        <w:t xml:space="preserve">now </w:t>
      </w:r>
      <w:r w:rsidR="001F1F8A">
        <w:t>be reported</w:t>
      </w:r>
      <w:r w:rsidR="00AA178C">
        <w:t>;</w:t>
      </w:r>
    </w:p>
    <w:p w14:paraId="58575998" w14:textId="6DDD569B" w:rsidR="001F1F8A" w:rsidRDefault="001F1F8A" w:rsidP="00720420">
      <w:pPr>
        <w:pStyle w:val="Body"/>
        <w:numPr>
          <w:ilvl w:val="0"/>
          <w:numId w:val="45"/>
        </w:numPr>
      </w:pPr>
      <w:r>
        <w:t xml:space="preserve">Campuses </w:t>
      </w:r>
      <w:r w:rsidR="007B36C4">
        <w:t xml:space="preserve">with ongoing acute non-admitted clinics registered and for which activity is being reported on the AIMS S10 form must continue to submit the S10 form. </w:t>
      </w:r>
    </w:p>
    <w:p w14:paraId="43DCAC26" w14:textId="547098CC" w:rsidR="00711870" w:rsidRDefault="00B11004" w:rsidP="00711870">
      <w:pPr>
        <w:pStyle w:val="Body"/>
      </w:pPr>
      <w:r>
        <w:t>From July 2024, a</w:t>
      </w:r>
      <w:r w:rsidR="00711870">
        <w:t xml:space="preserve">ll campuses </w:t>
      </w:r>
      <w:r w:rsidR="000033B6">
        <w:t xml:space="preserve">must report </w:t>
      </w:r>
      <w:r w:rsidR="00711870">
        <w:t xml:space="preserve">urgent care </w:t>
      </w:r>
      <w:r w:rsidR="000033B6">
        <w:t xml:space="preserve">activity using the AIMS Urgent Care Centre webform </w:t>
      </w:r>
      <w:r>
        <w:t>only</w:t>
      </w:r>
      <w:r w:rsidR="000033B6">
        <w:t xml:space="preserve">. </w:t>
      </w:r>
      <w:r>
        <w:t>See also item below</w:t>
      </w:r>
      <w:r w:rsidR="000033B6">
        <w:t>.</w:t>
      </w:r>
    </w:p>
    <w:p w14:paraId="58BE26F3" w14:textId="7405E8C6" w:rsidR="006758B7" w:rsidRPr="002B2E6B" w:rsidRDefault="00AB4ADB" w:rsidP="006758B7">
      <w:pPr>
        <w:pStyle w:val="Heading2"/>
      </w:pPr>
      <w:bookmarkStart w:id="12" w:name="_Toc160807584"/>
      <w:bookmarkStart w:id="13" w:name="_Toc161231592"/>
      <w:r>
        <w:lastRenderedPageBreak/>
        <w:t xml:space="preserve">Urgent care activity </w:t>
      </w:r>
      <w:r w:rsidR="00C4522A">
        <w:t xml:space="preserve">to </w:t>
      </w:r>
      <w:r w:rsidR="005E1A06">
        <w:t>be reported using</w:t>
      </w:r>
      <w:r w:rsidR="00C4522A">
        <w:t xml:space="preserve"> AIMS Urgent Care Centre </w:t>
      </w:r>
      <w:r w:rsidR="005E1A06">
        <w:t xml:space="preserve">form </w:t>
      </w:r>
      <w:r w:rsidR="0020794E">
        <w:t xml:space="preserve">commencing </w:t>
      </w:r>
      <w:r>
        <w:t>July 2024</w:t>
      </w:r>
      <w:bookmarkEnd w:id="12"/>
      <w:bookmarkEnd w:id="13"/>
    </w:p>
    <w:p w14:paraId="5CB6FA21" w14:textId="259449C8" w:rsidR="00B11004" w:rsidRDefault="005155E4" w:rsidP="00653B92">
      <w:pPr>
        <w:pStyle w:val="Body"/>
      </w:pPr>
      <w:r>
        <w:t xml:space="preserve">From 1 July 2024 all campuses, including Small Rural Health Services, that provide </w:t>
      </w:r>
      <w:r w:rsidR="00B04F77">
        <w:t>urgent care/</w:t>
      </w:r>
      <w:r w:rsidR="00B11004">
        <w:t xml:space="preserve"> </w:t>
      </w:r>
      <w:r w:rsidR="00B04F77">
        <w:t xml:space="preserve">unplanned emergency medical treatment </w:t>
      </w:r>
      <w:r w:rsidR="00DD4E36">
        <w:t xml:space="preserve">must report </w:t>
      </w:r>
      <w:r w:rsidR="00B11004">
        <w:t xml:space="preserve">data about </w:t>
      </w:r>
      <w:r w:rsidR="00DD4E36">
        <w:t>urgent care presentations using the AIMS Urgent Care Centre</w:t>
      </w:r>
      <w:r w:rsidR="007D1B49">
        <w:t xml:space="preserve"> form.</w:t>
      </w:r>
      <w:r w:rsidR="00B11004">
        <w:t xml:space="preserve"> This change was notified in the Specifications for revisions to the Agency Information Management System (AIMS) for 2024-25, accessible at the </w:t>
      </w:r>
      <w:hyperlink r:id="rId20" w:history="1">
        <w:r w:rsidR="00B11004" w:rsidRPr="00703003">
          <w:rPr>
            <w:rStyle w:val="Hyperlink"/>
          </w:rPr>
          <w:t>HDSS Annual Changes webpage</w:t>
        </w:r>
      </w:hyperlink>
      <w:r w:rsidR="00B11004">
        <w:t xml:space="preserve"> &lt;</w:t>
      </w:r>
      <w:r w:rsidR="00B11004" w:rsidRPr="00703003">
        <w:t xml:space="preserve"> https://www.health.vic.gov.au/data-reporting/annual-changes</w:t>
      </w:r>
      <w:r w:rsidR="00B11004">
        <w:t>&gt; .</w:t>
      </w:r>
    </w:p>
    <w:p w14:paraId="1800F046" w14:textId="5E5B66A7" w:rsidR="00B11004" w:rsidRDefault="00B11004" w:rsidP="00653B92">
      <w:pPr>
        <w:pStyle w:val="Body"/>
      </w:pPr>
      <w:r>
        <w:t xml:space="preserve">Information about the Urgent Care Centre data collection is provided in the AIMS manual accessible at the </w:t>
      </w:r>
      <w:hyperlink r:id="rId21" w:history="1">
        <w:r w:rsidRPr="00BB5350">
          <w:rPr>
            <w:rStyle w:val="Hyperlink"/>
          </w:rPr>
          <w:t xml:space="preserve">HDSS </w:t>
        </w:r>
        <w:r w:rsidR="00396491" w:rsidRPr="00BB5350">
          <w:rPr>
            <w:rStyle w:val="Hyperlink"/>
          </w:rPr>
          <w:t>AIMS webpage</w:t>
        </w:r>
      </w:hyperlink>
      <w:r w:rsidR="00396491">
        <w:t xml:space="preserve"> &lt;</w:t>
      </w:r>
      <w:r w:rsidR="00BB5350" w:rsidRPr="00BB5350">
        <w:t xml:space="preserve"> https://www.health.vic.gov.au/data-reporting/agency-information-management-system-aims</w:t>
      </w:r>
      <w:r w:rsidR="00396491">
        <w:t>&gt; .</w:t>
      </w:r>
      <w:r w:rsidR="000E5E16">
        <w:t xml:space="preserve"> </w:t>
      </w:r>
      <w:r w:rsidR="000E5E16" w:rsidRPr="00D1710E">
        <w:rPr>
          <w:b/>
          <w:bCs/>
        </w:rPr>
        <w:t xml:space="preserve">Health services should </w:t>
      </w:r>
      <w:r w:rsidR="000C660A" w:rsidRPr="00D1710E">
        <w:rPr>
          <w:b/>
          <w:bCs/>
        </w:rPr>
        <w:t xml:space="preserve">ensure they are able to capture relevant data </w:t>
      </w:r>
      <w:r w:rsidR="00E21415" w:rsidRPr="00D1710E">
        <w:rPr>
          <w:b/>
          <w:bCs/>
        </w:rPr>
        <w:t xml:space="preserve">from 1 July 2024, </w:t>
      </w:r>
      <w:r w:rsidR="000C660A" w:rsidRPr="00D1710E">
        <w:rPr>
          <w:b/>
          <w:bCs/>
        </w:rPr>
        <w:t xml:space="preserve">in order to be able to complete </w:t>
      </w:r>
      <w:r w:rsidR="000E5E16" w:rsidRPr="00D1710E">
        <w:rPr>
          <w:b/>
          <w:bCs/>
        </w:rPr>
        <w:t>this reporting.</w:t>
      </w:r>
      <w:r w:rsidR="00B56299">
        <w:t xml:space="preserve"> </w:t>
      </w:r>
    </w:p>
    <w:p w14:paraId="7C3E777F" w14:textId="6C9ED2FB" w:rsidR="00BB5350" w:rsidRDefault="00BB5350" w:rsidP="00653B92">
      <w:pPr>
        <w:pStyle w:val="Body"/>
      </w:pPr>
      <w:r>
        <w:t>The Urgent Care Centre webform will be assigned to all relevant campuses for 2024-25 reporting</w:t>
      </w:r>
      <w:r w:rsidR="006A76AD">
        <w:t>.</w:t>
      </w:r>
      <w:r w:rsidR="00D3421A">
        <w:t xml:space="preserve"> </w:t>
      </w:r>
      <w:r w:rsidR="006A76AD">
        <w:t>HealthCollect u</w:t>
      </w:r>
      <w:r w:rsidR="00D3421A">
        <w:t xml:space="preserve">sers who currently report urgent care activity on the AIMS S10 form will also be able to access the Urgent Care Centre form </w:t>
      </w:r>
      <w:r w:rsidR="00842F22">
        <w:t xml:space="preserve">in the AIMS context </w:t>
      </w:r>
      <w:r w:rsidR="00D3421A">
        <w:t>from 1 July 2024.</w:t>
      </w:r>
      <w:r>
        <w:t xml:space="preserve"> </w:t>
      </w:r>
    </w:p>
    <w:p w14:paraId="7B3B53AA" w14:textId="77777777" w:rsidR="003350D7" w:rsidRDefault="003350D7" w:rsidP="003350D7">
      <w:pPr>
        <w:pStyle w:val="Body"/>
      </w:pPr>
      <w:r w:rsidRPr="003350D7">
        <w:t>The</w:t>
      </w:r>
      <w:r>
        <w:t xml:space="preserve"> change to the Urgent Care Centre form is to provide the additional detail needed for grouping activity to Urgency Disposition Groups (UDGs), as required under the National Health Reform Agreement.</w:t>
      </w:r>
    </w:p>
    <w:p w14:paraId="07DB8B3F" w14:textId="77777777" w:rsidR="002B2E6B" w:rsidRDefault="002B2E6B" w:rsidP="002B2E6B">
      <w:pPr>
        <w:pStyle w:val="Heading1"/>
      </w:pPr>
      <w:bookmarkStart w:id="14" w:name="_Toc146200108"/>
      <w:bookmarkStart w:id="15" w:name="_Toc160807585"/>
      <w:bookmarkStart w:id="16" w:name="_Toc161231593"/>
      <w:r>
        <w:t>Elective Surgery Information System (ESIS)</w:t>
      </w:r>
      <w:bookmarkEnd w:id="14"/>
      <w:bookmarkEnd w:id="15"/>
      <w:bookmarkEnd w:id="16"/>
    </w:p>
    <w:p w14:paraId="4FED3A3C" w14:textId="0CC6F91A" w:rsidR="00712B63" w:rsidRPr="000B7B31" w:rsidRDefault="002B2E6B" w:rsidP="000B7B31">
      <w:pPr>
        <w:pStyle w:val="Heading2"/>
      </w:pPr>
      <w:r>
        <w:t xml:space="preserve"> </w:t>
      </w:r>
      <w:bookmarkStart w:id="17" w:name="_Toc160807586"/>
      <w:bookmarkStart w:id="18" w:name="_Toc161231594"/>
      <w:r w:rsidR="00712B63" w:rsidRPr="000B7B31">
        <w:t xml:space="preserve">Reminder to reconcile </w:t>
      </w:r>
      <w:r w:rsidR="005032F3">
        <w:t>ESIS</w:t>
      </w:r>
      <w:r w:rsidR="00712B63" w:rsidRPr="000B7B31">
        <w:t xml:space="preserve"> data</w:t>
      </w:r>
      <w:bookmarkEnd w:id="17"/>
      <w:bookmarkEnd w:id="18"/>
    </w:p>
    <w:p w14:paraId="2922AFA7" w14:textId="1BB5D40B" w:rsidR="00D4067B" w:rsidRDefault="00FC2B41" w:rsidP="000B7B31">
      <w:pPr>
        <w:pStyle w:val="Body"/>
      </w:pPr>
      <w:r>
        <w:rPr>
          <w:rStyle w:val="ui-provider"/>
        </w:rPr>
        <w:t xml:space="preserve">The accuracy of data submitted through ESIS each month is critical for monitoring planned surgery </w:t>
      </w:r>
      <w:r w:rsidR="00166CDC">
        <w:rPr>
          <w:rStyle w:val="ui-provider"/>
        </w:rPr>
        <w:t xml:space="preserve">as part of the </w:t>
      </w:r>
      <w:r w:rsidR="00CB4161" w:rsidRPr="00CB4161">
        <w:rPr>
          <w:rStyle w:val="ui-provider"/>
        </w:rPr>
        <w:t>Planned Surgery Reform Blueprint</w:t>
      </w:r>
      <w:r w:rsidR="00E64500">
        <w:rPr>
          <w:rStyle w:val="ui-provider"/>
        </w:rPr>
        <w:t xml:space="preserve">.  ESIS data </w:t>
      </w:r>
      <w:r w:rsidR="006F0D03">
        <w:rPr>
          <w:rStyle w:val="ui-provider"/>
        </w:rPr>
        <w:t xml:space="preserve">is </w:t>
      </w:r>
      <w:r w:rsidR="00E64500">
        <w:rPr>
          <w:rStyle w:val="ui-provider"/>
        </w:rPr>
        <w:t>used</w:t>
      </w:r>
      <w:r w:rsidR="00CB4161">
        <w:rPr>
          <w:rStyle w:val="ui-provider"/>
        </w:rPr>
        <w:t xml:space="preserve"> </w:t>
      </w:r>
      <w:r>
        <w:rPr>
          <w:rStyle w:val="ui-provider"/>
        </w:rPr>
        <w:t xml:space="preserve">in the suite of dashboards </w:t>
      </w:r>
      <w:r w:rsidR="00A25DA3">
        <w:rPr>
          <w:rStyle w:val="ui-provider"/>
        </w:rPr>
        <w:t xml:space="preserve">accessed by </w:t>
      </w:r>
      <w:r w:rsidR="00F07EBB">
        <w:rPr>
          <w:rStyle w:val="ui-provider"/>
        </w:rPr>
        <w:t xml:space="preserve">health service </w:t>
      </w:r>
      <w:r w:rsidR="00A25DA3">
        <w:rPr>
          <w:rStyle w:val="ui-provider"/>
        </w:rPr>
        <w:t>CEOs.</w:t>
      </w:r>
    </w:p>
    <w:p w14:paraId="3662DF9F" w14:textId="2C329DBE" w:rsidR="007077CC" w:rsidRDefault="00BA017A" w:rsidP="000B7B31">
      <w:pPr>
        <w:pStyle w:val="Body"/>
      </w:pPr>
      <w:r>
        <w:t xml:space="preserve">Recent </w:t>
      </w:r>
      <w:r w:rsidR="0034624C">
        <w:t xml:space="preserve">queries to the helpdesk indicate that not all health </w:t>
      </w:r>
      <w:r w:rsidR="00B15E33">
        <w:t xml:space="preserve">services are </w:t>
      </w:r>
      <w:r w:rsidR="00EE0BE7">
        <w:t>reconciling their ESIS data with their internal systems</w:t>
      </w:r>
      <w:r w:rsidR="004C219A">
        <w:t>.  T</w:t>
      </w:r>
      <w:r w:rsidR="00F232CF">
        <w:t>his is a g</w:t>
      </w:r>
      <w:r w:rsidR="000B7B31">
        <w:t>eneral reminder</w:t>
      </w:r>
      <w:r w:rsidR="004C219A">
        <w:t xml:space="preserve"> that </w:t>
      </w:r>
      <w:r w:rsidRPr="00632EC9">
        <w:rPr>
          <w:b/>
          <w:bCs/>
        </w:rPr>
        <w:t xml:space="preserve">every health service is expected </w:t>
      </w:r>
      <w:r w:rsidR="00A35DC7" w:rsidRPr="00632EC9">
        <w:rPr>
          <w:b/>
          <w:bCs/>
        </w:rPr>
        <w:t>to reconcile ESIS data regularly and routinely</w:t>
      </w:r>
      <w:r w:rsidR="00A35DC7">
        <w:t xml:space="preserve">. </w:t>
      </w:r>
    </w:p>
    <w:p w14:paraId="3F38C58E" w14:textId="03217A70" w:rsidR="00F346B3" w:rsidRDefault="00712B63" w:rsidP="000B7B31">
      <w:pPr>
        <w:pStyle w:val="Body"/>
      </w:pPr>
      <w:r w:rsidRPr="00712B63">
        <w:t xml:space="preserve">On receipt of each ESIS submission a series of reports are returned to the health service via MFT Pickup folder. These reports provide health services with a range of valuable information including waiting list performance data and summaries regarding data validations. </w:t>
      </w:r>
    </w:p>
    <w:p w14:paraId="5D2F4B92" w14:textId="6B874396" w:rsidR="00712B63" w:rsidRPr="00712B63" w:rsidRDefault="00712B63" w:rsidP="000B7B31">
      <w:pPr>
        <w:pStyle w:val="Body"/>
      </w:pPr>
      <w:r w:rsidRPr="00712B63">
        <w:t>The reports are provided in two zip files containing the submission file name followed by ‘ODS’ and ‘Edits’. Operational Data Store (ODS) files are a snapshot summary of your health service’s ESIS data that has been successfully loaded into the ESIS database for the current financial year.</w:t>
      </w:r>
    </w:p>
    <w:p w14:paraId="5B2E8B07" w14:textId="7E26B82F" w:rsidR="002B5BD2" w:rsidRPr="00712B63" w:rsidRDefault="002B5BD2" w:rsidP="000B7B31">
      <w:pPr>
        <w:pStyle w:val="Body"/>
      </w:pPr>
      <w:r>
        <w:t xml:space="preserve">As per the ESIS manual and the Policy and Funding Guidelines, ESIS data must be </w:t>
      </w:r>
      <w:r w:rsidR="005240EA">
        <w:t>com</w:t>
      </w:r>
      <w:r w:rsidR="00D14AD1">
        <w:t xml:space="preserve">plete and correct (zero </w:t>
      </w:r>
      <w:r w:rsidR="00985D34">
        <w:t>rejection, notifiable or corrections) by the 14</w:t>
      </w:r>
      <w:r w:rsidR="00985D34" w:rsidRPr="00985D34">
        <w:rPr>
          <w:vertAlign w:val="superscript"/>
        </w:rPr>
        <w:t>th</w:t>
      </w:r>
      <w:r w:rsidR="00985D34">
        <w:t xml:space="preserve"> day of the </w:t>
      </w:r>
      <w:r w:rsidR="00A54DD9">
        <w:t>following month</w:t>
      </w:r>
      <w:r w:rsidR="00247E9D">
        <w:t xml:space="preserve"> or</w:t>
      </w:r>
      <w:r w:rsidR="004D3707">
        <w:t xml:space="preserve"> a day prior if the 14</w:t>
      </w:r>
      <w:r w:rsidR="004D3707" w:rsidRPr="004D3707">
        <w:rPr>
          <w:vertAlign w:val="superscript"/>
        </w:rPr>
        <w:t>th</w:t>
      </w:r>
      <w:r w:rsidR="004D3707">
        <w:t xml:space="preserve"> is fall on the weekend or a public holiday.</w:t>
      </w:r>
    </w:p>
    <w:p w14:paraId="2560D60C" w14:textId="42F0AB85" w:rsidR="005B0699" w:rsidRDefault="005B0699" w:rsidP="00712B63">
      <w:pPr>
        <w:pStyle w:val="Heading1"/>
      </w:pPr>
      <w:bookmarkStart w:id="19" w:name="_Toc160807587"/>
      <w:bookmarkStart w:id="20" w:name="_Toc161231595"/>
      <w:r>
        <w:t>Victorian Admitted Episodes Dataset (VAED)</w:t>
      </w:r>
      <w:bookmarkEnd w:id="19"/>
      <w:bookmarkEnd w:id="20"/>
    </w:p>
    <w:p w14:paraId="4E500C62" w14:textId="3491E1DD" w:rsidR="00557C5A" w:rsidRDefault="002B2E6B" w:rsidP="00DB13CD">
      <w:pPr>
        <w:pStyle w:val="Heading2"/>
      </w:pPr>
      <w:r>
        <w:t xml:space="preserve"> </w:t>
      </w:r>
      <w:bookmarkStart w:id="21" w:name="_Toc160807588"/>
      <w:bookmarkStart w:id="22" w:name="_Toc161231596"/>
      <w:r w:rsidR="008C2F66" w:rsidRPr="008C2F66">
        <w:t>Outstanding Diagnosis Episodes</w:t>
      </w:r>
      <w:bookmarkEnd w:id="21"/>
      <w:bookmarkEnd w:id="22"/>
      <w:r w:rsidR="008C2F66" w:rsidRPr="008C2F66">
        <w:t xml:space="preserve"> </w:t>
      </w:r>
    </w:p>
    <w:p w14:paraId="34C287ED" w14:textId="5AF02A2D" w:rsidR="00F719F9" w:rsidRDefault="00F719F9" w:rsidP="00F719F9">
      <w:pPr>
        <w:pStyle w:val="Body"/>
      </w:pPr>
      <w:r>
        <w:t xml:space="preserve">Hospitals are reminded that diagnosis, palliative and sub-acute records (X5/Y5, P5 and S5) must be submitted by 5.00pm on the 10th day of the second month following separation. Some health services have outstanding diagnosis, palliative and sub-acute records for separated episodes from the beginning of </w:t>
      </w:r>
      <w:r>
        <w:lastRenderedPageBreak/>
        <w:t>the financial year. These outstanding records must be submitted</w:t>
      </w:r>
      <w:r w:rsidR="7C08AE39">
        <w:t>,</w:t>
      </w:r>
      <w:r>
        <w:t xml:space="preserve"> or the episodes removed from the VAED as soon as possible.</w:t>
      </w:r>
    </w:p>
    <w:p w14:paraId="25E550A9" w14:textId="38C72524" w:rsidR="00F719F9" w:rsidRDefault="00F719F9" w:rsidP="00F719F9">
      <w:pPr>
        <w:pStyle w:val="Body"/>
      </w:pPr>
      <w:r>
        <w:t>The Outstanding List tab in the latest PRS/2 Edit report provide</w:t>
      </w:r>
      <w:r w:rsidR="005B1F77">
        <w:t>s</w:t>
      </w:r>
      <w:r>
        <w:t xml:space="preserve"> the episode details for all outstanding diagnosis, palliative and sub-acute records year to date (YTD).</w:t>
      </w:r>
    </w:p>
    <w:p w14:paraId="33323E4D" w14:textId="0A85460D" w:rsidR="00653B92" w:rsidRPr="00653B92" w:rsidRDefault="00F719F9" w:rsidP="00653B92">
      <w:pPr>
        <w:pStyle w:val="Body"/>
      </w:pPr>
      <w:r>
        <w:t>Health services are asked to regularly review the Outstanding List tab in PRS/2 Edit report files to ensure that all outstanding records YTD have been submitted/cleared, and any newly listed episodes are also identified</w:t>
      </w:r>
      <w:r w:rsidR="006C5109">
        <w:t>.</w:t>
      </w:r>
    </w:p>
    <w:p w14:paraId="3493C125" w14:textId="4CCDD9C0" w:rsidR="003F2FF1" w:rsidRDefault="00CA35F0" w:rsidP="00154EF8">
      <w:pPr>
        <w:pStyle w:val="Heading2"/>
      </w:pPr>
      <w:bookmarkStart w:id="23" w:name="_Toc161231597"/>
      <w:r>
        <w:t xml:space="preserve">Admitted </w:t>
      </w:r>
      <w:r w:rsidR="00154EF8">
        <w:t xml:space="preserve">acute </w:t>
      </w:r>
      <w:r>
        <w:t xml:space="preserve">NWAU </w:t>
      </w:r>
      <w:r w:rsidR="00154EF8">
        <w:t>reports</w:t>
      </w:r>
      <w:bookmarkEnd w:id="23"/>
      <w:r w:rsidR="00154EF8">
        <w:t xml:space="preserve"> </w:t>
      </w:r>
    </w:p>
    <w:p w14:paraId="23656B94" w14:textId="57F471A5" w:rsidR="003F2FF1" w:rsidRDefault="003F2FF1" w:rsidP="003F2FF1">
      <w:pPr>
        <w:pStyle w:val="Body"/>
      </w:pPr>
      <w:r>
        <w:t>Provisional line</w:t>
      </w:r>
      <w:r w:rsidR="00154EF8">
        <w:t>-</w:t>
      </w:r>
      <w:r>
        <w:t xml:space="preserve">item definitions are available on request from HDSS helpdesk to </w:t>
      </w:r>
      <w:r w:rsidR="00154EF8">
        <w:t>assist</w:t>
      </w:r>
      <w:r>
        <w:t xml:space="preserve"> health services reconcile between the acute admitted NWAU report and acute admitted NWAU extract.</w:t>
      </w:r>
    </w:p>
    <w:p w14:paraId="5DD29815" w14:textId="37022762" w:rsidR="003F2FF1" w:rsidRPr="00653B92" w:rsidRDefault="003F2FF1" w:rsidP="003F2FF1">
      <w:pPr>
        <w:pStyle w:val="Body"/>
      </w:pPr>
      <w:r>
        <w:t xml:space="preserve">The extract includes a column named VIC_NWAU_Funded_Flag which can be used to filter out different </w:t>
      </w:r>
      <w:r w:rsidR="00F804F9">
        <w:t>funding sources.</w:t>
      </w:r>
    </w:p>
    <w:p w14:paraId="2E270386" w14:textId="77777777" w:rsidR="00653B92" w:rsidRDefault="00653B92" w:rsidP="00653B92">
      <w:pPr>
        <w:pStyle w:val="Heading1"/>
      </w:pPr>
      <w:bookmarkStart w:id="24" w:name="_Toc146200118"/>
      <w:bookmarkStart w:id="25" w:name="_Toc160807589"/>
      <w:bookmarkStart w:id="26" w:name="_Toc161231598"/>
      <w:r>
        <w:t>Victorian Emergency Minimum Dataset (VEMD)</w:t>
      </w:r>
      <w:bookmarkEnd w:id="24"/>
      <w:bookmarkEnd w:id="25"/>
      <w:bookmarkEnd w:id="26"/>
    </w:p>
    <w:p w14:paraId="29BF0752" w14:textId="0B80ADF8" w:rsidR="00653B92" w:rsidRDefault="00E45DB9" w:rsidP="00B9080F">
      <w:pPr>
        <w:pStyle w:val="Heading2"/>
      </w:pPr>
      <w:bookmarkStart w:id="27" w:name="_Toc160807590"/>
      <w:bookmarkStart w:id="28" w:name="_Toc161231599"/>
      <w:r>
        <w:t>VEMD daily data submissions</w:t>
      </w:r>
      <w:bookmarkEnd w:id="27"/>
      <w:bookmarkEnd w:id="28"/>
      <w:r w:rsidR="00653B92">
        <w:t xml:space="preserve"> </w:t>
      </w:r>
    </w:p>
    <w:p w14:paraId="689B24AB" w14:textId="33B92EB5" w:rsidR="00596916" w:rsidRDefault="00596916" w:rsidP="00596916">
      <w:pPr>
        <w:pStyle w:val="Body"/>
      </w:pPr>
      <w:r>
        <w:t xml:space="preserve">Thank you for continuing to submit VEMD data daily. The requirement to submit VEMD </w:t>
      </w:r>
      <w:r w:rsidR="00E2507F">
        <w:t xml:space="preserve">data </w:t>
      </w:r>
      <w:r>
        <w:t>every business day was implemented in March 2020</w:t>
      </w:r>
      <w:r w:rsidR="005C7F15">
        <w:t xml:space="preserve"> and a</w:t>
      </w:r>
      <w:r>
        <w:t xml:space="preserve">lthough the initial </w:t>
      </w:r>
      <w:r w:rsidR="00E2507F">
        <w:t>reason</w:t>
      </w:r>
      <w:r>
        <w:t xml:space="preserve"> for </w:t>
      </w:r>
      <w:r w:rsidR="00760986">
        <w:t xml:space="preserve">increasing the reporting frequency of the VEMD </w:t>
      </w:r>
      <w:r>
        <w:t xml:space="preserve">was the </w:t>
      </w:r>
      <w:r w:rsidR="00137975">
        <w:t xml:space="preserve">global </w:t>
      </w:r>
      <w:r>
        <w:t>COVID-19 pandemic</w:t>
      </w:r>
      <w:r w:rsidR="00585952">
        <w:t>,</w:t>
      </w:r>
      <w:r>
        <w:t xml:space="preserve"> the need to continue daily VEMD data submission</w:t>
      </w:r>
      <w:r w:rsidR="00137975">
        <w:t>s</w:t>
      </w:r>
      <w:r>
        <w:t xml:space="preserve"> remains.  </w:t>
      </w:r>
    </w:p>
    <w:p w14:paraId="22DAAF88" w14:textId="641D9307" w:rsidR="00596916" w:rsidRDefault="00596916" w:rsidP="00596916">
      <w:pPr>
        <w:pStyle w:val="Body"/>
      </w:pPr>
      <w:r>
        <w:t xml:space="preserve">The demand placed on Victorian emergency departments has continued to increase post pandemic. This is demonstrated by waiting times and the </w:t>
      </w:r>
      <w:r w:rsidR="007C19A3">
        <w:t>continued</w:t>
      </w:r>
      <w:r>
        <w:t xml:space="preserve"> growth of emergency activity. Improving emergency department services, facilities and waiting times is a priority for the department. </w:t>
      </w:r>
    </w:p>
    <w:p w14:paraId="1108B5B7" w14:textId="2BABABFF" w:rsidR="0089063C" w:rsidRDefault="0089063C" w:rsidP="00596916">
      <w:pPr>
        <w:pStyle w:val="Body"/>
      </w:pPr>
      <w:r>
        <w:t xml:space="preserve">The department has developed several reporting products that depend on the daily submission of VEMD data </w:t>
      </w:r>
      <w:r w:rsidR="00C54F51">
        <w:t>from</w:t>
      </w:r>
      <w:r>
        <w:t xml:space="preserve"> Victorian health services. These products cater to a diverse audience, including policymakers, performance managers and health services. They encompass a variety of measures, such as presentation count, ambulance handover times, and Key Performance Indicators (KPIs).</w:t>
      </w:r>
      <w:r w:rsidR="00602219">
        <w:t xml:space="preserve"> </w:t>
      </w:r>
      <w:r w:rsidR="00ED551A">
        <w:t>T</w:t>
      </w:r>
      <w:r w:rsidR="00602219">
        <w:t>hese measures can only be derived from the VEMD.</w:t>
      </w:r>
    </w:p>
    <w:p w14:paraId="16724361" w14:textId="003FA66B" w:rsidR="00C559CC" w:rsidRDefault="00F05BEB" w:rsidP="00596916">
      <w:pPr>
        <w:pStyle w:val="Body"/>
      </w:pPr>
      <w:r>
        <w:t>Further to this, the</w:t>
      </w:r>
      <w:r w:rsidR="00133F87">
        <w:t xml:space="preserve"> data derived from the VEMD enables the department to conduct t</w:t>
      </w:r>
      <w:r w:rsidR="00C37947">
        <w:t xml:space="preserve">imely </w:t>
      </w:r>
      <w:r w:rsidR="00133F87">
        <w:t>analyses, ensuring that appropriate measures are taken to address any issues</w:t>
      </w:r>
      <w:r w:rsidR="00C37947">
        <w:t xml:space="preserve"> as they arise.</w:t>
      </w:r>
      <w:r w:rsidR="00106E1F">
        <w:t xml:space="preserve"> </w:t>
      </w:r>
      <w:r w:rsidR="00971B61">
        <w:t>Notably, the monitoring of 24-hour emergency department breaches is now exclusively reliant on the daily submission of VEMD data. Although public health services are still obligated to report breaches to the department within 24 hours of occurrence or awareness, the department now oversees this process through the daily submission of VEMD data.</w:t>
      </w:r>
    </w:p>
    <w:p w14:paraId="6C18FEAE" w14:textId="2B08B856" w:rsidR="003E3D36" w:rsidRDefault="00596916" w:rsidP="00596916">
      <w:pPr>
        <w:pStyle w:val="Body"/>
      </w:pPr>
      <w:r>
        <w:t xml:space="preserve">If you would like to know more about products </w:t>
      </w:r>
      <w:r w:rsidR="005D7AD9">
        <w:t xml:space="preserve">available </w:t>
      </w:r>
      <w:r>
        <w:t xml:space="preserve">to health </w:t>
      </w:r>
      <w:r w:rsidR="00106E1F">
        <w:t>services,</w:t>
      </w:r>
      <w:r w:rsidR="00C559CC">
        <w:t xml:space="preserve"> </w:t>
      </w:r>
      <w:r w:rsidR="003E3D36">
        <w:t xml:space="preserve">then please visit </w:t>
      </w:r>
      <w:hyperlink r:id="rId22" w:history="1">
        <w:r w:rsidR="003E3D36" w:rsidRPr="00EF18AA">
          <w:rPr>
            <w:rStyle w:val="Hyperlink"/>
          </w:rPr>
          <w:t>https://vahi.vic.gov.au/ourwork/our-reports</w:t>
        </w:r>
      </w:hyperlink>
      <w:r w:rsidR="003E3D36">
        <w:t>.</w:t>
      </w:r>
    </w:p>
    <w:p w14:paraId="2550C746" w14:textId="6CB9CA80" w:rsidR="00653B92" w:rsidRPr="002B2E6B" w:rsidRDefault="003E3D36" w:rsidP="00596916">
      <w:pPr>
        <w:pStyle w:val="Body"/>
      </w:pPr>
      <w:r>
        <w:t xml:space="preserve">If would like to know more about the departments’ </w:t>
      </w:r>
      <w:r w:rsidR="00C559CC">
        <w:t xml:space="preserve">performance </w:t>
      </w:r>
      <w:r>
        <w:t xml:space="preserve">monitoring framework then please visit </w:t>
      </w:r>
      <w:hyperlink r:id="rId23" w:history="1">
        <w:r w:rsidR="00297127">
          <w:rPr>
            <w:rStyle w:val="Hyperlink"/>
          </w:rPr>
          <w:t>Performance monitoring framework | health.vic.gov.au</w:t>
        </w:r>
      </w:hyperlink>
    </w:p>
    <w:p w14:paraId="744F6570" w14:textId="629C1E74" w:rsidR="00557C5A" w:rsidRDefault="00557C5A" w:rsidP="00557C5A">
      <w:pPr>
        <w:pStyle w:val="Heading1"/>
      </w:pPr>
      <w:bookmarkStart w:id="29" w:name="_Toc160807591"/>
      <w:bookmarkStart w:id="30" w:name="_Toc161231600"/>
      <w:r>
        <w:lastRenderedPageBreak/>
        <w:t>Victorian Integrated Non-Admitted Health Minimum Data Set (VINAH MDS)</w:t>
      </w:r>
      <w:bookmarkEnd w:id="29"/>
      <w:bookmarkEnd w:id="30"/>
    </w:p>
    <w:p w14:paraId="34227FE6" w14:textId="2F0C5464" w:rsidR="00A63C46" w:rsidRDefault="00AA5E38" w:rsidP="00DB13CD">
      <w:pPr>
        <w:pStyle w:val="Heading2"/>
      </w:pPr>
      <w:bookmarkStart w:id="31" w:name="_Toc160807592"/>
      <w:bookmarkStart w:id="32" w:name="_Toc161231601"/>
      <w:r>
        <w:t>Service event derivation rules</w:t>
      </w:r>
      <w:bookmarkEnd w:id="31"/>
      <w:bookmarkEnd w:id="32"/>
    </w:p>
    <w:p w14:paraId="6A774E54" w14:textId="07E47B53" w:rsidR="00AA5E38" w:rsidRPr="00F01344" w:rsidRDefault="00E33FFA" w:rsidP="00AA5E38">
      <w:pPr>
        <w:pStyle w:val="Body"/>
      </w:pPr>
      <w:r w:rsidRPr="00F01344">
        <w:t>Further to advice published</w:t>
      </w:r>
      <w:r w:rsidR="00AA5E38" w:rsidRPr="00F01344">
        <w:t xml:space="preserve"> in HDSS Bulletin issue 272, the department has </w:t>
      </w:r>
      <w:r w:rsidR="00FB2D7E" w:rsidRPr="00F01344">
        <w:t>finalised its r</w:t>
      </w:r>
      <w:r w:rsidR="00AA5E38" w:rsidRPr="00F01344">
        <w:t>eview</w:t>
      </w:r>
      <w:r w:rsidR="00FB2D7E" w:rsidRPr="00F01344">
        <w:t xml:space="preserve"> of</w:t>
      </w:r>
      <w:r w:rsidR="00AA5E38" w:rsidRPr="00F01344">
        <w:t xml:space="preserve"> the service event derivation rules</w:t>
      </w:r>
      <w:r w:rsidR="00CC0013" w:rsidRPr="00F01344">
        <w:t xml:space="preserve"> which will be updated to i</w:t>
      </w:r>
      <w:r w:rsidR="00AA5E38" w:rsidRPr="00F01344">
        <w:t xml:space="preserve">nclude multi-disciplinary case conferences where the patient is not present </w:t>
      </w:r>
      <w:r w:rsidR="00CC0013" w:rsidRPr="00F01344">
        <w:t xml:space="preserve">and </w:t>
      </w:r>
      <w:r w:rsidR="00AA5E38" w:rsidRPr="00F01344">
        <w:t>contacts where the carer/family act on behalf of the patient when the patient is not present.</w:t>
      </w:r>
    </w:p>
    <w:p w14:paraId="04E89EB1" w14:textId="2C4C8AC0" w:rsidR="00C8119E" w:rsidRPr="00F01344" w:rsidRDefault="00C8119E" w:rsidP="00AA5E38">
      <w:pPr>
        <w:pStyle w:val="Body"/>
      </w:pPr>
      <w:r w:rsidRPr="00F01344">
        <w:t>T</w:t>
      </w:r>
      <w:r w:rsidR="00AA5E38" w:rsidRPr="00F01344">
        <w:t>he</w:t>
      </w:r>
      <w:r w:rsidR="00364BDA">
        <w:t xml:space="preserve"> service event derivation rules in the </w:t>
      </w:r>
      <w:r w:rsidR="00AA5E38" w:rsidRPr="00F01344">
        <w:t xml:space="preserve">Victorian NWAU mapping table </w:t>
      </w:r>
      <w:r w:rsidR="00846F1A" w:rsidRPr="00F01344">
        <w:t xml:space="preserve">available on the HDSS website </w:t>
      </w:r>
      <w:r w:rsidRPr="00F01344">
        <w:t xml:space="preserve">will be updated as will </w:t>
      </w:r>
      <w:r w:rsidR="00AA5E38" w:rsidRPr="00F01344">
        <w:t xml:space="preserve">the </w:t>
      </w:r>
      <w:r w:rsidR="00846F1A" w:rsidRPr="00F01344">
        <w:t>non</w:t>
      </w:r>
      <w:r w:rsidR="00A96C5E" w:rsidRPr="00F01344">
        <w:t>-</w:t>
      </w:r>
      <w:r w:rsidR="00F01344">
        <w:t>a</w:t>
      </w:r>
      <w:r w:rsidR="00A96C5E" w:rsidRPr="00F01344">
        <w:t xml:space="preserve">dmitted </w:t>
      </w:r>
      <w:r w:rsidR="00AA5E38" w:rsidRPr="00F01344">
        <w:t xml:space="preserve">NWAU extracts and reports available on the HealthCollect portal. </w:t>
      </w:r>
    </w:p>
    <w:p w14:paraId="006A3F38" w14:textId="65DEEEA3" w:rsidR="00C8119E" w:rsidRPr="00F01344" w:rsidRDefault="00A96C5E" w:rsidP="00AA5E38">
      <w:pPr>
        <w:pStyle w:val="Body"/>
      </w:pPr>
      <w:r w:rsidRPr="00F01344">
        <w:t xml:space="preserve">The changes to the </w:t>
      </w:r>
      <w:r w:rsidR="00F01344" w:rsidRPr="00F01344">
        <w:t>se</w:t>
      </w:r>
      <w:r w:rsidRPr="00F01344">
        <w:t>rvice event derivation rules will be a</w:t>
      </w:r>
      <w:r w:rsidR="00C8119E" w:rsidRPr="00F01344">
        <w:t>ppl</w:t>
      </w:r>
      <w:r w:rsidRPr="00F01344">
        <w:t>ied</w:t>
      </w:r>
      <w:r w:rsidR="00C8119E" w:rsidRPr="00F01344">
        <w:t xml:space="preserve"> retrospectively </w:t>
      </w:r>
      <w:r w:rsidRPr="00F01344">
        <w:t xml:space="preserve">from </w:t>
      </w:r>
      <w:r w:rsidR="00C8119E" w:rsidRPr="00F01344">
        <w:t xml:space="preserve">1 July 2023 and will be </w:t>
      </w:r>
      <w:r w:rsidR="00176B48">
        <w:t xml:space="preserve">in place </w:t>
      </w:r>
      <w:r w:rsidR="00C8119E" w:rsidRPr="00F01344">
        <w:t>by the end of March 2024.</w:t>
      </w:r>
    </w:p>
    <w:p w14:paraId="00EEF924" w14:textId="4CD678A4" w:rsidR="00287878" w:rsidRDefault="00287878" w:rsidP="00DB13CD">
      <w:pPr>
        <w:pStyle w:val="Heading2"/>
      </w:pPr>
      <w:bookmarkStart w:id="33" w:name="_Toc161231602"/>
      <w:bookmarkStart w:id="34" w:name="_Toc160807593"/>
      <w:r>
        <w:t>Corrections to the VINAH MDS manual 2023-24</w:t>
      </w:r>
      <w:bookmarkEnd w:id="33"/>
    </w:p>
    <w:p w14:paraId="1F43FB73" w14:textId="55F42562" w:rsidR="00287878" w:rsidRPr="00D4423F" w:rsidRDefault="00287878" w:rsidP="00287878">
      <w:pPr>
        <w:pStyle w:val="Heading3"/>
        <w:rPr>
          <w:rFonts w:asciiTheme="majorHAnsi" w:hAnsiTheme="majorHAnsi"/>
          <w:sz w:val="26"/>
        </w:rPr>
      </w:pPr>
      <w:r>
        <w:t xml:space="preserve">Section 9 - </w:t>
      </w:r>
      <w:r w:rsidR="00200CD6">
        <w:t>code set</w:t>
      </w:r>
    </w:p>
    <w:p w14:paraId="0E122287" w14:textId="77777777" w:rsidR="00287878" w:rsidRDefault="00287878" w:rsidP="00287878">
      <w:pPr>
        <w:pStyle w:val="Heading4"/>
      </w:pPr>
      <w:r>
        <w:t>Contact Campus Code</w:t>
      </w:r>
    </w:p>
    <w:tbl>
      <w:tblPr>
        <w:tblStyle w:val="TableGrid"/>
        <w:tblW w:w="5000" w:type="pct"/>
        <w:tblLook w:val="04A0" w:firstRow="1" w:lastRow="0" w:firstColumn="1" w:lastColumn="0" w:noHBand="0" w:noVBand="1"/>
      </w:tblPr>
      <w:tblGrid>
        <w:gridCol w:w="1584"/>
        <w:gridCol w:w="1166"/>
        <w:gridCol w:w="1058"/>
        <w:gridCol w:w="810"/>
        <w:gridCol w:w="2576"/>
        <w:gridCol w:w="1448"/>
        <w:gridCol w:w="1207"/>
      </w:tblGrid>
      <w:tr w:rsidR="00287878" w:rsidRPr="00892DCD" w14:paraId="613ECDC7" w14:textId="77777777" w:rsidTr="00AB3779">
        <w:trPr>
          <w:trHeight w:val="545"/>
        </w:trPr>
        <w:tc>
          <w:tcPr>
            <w:tcW w:w="804" w:type="pct"/>
          </w:tcPr>
          <w:p w14:paraId="68C34DE9" w14:textId="77777777" w:rsidR="00287878" w:rsidRPr="00892DCD" w:rsidRDefault="00287878" w:rsidP="00AB3779">
            <w:pPr>
              <w:pStyle w:val="DHHStabletext"/>
              <w:rPr>
                <w:b/>
                <w:bCs/>
                <w:color w:val="000000" w:themeColor="text1"/>
                <w:sz w:val="18"/>
                <w:szCs w:val="18"/>
              </w:rPr>
            </w:pPr>
            <w:r w:rsidRPr="00892DCD">
              <w:rPr>
                <w:b/>
                <w:bCs/>
                <w:color w:val="000000" w:themeColor="text1"/>
                <w:sz w:val="18"/>
                <w:szCs w:val="18"/>
              </w:rPr>
              <w:t>Data Element Name</w:t>
            </w:r>
          </w:p>
        </w:tc>
        <w:tc>
          <w:tcPr>
            <w:tcW w:w="592" w:type="pct"/>
          </w:tcPr>
          <w:p w14:paraId="2790DEAE" w14:textId="77777777" w:rsidR="00287878" w:rsidRPr="00892DCD" w:rsidRDefault="00287878" w:rsidP="00AB3779">
            <w:pPr>
              <w:pStyle w:val="Tablecolhead"/>
              <w:rPr>
                <w:rFonts w:cs="Arial"/>
                <w:color w:val="000000" w:themeColor="text1"/>
                <w:sz w:val="18"/>
                <w:szCs w:val="18"/>
              </w:rPr>
            </w:pPr>
            <w:r w:rsidRPr="00892DCD">
              <w:rPr>
                <w:rFonts w:cs="Arial"/>
                <w:color w:val="000000" w:themeColor="text1"/>
                <w:sz w:val="18"/>
                <w:szCs w:val="18"/>
              </w:rPr>
              <w:t>Code Set Identifier</w:t>
            </w:r>
          </w:p>
        </w:tc>
        <w:tc>
          <w:tcPr>
            <w:tcW w:w="537" w:type="pct"/>
          </w:tcPr>
          <w:p w14:paraId="7BBB766D" w14:textId="77777777" w:rsidR="00287878" w:rsidRPr="00892DCD" w:rsidRDefault="00287878" w:rsidP="00AB3779">
            <w:pPr>
              <w:pStyle w:val="Tablecolhead"/>
              <w:rPr>
                <w:rFonts w:cs="Arial"/>
                <w:color w:val="000000" w:themeColor="text1"/>
                <w:sz w:val="18"/>
                <w:szCs w:val="18"/>
              </w:rPr>
            </w:pPr>
            <w:r w:rsidRPr="00892DCD">
              <w:rPr>
                <w:rFonts w:cs="Arial"/>
                <w:color w:val="000000" w:themeColor="text1"/>
                <w:sz w:val="18"/>
                <w:szCs w:val="18"/>
              </w:rPr>
              <w:t>Code Set Type</w:t>
            </w:r>
          </w:p>
        </w:tc>
        <w:tc>
          <w:tcPr>
            <w:tcW w:w="411" w:type="pct"/>
          </w:tcPr>
          <w:p w14:paraId="61BB1CCC" w14:textId="77777777" w:rsidR="00287878" w:rsidRPr="00892DCD" w:rsidRDefault="00287878" w:rsidP="00AB3779">
            <w:pPr>
              <w:pStyle w:val="Tablecolhead"/>
              <w:rPr>
                <w:rFonts w:cs="Arial"/>
                <w:color w:val="000000" w:themeColor="text1"/>
                <w:sz w:val="18"/>
                <w:szCs w:val="18"/>
              </w:rPr>
            </w:pPr>
            <w:r w:rsidRPr="00892DCD">
              <w:rPr>
                <w:rFonts w:cs="Arial"/>
                <w:color w:val="000000" w:themeColor="text1"/>
                <w:sz w:val="18"/>
                <w:szCs w:val="18"/>
              </w:rPr>
              <w:t>Code</w:t>
            </w:r>
          </w:p>
        </w:tc>
        <w:tc>
          <w:tcPr>
            <w:tcW w:w="1308" w:type="pct"/>
          </w:tcPr>
          <w:p w14:paraId="624C98D9" w14:textId="77777777" w:rsidR="00287878" w:rsidRPr="00892DCD" w:rsidRDefault="00287878" w:rsidP="00AB3779">
            <w:pPr>
              <w:pStyle w:val="Tablecolhead"/>
              <w:rPr>
                <w:rFonts w:cs="Arial"/>
                <w:color w:val="000000" w:themeColor="text1"/>
                <w:sz w:val="18"/>
                <w:szCs w:val="18"/>
              </w:rPr>
            </w:pPr>
            <w:r w:rsidRPr="00892DCD">
              <w:rPr>
                <w:rFonts w:cs="Arial"/>
                <w:color w:val="000000" w:themeColor="text1"/>
                <w:sz w:val="18"/>
                <w:szCs w:val="18"/>
              </w:rPr>
              <w:t>Descriptor</w:t>
            </w:r>
          </w:p>
        </w:tc>
        <w:tc>
          <w:tcPr>
            <w:tcW w:w="735" w:type="pct"/>
          </w:tcPr>
          <w:p w14:paraId="2F909566" w14:textId="77777777" w:rsidR="00287878" w:rsidRPr="00892DCD" w:rsidRDefault="00287878" w:rsidP="00AB3779">
            <w:pPr>
              <w:pStyle w:val="Tablecolhead"/>
              <w:rPr>
                <w:rFonts w:cs="Arial"/>
                <w:color w:val="000000" w:themeColor="text1"/>
                <w:sz w:val="18"/>
                <w:szCs w:val="18"/>
                <w:lang w:eastAsia="en-AU"/>
              </w:rPr>
            </w:pPr>
            <w:r w:rsidRPr="00892DCD">
              <w:rPr>
                <w:rFonts w:cs="Arial"/>
                <w:color w:val="000000" w:themeColor="text1"/>
                <w:sz w:val="18"/>
                <w:szCs w:val="18"/>
              </w:rPr>
              <w:t>Reportable Requirements</w:t>
            </w:r>
          </w:p>
        </w:tc>
        <w:tc>
          <w:tcPr>
            <w:tcW w:w="613" w:type="pct"/>
          </w:tcPr>
          <w:p w14:paraId="58C0385B" w14:textId="77777777" w:rsidR="00287878" w:rsidRPr="00892DCD" w:rsidRDefault="00287878" w:rsidP="00AB3779">
            <w:pPr>
              <w:pStyle w:val="Tablecolhead"/>
              <w:rPr>
                <w:rFonts w:cs="Arial"/>
                <w:color w:val="000000" w:themeColor="text1"/>
                <w:sz w:val="18"/>
                <w:szCs w:val="18"/>
              </w:rPr>
            </w:pPr>
            <w:r>
              <w:rPr>
                <w:rFonts w:cs="Arial"/>
                <w:color w:val="000000" w:themeColor="text1"/>
                <w:sz w:val="18"/>
                <w:szCs w:val="18"/>
              </w:rPr>
              <w:t>Change</w:t>
            </w:r>
          </w:p>
        </w:tc>
      </w:tr>
      <w:tr w:rsidR="00287878" w:rsidRPr="00892DCD" w14:paraId="744E49A5" w14:textId="77777777" w:rsidTr="00AB3779">
        <w:trPr>
          <w:trHeight w:val="753"/>
        </w:trPr>
        <w:tc>
          <w:tcPr>
            <w:tcW w:w="804" w:type="pct"/>
          </w:tcPr>
          <w:p w14:paraId="41693983" w14:textId="77777777" w:rsidR="00287878" w:rsidRPr="000A230B" w:rsidRDefault="00287878" w:rsidP="00AB3779">
            <w:pPr>
              <w:pStyle w:val="DHHStabletext"/>
              <w:rPr>
                <w:color w:val="000000" w:themeColor="text1"/>
                <w:sz w:val="18"/>
                <w:szCs w:val="18"/>
              </w:rPr>
            </w:pPr>
            <w:r w:rsidRPr="000A230B">
              <w:rPr>
                <w:color w:val="000000" w:themeColor="text1"/>
                <w:sz w:val="18"/>
                <w:szCs w:val="18"/>
              </w:rPr>
              <w:t>Contact Campus Code</w:t>
            </w:r>
          </w:p>
        </w:tc>
        <w:tc>
          <w:tcPr>
            <w:tcW w:w="592" w:type="pct"/>
          </w:tcPr>
          <w:p w14:paraId="7CD037D8" w14:textId="77777777" w:rsidR="00287878" w:rsidRPr="000A230B" w:rsidRDefault="00287878" w:rsidP="00AB3779">
            <w:pPr>
              <w:pStyle w:val="Tablecolhead"/>
              <w:rPr>
                <w:rFonts w:cs="Arial"/>
                <w:b w:val="0"/>
                <w:color w:val="000000" w:themeColor="text1"/>
                <w:sz w:val="18"/>
                <w:szCs w:val="18"/>
              </w:rPr>
            </w:pPr>
            <w:r w:rsidRPr="000A230B">
              <w:rPr>
                <w:rFonts w:cs="Arial"/>
                <w:b w:val="0"/>
                <w:color w:val="000000" w:themeColor="text1"/>
                <w:sz w:val="18"/>
                <w:szCs w:val="18"/>
              </w:rPr>
              <w:t>HL70115</w:t>
            </w:r>
          </w:p>
        </w:tc>
        <w:tc>
          <w:tcPr>
            <w:tcW w:w="537" w:type="pct"/>
          </w:tcPr>
          <w:p w14:paraId="5AFB50D4" w14:textId="77777777" w:rsidR="00287878" w:rsidRPr="000A230B" w:rsidRDefault="00287878" w:rsidP="00AB3779">
            <w:pPr>
              <w:pStyle w:val="Tablecolhead"/>
              <w:rPr>
                <w:rFonts w:cs="Arial"/>
                <w:b w:val="0"/>
                <w:color w:val="000000" w:themeColor="text1"/>
                <w:sz w:val="18"/>
                <w:szCs w:val="18"/>
              </w:rPr>
            </w:pPr>
            <w:r w:rsidRPr="000A230B">
              <w:rPr>
                <w:rFonts w:cs="Arial"/>
                <w:b w:val="0"/>
                <w:color w:val="000000" w:themeColor="text1"/>
                <w:sz w:val="18"/>
                <w:szCs w:val="18"/>
              </w:rPr>
              <w:t>Code Set</w:t>
            </w:r>
          </w:p>
        </w:tc>
        <w:tc>
          <w:tcPr>
            <w:tcW w:w="411" w:type="pct"/>
          </w:tcPr>
          <w:p w14:paraId="7658BC7D" w14:textId="1DEF81B9" w:rsidR="00287878" w:rsidRPr="000A230B" w:rsidRDefault="00287878" w:rsidP="00AB3779">
            <w:pPr>
              <w:pStyle w:val="Tablecolhead"/>
              <w:rPr>
                <w:rFonts w:cs="Arial"/>
                <w:b w:val="0"/>
                <w:color w:val="000000" w:themeColor="text1"/>
                <w:sz w:val="18"/>
                <w:szCs w:val="18"/>
              </w:rPr>
            </w:pPr>
            <w:r>
              <w:rPr>
                <w:rFonts w:cs="Arial"/>
                <w:b w:val="0"/>
                <w:color w:val="000000" w:themeColor="text1"/>
                <w:sz w:val="18"/>
                <w:szCs w:val="18"/>
              </w:rPr>
              <w:t>2221</w:t>
            </w:r>
          </w:p>
        </w:tc>
        <w:tc>
          <w:tcPr>
            <w:tcW w:w="1308" w:type="pct"/>
          </w:tcPr>
          <w:p w14:paraId="454401B1" w14:textId="5CF51052" w:rsidR="00287878" w:rsidRPr="000A230B" w:rsidRDefault="00287878" w:rsidP="00AB3779">
            <w:pPr>
              <w:spacing w:before="80" w:after="60" w:line="240" w:lineRule="auto"/>
              <w:rPr>
                <w:b/>
                <w:strike/>
                <w:color w:val="000000" w:themeColor="text1"/>
                <w:sz w:val="18"/>
                <w:szCs w:val="18"/>
                <w:lang w:eastAsia="en-AU"/>
              </w:rPr>
            </w:pPr>
            <w:r>
              <w:rPr>
                <w:rFonts w:cs="Arial"/>
                <w:color w:val="000000" w:themeColor="text1"/>
                <w:sz w:val="18"/>
                <w:szCs w:val="18"/>
              </w:rPr>
              <w:t>Peninsula Health [Frankston Public Surgical Centre]</w:t>
            </w:r>
          </w:p>
        </w:tc>
        <w:tc>
          <w:tcPr>
            <w:tcW w:w="735" w:type="pct"/>
          </w:tcPr>
          <w:p w14:paraId="5D01CDEC" w14:textId="44FA1765" w:rsidR="00287878" w:rsidRPr="002A6A3A" w:rsidRDefault="00287878" w:rsidP="00AB3779">
            <w:pPr>
              <w:pStyle w:val="Tablecolhead"/>
              <w:rPr>
                <w:b w:val="0"/>
                <w:bCs/>
                <w:color w:val="000000" w:themeColor="text1"/>
                <w:sz w:val="18"/>
                <w:szCs w:val="18"/>
                <w:lang w:eastAsia="en-AU"/>
              </w:rPr>
            </w:pPr>
            <w:r>
              <w:rPr>
                <w:b w:val="0"/>
                <w:bCs/>
                <w:color w:val="000000" w:themeColor="text1"/>
                <w:sz w:val="18"/>
                <w:szCs w:val="18"/>
                <w:lang w:eastAsia="en-AU"/>
              </w:rPr>
              <w:t>Reportable as of 01/12/2023</w:t>
            </w:r>
          </w:p>
        </w:tc>
        <w:tc>
          <w:tcPr>
            <w:tcW w:w="613" w:type="pct"/>
          </w:tcPr>
          <w:p w14:paraId="2945C2C8" w14:textId="77777777" w:rsidR="00287878" w:rsidRPr="00A527B1" w:rsidRDefault="00287878" w:rsidP="00AB3779">
            <w:pPr>
              <w:pStyle w:val="Tablecolhead"/>
              <w:rPr>
                <w:rFonts w:cs="Arial"/>
                <w:b w:val="0"/>
                <w:bCs/>
                <w:color w:val="000000" w:themeColor="text1"/>
                <w:sz w:val="18"/>
                <w:szCs w:val="18"/>
              </w:rPr>
            </w:pPr>
            <w:r>
              <w:rPr>
                <w:rFonts w:cs="Arial"/>
                <w:b w:val="0"/>
                <w:bCs/>
                <w:color w:val="000000" w:themeColor="text1"/>
                <w:sz w:val="18"/>
                <w:szCs w:val="18"/>
              </w:rPr>
              <w:t>Update</w:t>
            </w:r>
          </w:p>
        </w:tc>
      </w:tr>
    </w:tbl>
    <w:p w14:paraId="7A6C3AB8" w14:textId="77777777" w:rsidR="00287878" w:rsidRDefault="00287878" w:rsidP="00287878">
      <w:pPr>
        <w:pStyle w:val="Heading4"/>
      </w:pPr>
      <w:r>
        <w:t>Contact Provider Code</w:t>
      </w:r>
    </w:p>
    <w:tbl>
      <w:tblPr>
        <w:tblStyle w:val="TableGrid"/>
        <w:tblW w:w="5000" w:type="pct"/>
        <w:tblLook w:val="04A0" w:firstRow="1" w:lastRow="0" w:firstColumn="1" w:lastColumn="0" w:noHBand="0" w:noVBand="1"/>
      </w:tblPr>
      <w:tblGrid>
        <w:gridCol w:w="1584"/>
        <w:gridCol w:w="1166"/>
        <w:gridCol w:w="1058"/>
        <w:gridCol w:w="810"/>
        <w:gridCol w:w="2576"/>
        <w:gridCol w:w="1548"/>
        <w:gridCol w:w="1107"/>
      </w:tblGrid>
      <w:tr w:rsidR="00287878" w:rsidRPr="00892DCD" w14:paraId="0DEE7CC8" w14:textId="77777777" w:rsidTr="00AB3779">
        <w:trPr>
          <w:trHeight w:val="488"/>
        </w:trPr>
        <w:tc>
          <w:tcPr>
            <w:tcW w:w="804" w:type="pct"/>
          </w:tcPr>
          <w:p w14:paraId="2515A7BF" w14:textId="77777777" w:rsidR="00287878" w:rsidRPr="00892DCD" w:rsidRDefault="00287878" w:rsidP="00AB3779">
            <w:pPr>
              <w:pStyle w:val="DHHStabletext"/>
              <w:rPr>
                <w:b/>
                <w:bCs/>
                <w:color w:val="000000" w:themeColor="text1"/>
                <w:sz w:val="18"/>
                <w:szCs w:val="18"/>
              </w:rPr>
            </w:pPr>
            <w:r w:rsidRPr="00892DCD">
              <w:rPr>
                <w:b/>
                <w:bCs/>
                <w:color w:val="000000" w:themeColor="text1"/>
                <w:sz w:val="18"/>
                <w:szCs w:val="18"/>
              </w:rPr>
              <w:t>Data Element Name</w:t>
            </w:r>
          </w:p>
        </w:tc>
        <w:tc>
          <w:tcPr>
            <w:tcW w:w="592" w:type="pct"/>
          </w:tcPr>
          <w:p w14:paraId="4AD10A73" w14:textId="77777777" w:rsidR="00287878" w:rsidRPr="00892DCD" w:rsidRDefault="00287878" w:rsidP="00AB3779">
            <w:pPr>
              <w:pStyle w:val="Tablecolhead"/>
              <w:rPr>
                <w:rFonts w:cs="Arial"/>
                <w:color w:val="000000" w:themeColor="text1"/>
                <w:sz w:val="18"/>
                <w:szCs w:val="18"/>
              </w:rPr>
            </w:pPr>
            <w:r w:rsidRPr="00892DCD">
              <w:rPr>
                <w:rFonts w:cs="Arial"/>
                <w:color w:val="000000" w:themeColor="text1"/>
                <w:sz w:val="18"/>
                <w:szCs w:val="18"/>
              </w:rPr>
              <w:t>Code Set Identifier</w:t>
            </w:r>
          </w:p>
        </w:tc>
        <w:tc>
          <w:tcPr>
            <w:tcW w:w="537" w:type="pct"/>
          </w:tcPr>
          <w:p w14:paraId="508AC33B" w14:textId="77777777" w:rsidR="00287878" w:rsidRPr="00892DCD" w:rsidRDefault="00287878" w:rsidP="00AB3779">
            <w:pPr>
              <w:pStyle w:val="Tablecolhead"/>
              <w:rPr>
                <w:rFonts w:cs="Arial"/>
                <w:color w:val="000000" w:themeColor="text1"/>
                <w:sz w:val="18"/>
                <w:szCs w:val="18"/>
              </w:rPr>
            </w:pPr>
            <w:r w:rsidRPr="00892DCD">
              <w:rPr>
                <w:rFonts w:cs="Arial"/>
                <w:color w:val="000000" w:themeColor="text1"/>
                <w:sz w:val="18"/>
                <w:szCs w:val="18"/>
              </w:rPr>
              <w:t>Code Set Type</w:t>
            </w:r>
          </w:p>
        </w:tc>
        <w:tc>
          <w:tcPr>
            <w:tcW w:w="411" w:type="pct"/>
          </w:tcPr>
          <w:p w14:paraId="76708606" w14:textId="77777777" w:rsidR="00287878" w:rsidRPr="00892DCD" w:rsidRDefault="00287878" w:rsidP="00AB3779">
            <w:pPr>
              <w:pStyle w:val="Tablecolhead"/>
              <w:rPr>
                <w:rFonts w:cs="Arial"/>
                <w:color w:val="000000" w:themeColor="text1"/>
                <w:sz w:val="18"/>
                <w:szCs w:val="18"/>
              </w:rPr>
            </w:pPr>
            <w:r w:rsidRPr="00892DCD">
              <w:rPr>
                <w:rFonts w:cs="Arial"/>
                <w:color w:val="000000" w:themeColor="text1"/>
                <w:sz w:val="18"/>
                <w:szCs w:val="18"/>
              </w:rPr>
              <w:t>Code</w:t>
            </w:r>
          </w:p>
        </w:tc>
        <w:tc>
          <w:tcPr>
            <w:tcW w:w="1308" w:type="pct"/>
          </w:tcPr>
          <w:p w14:paraId="55D27AFB" w14:textId="77777777" w:rsidR="00287878" w:rsidRPr="00892DCD" w:rsidRDefault="00287878" w:rsidP="00AB3779">
            <w:pPr>
              <w:pStyle w:val="Tablecolhead"/>
              <w:rPr>
                <w:rFonts w:cs="Arial"/>
                <w:color w:val="000000" w:themeColor="text1"/>
                <w:sz w:val="18"/>
                <w:szCs w:val="18"/>
              </w:rPr>
            </w:pPr>
            <w:r w:rsidRPr="00892DCD">
              <w:rPr>
                <w:rFonts w:cs="Arial"/>
                <w:color w:val="000000" w:themeColor="text1"/>
                <w:sz w:val="18"/>
                <w:szCs w:val="18"/>
              </w:rPr>
              <w:t>Descriptor</w:t>
            </w:r>
          </w:p>
        </w:tc>
        <w:tc>
          <w:tcPr>
            <w:tcW w:w="786" w:type="pct"/>
          </w:tcPr>
          <w:p w14:paraId="06C4D11E" w14:textId="77777777" w:rsidR="00287878" w:rsidRPr="00892DCD" w:rsidRDefault="00287878" w:rsidP="00AB3779">
            <w:pPr>
              <w:pStyle w:val="Tablecolhead"/>
              <w:rPr>
                <w:rFonts w:cs="Arial"/>
                <w:color w:val="000000" w:themeColor="text1"/>
                <w:sz w:val="18"/>
                <w:szCs w:val="18"/>
                <w:lang w:eastAsia="en-AU"/>
              </w:rPr>
            </w:pPr>
            <w:r w:rsidRPr="00892DCD">
              <w:rPr>
                <w:rFonts w:cs="Arial"/>
                <w:color w:val="000000" w:themeColor="text1"/>
                <w:sz w:val="18"/>
                <w:szCs w:val="18"/>
              </w:rPr>
              <w:t>Reportable Requirements</w:t>
            </w:r>
          </w:p>
        </w:tc>
        <w:tc>
          <w:tcPr>
            <w:tcW w:w="562" w:type="pct"/>
          </w:tcPr>
          <w:p w14:paraId="47972EE2" w14:textId="77777777" w:rsidR="00287878" w:rsidRPr="00892DCD" w:rsidRDefault="00287878" w:rsidP="00AB3779">
            <w:pPr>
              <w:pStyle w:val="Tablecolhead"/>
              <w:rPr>
                <w:rFonts w:cs="Arial"/>
                <w:color w:val="000000" w:themeColor="text1"/>
                <w:sz w:val="18"/>
                <w:szCs w:val="18"/>
              </w:rPr>
            </w:pPr>
            <w:r>
              <w:rPr>
                <w:rFonts w:cs="Arial"/>
                <w:color w:val="000000" w:themeColor="text1"/>
                <w:sz w:val="18"/>
                <w:szCs w:val="18"/>
              </w:rPr>
              <w:t>Change</w:t>
            </w:r>
          </w:p>
        </w:tc>
      </w:tr>
      <w:tr w:rsidR="00287878" w:rsidRPr="00892DCD" w14:paraId="1D63FCF7" w14:textId="77777777" w:rsidTr="00AB3779">
        <w:trPr>
          <w:trHeight w:val="675"/>
        </w:trPr>
        <w:tc>
          <w:tcPr>
            <w:tcW w:w="804" w:type="pct"/>
          </w:tcPr>
          <w:p w14:paraId="1135AE9F" w14:textId="77777777" w:rsidR="00287878" w:rsidRPr="008C10A0" w:rsidRDefault="00287878" w:rsidP="00287878">
            <w:pPr>
              <w:pStyle w:val="DHHStabletext"/>
              <w:rPr>
                <w:color w:val="000000" w:themeColor="text1"/>
                <w:sz w:val="18"/>
                <w:szCs w:val="18"/>
              </w:rPr>
            </w:pPr>
            <w:r w:rsidRPr="008C10A0">
              <w:rPr>
                <w:color w:val="000000" w:themeColor="text1"/>
                <w:sz w:val="18"/>
                <w:szCs w:val="18"/>
              </w:rPr>
              <w:t>Contact Provider Code</w:t>
            </w:r>
          </w:p>
        </w:tc>
        <w:tc>
          <w:tcPr>
            <w:tcW w:w="592" w:type="pct"/>
          </w:tcPr>
          <w:p w14:paraId="5378B272" w14:textId="77777777" w:rsidR="00287878" w:rsidRPr="008C10A0" w:rsidRDefault="00287878" w:rsidP="00287878">
            <w:pPr>
              <w:pStyle w:val="Tablecolhead"/>
              <w:rPr>
                <w:rFonts w:cs="Arial"/>
                <w:b w:val="0"/>
                <w:color w:val="000000" w:themeColor="text1"/>
                <w:sz w:val="18"/>
                <w:szCs w:val="18"/>
              </w:rPr>
            </w:pPr>
            <w:r>
              <w:rPr>
                <w:rFonts w:cs="Arial"/>
                <w:b w:val="0"/>
                <w:color w:val="000000" w:themeColor="text1"/>
                <w:sz w:val="18"/>
                <w:szCs w:val="18"/>
              </w:rPr>
              <w:t>990012</w:t>
            </w:r>
          </w:p>
        </w:tc>
        <w:tc>
          <w:tcPr>
            <w:tcW w:w="537" w:type="pct"/>
          </w:tcPr>
          <w:p w14:paraId="5862B174" w14:textId="77777777" w:rsidR="00287878" w:rsidRPr="008C10A0" w:rsidRDefault="00287878" w:rsidP="00287878">
            <w:pPr>
              <w:pStyle w:val="Tablecolhead"/>
              <w:rPr>
                <w:rFonts w:cs="Arial"/>
                <w:b w:val="0"/>
                <w:color w:val="000000" w:themeColor="text1"/>
                <w:sz w:val="18"/>
                <w:szCs w:val="18"/>
              </w:rPr>
            </w:pPr>
            <w:r w:rsidRPr="008C10A0">
              <w:rPr>
                <w:rFonts w:cs="Arial"/>
                <w:b w:val="0"/>
                <w:color w:val="000000" w:themeColor="text1"/>
                <w:sz w:val="18"/>
                <w:szCs w:val="18"/>
              </w:rPr>
              <w:t xml:space="preserve">Code Set </w:t>
            </w:r>
          </w:p>
        </w:tc>
        <w:tc>
          <w:tcPr>
            <w:tcW w:w="411" w:type="pct"/>
          </w:tcPr>
          <w:p w14:paraId="5D3E9A83" w14:textId="5953F6D9" w:rsidR="00287878" w:rsidRPr="00287878" w:rsidRDefault="00287878" w:rsidP="00287878">
            <w:pPr>
              <w:pStyle w:val="Tablecolhead"/>
              <w:rPr>
                <w:rFonts w:cs="Arial"/>
                <w:b w:val="0"/>
                <w:color w:val="000000" w:themeColor="text1"/>
                <w:sz w:val="18"/>
                <w:szCs w:val="18"/>
              </w:rPr>
            </w:pPr>
            <w:r w:rsidRPr="00287878">
              <w:rPr>
                <w:rFonts w:cs="Arial"/>
                <w:b w:val="0"/>
                <w:color w:val="000000" w:themeColor="text1"/>
                <w:sz w:val="18"/>
                <w:szCs w:val="18"/>
              </w:rPr>
              <w:t>2221</w:t>
            </w:r>
          </w:p>
        </w:tc>
        <w:tc>
          <w:tcPr>
            <w:tcW w:w="1308" w:type="pct"/>
          </w:tcPr>
          <w:p w14:paraId="45BA7898" w14:textId="649DB06D" w:rsidR="00287878" w:rsidRPr="00287878" w:rsidRDefault="00287878" w:rsidP="00287878">
            <w:pPr>
              <w:pStyle w:val="Tablecolhead"/>
              <w:rPr>
                <w:rFonts w:cs="Arial"/>
                <w:b w:val="0"/>
                <w:color w:val="000000" w:themeColor="text1"/>
                <w:sz w:val="18"/>
                <w:szCs w:val="18"/>
              </w:rPr>
            </w:pPr>
            <w:r w:rsidRPr="00287878">
              <w:rPr>
                <w:rFonts w:cs="Arial"/>
                <w:b w:val="0"/>
                <w:color w:val="000000" w:themeColor="text1"/>
                <w:sz w:val="18"/>
                <w:szCs w:val="18"/>
              </w:rPr>
              <w:t>Peninsula Health [Frankston Public Surgical Centre]</w:t>
            </w:r>
          </w:p>
        </w:tc>
        <w:tc>
          <w:tcPr>
            <w:tcW w:w="786" w:type="pct"/>
          </w:tcPr>
          <w:p w14:paraId="1DB1335E" w14:textId="048D9C12" w:rsidR="00287878" w:rsidRPr="00287878" w:rsidRDefault="00287878" w:rsidP="00287878">
            <w:pPr>
              <w:pStyle w:val="Tablecolhead"/>
              <w:rPr>
                <w:rFonts w:cs="Arial"/>
                <w:b w:val="0"/>
                <w:color w:val="000000" w:themeColor="text1"/>
                <w:sz w:val="18"/>
                <w:szCs w:val="18"/>
              </w:rPr>
            </w:pPr>
            <w:r w:rsidRPr="00287878">
              <w:rPr>
                <w:b w:val="0"/>
                <w:color w:val="000000" w:themeColor="text1"/>
                <w:sz w:val="18"/>
                <w:szCs w:val="18"/>
                <w:lang w:eastAsia="en-AU"/>
              </w:rPr>
              <w:t>Reportable as of 01/12/2023</w:t>
            </w:r>
          </w:p>
        </w:tc>
        <w:tc>
          <w:tcPr>
            <w:tcW w:w="562" w:type="pct"/>
          </w:tcPr>
          <w:p w14:paraId="320C4FF3" w14:textId="77777777" w:rsidR="00287878" w:rsidRPr="008C10A0" w:rsidRDefault="00287878" w:rsidP="00287878">
            <w:pPr>
              <w:pStyle w:val="Tablecolhead"/>
              <w:rPr>
                <w:rFonts w:cs="Arial"/>
                <w:b w:val="0"/>
                <w:color w:val="000000" w:themeColor="text1"/>
                <w:sz w:val="18"/>
                <w:szCs w:val="18"/>
              </w:rPr>
            </w:pPr>
            <w:r>
              <w:rPr>
                <w:rFonts w:cs="Arial"/>
                <w:b w:val="0"/>
                <w:color w:val="000000" w:themeColor="text1"/>
                <w:sz w:val="18"/>
                <w:szCs w:val="18"/>
              </w:rPr>
              <w:t>Update</w:t>
            </w:r>
          </w:p>
        </w:tc>
      </w:tr>
    </w:tbl>
    <w:p w14:paraId="1FEC417C" w14:textId="77777777" w:rsidR="00287878" w:rsidRDefault="00287878" w:rsidP="00287878">
      <w:pPr>
        <w:pStyle w:val="Heading4"/>
      </w:pPr>
      <w:r>
        <w:t>Episode Campus Code</w:t>
      </w:r>
    </w:p>
    <w:tbl>
      <w:tblPr>
        <w:tblStyle w:val="TableGrid"/>
        <w:tblW w:w="5000" w:type="pct"/>
        <w:tblLook w:val="04A0" w:firstRow="1" w:lastRow="0" w:firstColumn="1" w:lastColumn="0" w:noHBand="0" w:noVBand="1"/>
      </w:tblPr>
      <w:tblGrid>
        <w:gridCol w:w="1584"/>
        <w:gridCol w:w="1166"/>
        <w:gridCol w:w="1058"/>
        <w:gridCol w:w="810"/>
        <w:gridCol w:w="2576"/>
        <w:gridCol w:w="1692"/>
        <w:gridCol w:w="963"/>
      </w:tblGrid>
      <w:tr w:rsidR="00287878" w:rsidRPr="00892DCD" w14:paraId="726A1B67" w14:textId="77777777" w:rsidTr="00AB3779">
        <w:trPr>
          <w:trHeight w:val="587"/>
        </w:trPr>
        <w:tc>
          <w:tcPr>
            <w:tcW w:w="804" w:type="pct"/>
          </w:tcPr>
          <w:p w14:paraId="4598FCE6" w14:textId="77777777" w:rsidR="00287878" w:rsidRPr="00892DCD" w:rsidRDefault="00287878" w:rsidP="00AB3779">
            <w:pPr>
              <w:pStyle w:val="DHHStabletext"/>
              <w:rPr>
                <w:b/>
                <w:bCs/>
                <w:color w:val="000000" w:themeColor="text1"/>
                <w:sz w:val="18"/>
                <w:szCs w:val="18"/>
              </w:rPr>
            </w:pPr>
            <w:r w:rsidRPr="00892DCD">
              <w:rPr>
                <w:b/>
                <w:bCs/>
                <w:color w:val="000000" w:themeColor="text1"/>
                <w:sz w:val="18"/>
                <w:szCs w:val="18"/>
              </w:rPr>
              <w:t>Data Element Name</w:t>
            </w:r>
          </w:p>
        </w:tc>
        <w:tc>
          <w:tcPr>
            <w:tcW w:w="592" w:type="pct"/>
          </w:tcPr>
          <w:p w14:paraId="192AEF01" w14:textId="77777777" w:rsidR="00287878" w:rsidRPr="00892DCD" w:rsidRDefault="00287878" w:rsidP="00AB3779">
            <w:pPr>
              <w:pStyle w:val="Tablecolhead"/>
              <w:rPr>
                <w:rFonts w:cs="Arial"/>
                <w:color w:val="000000" w:themeColor="text1"/>
                <w:sz w:val="18"/>
                <w:szCs w:val="18"/>
              </w:rPr>
            </w:pPr>
            <w:r w:rsidRPr="00892DCD">
              <w:rPr>
                <w:rFonts w:cs="Arial"/>
                <w:color w:val="000000" w:themeColor="text1"/>
                <w:sz w:val="18"/>
                <w:szCs w:val="18"/>
              </w:rPr>
              <w:t>Code Set Identifier</w:t>
            </w:r>
          </w:p>
        </w:tc>
        <w:tc>
          <w:tcPr>
            <w:tcW w:w="537" w:type="pct"/>
          </w:tcPr>
          <w:p w14:paraId="1F1FBEF9" w14:textId="77777777" w:rsidR="00287878" w:rsidRPr="00892DCD" w:rsidRDefault="00287878" w:rsidP="00AB3779">
            <w:pPr>
              <w:pStyle w:val="Tablecolhead"/>
              <w:rPr>
                <w:rFonts w:cs="Arial"/>
                <w:color w:val="000000" w:themeColor="text1"/>
                <w:sz w:val="18"/>
                <w:szCs w:val="18"/>
              </w:rPr>
            </w:pPr>
            <w:r w:rsidRPr="00892DCD">
              <w:rPr>
                <w:rFonts w:cs="Arial"/>
                <w:color w:val="000000" w:themeColor="text1"/>
                <w:sz w:val="18"/>
                <w:szCs w:val="18"/>
              </w:rPr>
              <w:t>Code Set Type</w:t>
            </w:r>
          </w:p>
        </w:tc>
        <w:tc>
          <w:tcPr>
            <w:tcW w:w="411" w:type="pct"/>
          </w:tcPr>
          <w:p w14:paraId="1FEE267C" w14:textId="77777777" w:rsidR="00287878" w:rsidRPr="00892DCD" w:rsidRDefault="00287878" w:rsidP="00AB3779">
            <w:pPr>
              <w:pStyle w:val="Tablecolhead"/>
              <w:rPr>
                <w:rFonts w:cs="Arial"/>
                <w:color w:val="000000" w:themeColor="text1"/>
                <w:sz w:val="18"/>
                <w:szCs w:val="18"/>
              </w:rPr>
            </w:pPr>
            <w:r w:rsidRPr="00892DCD">
              <w:rPr>
                <w:rFonts w:cs="Arial"/>
                <w:color w:val="000000" w:themeColor="text1"/>
                <w:sz w:val="18"/>
                <w:szCs w:val="18"/>
              </w:rPr>
              <w:t>Code</w:t>
            </w:r>
          </w:p>
        </w:tc>
        <w:tc>
          <w:tcPr>
            <w:tcW w:w="1308" w:type="pct"/>
          </w:tcPr>
          <w:p w14:paraId="0E47163A" w14:textId="77777777" w:rsidR="00287878" w:rsidRPr="00892DCD" w:rsidRDefault="00287878" w:rsidP="00AB3779">
            <w:pPr>
              <w:pStyle w:val="Tablecolhead"/>
              <w:rPr>
                <w:rFonts w:cs="Arial"/>
                <w:color w:val="000000" w:themeColor="text1"/>
                <w:sz w:val="18"/>
                <w:szCs w:val="18"/>
              </w:rPr>
            </w:pPr>
            <w:r w:rsidRPr="00892DCD">
              <w:rPr>
                <w:rFonts w:cs="Arial"/>
                <w:color w:val="000000" w:themeColor="text1"/>
                <w:sz w:val="18"/>
                <w:szCs w:val="18"/>
              </w:rPr>
              <w:t>Descriptor</w:t>
            </w:r>
          </w:p>
        </w:tc>
        <w:tc>
          <w:tcPr>
            <w:tcW w:w="859" w:type="pct"/>
          </w:tcPr>
          <w:p w14:paraId="582C64DE" w14:textId="77777777" w:rsidR="00287878" w:rsidRPr="00892DCD" w:rsidRDefault="00287878" w:rsidP="00AB3779">
            <w:pPr>
              <w:pStyle w:val="Tablecolhead"/>
              <w:rPr>
                <w:rFonts w:cs="Arial"/>
                <w:color w:val="000000" w:themeColor="text1"/>
                <w:sz w:val="18"/>
                <w:szCs w:val="18"/>
                <w:lang w:eastAsia="en-AU"/>
              </w:rPr>
            </w:pPr>
            <w:r w:rsidRPr="00892DCD">
              <w:rPr>
                <w:rFonts w:cs="Arial"/>
                <w:color w:val="000000" w:themeColor="text1"/>
                <w:sz w:val="18"/>
                <w:szCs w:val="18"/>
              </w:rPr>
              <w:t>Reportable Requirements</w:t>
            </w:r>
          </w:p>
        </w:tc>
        <w:tc>
          <w:tcPr>
            <w:tcW w:w="489" w:type="pct"/>
          </w:tcPr>
          <w:p w14:paraId="3A268286" w14:textId="77777777" w:rsidR="00287878" w:rsidRPr="00892DCD" w:rsidRDefault="00287878" w:rsidP="00AB3779">
            <w:pPr>
              <w:pStyle w:val="Tablecolhead"/>
              <w:rPr>
                <w:rFonts w:cs="Arial"/>
                <w:color w:val="000000" w:themeColor="text1"/>
                <w:sz w:val="18"/>
                <w:szCs w:val="18"/>
              </w:rPr>
            </w:pPr>
            <w:r>
              <w:rPr>
                <w:rFonts w:cs="Arial"/>
                <w:color w:val="000000" w:themeColor="text1"/>
                <w:sz w:val="18"/>
                <w:szCs w:val="18"/>
              </w:rPr>
              <w:t>Change</w:t>
            </w:r>
          </w:p>
        </w:tc>
      </w:tr>
      <w:tr w:rsidR="00287878" w14:paraId="256326BD" w14:textId="77777777" w:rsidTr="00AB3779">
        <w:trPr>
          <w:trHeight w:val="811"/>
        </w:trPr>
        <w:tc>
          <w:tcPr>
            <w:tcW w:w="804" w:type="pct"/>
          </w:tcPr>
          <w:p w14:paraId="6BAA3E9E" w14:textId="77777777" w:rsidR="00287878" w:rsidRPr="00D154CC" w:rsidRDefault="00287878" w:rsidP="00287878">
            <w:pPr>
              <w:pStyle w:val="DHHStabletext"/>
              <w:rPr>
                <w:color w:val="000000" w:themeColor="text1"/>
                <w:sz w:val="18"/>
                <w:szCs w:val="18"/>
              </w:rPr>
            </w:pPr>
            <w:r w:rsidRPr="00D154CC">
              <w:rPr>
                <w:color w:val="000000" w:themeColor="text1"/>
                <w:sz w:val="18"/>
                <w:szCs w:val="18"/>
              </w:rPr>
              <w:t>Episode Campus Code</w:t>
            </w:r>
          </w:p>
        </w:tc>
        <w:tc>
          <w:tcPr>
            <w:tcW w:w="592" w:type="pct"/>
          </w:tcPr>
          <w:p w14:paraId="7D312B81" w14:textId="77777777" w:rsidR="00287878" w:rsidRDefault="00287878" w:rsidP="00287878">
            <w:pPr>
              <w:pStyle w:val="Tablecolhead"/>
              <w:rPr>
                <w:rFonts w:cs="Arial"/>
                <w:b w:val="0"/>
                <w:color w:val="000000" w:themeColor="text1"/>
                <w:sz w:val="18"/>
                <w:szCs w:val="18"/>
              </w:rPr>
            </w:pPr>
            <w:r>
              <w:rPr>
                <w:rFonts w:cs="Arial"/>
                <w:b w:val="0"/>
                <w:color w:val="000000" w:themeColor="text1"/>
                <w:sz w:val="18"/>
                <w:szCs w:val="18"/>
              </w:rPr>
              <w:t>HL70115</w:t>
            </w:r>
          </w:p>
        </w:tc>
        <w:tc>
          <w:tcPr>
            <w:tcW w:w="537" w:type="pct"/>
          </w:tcPr>
          <w:p w14:paraId="625EFAA8" w14:textId="77777777" w:rsidR="00287878" w:rsidRPr="00D154CC" w:rsidRDefault="00287878" w:rsidP="00287878">
            <w:pPr>
              <w:pStyle w:val="Tablecolhead"/>
              <w:rPr>
                <w:rFonts w:cs="Arial"/>
                <w:b w:val="0"/>
                <w:color w:val="000000" w:themeColor="text1"/>
                <w:sz w:val="18"/>
                <w:szCs w:val="18"/>
              </w:rPr>
            </w:pPr>
            <w:r w:rsidRPr="00D154CC">
              <w:rPr>
                <w:rFonts w:cs="Arial"/>
                <w:b w:val="0"/>
                <w:color w:val="000000" w:themeColor="text1"/>
                <w:sz w:val="18"/>
                <w:szCs w:val="18"/>
              </w:rPr>
              <w:t xml:space="preserve">Code Set </w:t>
            </w:r>
          </w:p>
        </w:tc>
        <w:tc>
          <w:tcPr>
            <w:tcW w:w="411" w:type="pct"/>
          </w:tcPr>
          <w:p w14:paraId="70C2F68A" w14:textId="7AC214A8" w:rsidR="00287878" w:rsidRPr="00D154CC" w:rsidRDefault="00287878" w:rsidP="00287878">
            <w:pPr>
              <w:pStyle w:val="Tablecolhead"/>
              <w:rPr>
                <w:rFonts w:cs="Arial"/>
                <w:b w:val="0"/>
                <w:color w:val="000000" w:themeColor="text1"/>
                <w:sz w:val="18"/>
                <w:szCs w:val="18"/>
              </w:rPr>
            </w:pPr>
            <w:r>
              <w:rPr>
                <w:rFonts w:cs="Arial"/>
                <w:b w:val="0"/>
                <w:color w:val="000000" w:themeColor="text1"/>
                <w:sz w:val="18"/>
                <w:szCs w:val="18"/>
              </w:rPr>
              <w:t>2221</w:t>
            </w:r>
          </w:p>
        </w:tc>
        <w:tc>
          <w:tcPr>
            <w:tcW w:w="1308" w:type="pct"/>
          </w:tcPr>
          <w:p w14:paraId="0279017A" w14:textId="3AF2CF18" w:rsidR="00287878" w:rsidRPr="00350BB5" w:rsidRDefault="00287878" w:rsidP="00287878">
            <w:pPr>
              <w:spacing w:before="80" w:after="60" w:line="240" w:lineRule="auto"/>
              <w:rPr>
                <w:strike/>
                <w:color w:val="000000" w:themeColor="text1"/>
                <w:sz w:val="18"/>
                <w:szCs w:val="18"/>
                <w:lang w:eastAsia="en-AU"/>
              </w:rPr>
            </w:pPr>
            <w:r>
              <w:rPr>
                <w:rFonts w:cs="Arial"/>
                <w:color w:val="000000" w:themeColor="text1"/>
                <w:sz w:val="18"/>
                <w:szCs w:val="18"/>
              </w:rPr>
              <w:t>Peninsula Health [Frankston Public Surgical Centre]</w:t>
            </w:r>
          </w:p>
        </w:tc>
        <w:tc>
          <w:tcPr>
            <w:tcW w:w="859" w:type="pct"/>
          </w:tcPr>
          <w:p w14:paraId="773A43D0" w14:textId="5D7C67C0" w:rsidR="00287878" w:rsidRDefault="00287878" w:rsidP="00287878">
            <w:pPr>
              <w:pStyle w:val="Tablecolhead"/>
              <w:rPr>
                <w:b w:val="0"/>
                <w:color w:val="000000" w:themeColor="text1"/>
                <w:sz w:val="18"/>
                <w:szCs w:val="18"/>
                <w:lang w:eastAsia="en-AU"/>
              </w:rPr>
            </w:pPr>
            <w:r>
              <w:rPr>
                <w:b w:val="0"/>
                <w:bCs/>
                <w:color w:val="000000" w:themeColor="text1"/>
                <w:sz w:val="18"/>
                <w:szCs w:val="18"/>
                <w:lang w:eastAsia="en-AU"/>
              </w:rPr>
              <w:t>Reportable as of 01/12/2023</w:t>
            </w:r>
          </w:p>
        </w:tc>
        <w:tc>
          <w:tcPr>
            <w:tcW w:w="489" w:type="pct"/>
          </w:tcPr>
          <w:p w14:paraId="11487FFF" w14:textId="77777777" w:rsidR="00287878" w:rsidRPr="00D154CC" w:rsidRDefault="00287878" w:rsidP="00287878">
            <w:pPr>
              <w:pStyle w:val="Tablecolhead"/>
              <w:rPr>
                <w:rFonts w:cs="Arial"/>
                <w:b w:val="0"/>
                <w:color w:val="000000" w:themeColor="text1"/>
                <w:sz w:val="18"/>
                <w:szCs w:val="18"/>
              </w:rPr>
            </w:pPr>
            <w:r>
              <w:rPr>
                <w:rFonts w:cs="Arial"/>
                <w:b w:val="0"/>
                <w:color w:val="000000" w:themeColor="text1"/>
                <w:sz w:val="18"/>
                <w:szCs w:val="18"/>
              </w:rPr>
              <w:t>Update</w:t>
            </w:r>
          </w:p>
        </w:tc>
      </w:tr>
    </w:tbl>
    <w:p w14:paraId="52EC323D" w14:textId="72A361E1" w:rsidR="009623D6" w:rsidRDefault="00B61DC9" w:rsidP="00DB13CD">
      <w:pPr>
        <w:pStyle w:val="Heading2"/>
      </w:pPr>
      <w:bookmarkStart w:id="35" w:name="_Toc161231603"/>
      <w:r>
        <w:t>Corrections</w:t>
      </w:r>
      <w:r w:rsidR="00D1466F">
        <w:t xml:space="preserve"> to the VINAH MDS specifications 2024-25</w:t>
      </w:r>
      <w:bookmarkEnd w:id="34"/>
      <w:bookmarkEnd w:id="35"/>
    </w:p>
    <w:p w14:paraId="0B60B7FD" w14:textId="60977D60" w:rsidR="00B61DC9" w:rsidRDefault="00B61DC9" w:rsidP="00B61DC9">
      <w:pPr>
        <w:pStyle w:val="Heading3"/>
      </w:pPr>
      <w:r>
        <w:t>Implementation Notes</w:t>
      </w:r>
    </w:p>
    <w:p w14:paraId="70FDE2D6" w14:textId="77777777" w:rsidR="00B61DC9" w:rsidRPr="00B61DC9" w:rsidRDefault="00B61DC9" w:rsidP="00B61DC9">
      <w:pPr>
        <w:pStyle w:val="DHHSbody"/>
        <w:rPr>
          <w:b/>
          <w:bCs/>
          <w:sz w:val="21"/>
          <w:szCs w:val="21"/>
        </w:rPr>
      </w:pPr>
      <w:r w:rsidRPr="00B61DC9">
        <w:rPr>
          <w:b/>
          <w:bCs/>
          <w:sz w:val="21"/>
          <w:szCs w:val="21"/>
        </w:rPr>
        <w:t>Contact Account Class (amend)</w:t>
      </w:r>
    </w:p>
    <w:p w14:paraId="154E61F5" w14:textId="0A7B5FDC" w:rsidR="00653B92" w:rsidRPr="002B2E6B" w:rsidRDefault="00B61DC9" w:rsidP="00B61DC9">
      <w:pPr>
        <w:pStyle w:val="Body"/>
      </w:pPr>
      <w:r>
        <w:rPr>
          <w:bCs/>
        </w:rPr>
        <w:t xml:space="preserve">For the Palliative Care Consultancy </w:t>
      </w:r>
      <w:r w:rsidRPr="000C24B4">
        <w:rPr>
          <w:bCs/>
          <w:highlight w:val="green"/>
        </w:rPr>
        <w:t>(HBPCCT)</w:t>
      </w:r>
      <w:r>
        <w:rPr>
          <w:bCs/>
        </w:rPr>
        <w:t xml:space="preserve"> program/stream </w:t>
      </w:r>
      <w:r w:rsidRPr="000C24B4">
        <w:rPr>
          <w:bCs/>
          <w:strike/>
        </w:rPr>
        <w:t>code 41 – Community Palliative Care</w:t>
      </w:r>
      <w:r>
        <w:rPr>
          <w:bCs/>
        </w:rPr>
        <w:t>, report the Contact Account Class for contacts scheduled from 1 July 2024.</w:t>
      </w:r>
    </w:p>
    <w:p w14:paraId="42E832B2" w14:textId="5EE970CE" w:rsidR="00A63C46" w:rsidRDefault="00A63C46" w:rsidP="00A63C46">
      <w:pPr>
        <w:pStyle w:val="Heading1"/>
      </w:pPr>
      <w:bookmarkStart w:id="36" w:name="_Toc160807594"/>
      <w:bookmarkStart w:id="37" w:name="_Toc161231604"/>
      <w:r>
        <w:lastRenderedPageBreak/>
        <w:t>Non-Admitted Data Collection (NADC)</w:t>
      </w:r>
      <w:bookmarkEnd w:id="36"/>
      <w:bookmarkEnd w:id="37"/>
    </w:p>
    <w:p w14:paraId="5A150D7F" w14:textId="7FAB4EBF" w:rsidR="001240B7" w:rsidRPr="00A63C46" w:rsidRDefault="001240B7" w:rsidP="00A63C46">
      <w:pPr>
        <w:pStyle w:val="Heading2"/>
      </w:pPr>
      <w:bookmarkStart w:id="38" w:name="_Toc160807595"/>
      <w:bookmarkStart w:id="39" w:name="_Toc161231605"/>
      <w:r w:rsidRPr="00A63C46">
        <w:t>Specification for revision to the Non-Admitted Data Collection (NADC) for 202</w:t>
      </w:r>
      <w:r w:rsidR="00713432" w:rsidRPr="00A63C46">
        <w:t>4</w:t>
      </w:r>
      <w:r w:rsidRPr="00A63C46">
        <w:t>-2</w:t>
      </w:r>
      <w:r w:rsidR="00713432" w:rsidRPr="00A63C46">
        <w:t>5</w:t>
      </w:r>
      <w:bookmarkEnd w:id="38"/>
      <w:bookmarkEnd w:id="39"/>
    </w:p>
    <w:p w14:paraId="74B3A52A" w14:textId="6741C5BE" w:rsidR="001240B7" w:rsidRPr="00B61DC9" w:rsidRDefault="001240B7" w:rsidP="001240B7">
      <w:pPr>
        <w:pStyle w:val="Body"/>
        <w:rPr>
          <w:rFonts w:eastAsiaTheme="minorHAnsi" w:cs="Arial"/>
          <w:szCs w:val="21"/>
        </w:rPr>
      </w:pPr>
      <w:r w:rsidRPr="00B61DC9">
        <w:rPr>
          <w:rFonts w:cs="Arial"/>
          <w:szCs w:val="21"/>
        </w:rPr>
        <w:t xml:space="preserve">The </w:t>
      </w:r>
      <w:r w:rsidRPr="00B61DC9">
        <w:rPr>
          <w:rFonts w:cs="Arial"/>
          <w:i/>
          <w:iCs/>
          <w:szCs w:val="21"/>
        </w:rPr>
        <w:t xml:space="preserve">Specifications for revisions to the </w:t>
      </w:r>
      <w:r w:rsidRPr="00B61DC9">
        <w:rPr>
          <w:rStyle w:val="bcx81"/>
          <w:rFonts w:cs="Arial"/>
          <w:i/>
          <w:iCs/>
          <w:color w:val="000000"/>
          <w:szCs w:val="21"/>
        </w:rPr>
        <w:t>Non-Admitted Data Collection (NADC) for 202</w:t>
      </w:r>
      <w:r w:rsidR="00713432" w:rsidRPr="00B61DC9">
        <w:rPr>
          <w:rStyle w:val="bcx81"/>
          <w:rFonts w:cs="Arial"/>
          <w:i/>
          <w:iCs/>
          <w:color w:val="000000"/>
          <w:szCs w:val="21"/>
        </w:rPr>
        <w:t>4</w:t>
      </w:r>
      <w:r w:rsidRPr="00B61DC9">
        <w:rPr>
          <w:rStyle w:val="bcx81"/>
          <w:rFonts w:cs="Arial"/>
          <w:i/>
          <w:iCs/>
          <w:color w:val="000000"/>
          <w:szCs w:val="21"/>
        </w:rPr>
        <w:t>-2</w:t>
      </w:r>
      <w:r w:rsidR="00713432" w:rsidRPr="00B61DC9">
        <w:rPr>
          <w:rStyle w:val="bcx81"/>
          <w:rFonts w:cs="Arial"/>
          <w:i/>
          <w:iCs/>
          <w:color w:val="000000"/>
          <w:szCs w:val="21"/>
        </w:rPr>
        <w:t>5</w:t>
      </w:r>
      <w:r w:rsidRPr="00B61DC9">
        <w:rPr>
          <w:rStyle w:val="bcx81"/>
          <w:rFonts w:cs="Arial"/>
          <w:color w:val="000000"/>
          <w:szCs w:val="21"/>
        </w:rPr>
        <w:t xml:space="preserve"> </w:t>
      </w:r>
      <w:r w:rsidRPr="00B61DC9">
        <w:rPr>
          <w:rFonts w:cs="Arial"/>
          <w:szCs w:val="21"/>
        </w:rPr>
        <w:t>have been distributed to NADC reporting health services</w:t>
      </w:r>
      <w:r w:rsidRPr="00B61DC9">
        <w:rPr>
          <w:rStyle w:val="bcx81"/>
          <w:rFonts w:cs="Arial"/>
          <w:color w:val="000000"/>
          <w:szCs w:val="21"/>
        </w:rPr>
        <w:t xml:space="preserve">. If you are an NADC reporting health service and have not received the specifications please email the </w:t>
      </w:r>
      <w:hyperlink r:id="rId24" w:history="1">
        <w:r w:rsidRPr="00B61DC9">
          <w:rPr>
            <w:rStyle w:val="Hyperlink"/>
            <w:rFonts w:eastAsiaTheme="minorHAnsi" w:cs="Arial"/>
            <w:szCs w:val="21"/>
          </w:rPr>
          <w:t>HDSS help desk</w:t>
        </w:r>
      </w:hyperlink>
      <w:r w:rsidRPr="00B61DC9">
        <w:rPr>
          <w:rFonts w:cs="Arial"/>
          <w:szCs w:val="21"/>
        </w:rPr>
        <w:t xml:space="preserve"> </w:t>
      </w:r>
      <w:r w:rsidR="00DD3395">
        <w:rPr>
          <w:rFonts w:cs="Arial"/>
          <w:szCs w:val="21"/>
        </w:rPr>
        <w:t>&lt;hdss.helpdesk@</w:t>
      </w:r>
      <w:r w:rsidR="00F932A4">
        <w:rPr>
          <w:rFonts w:cs="Arial"/>
          <w:szCs w:val="21"/>
        </w:rPr>
        <w:t>health.vic.gov.au&gt;</w:t>
      </w:r>
    </w:p>
    <w:p w14:paraId="2AD428E8" w14:textId="77777777" w:rsidR="001240B7" w:rsidRPr="00B61DC9" w:rsidRDefault="001240B7" w:rsidP="001240B7">
      <w:pPr>
        <w:pStyle w:val="bcx8"/>
        <w:spacing w:before="0" w:beforeAutospacing="0" w:after="0" w:afterAutospacing="0"/>
        <w:textAlignment w:val="baseline"/>
        <w:rPr>
          <w:rStyle w:val="bcx81"/>
          <w:rFonts w:ascii="Arial" w:hAnsi="Arial" w:cs="Arial"/>
          <w:color w:val="000000"/>
          <w:sz w:val="21"/>
          <w:szCs w:val="21"/>
        </w:rPr>
      </w:pPr>
      <w:r w:rsidRPr="00B61DC9">
        <w:rPr>
          <w:rStyle w:val="bcx81"/>
          <w:rFonts w:ascii="Arial" w:hAnsi="Arial" w:cs="Arial"/>
          <w:color w:val="000000"/>
          <w:sz w:val="21"/>
          <w:szCs w:val="21"/>
        </w:rPr>
        <w:t>Health Services are reminded to liaise with their vendors or internal IT department to ensure their software can create submission files in accordance with revised specifications, and data is submitted by published deadlines.</w:t>
      </w:r>
    </w:p>
    <w:p w14:paraId="6A8EBB94" w14:textId="2018D927" w:rsidR="00557C5A" w:rsidRDefault="00557C5A">
      <w:pPr>
        <w:spacing w:after="0" w:line="240" w:lineRule="auto"/>
        <w:rPr>
          <w:rFonts w:eastAsia="MS Gothic" w:cs="Arial"/>
          <w:bCs/>
          <w:color w:val="53565A"/>
          <w:kern w:val="32"/>
          <w:sz w:val="40"/>
          <w:szCs w:val="40"/>
        </w:rPr>
      </w:pPr>
      <w:r>
        <w:rPr>
          <w:rFonts w:eastAsia="MS Gothic" w:cs="Arial"/>
          <w:bCs/>
          <w:color w:val="53565A"/>
          <w:kern w:val="32"/>
          <w:sz w:val="40"/>
          <w:szCs w:val="40"/>
        </w:rPr>
        <w:br w:type="page"/>
      </w:r>
    </w:p>
    <w:p w14:paraId="755D57F4" w14:textId="77777777" w:rsidR="00FE7943" w:rsidRPr="009A244B" w:rsidRDefault="00FE7943" w:rsidP="00FE7943">
      <w:pPr>
        <w:pStyle w:val="Heading1"/>
      </w:pPr>
      <w:bookmarkStart w:id="40" w:name="_Toc138172645"/>
      <w:bookmarkStart w:id="41" w:name="_Toc160807596"/>
      <w:bookmarkStart w:id="42" w:name="_Toc161231606"/>
      <w:bookmarkEnd w:id="2"/>
      <w:r w:rsidRPr="00343396">
        <w:rPr>
          <w:bCs w:val="0"/>
        </w:rPr>
        <w:lastRenderedPageBreak/>
        <w:t>Contacts</w:t>
      </w:r>
      <w:bookmarkStart w:id="43" w:name="_Hlk37240926"/>
      <w:bookmarkEnd w:id="40"/>
      <w:bookmarkEnd w:id="41"/>
      <w:bookmarkEnd w:id="42"/>
    </w:p>
    <w:p w14:paraId="19041212" w14:textId="77777777" w:rsidR="00FE7943" w:rsidRPr="009A244B" w:rsidRDefault="00FE7943" w:rsidP="00FE7943">
      <w:pPr>
        <w:pStyle w:val="Body"/>
      </w:pPr>
      <w:r w:rsidRPr="009A244B">
        <w:t>The Data Collections unit manages several Victorian health data collections including:</w:t>
      </w:r>
    </w:p>
    <w:p w14:paraId="4C35FBB4" w14:textId="77777777" w:rsidR="00FE7943" w:rsidRPr="009A244B" w:rsidRDefault="00FE7943" w:rsidP="00FE7943">
      <w:pPr>
        <w:pStyle w:val="Bullet1"/>
        <w:numPr>
          <w:ilvl w:val="0"/>
          <w:numId w:val="22"/>
        </w:numPr>
      </w:pPr>
      <w:r w:rsidRPr="009A244B">
        <w:t>Victorian Admitted Episodes Dataset (VAED)</w:t>
      </w:r>
    </w:p>
    <w:p w14:paraId="4E0606F3" w14:textId="77777777" w:rsidR="00FE7943" w:rsidRPr="009A244B" w:rsidRDefault="00FE7943" w:rsidP="00FE7943">
      <w:pPr>
        <w:pStyle w:val="Bullet1"/>
        <w:numPr>
          <w:ilvl w:val="0"/>
          <w:numId w:val="22"/>
        </w:numPr>
      </w:pPr>
      <w:r w:rsidRPr="009A244B">
        <w:t>Victorian Emergency Minimum Dataset (VEMD)</w:t>
      </w:r>
    </w:p>
    <w:p w14:paraId="58457AF5" w14:textId="77777777" w:rsidR="00FE7943" w:rsidRPr="009A244B" w:rsidRDefault="00FE7943" w:rsidP="00FE7943">
      <w:pPr>
        <w:pStyle w:val="Bullet1"/>
        <w:numPr>
          <w:ilvl w:val="0"/>
          <w:numId w:val="22"/>
        </w:numPr>
      </w:pPr>
      <w:r w:rsidRPr="009A244B">
        <w:t>Elective Surgery Information System (ESIS)</w:t>
      </w:r>
    </w:p>
    <w:p w14:paraId="7C8AEB4E" w14:textId="77777777" w:rsidR="00FE7943" w:rsidRPr="009A244B" w:rsidRDefault="00FE7943" w:rsidP="00FE7943">
      <w:pPr>
        <w:pStyle w:val="Bullet1"/>
        <w:numPr>
          <w:ilvl w:val="0"/>
          <w:numId w:val="22"/>
        </w:numPr>
      </w:pPr>
      <w:r w:rsidRPr="009A244B">
        <w:t>Agency Information Management System (AIMS)</w:t>
      </w:r>
    </w:p>
    <w:p w14:paraId="78721B86" w14:textId="77777777" w:rsidR="00FE7943" w:rsidRPr="009A244B" w:rsidRDefault="00FE7943" w:rsidP="00FE7943">
      <w:pPr>
        <w:pStyle w:val="Bullet1"/>
        <w:numPr>
          <w:ilvl w:val="0"/>
          <w:numId w:val="22"/>
        </w:numPr>
      </w:pPr>
      <w:r w:rsidRPr="009A244B">
        <w:t>Victorian Integrated Non-Admitted Health Minimum Dataset (VINAH</w:t>
      </w:r>
      <w:r>
        <w:t xml:space="preserve"> MDS</w:t>
      </w:r>
      <w:r w:rsidRPr="009A244B">
        <w:t>)</w:t>
      </w:r>
    </w:p>
    <w:p w14:paraId="4C96DE30" w14:textId="77777777" w:rsidR="00FE7943" w:rsidRPr="009A244B" w:rsidRDefault="00FE7943" w:rsidP="00FE7943">
      <w:pPr>
        <w:spacing w:before="120"/>
        <w:rPr>
          <w:rFonts w:eastAsia="Times"/>
        </w:rPr>
      </w:pPr>
      <w:r w:rsidRPr="009A244B">
        <w:rPr>
          <w:rFonts w:eastAsia="Times"/>
        </w:rPr>
        <w:t>The HDSS Bulletin is produced at intervals to provide:</w:t>
      </w:r>
    </w:p>
    <w:p w14:paraId="52D6B0AD" w14:textId="77777777" w:rsidR="00FE7943" w:rsidRPr="009A244B" w:rsidRDefault="00FE7943" w:rsidP="00FE7943">
      <w:pPr>
        <w:pStyle w:val="Bullet1"/>
        <w:numPr>
          <w:ilvl w:val="0"/>
          <w:numId w:val="23"/>
        </w:numPr>
      </w:pPr>
      <w:r w:rsidRPr="009A244B">
        <w:t>answers to common questions recently directed to the HDSS help desk</w:t>
      </w:r>
    </w:p>
    <w:p w14:paraId="1144C381" w14:textId="77777777" w:rsidR="00FE7943" w:rsidRPr="009A244B" w:rsidRDefault="00FE7943" w:rsidP="00FE7943">
      <w:pPr>
        <w:pStyle w:val="Bullet1"/>
        <w:numPr>
          <w:ilvl w:val="0"/>
          <w:numId w:val="23"/>
        </w:numPr>
      </w:pPr>
      <w:r w:rsidRPr="009A244B">
        <w:t>communication regarding the implementation of revisions to data collection specifications, including notification of amendments to specified data collection reference tables</w:t>
      </w:r>
    </w:p>
    <w:p w14:paraId="160CD97F" w14:textId="77777777" w:rsidR="00FE7943" w:rsidRPr="009A244B" w:rsidRDefault="00FE7943" w:rsidP="00FE7943">
      <w:pPr>
        <w:pStyle w:val="Bullet1"/>
        <w:numPr>
          <w:ilvl w:val="0"/>
          <w:numId w:val="23"/>
        </w:numPr>
      </w:pPr>
      <w:r w:rsidRPr="009A244B">
        <w:t>feedback on selected data quality studies undertaken</w:t>
      </w:r>
    </w:p>
    <w:p w14:paraId="0600A85E" w14:textId="77777777" w:rsidR="00FE7943" w:rsidRPr="009A244B" w:rsidRDefault="00FE7943" w:rsidP="00FE7943">
      <w:pPr>
        <w:pStyle w:val="Bullet1"/>
        <w:numPr>
          <w:ilvl w:val="0"/>
          <w:numId w:val="23"/>
        </w:numPr>
      </w:pPr>
      <w:r w:rsidRPr="009A244B">
        <w:t>information on upcoming events</w:t>
      </w:r>
    </w:p>
    <w:p w14:paraId="6247DFB5" w14:textId="77777777" w:rsidR="00FE7943" w:rsidRPr="009A244B" w:rsidRDefault="00FE7943" w:rsidP="00FE7943">
      <w:pPr>
        <w:spacing w:before="120"/>
        <w:rPr>
          <w:rFonts w:eastAsia="Times"/>
          <w:b/>
          <w:bCs/>
        </w:rPr>
      </w:pPr>
      <w:r w:rsidRPr="009A244B">
        <w:rPr>
          <w:rFonts w:eastAsia="Times"/>
          <w:b/>
          <w:bCs/>
        </w:rPr>
        <w:t>Website</w:t>
      </w:r>
    </w:p>
    <w:p w14:paraId="7A5E207B" w14:textId="0C8B4F0B" w:rsidR="00FE7943" w:rsidRPr="009A244B" w:rsidRDefault="00507877" w:rsidP="00FE7943">
      <w:pPr>
        <w:rPr>
          <w:rFonts w:eastAsia="Times"/>
        </w:rPr>
      </w:pPr>
      <w:hyperlink r:id="rId25" w:history="1">
        <w:r w:rsidR="00F932A4" w:rsidRPr="00A66642">
          <w:rPr>
            <w:rStyle w:val="Hyperlink"/>
            <w:rFonts w:eastAsia="Times"/>
          </w:rPr>
          <w:t>HDSS website</w:t>
        </w:r>
      </w:hyperlink>
      <w:r w:rsidR="00FE7943" w:rsidRPr="009A244B">
        <w:rPr>
          <w:rFonts w:eastAsia="Times"/>
        </w:rPr>
        <w:t xml:space="preserve">  &lt;</w:t>
      </w:r>
      <w:r w:rsidR="00FE7943" w:rsidRPr="004E12AE">
        <w:rPr>
          <w:rFonts w:eastAsia="Times"/>
        </w:rPr>
        <w:t>https://www.health.vic.gov.au/data-reporting/health-data-standards-and-systems</w:t>
      </w:r>
      <w:r w:rsidR="00FE7943" w:rsidRPr="009A244B">
        <w:rPr>
          <w:rFonts w:eastAsia="Times"/>
        </w:rPr>
        <w:t>&gt;</w:t>
      </w:r>
    </w:p>
    <w:p w14:paraId="081106F2" w14:textId="77777777" w:rsidR="00FE7943" w:rsidRPr="009A244B" w:rsidRDefault="00FE7943" w:rsidP="00FE7943">
      <w:pPr>
        <w:rPr>
          <w:rFonts w:eastAsia="Times"/>
          <w:b/>
          <w:bCs/>
        </w:rPr>
      </w:pPr>
      <w:r w:rsidRPr="009A244B">
        <w:rPr>
          <w:rFonts w:eastAsia="Times"/>
          <w:b/>
          <w:bCs/>
        </w:rPr>
        <w:t xml:space="preserve">HDSS help desk </w:t>
      </w:r>
    </w:p>
    <w:p w14:paraId="104439EC" w14:textId="77777777" w:rsidR="00FE7943" w:rsidRPr="009A244B" w:rsidRDefault="00FE7943" w:rsidP="00FE7943">
      <w:pPr>
        <w:rPr>
          <w:rFonts w:eastAsia="Times"/>
        </w:rPr>
      </w:pPr>
      <w:r w:rsidRPr="009A244B">
        <w:rPr>
          <w:rFonts w:eastAsia="Times"/>
        </w:rPr>
        <w:t>Enquiries regarding data collections and requests for standard reconciliation reports</w:t>
      </w:r>
    </w:p>
    <w:p w14:paraId="246EDB91" w14:textId="77777777" w:rsidR="00FE7943" w:rsidRPr="009A244B" w:rsidRDefault="00507877" w:rsidP="00FE7943">
      <w:pPr>
        <w:rPr>
          <w:rFonts w:eastAsia="Times"/>
        </w:rPr>
      </w:pPr>
      <w:hyperlink r:id="rId26" w:history="1">
        <w:r w:rsidR="00FE7943" w:rsidRPr="009A244B">
          <w:rPr>
            <w:rFonts w:eastAsia="Times"/>
            <w:color w:val="004C97"/>
            <w:u w:val="dotted"/>
          </w:rPr>
          <w:t>Email HDSS help desk</w:t>
        </w:r>
      </w:hyperlink>
      <w:r w:rsidR="00FE7943" w:rsidRPr="009A244B">
        <w:rPr>
          <w:rFonts w:eastAsia="Times"/>
        </w:rPr>
        <w:t xml:space="preserve"> &lt;HDSS.helpdesk@health.vic.gov.au&gt;</w:t>
      </w:r>
    </w:p>
    <w:p w14:paraId="4BEA126E" w14:textId="77777777" w:rsidR="00FE7943" w:rsidRPr="009A244B" w:rsidRDefault="00FE7943" w:rsidP="00FE7943">
      <w:pPr>
        <w:rPr>
          <w:rFonts w:eastAsia="Times"/>
          <w:b/>
          <w:bCs/>
        </w:rPr>
      </w:pPr>
      <w:r w:rsidRPr="009A244B">
        <w:rPr>
          <w:rFonts w:eastAsia="Times"/>
          <w:b/>
          <w:bCs/>
        </w:rPr>
        <w:t>Other Victorian health data requests</w:t>
      </w:r>
    </w:p>
    <w:bookmarkStart w:id="44" w:name="_Int_D47uwguK"/>
    <w:p w14:paraId="6DD1EE1C" w14:textId="77777777" w:rsidR="00FE7943" w:rsidRPr="009A244B" w:rsidRDefault="00FE7943" w:rsidP="00FE7943">
      <w:pPr>
        <w:rPr>
          <w:rFonts w:eastAsia="Times"/>
        </w:rPr>
      </w:pPr>
      <w:r>
        <w:fldChar w:fldCharType="begin"/>
      </w:r>
      <w:r>
        <w:instrText xml:space="preserve"> HYPERLINK "https://vahi.freshdesk.com/support/home" \h </w:instrText>
      </w:r>
      <w:r>
        <w:fldChar w:fldCharType="separate"/>
      </w:r>
      <w:r w:rsidRPr="137AACD4">
        <w:rPr>
          <w:rFonts w:eastAsia="Times"/>
          <w:color w:val="004C97"/>
          <w:u w:val="dotted"/>
        </w:rPr>
        <w:t>VAHI</w:t>
      </w:r>
      <w:r>
        <w:rPr>
          <w:rFonts w:eastAsia="Times"/>
          <w:color w:val="004C97"/>
          <w:u w:val="dotted"/>
        </w:rPr>
        <w:fldChar w:fldCharType="end"/>
      </w:r>
      <w:bookmarkEnd w:id="44"/>
      <w:r w:rsidRPr="137AACD4">
        <w:rPr>
          <w:rFonts w:eastAsia="Times"/>
          <w:color w:val="004C97"/>
          <w:u w:val="dotted"/>
        </w:rPr>
        <w:t xml:space="preserve"> Data Request Hub</w:t>
      </w:r>
      <w:r w:rsidRPr="137AACD4">
        <w:rPr>
          <w:rFonts w:eastAsia="Times"/>
        </w:rPr>
        <w:t xml:space="preserve"> &lt; https://vahi.freshdesk.com/support/home&gt;</w:t>
      </w:r>
    </w:p>
    <w:p w14:paraId="29A89472" w14:textId="77777777" w:rsidR="00FE7943" w:rsidRPr="009A244B" w:rsidRDefault="00FE7943" w:rsidP="00FE7943">
      <w:pPr>
        <w:rPr>
          <w:rFonts w:eastAsia="Times"/>
        </w:rPr>
      </w:pPr>
    </w:p>
    <w:tbl>
      <w:tblPr>
        <w:tblStyle w:val="TableGrid"/>
        <w:tblW w:w="0" w:type="auto"/>
        <w:tblCellMar>
          <w:bottom w:w="108" w:type="dxa"/>
        </w:tblCellMar>
        <w:tblLook w:val="0600" w:firstRow="0" w:lastRow="0" w:firstColumn="0" w:lastColumn="0" w:noHBand="1" w:noVBand="1"/>
      </w:tblPr>
      <w:tblGrid>
        <w:gridCol w:w="9849"/>
      </w:tblGrid>
      <w:tr w:rsidR="00FE7943" w:rsidRPr="009A244B" w14:paraId="67C88801" w14:textId="77777777" w:rsidTr="00AB3779">
        <w:tc>
          <w:tcPr>
            <w:tcW w:w="10194" w:type="dxa"/>
          </w:tcPr>
          <w:p w14:paraId="43539F06" w14:textId="77777777" w:rsidR="00FE7943" w:rsidRPr="009A244B" w:rsidRDefault="00FE7943" w:rsidP="00AB3779">
            <w:pPr>
              <w:spacing w:after="200" w:line="300" w:lineRule="atLeast"/>
              <w:rPr>
                <w:rFonts w:eastAsia="Times"/>
                <w:sz w:val="24"/>
                <w:szCs w:val="19"/>
              </w:rPr>
            </w:pPr>
            <w:r w:rsidRPr="009A244B">
              <w:rPr>
                <w:rFonts w:eastAsia="Times"/>
                <w:sz w:val="24"/>
                <w:szCs w:val="19"/>
              </w:rPr>
              <w:t xml:space="preserve">To receive this publication in another format </w:t>
            </w:r>
            <w:hyperlink r:id="rId27">
              <w:r w:rsidRPr="009A244B">
                <w:rPr>
                  <w:rFonts w:eastAsia="Times"/>
                  <w:color w:val="004C97"/>
                  <w:sz w:val="24"/>
                  <w:szCs w:val="19"/>
                  <w:u w:val="dotted"/>
                </w:rPr>
                <w:t>email HDSS help desk</w:t>
              </w:r>
            </w:hyperlink>
            <w:r w:rsidRPr="009A244B">
              <w:rPr>
                <w:rFonts w:eastAsia="Times"/>
                <w:sz w:val="24"/>
                <w:szCs w:val="19"/>
              </w:rPr>
              <w:t xml:space="preserve"> &lt;HDSS.helpdesk@health.vic.gov.au&gt;.</w:t>
            </w:r>
          </w:p>
          <w:p w14:paraId="7A087933" w14:textId="77777777" w:rsidR="00FE7943" w:rsidRPr="009A244B" w:rsidRDefault="00FE7943" w:rsidP="00AB3779">
            <w:pPr>
              <w:spacing w:after="60" w:line="270" w:lineRule="atLeast"/>
              <w:rPr>
                <w:rFonts w:eastAsia="Times"/>
                <w:color w:val="000000" w:themeColor="text1"/>
                <w:sz w:val="20"/>
              </w:rPr>
            </w:pPr>
            <w:r w:rsidRPr="009A244B">
              <w:rPr>
                <w:rFonts w:eastAsia="Times"/>
                <w:color w:val="000000" w:themeColor="text1"/>
                <w:sz w:val="20"/>
              </w:rPr>
              <w:t>Authorised and published by the Victorian Government, 1 Treasury Place, Melbourne.</w:t>
            </w:r>
          </w:p>
          <w:p w14:paraId="321E996E" w14:textId="7C42FE91" w:rsidR="00FE7943" w:rsidRPr="009A244B" w:rsidRDefault="00FE7943" w:rsidP="00AB3779">
            <w:pPr>
              <w:spacing w:after="60" w:line="270" w:lineRule="atLeast"/>
              <w:rPr>
                <w:rFonts w:eastAsia="Times"/>
                <w:color w:val="000000" w:themeColor="text1"/>
                <w:sz w:val="20"/>
              </w:rPr>
            </w:pPr>
            <w:r w:rsidRPr="65A636E3">
              <w:rPr>
                <w:rFonts w:eastAsia="Times"/>
                <w:color w:val="000000" w:themeColor="text1"/>
                <w:sz w:val="20"/>
              </w:rPr>
              <w:t>© State of Victoria, Australia, Department of Health</w:t>
            </w:r>
            <w:r w:rsidRPr="000B0389">
              <w:rPr>
                <w:rFonts w:eastAsia="Times"/>
                <w:color w:val="000000" w:themeColor="text1"/>
                <w:sz w:val="20"/>
              </w:rPr>
              <w:t xml:space="preserve">, </w:t>
            </w:r>
            <w:r>
              <w:rPr>
                <w:rFonts w:eastAsia="Times"/>
                <w:color w:val="000000" w:themeColor="text1"/>
                <w:sz w:val="20"/>
              </w:rPr>
              <w:t>March</w:t>
            </w:r>
            <w:r w:rsidRPr="65A636E3">
              <w:rPr>
                <w:rFonts w:eastAsia="Times"/>
                <w:color w:val="004C97"/>
                <w:sz w:val="20"/>
              </w:rPr>
              <w:t xml:space="preserve"> </w:t>
            </w:r>
            <w:r w:rsidRPr="65A636E3">
              <w:rPr>
                <w:rFonts w:eastAsia="Times"/>
                <w:sz w:val="20"/>
              </w:rPr>
              <w:t>202</w:t>
            </w:r>
            <w:r>
              <w:rPr>
                <w:rFonts w:eastAsia="Times"/>
                <w:sz w:val="20"/>
              </w:rPr>
              <w:t>4</w:t>
            </w:r>
            <w:r w:rsidRPr="65A636E3">
              <w:rPr>
                <w:rFonts w:eastAsia="Times"/>
                <w:color w:val="000000" w:themeColor="text1"/>
                <w:sz w:val="20"/>
              </w:rPr>
              <w:t>.</w:t>
            </w:r>
          </w:p>
          <w:p w14:paraId="5AF0ED32" w14:textId="77777777" w:rsidR="00FE7943" w:rsidRPr="009A244B" w:rsidRDefault="00FE7943" w:rsidP="00AB3779">
            <w:pPr>
              <w:spacing w:after="60" w:line="270" w:lineRule="atLeast"/>
              <w:rPr>
                <w:rFonts w:eastAsia="Times"/>
                <w:color w:val="000000" w:themeColor="text1"/>
                <w:sz w:val="20"/>
              </w:rPr>
            </w:pPr>
            <w:r w:rsidRPr="009A244B">
              <w:rPr>
                <w:rFonts w:eastAsia="Times"/>
                <w:color w:val="000000" w:themeColor="text1"/>
                <w:sz w:val="20"/>
                <w:szCs w:val="19"/>
              </w:rPr>
              <w:t xml:space="preserve">Available at </w:t>
            </w:r>
            <w:hyperlink r:id="rId28" w:history="1">
              <w:r w:rsidRPr="009A244B">
                <w:rPr>
                  <w:rFonts w:eastAsia="Times"/>
                  <w:color w:val="004C97"/>
                  <w:sz w:val="20"/>
                  <w:szCs w:val="19"/>
                  <w:u w:val="dotted"/>
                </w:rPr>
                <w:t>HDSS Bulletins</w:t>
              </w:r>
            </w:hyperlink>
            <w:r w:rsidRPr="009A244B">
              <w:rPr>
                <w:rFonts w:eastAsia="Times"/>
                <w:color w:val="004C97"/>
                <w:sz w:val="20"/>
                <w:szCs w:val="19"/>
                <w:u w:val="dotted"/>
              </w:rPr>
              <w:t xml:space="preserve"> </w:t>
            </w:r>
            <w:r w:rsidRPr="009A244B">
              <w:rPr>
                <w:rFonts w:eastAsia="Times"/>
                <w:color w:val="000000" w:themeColor="text1"/>
                <w:sz w:val="20"/>
                <w:szCs w:val="19"/>
              </w:rPr>
              <w:t>&lt;</w:t>
            </w:r>
            <w:r w:rsidRPr="003151C2">
              <w:rPr>
                <w:rFonts w:eastAsia="Times"/>
                <w:color w:val="000000" w:themeColor="text1"/>
                <w:sz w:val="20"/>
                <w:szCs w:val="19"/>
              </w:rPr>
              <w:t>https://www.health.vic.gov.au/data-reporting/communications</w:t>
            </w:r>
            <w:r w:rsidRPr="009A244B">
              <w:rPr>
                <w:rFonts w:eastAsia="Times"/>
                <w:color w:val="000000" w:themeColor="text1"/>
                <w:sz w:val="20"/>
                <w:szCs w:val="19"/>
              </w:rPr>
              <w:t>&gt;</w:t>
            </w:r>
          </w:p>
        </w:tc>
      </w:tr>
      <w:bookmarkEnd w:id="43"/>
    </w:tbl>
    <w:p w14:paraId="13167D56" w14:textId="77777777" w:rsidR="00FE7943" w:rsidRPr="009A244B" w:rsidRDefault="00FE7943" w:rsidP="00FE7943">
      <w:pPr>
        <w:rPr>
          <w:rFonts w:eastAsia="Times"/>
        </w:rPr>
      </w:pPr>
    </w:p>
    <w:p w14:paraId="08213CB5" w14:textId="77777777" w:rsidR="009A244B" w:rsidRPr="009A244B" w:rsidRDefault="009A244B" w:rsidP="00FE7943">
      <w:pPr>
        <w:keepNext/>
        <w:keepLines/>
        <w:spacing w:before="320" w:after="200" w:line="440" w:lineRule="atLeast"/>
        <w:outlineLvl w:val="0"/>
        <w:rPr>
          <w:rFonts w:eastAsia="Times"/>
        </w:rPr>
      </w:pPr>
    </w:p>
    <w:sectPr w:rsidR="009A244B" w:rsidRPr="009A244B" w:rsidSect="00F21535">
      <w:type w:val="continuous"/>
      <w:pgSz w:w="11906" w:h="16838" w:code="9"/>
      <w:pgMar w:top="1418" w:right="1196"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FA0F2" w14:textId="77777777" w:rsidR="002822E2" w:rsidRDefault="002822E2">
      <w:r>
        <w:separator/>
      </w:r>
    </w:p>
  </w:endnote>
  <w:endnote w:type="continuationSeparator" w:id="0">
    <w:p w14:paraId="39A93AB4" w14:textId="77777777" w:rsidR="002822E2" w:rsidRDefault="002822E2">
      <w:r>
        <w:continuationSeparator/>
      </w:r>
    </w:p>
  </w:endnote>
  <w:endnote w:type="continuationNotice" w:id="1">
    <w:p w14:paraId="5ADDF924" w14:textId="77777777" w:rsidR="002822E2" w:rsidRDefault="002822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EA0A" w14:textId="1AD7A49F" w:rsidR="00E261B3" w:rsidRPr="00F65AA9" w:rsidRDefault="00BD3076" w:rsidP="00F84FA0">
    <w:pPr>
      <w:pStyle w:val="Footer"/>
    </w:pPr>
    <w:r>
      <w:rPr>
        <w:noProof/>
        <w:lang w:eastAsia="en-AU"/>
      </w:rPr>
      <mc:AlternateContent>
        <mc:Choice Requires="wps">
          <w:drawing>
            <wp:anchor distT="0" distB="0" distL="114300" distR="114300" simplePos="0" relativeHeight="251658245" behindDoc="0" locked="0" layoutInCell="0" allowOverlap="1" wp14:anchorId="5DD32F9E" wp14:editId="71CB67F0">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F0A2F1" w14:textId="02F06648" w:rsidR="00BD3076" w:rsidRPr="00BD3076" w:rsidRDefault="00BD3076" w:rsidP="00BD3076">
                          <w:pPr>
                            <w:spacing w:after="0"/>
                            <w:jc w:val="center"/>
                            <w:rPr>
                              <w:rFonts w:ascii="Arial Black" w:hAnsi="Arial Black"/>
                              <w:color w:val="000000"/>
                              <w:sz w:val="20"/>
                            </w:rPr>
                          </w:pPr>
                          <w:r w:rsidRPr="00BD307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D32F9E" id="_x0000_t202" coordsize="21600,21600" o:spt="202" path="m,l,21600r21600,l21600,xe">
              <v:stroke joinstyle="miter"/>
              <v:path gradientshapeok="t" o:connecttype="rect"/>
            </v:shapetype>
            <v:shape id="Text Box 1"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8F0A2F1" w14:textId="02F06648" w:rsidR="00BD3076" w:rsidRPr="00BD3076" w:rsidRDefault="00BD3076" w:rsidP="00BD3076">
                    <w:pPr>
                      <w:spacing w:after="0"/>
                      <w:jc w:val="center"/>
                      <w:rPr>
                        <w:rFonts w:ascii="Arial Black" w:hAnsi="Arial Black"/>
                        <w:color w:val="000000"/>
                        <w:sz w:val="20"/>
                      </w:rPr>
                    </w:pPr>
                    <w:r w:rsidRPr="00BD3076">
                      <w:rPr>
                        <w:rFonts w:ascii="Arial Black" w:hAnsi="Arial Black"/>
                        <w:color w:val="000000"/>
                        <w:sz w:val="20"/>
                      </w:rPr>
                      <w:t>OFFICIAL</w:t>
                    </w:r>
                  </w:p>
                </w:txbxContent>
              </v:textbox>
              <w10:wrap anchorx="page" anchory="page"/>
            </v:shape>
          </w:pict>
        </mc:Fallback>
      </mc:AlternateContent>
    </w:r>
    <w:r w:rsidR="000C21CA">
      <w:rPr>
        <w:noProof/>
        <w:lang w:eastAsia="en-AU"/>
      </w:rPr>
      <w:drawing>
        <wp:anchor distT="0" distB="0" distL="114300" distR="114300" simplePos="0" relativeHeight="251658244" behindDoc="1" locked="0" layoutInCell="1" allowOverlap="1" wp14:anchorId="292077EA" wp14:editId="3999FE0F">
          <wp:simplePos x="0" y="0"/>
          <wp:positionH relativeFrom="column">
            <wp:posOffset>5301615</wp:posOffset>
          </wp:positionH>
          <wp:positionV relativeFrom="paragraph">
            <wp:posOffset>169545</wp:posOffset>
          </wp:positionV>
          <wp:extent cx="1244600" cy="521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0C21CA">
      <w:rPr>
        <w:noProof/>
        <w:lang w:eastAsia="en-AU"/>
      </w:rPr>
      <mc:AlternateContent>
        <mc:Choice Requires="wps">
          <w:drawing>
            <wp:anchor distT="0" distB="0" distL="114300" distR="114300" simplePos="0" relativeHeight="251658240" behindDoc="0" locked="0" layoutInCell="0" allowOverlap="1" wp14:anchorId="5A846309" wp14:editId="4CE8AA58">
              <wp:simplePos x="0" y="0"/>
              <wp:positionH relativeFrom="page">
                <wp:posOffset>0</wp:posOffset>
              </wp:positionH>
              <wp:positionV relativeFrom="page">
                <wp:posOffset>10189845</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A846309" id="Text Box 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r w:rsidR="00FC7FB6">
      <w:rPr>
        <w:noProof/>
        <w:lang w:eastAsia="en-AU"/>
      </w:rPr>
      <w:drawing>
        <wp:anchor distT="0" distB="0" distL="114300" distR="114300" simplePos="0" relativeHeight="251658243" behindDoc="1" locked="1" layoutInCell="1" allowOverlap="1" wp14:anchorId="1CEBF41A" wp14:editId="32146C6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C9B3" w14:textId="1A6309B4" w:rsidR="00E261B3" w:rsidRDefault="00BD3076">
    <w:pPr>
      <w:pStyle w:val="Footer"/>
    </w:pPr>
    <w:r>
      <w:rPr>
        <w:noProof/>
      </w:rPr>
      <mc:AlternateContent>
        <mc:Choice Requires="wps">
          <w:drawing>
            <wp:anchor distT="0" distB="0" distL="114300" distR="114300" simplePos="1" relativeHeight="251658246" behindDoc="0" locked="0" layoutInCell="0" allowOverlap="1" wp14:anchorId="6477F5B0" wp14:editId="06A2CA25">
              <wp:simplePos x="0" y="10189687"/>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A85F46" w14:textId="1A427A05" w:rsidR="00BD3076" w:rsidRPr="00BD3076" w:rsidRDefault="00BD3076" w:rsidP="00BD3076">
                          <w:pPr>
                            <w:spacing w:after="0"/>
                            <w:jc w:val="center"/>
                            <w:rPr>
                              <w:rFonts w:ascii="Arial Black" w:hAnsi="Arial Black"/>
                              <w:color w:val="000000"/>
                              <w:sz w:val="20"/>
                            </w:rPr>
                          </w:pPr>
                          <w:r w:rsidRPr="00BD307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77F5B0" id="_x0000_t202" coordsize="21600,21600" o:spt="202" path="m,l,21600r21600,l21600,xe">
              <v:stroke joinstyle="miter"/>
              <v:path gradientshapeok="t" o:connecttype="rect"/>
            </v:shapetype>
            <v:shape id="Text Box 2" o:spid="_x0000_s1028" type="#_x0000_t202" alt="{&quot;HashCode&quot;:904758361,&quot;Height&quot;:841.0,&quot;Width&quot;:595.0,&quot;Placement&quot;:&quot;Footer&quot;,&quot;Index&quot;:&quot;FirstPage&quot;,&quot;Section&quot;:1,&quot;Top&quot;:0.0,&quot;Left&quot;:0.0}" style="position:absolute;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BA85F46" w14:textId="1A427A05" w:rsidR="00BD3076" w:rsidRPr="00BD3076" w:rsidRDefault="00BD3076" w:rsidP="00BD3076">
                    <w:pPr>
                      <w:spacing w:after="0"/>
                      <w:jc w:val="center"/>
                      <w:rPr>
                        <w:rFonts w:ascii="Arial Black" w:hAnsi="Arial Black"/>
                        <w:color w:val="000000"/>
                        <w:sz w:val="20"/>
                      </w:rPr>
                    </w:pPr>
                    <w:r w:rsidRPr="00BD3076">
                      <w:rPr>
                        <w:rFonts w:ascii="Arial Black" w:hAnsi="Arial Black"/>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1" relativeHeight="251658241" behindDoc="0" locked="0" layoutInCell="0" allowOverlap="1" wp14:anchorId="38B4503F" wp14:editId="78775C99">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8B4503F" id="Text Box 6" o:spid="_x0000_s1029" type="#_x0000_t202" alt="{&quot;HashCode&quot;:904758361,&quot;Height&quot;:841.0,&quot;Width&quot;:595.0,&quot;Placement&quot;:&quot;Footer&quot;,&quot;Index&quot;:&quot;FirstPage&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12D83" w14:textId="77777777" w:rsidR="002822E2" w:rsidRDefault="002822E2" w:rsidP="002862F1">
      <w:pPr>
        <w:spacing w:before="120"/>
      </w:pPr>
      <w:r>
        <w:separator/>
      </w:r>
    </w:p>
  </w:footnote>
  <w:footnote w:type="continuationSeparator" w:id="0">
    <w:p w14:paraId="218B3079" w14:textId="77777777" w:rsidR="002822E2" w:rsidRDefault="002822E2">
      <w:r>
        <w:continuationSeparator/>
      </w:r>
    </w:p>
  </w:footnote>
  <w:footnote w:type="continuationNotice" w:id="1">
    <w:p w14:paraId="71C72392" w14:textId="77777777" w:rsidR="002822E2" w:rsidRDefault="002822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F60E"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8BC9" w14:textId="5EC4A9EE" w:rsidR="00E261B3" w:rsidRPr="0051568D" w:rsidRDefault="00FC7FB6" w:rsidP="0011701A">
    <w:pPr>
      <w:pStyle w:val="Header"/>
    </w:pPr>
    <w:r>
      <w:rPr>
        <w:noProof/>
      </w:rPr>
      <w:drawing>
        <wp:anchor distT="0" distB="0" distL="114300" distR="114300" simplePos="0" relativeHeight="251658242" behindDoc="1" locked="1" layoutInCell="1" allowOverlap="1" wp14:anchorId="16284003" wp14:editId="212C7242">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817CEE">
      <w:t>HDSS Bulletin Issue 2</w:t>
    </w:r>
    <w:r w:rsidR="00BE194B">
      <w:t>7</w:t>
    </w:r>
    <w:r w:rsidR="0052047C">
      <w:t>5</w:t>
    </w:r>
    <w:r w:rsidR="008C3697">
      <w:ptab w:relativeTo="margin" w:alignment="right" w:leader="none"/>
    </w:r>
    <w:r w:rsidR="008C3697" w:rsidRPr="007E1227">
      <w:rPr>
        <w:b/>
        <w:bCs/>
      </w:rPr>
      <w:fldChar w:fldCharType="begin"/>
    </w:r>
    <w:r w:rsidR="008C3697" w:rsidRPr="007E1227">
      <w:rPr>
        <w:b/>
        <w:bCs/>
      </w:rPr>
      <w:instrText xml:space="preserve"> PAGE </w:instrText>
    </w:r>
    <w:r w:rsidR="008C3697" w:rsidRPr="007E1227">
      <w:rPr>
        <w:b/>
        <w:bCs/>
      </w:rPr>
      <w:fldChar w:fldCharType="separate"/>
    </w:r>
    <w:r w:rsidR="008C3697" w:rsidRPr="007E1227">
      <w:rPr>
        <w:b/>
        <w:bCs/>
      </w:rPr>
      <w:t>3</w:t>
    </w:r>
    <w:r w:rsidR="008C3697" w:rsidRPr="007E1227">
      <w:rPr>
        <w:b/>
        <w:bCs/>
      </w:rPr>
      <w:fldChar w:fldCharType="end"/>
    </w:r>
  </w:p>
</w:hdr>
</file>

<file path=word/intelligence.xml><?xml version="1.0" encoding="utf-8"?>
<int:Intelligence xmlns:int="http://schemas.microsoft.com/office/intelligence/2019/intelligence">
  <int:IntelligenceSettings/>
  <int:Manifest>
    <int:WordHash hashCode="9CTUwDp4n/bmJQ" id="Re9KucmB"/>
  </int:Manifest>
  <int:Observations>
    <int:Content id="Re9KucmB"/>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866C5A8E"/>
    <w:numStyleLink w:val="ZZNumbersloweralpha"/>
  </w:abstractNum>
  <w:abstractNum w:abstractNumId="1" w15:restartNumberingAfterBreak="0">
    <w:nsid w:val="0730E1D4"/>
    <w:multiLevelType w:val="hybridMultilevel"/>
    <w:tmpl w:val="FFFFFFFF"/>
    <w:lvl w:ilvl="0" w:tplc="27BC9AE4">
      <w:start w:val="1"/>
      <w:numFmt w:val="bullet"/>
      <w:lvlText w:val=""/>
      <w:lvlJc w:val="left"/>
      <w:pPr>
        <w:ind w:left="360" w:hanging="360"/>
      </w:pPr>
      <w:rPr>
        <w:rFonts w:ascii="Symbol" w:hAnsi="Symbol" w:hint="default"/>
      </w:rPr>
    </w:lvl>
    <w:lvl w:ilvl="1" w:tplc="A6F45BFE">
      <w:start w:val="1"/>
      <w:numFmt w:val="bullet"/>
      <w:lvlText w:val="o"/>
      <w:lvlJc w:val="left"/>
      <w:pPr>
        <w:ind w:left="1080" w:hanging="360"/>
      </w:pPr>
      <w:rPr>
        <w:rFonts w:ascii="Courier New" w:hAnsi="Courier New" w:hint="default"/>
      </w:rPr>
    </w:lvl>
    <w:lvl w:ilvl="2" w:tplc="7FFA35BC">
      <w:start w:val="1"/>
      <w:numFmt w:val="bullet"/>
      <w:lvlText w:val=""/>
      <w:lvlJc w:val="left"/>
      <w:pPr>
        <w:ind w:left="1800" w:hanging="360"/>
      </w:pPr>
      <w:rPr>
        <w:rFonts w:ascii="Wingdings" w:hAnsi="Wingdings" w:hint="default"/>
      </w:rPr>
    </w:lvl>
    <w:lvl w:ilvl="3" w:tplc="E438E042">
      <w:start w:val="1"/>
      <w:numFmt w:val="bullet"/>
      <w:lvlText w:val=""/>
      <w:lvlJc w:val="left"/>
      <w:pPr>
        <w:ind w:left="2520" w:hanging="360"/>
      </w:pPr>
      <w:rPr>
        <w:rFonts w:ascii="Symbol" w:hAnsi="Symbol" w:hint="default"/>
      </w:rPr>
    </w:lvl>
    <w:lvl w:ilvl="4" w:tplc="F46214B6">
      <w:start w:val="1"/>
      <w:numFmt w:val="bullet"/>
      <w:lvlText w:val="o"/>
      <w:lvlJc w:val="left"/>
      <w:pPr>
        <w:ind w:left="3240" w:hanging="360"/>
      </w:pPr>
      <w:rPr>
        <w:rFonts w:ascii="Courier New" w:hAnsi="Courier New" w:hint="default"/>
      </w:rPr>
    </w:lvl>
    <w:lvl w:ilvl="5" w:tplc="FC00529A">
      <w:start w:val="1"/>
      <w:numFmt w:val="bullet"/>
      <w:lvlText w:val=""/>
      <w:lvlJc w:val="left"/>
      <w:pPr>
        <w:ind w:left="3960" w:hanging="360"/>
      </w:pPr>
      <w:rPr>
        <w:rFonts w:ascii="Wingdings" w:hAnsi="Wingdings" w:hint="default"/>
      </w:rPr>
    </w:lvl>
    <w:lvl w:ilvl="6" w:tplc="511E5062">
      <w:start w:val="1"/>
      <w:numFmt w:val="bullet"/>
      <w:lvlText w:val=""/>
      <w:lvlJc w:val="left"/>
      <w:pPr>
        <w:ind w:left="4680" w:hanging="360"/>
      </w:pPr>
      <w:rPr>
        <w:rFonts w:ascii="Symbol" w:hAnsi="Symbol" w:hint="default"/>
      </w:rPr>
    </w:lvl>
    <w:lvl w:ilvl="7" w:tplc="3FA88692">
      <w:start w:val="1"/>
      <w:numFmt w:val="bullet"/>
      <w:lvlText w:val="o"/>
      <w:lvlJc w:val="left"/>
      <w:pPr>
        <w:ind w:left="5400" w:hanging="360"/>
      </w:pPr>
      <w:rPr>
        <w:rFonts w:ascii="Courier New" w:hAnsi="Courier New" w:hint="default"/>
      </w:rPr>
    </w:lvl>
    <w:lvl w:ilvl="8" w:tplc="1CB81BF2">
      <w:start w:val="1"/>
      <w:numFmt w:val="bullet"/>
      <w:lvlText w:val=""/>
      <w:lvlJc w:val="left"/>
      <w:pPr>
        <w:ind w:left="6120" w:hanging="360"/>
      </w:pPr>
      <w:rPr>
        <w:rFonts w:ascii="Wingdings" w:hAnsi="Wingdings" w:hint="default"/>
      </w:rPr>
    </w:lvl>
  </w:abstractNum>
  <w:abstractNum w:abstractNumId="2" w15:restartNumberingAfterBreak="0">
    <w:nsid w:val="0796AE55"/>
    <w:multiLevelType w:val="hybridMultilevel"/>
    <w:tmpl w:val="D54E8806"/>
    <w:lvl w:ilvl="0" w:tplc="EC92602E">
      <w:start w:val="1"/>
      <w:numFmt w:val="bullet"/>
      <w:lvlText w:val="·"/>
      <w:lvlJc w:val="left"/>
      <w:pPr>
        <w:ind w:left="720" w:hanging="360"/>
      </w:pPr>
      <w:rPr>
        <w:rFonts w:ascii="Symbol" w:hAnsi="Symbol" w:hint="default"/>
      </w:rPr>
    </w:lvl>
    <w:lvl w:ilvl="1" w:tplc="2B0A68B0">
      <w:start w:val="1"/>
      <w:numFmt w:val="bullet"/>
      <w:lvlText w:val="o"/>
      <w:lvlJc w:val="left"/>
      <w:pPr>
        <w:ind w:left="1440" w:hanging="360"/>
      </w:pPr>
      <w:rPr>
        <w:rFonts w:ascii="Courier New" w:hAnsi="Courier New" w:hint="default"/>
      </w:rPr>
    </w:lvl>
    <w:lvl w:ilvl="2" w:tplc="8BACC9C6">
      <w:start w:val="1"/>
      <w:numFmt w:val="bullet"/>
      <w:lvlText w:val=""/>
      <w:lvlJc w:val="left"/>
      <w:pPr>
        <w:ind w:left="2160" w:hanging="360"/>
      </w:pPr>
      <w:rPr>
        <w:rFonts w:ascii="Wingdings" w:hAnsi="Wingdings" w:hint="default"/>
      </w:rPr>
    </w:lvl>
    <w:lvl w:ilvl="3" w:tplc="38C2BE5C">
      <w:start w:val="1"/>
      <w:numFmt w:val="bullet"/>
      <w:lvlText w:val=""/>
      <w:lvlJc w:val="left"/>
      <w:pPr>
        <w:ind w:left="2880" w:hanging="360"/>
      </w:pPr>
      <w:rPr>
        <w:rFonts w:ascii="Symbol" w:hAnsi="Symbol" w:hint="default"/>
      </w:rPr>
    </w:lvl>
    <w:lvl w:ilvl="4" w:tplc="4358FE80">
      <w:start w:val="1"/>
      <w:numFmt w:val="bullet"/>
      <w:lvlText w:val="o"/>
      <w:lvlJc w:val="left"/>
      <w:pPr>
        <w:ind w:left="3600" w:hanging="360"/>
      </w:pPr>
      <w:rPr>
        <w:rFonts w:ascii="Courier New" w:hAnsi="Courier New" w:hint="default"/>
      </w:rPr>
    </w:lvl>
    <w:lvl w:ilvl="5" w:tplc="2494A0C4">
      <w:start w:val="1"/>
      <w:numFmt w:val="bullet"/>
      <w:lvlText w:val=""/>
      <w:lvlJc w:val="left"/>
      <w:pPr>
        <w:ind w:left="4320" w:hanging="360"/>
      </w:pPr>
      <w:rPr>
        <w:rFonts w:ascii="Wingdings" w:hAnsi="Wingdings" w:hint="default"/>
      </w:rPr>
    </w:lvl>
    <w:lvl w:ilvl="6" w:tplc="ED2AFBD6">
      <w:start w:val="1"/>
      <w:numFmt w:val="bullet"/>
      <w:lvlText w:val=""/>
      <w:lvlJc w:val="left"/>
      <w:pPr>
        <w:ind w:left="5040" w:hanging="360"/>
      </w:pPr>
      <w:rPr>
        <w:rFonts w:ascii="Symbol" w:hAnsi="Symbol" w:hint="default"/>
      </w:rPr>
    </w:lvl>
    <w:lvl w:ilvl="7" w:tplc="F79A893A">
      <w:start w:val="1"/>
      <w:numFmt w:val="bullet"/>
      <w:lvlText w:val="o"/>
      <w:lvlJc w:val="left"/>
      <w:pPr>
        <w:ind w:left="5760" w:hanging="360"/>
      </w:pPr>
      <w:rPr>
        <w:rFonts w:ascii="Courier New" w:hAnsi="Courier New" w:hint="default"/>
      </w:rPr>
    </w:lvl>
    <w:lvl w:ilvl="8" w:tplc="0CE63592">
      <w:start w:val="1"/>
      <w:numFmt w:val="bullet"/>
      <w:lvlText w:val=""/>
      <w:lvlJc w:val="left"/>
      <w:pPr>
        <w:ind w:left="6480" w:hanging="360"/>
      </w:pPr>
      <w:rPr>
        <w:rFonts w:ascii="Wingdings" w:hAnsi="Wingdings" w:hint="default"/>
      </w:rPr>
    </w:lvl>
  </w:abstractNum>
  <w:abstractNum w:abstractNumId="3" w15:restartNumberingAfterBreak="0">
    <w:nsid w:val="0B8D43DB"/>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0BAD2E30"/>
    <w:multiLevelType w:val="multilevel"/>
    <w:tmpl w:val="4A1477D0"/>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9EA288E"/>
    <w:multiLevelType w:val="hybridMultilevel"/>
    <w:tmpl w:val="FFFFFFFF"/>
    <w:lvl w:ilvl="0" w:tplc="132012E6">
      <w:start w:val="1"/>
      <w:numFmt w:val="bullet"/>
      <w:lvlText w:val=""/>
      <w:lvlJc w:val="left"/>
      <w:pPr>
        <w:ind w:left="720" w:hanging="360"/>
      </w:pPr>
      <w:rPr>
        <w:rFonts w:ascii="Symbol" w:hAnsi="Symbol" w:hint="default"/>
      </w:rPr>
    </w:lvl>
    <w:lvl w:ilvl="1" w:tplc="4C6C4262">
      <w:start w:val="1"/>
      <w:numFmt w:val="bullet"/>
      <w:lvlText w:val="o"/>
      <w:lvlJc w:val="left"/>
      <w:pPr>
        <w:ind w:left="1440" w:hanging="360"/>
      </w:pPr>
      <w:rPr>
        <w:rFonts w:ascii="Courier New" w:hAnsi="Courier New" w:hint="default"/>
      </w:rPr>
    </w:lvl>
    <w:lvl w:ilvl="2" w:tplc="3C12C994">
      <w:start w:val="1"/>
      <w:numFmt w:val="bullet"/>
      <w:lvlText w:val=""/>
      <w:lvlJc w:val="left"/>
      <w:pPr>
        <w:ind w:left="2160" w:hanging="360"/>
      </w:pPr>
      <w:rPr>
        <w:rFonts w:ascii="Wingdings" w:hAnsi="Wingdings" w:hint="default"/>
      </w:rPr>
    </w:lvl>
    <w:lvl w:ilvl="3" w:tplc="C4DCAECE">
      <w:start w:val="1"/>
      <w:numFmt w:val="bullet"/>
      <w:lvlText w:val=""/>
      <w:lvlJc w:val="left"/>
      <w:pPr>
        <w:ind w:left="2880" w:hanging="360"/>
      </w:pPr>
      <w:rPr>
        <w:rFonts w:ascii="Symbol" w:hAnsi="Symbol" w:hint="default"/>
      </w:rPr>
    </w:lvl>
    <w:lvl w:ilvl="4" w:tplc="C120A4C2">
      <w:start w:val="1"/>
      <w:numFmt w:val="bullet"/>
      <w:lvlText w:val="o"/>
      <w:lvlJc w:val="left"/>
      <w:pPr>
        <w:ind w:left="3600" w:hanging="360"/>
      </w:pPr>
      <w:rPr>
        <w:rFonts w:ascii="Courier New" w:hAnsi="Courier New" w:hint="default"/>
      </w:rPr>
    </w:lvl>
    <w:lvl w:ilvl="5" w:tplc="15640F96">
      <w:start w:val="1"/>
      <w:numFmt w:val="bullet"/>
      <w:lvlText w:val=""/>
      <w:lvlJc w:val="left"/>
      <w:pPr>
        <w:ind w:left="4320" w:hanging="360"/>
      </w:pPr>
      <w:rPr>
        <w:rFonts w:ascii="Wingdings" w:hAnsi="Wingdings" w:hint="default"/>
      </w:rPr>
    </w:lvl>
    <w:lvl w:ilvl="6" w:tplc="4F723EC2">
      <w:start w:val="1"/>
      <w:numFmt w:val="bullet"/>
      <w:lvlText w:val=""/>
      <w:lvlJc w:val="left"/>
      <w:pPr>
        <w:ind w:left="5040" w:hanging="360"/>
      </w:pPr>
      <w:rPr>
        <w:rFonts w:ascii="Symbol" w:hAnsi="Symbol" w:hint="default"/>
      </w:rPr>
    </w:lvl>
    <w:lvl w:ilvl="7" w:tplc="00E6E6E8">
      <w:start w:val="1"/>
      <w:numFmt w:val="bullet"/>
      <w:lvlText w:val="o"/>
      <w:lvlJc w:val="left"/>
      <w:pPr>
        <w:ind w:left="5760" w:hanging="360"/>
      </w:pPr>
      <w:rPr>
        <w:rFonts w:ascii="Courier New" w:hAnsi="Courier New" w:hint="default"/>
      </w:rPr>
    </w:lvl>
    <w:lvl w:ilvl="8" w:tplc="F6C6D29E">
      <w:start w:val="1"/>
      <w:numFmt w:val="bullet"/>
      <w:lvlText w:val=""/>
      <w:lvlJc w:val="left"/>
      <w:pPr>
        <w:ind w:left="6480" w:hanging="360"/>
      </w:pPr>
      <w:rPr>
        <w:rFonts w:ascii="Wingdings" w:hAnsi="Wingdings" w:hint="default"/>
      </w:rPr>
    </w:lvl>
  </w:abstractNum>
  <w:abstractNum w:abstractNumId="6" w15:restartNumberingAfterBreak="0">
    <w:nsid w:val="1B857D7D"/>
    <w:multiLevelType w:val="hybridMultilevel"/>
    <w:tmpl w:val="E206BC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D6A2427"/>
    <w:multiLevelType w:val="hybridMultilevel"/>
    <w:tmpl w:val="4CFCC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3DFC00"/>
    <w:multiLevelType w:val="hybridMultilevel"/>
    <w:tmpl w:val="863E65F6"/>
    <w:lvl w:ilvl="0" w:tplc="0B2017A2">
      <w:start w:val="1"/>
      <w:numFmt w:val="bullet"/>
      <w:lvlText w:val=""/>
      <w:lvlJc w:val="left"/>
      <w:pPr>
        <w:ind w:left="360" w:hanging="360"/>
      </w:pPr>
      <w:rPr>
        <w:rFonts w:ascii="Symbol" w:hAnsi="Symbol" w:hint="default"/>
      </w:rPr>
    </w:lvl>
    <w:lvl w:ilvl="1" w:tplc="F0907C22">
      <w:start w:val="1"/>
      <w:numFmt w:val="bullet"/>
      <w:lvlText w:val="o"/>
      <w:lvlJc w:val="left"/>
      <w:pPr>
        <w:ind w:left="1080" w:hanging="360"/>
      </w:pPr>
      <w:rPr>
        <w:rFonts w:ascii="Courier New" w:hAnsi="Courier New" w:hint="default"/>
      </w:rPr>
    </w:lvl>
    <w:lvl w:ilvl="2" w:tplc="8EF6F69C">
      <w:start w:val="1"/>
      <w:numFmt w:val="bullet"/>
      <w:lvlText w:val=""/>
      <w:lvlJc w:val="left"/>
      <w:pPr>
        <w:ind w:left="1800" w:hanging="360"/>
      </w:pPr>
      <w:rPr>
        <w:rFonts w:ascii="Wingdings" w:hAnsi="Wingdings" w:hint="default"/>
      </w:rPr>
    </w:lvl>
    <w:lvl w:ilvl="3" w:tplc="8B5CC176">
      <w:start w:val="1"/>
      <w:numFmt w:val="bullet"/>
      <w:lvlText w:val=""/>
      <w:lvlJc w:val="left"/>
      <w:pPr>
        <w:ind w:left="2520" w:hanging="360"/>
      </w:pPr>
      <w:rPr>
        <w:rFonts w:ascii="Symbol" w:hAnsi="Symbol" w:hint="default"/>
      </w:rPr>
    </w:lvl>
    <w:lvl w:ilvl="4" w:tplc="3F284A26">
      <w:start w:val="1"/>
      <w:numFmt w:val="bullet"/>
      <w:lvlText w:val="o"/>
      <w:lvlJc w:val="left"/>
      <w:pPr>
        <w:ind w:left="3240" w:hanging="360"/>
      </w:pPr>
      <w:rPr>
        <w:rFonts w:ascii="Courier New" w:hAnsi="Courier New" w:hint="default"/>
      </w:rPr>
    </w:lvl>
    <w:lvl w:ilvl="5" w:tplc="0B96CA68">
      <w:start w:val="1"/>
      <w:numFmt w:val="bullet"/>
      <w:lvlText w:val=""/>
      <w:lvlJc w:val="left"/>
      <w:pPr>
        <w:ind w:left="3960" w:hanging="360"/>
      </w:pPr>
      <w:rPr>
        <w:rFonts w:ascii="Wingdings" w:hAnsi="Wingdings" w:hint="default"/>
      </w:rPr>
    </w:lvl>
    <w:lvl w:ilvl="6" w:tplc="AFAE421E">
      <w:start w:val="1"/>
      <w:numFmt w:val="bullet"/>
      <w:lvlText w:val=""/>
      <w:lvlJc w:val="left"/>
      <w:pPr>
        <w:ind w:left="4680" w:hanging="360"/>
      </w:pPr>
      <w:rPr>
        <w:rFonts w:ascii="Symbol" w:hAnsi="Symbol" w:hint="default"/>
      </w:rPr>
    </w:lvl>
    <w:lvl w:ilvl="7" w:tplc="D63C547E">
      <w:start w:val="1"/>
      <w:numFmt w:val="bullet"/>
      <w:lvlText w:val="o"/>
      <w:lvlJc w:val="left"/>
      <w:pPr>
        <w:ind w:left="5400" w:hanging="360"/>
      </w:pPr>
      <w:rPr>
        <w:rFonts w:ascii="Courier New" w:hAnsi="Courier New" w:hint="default"/>
      </w:rPr>
    </w:lvl>
    <w:lvl w:ilvl="8" w:tplc="EE108168">
      <w:start w:val="1"/>
      <w:numFmt w:val="bullet"/>
      <w:lvlText w:val=""/>
      <w:lvlJc w:val="left"/>
      <w:pPr>
        <w:ind w:left="6120" w:hanging="360"/>
      </w:pPr>
      <w:rPr>
        <w:rFonts w:ascii="Wingdings" w:hAnsi="Wingdings" w:hint="default"/>
      </w:rPr>
    </w:lvl>
  </w:abstractNum>
  <w:abstractNum w:abstractNumId="9" w15:restartNumberingAfterBreak="0">
    <w:nsid w:val="229B43ED"/>
    <w:multiLevelType w:val="hybridMultilevel"/>
    <w:tmpl w:val="4E048876"/>
    <w:lvl w:ilvl="0" w:tplc="7408D92E">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A87821"/>
    <w:multiLevelType w:val="hybridMultilevel"/>
    <w:tmpl w:val="F0847D74"/>
    <w:styleLink w:val="ZZNumbers"/>
    <w:lvl w:ilvl="0" w:tplc="E6C00572">
      <w:start w:val="1"/>
      <w:numFmt w:val="decimal"/>
      <w:lvlText w:val="241.%1"/>
      <w:lvlJc w:val="right"/>
      <w:pPr>
        <w:ind w:left="1070" w:hanging="360"/>
      </w:pPr>
      <w:rPr>
        <w:rFonts w:cs="Times New Roman" w:hint="default"/>
        <w:b w:val="0"/>
        <w:bCs w:val="0"/>
        <w:i w:val="0"/>
        <w:iCs w:val="0"/>
        <w:caps w:val="0"/>
        <w:smallCaps w:val="0"/>
        <w:strike w:val="0"/>
        <w:dstrike w:val="0"/>
        <w:noProof w:val="0"/>
        <w:vanish w:val="0"/>
        <w:color w:val="004EA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742" w:hanging="360"/>
      </w:pPr>
    </w:lvl>
    <w:lvl w:ilvl="2" w:tplc="0C09001B" w:tentative="1">
      <w:start w:val="1"/>
      <w:numFmt w:val="lowerRoman"/>
      <w:lvlText w:val="%3."/>
      <w:lvlJc w:val="right"/>
      <w:pPr>
        <w:ind w:left="1462" w:hanging="180"/>
      </w:pPr>
    </w:lvl>
    <w:lvl w:ilvl="3" w:tplc="0C09000F" w:tentative="1">
      <w:start w:val="1"/>
      <w:numFmt w:val="decimal"/>
      <w:lvlText w:val="%4."/>
      <w:lvlJc w:val="left"/>
      <w:pPr>
        <w:ind w:left="2182" w:hanging="360"/>
      </w:pPr>
    </w:lvl>
    <w:lvl w:ilvl="4" w:tplc="0C090019" w:tentative="1">
      <w:start w:val="1"/>
      <w:numFmt w:val="lowerLetter"/>
      <w:lvlText w:val="%5."/>
      <w:lvlJc w:val="left"/>
      <w:pPr>
        <w:ind w:left="2902" w:hanging="360"/>
      </w:pPr>
    </w:lvl>
    <w:lvl w:ilvl="5" w:tplc="0C09001B" w:tentative="1">
      <w:start w:val="1"/>
      <w:numFmt w:val="lowerRoman"/>
      <w:lvlText w:val="%6."/>
      <w:lvlJc w:val="right"/>
      <w:pPr>
        <w:ind w:left="3622" w:hanging="180"/>
      </w:pPr>
    </w:lvl>
    <w:lvl w:ilvl="6" w:tplc="0C09000F" w:tentative="1">
      <w:start w:val="1"/>
      <w:numFmt w:val="decimal"/>
      <w:lvlText w:val="%7."/>
      <w:lvlJc w:val="left"/>
      <w:pPr>
        <w:ind w:left="4342" w:hanging="360"/>
      </w:pPr>
    </w:lvl>
    <w:lvl w:ilvl="7" w:tplc="0C090019" w:tentative="1">
      <w:start w:val="1"/>
      <w:numFmt w:val="lowerLetter"/>
      <w:lvlText w:val="%8."/>
      <w:lvlJc w:val="left"/>
      <w:pPr>
        <w:ind w:left="5062" w:hanging="360"/>
      </w:pPr>
    </w:lvl>
    <w:lvl w:ilvl="8" w:tplc="0C09001B" w:tentative="1">
      <w:start w:val="1"/>
      <w:numFmt w:val="lowerRoman"/>
      <w:lvlText w:val="%9."/>
      <w:lvlJc w:val="right"/>
      <w:pPr>
        <w:ind w:left="5782" w:hanging="180"/>
      </w:pPr>
    </w:lvl>
  </w:abstractNum>
  <w:abstractNum w:abstractNumId="11" w15:restartNumberingAfterBreak="0">
    <w:nsid w:val="28D51B47"/>
    <w:multiLevelType w:val="multilevel"/>
    <w:tmpl w:val="4B4E7622"/>
    <w:styleLink w:val="ZZQuotebullet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2D19B77E"/>
    <w:multiLevelType w:val="hybridMultilevel"/>
    <w:tmpl w:val="89D8A668"/>
    <w:lvl w:ilvl="0" w:tplc="74CAD1A4">
      <w:start w:val="1"/>
      <w:numFmt w:val="bullet"/>
      <w:lvlText w:val="·"/>
      <w:lvlJc w:val="left"/>
      <w:pPr>
        <w:ind w:left="720" w:hanging="360"/>
      </w:pPr>
      <w:rPr>
        <w:rFonts w:ascii="Symbol" w:hAnsi="Symbol" w:hint="default"/>
      </w:rPr>
    </w:lvl>
    <w:lvl w:ilvl="1" w:tplc="37680656">
      <w:start w:val="1"/>
      <w:numFmt w:val="bullet"/>
      <w:lvlText w:val="o"/>
      <w:lvlJc w:val="left"/>
      <w:pPr>
        <w:ind w:left="1440" w:hanging="360"/>
      </w:pPr>
      <w:rPr>
        <w:rFonts w:ascii="Courier New" w:hAnsi="Courier New" w:hint="default"/>
      </w:rPr>
    </w:lvl>
    <w:lvl w:ilvl="2" w:tplc="7444C994">
      <w:start w:val="1"/>
      <w:numFmt w:val="bullet"/>
      <w:lvlText w:val=""/>
      <w:lvlJc w:val="left"/>
      <w:pPr>
        <w:ind w:left="2160" w:hanging="360"/>
      </w:pPr>
      <w:rPr>
        <w:rFonts w:ascii="Wingdings" w:hAnsi="Wingdings" w:hint="default"/>
      </w:rPr>
    </w:lvl>
    <w:lvl w:ilvl="3" w:tplc="BD748864">
      <w:start w:val="1"/>
      <w:numFmt w:val="bullet"/>
      <w:lvlText w:val=""/>
      <w:lvlJc w:val="left"/>
      <w:pPr>
        <w:ind w:left="2880" w:hanging="360"/>
      </w:pPr>
      <w:rPr>
        <w:rFonts w:ascii="Symbol" w:hAnsi="Symbol" w:hint="default"/>
      </w:rPr>
    </w:lvl>
    <w:lvl w:ilvl="4" w:tplc="06AC70AA">
      <w:start w:val="1"/>
      <w:numFmt w:val="bullet"/>
      <w:lvlText w:val="o"/>
      <w:lvlJc w:val="left"/>
      <w:pPr>
        <w:ind w:left="3600" w:hanging="360"/>
      </w:pPr>
      <w:rPr>
        <w:rFonts w:ascii="Courier New" w:hAnsi="Courier New" w:hint="default"/>
      </w:rPr>
    </w:lvl>
    <w:lvl w:ilvl="5" w:tplc="A2B20DCE">
      <w:start w:val="1"/>
      <w:numFmt w:val="bullet"/>
      <w:lvlText w:val=""/>
      <w:lvlJc w:val="left"/>
      <w:pPr>
        <w:ind w:left="4320" w:hanging="360"/>
      </w:pPr>
      <w:rPr>
        <w:rFonts w:ascii="Wingdings" w:hAnsi="Wingdings" w:hint="default"/>
      </w:rPr>
    </w:lvl>
    <w:lvl w:ilvl="6" w:tplc="D96EF896">
      <w:start w:val="1"/>
      <w:numFmt w:val="bullet"/>
      <w:lvlText w:val=""/>
      <w:lvlJc w:val="left"/>
      <w:pPr>
        <w:ind w:left="5040" w:hanging="360"/>
      </w:pPr>
      <w:rPr>
        <w:rFonts w:ascii="Symbol" w:hAnsi="Symbol" w:hint="default"/>
      </w:rPr>
    </w:lvl>
    <w:lvl w:ilvl="7" w:tplc="1E82D9E4">
      <w:start w:val="1"/>
      <w:numFmt w:val="bullet"/>
      <w:lvlText w:val="o"/>
      <w:lvlJc w:val="left"/>
      <w:pPr>
        <w:ind w:left="5760" w:hanging="360"/>
      </w:pPr>
      <w:rPr>
        <w:rFonts w:ascii="Courier New" w:hAnsi="Courier New" w:hint="default"/>
      </w:rPr>
    </w:lvl>
    <w:lvl w:ilvl="8" w:tplc="C37CEAE6">
      <w:start w:val="1"/>
      <w:numFmt w:val="bullet"/>
      <w:lvlText w:val=""/>
      <w:lvlJc w:val="left"/>
      <w:pPr>
        <w:ind w:left="6480" w:hanging="360"/>
      </w:pPr>
      <w:rPr>
        <w:rFonts w:ascii="Wingdings" w:hAnsi="Wingdings" w:hint="default"/>
      </w:rPr>
    </w:lvl>
  </w:abstractNum>
  <w:abstractNum w:abstractNumId="13" w15:restartNumberingAfterBreak="0">
    <w:nsid w:val="33BF6C48"/>
    <w:multiLevelType w:val="hybridMultilevel"/>
    <w:tmpl w:val="E322274C"/>
    <w:lvl w:ilvl="0" w:tplc="0FC8B3E6">
      <w:start w:val="26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9D4EC4"/>
    <w:multiLevelType w:val="hybridMultilevel"/>
    <w:tmpl w:val="3DA2C280"/>
    <w:lvl w:ilvl="0" w:tplc="4F76F11C">
      <w:start w:val="1"/>
      <w:numFmt w:val="bullet"/>
      <w:lvlText w:val="·"/>
      <w:lvlJc w:val="left"/>
      <w:pPr>
        <w:ind w:left="720" w:hanging="360"/>
      </w:pPr>
      <w:rPr>
        <w:rFonts w:ascii="Symbol" w:hAnsi="Symbol" w:hint="default"/>
      </w:rPr>
    </w:lvl>
    <w:lvl w:ilvl="1" w:tplc="856E6D92">
      <w:start w:val="1"/>
      <w:numFmt w:val="bullet"/>
      <w:lvlText w:val="o"/>
      <w:lvlJc w:val="left"/>
      <w:pPr>
        <w:ind w:left="1440" w:hanging="360"/>
      </w:pPr>
      <w:rPr>
        <w:rFonts w:ascii="Courier New" w:hAnsi="Courier New" w:hint="default"/>
      </w:rPr>
    </w:lvl>
    <w:lvl w:ilvl="2" w:tplc="F54C25CA">
      <w:start w:val="1"/>
      <w:numFmt w:val="bullet"/>
      <w:lvlText w:val=""/>
      <w:lvlJc w:val="left"/>
      <w:pPr>
        <w:ind w:left="2160" w:hanging="360"/>
      </w:pPr>
      <w:rPr>
        <w:rFonts w:ascii="Wingdings" w:hAnsi="Wingdings" w:hint="default"/>
      </w:rPr>
    </w:lvl>
    <w:lvl w:ilvl="3" w:tplc="2D9654C6">
      <w:start w:val="1"/>
      <w:numFmt w:val="bullet"/>
      <w:lvlText w:val=""/>
      <w:lvlJc w:val="left"/>
      <w:pPr>
        <w:ind w:left="2880" w:hanging="360"/>
      </w:pPr>
      <w:rPr>
        <w:rFonts w:ascii="Symbol" w:hAnsi="Symbol" w:hint="default"/>
      </w:rPr>
    </w:lvl>
    <w:lvl w:ilvl="4" w:tplc="9BEE912C">
      <w:start w:val="1"/>
      <w:numFmt w:val="bullet"/>
      <w:lvlText w:val="o"/>
      <w:lvlJc w:val="left"/>
      <w:pPr>
        <w:ind w:left="3600" w:hanging="360"/>
      </w:pPr>
      <w:rPr>
        <w:rFonts w:ascii="Courier New" w:hAnsi="Courier New" w:hint="default"/>
      </w:rPr>
    </w:lvl>
    <w:lvl w:ilvl="5" w:tplc="C9BE0B0A">
      <w:start w:val="1"/>
      <w:numFmt w:val="bullet"/>
      <w:lvlText w:val=""/>
      <w:lvlJc w:val="left"/>
      <w:pPr>
        <w:ind w:left="4320" w:hanging="360"/>
      </w:pPr>
      <w:rPr>
        <w:rFonts w:ascii="Wingdings" w:hAnsi="Wingdings" w:hint="default"/>
      </w:rPr>
    </w:lvl>
    <w:lvl w:ilvl="6" w:tplc="CE9236B0">
      <w:start w:val="1"/>
      <w:numFmt w:val="bullet"/>
      <w:lvlText w:val=""/>
      <w:lvlJc w:val="left"/>
      <w:pPr>
        <w:ind w:left="5040" w:hanging="360"/>
      </w:pPr>
      <w:rPr>
        <w:rFonts w:ascii="Symbol" w:hAnsi="Symbol" w:hint="default"/>
      </w:rPr>
    </w:lvl>
    <w:lvl w:ilvl="7" w:tplc="749E5560">
      <w:start w:val="1"/>
      <w:numFmt w:val="bullet"/>
      <w:lvlText w:val="o"/>
      <w:lvlJc w:val="left"/>
      <w:pPr>
        <w:ind w:left="5760" w:hanging="360"/>
      </w:pPr>
      <w:rPr>
        <w:rFonts w:ascii="Courier New" w:hAnsi="Courier New" w:hint="default"/>
      </w:rPr>
    </w:lvl>
    <w:lvl w:ilvl="8" w:tplc="DC72C1B4">
      <w:start w:val="1"/>
      <w:numFmt w:val="bullet"/>
      <w:lvlText w:val=""/>
      <w:lvlJc w:val="left"/>
      <w:pPr>
        <w:ind w:left="6480" w:hanging="360"/>
      </w:pPr>
      <w:rPr>
        <w:rFonts w:ascii="Wingdings" w:hAnsi="Wingdings" w:hint="default"/>
      </w:rPr>
    </w:lvl>
  </w:abstractNum>
  <w:abstractNum w:abstractNumId="15" w15:restartNumberingAfterBreak="0">
    <w:nsid w:val="3C9874E9"/>
    <w:multiLevelType w:val="hybridMultilevel"/>
    <w:tmpl w:val="52747F8C"/>
    <w:lvl w:ilvl="0" w:tplc="8FE6D9B2">
      <w:start w:val="1"/>
      <w:numFmt w:val="bullet"/>
      <w:lvlText w:val=""/>
      <w:lvlJc w:val="left"/>
      <w:pPr>
        <w:ind w:left="720" w:hanging="360"/>
      </w:pPr>
      <w:rPr>
        <w:rFonts w:ascii="Symbol" w:hAnsi="Symbol" w:hint="default"/>
      </w:rPr>
    </w:lvl>
    <w:lvl w:ilvl="1" w:tplc="08CCE3DA">
      <w:start w:val="1"/>
      <w:numFmt w:val="bullet"/>
      <w:lvlText w:val="o"/>
      <w:lvlJc w:val="left"/>
      <w:pPr>
        <w:ind w:left="1440" w:hanging="360"/>
      </w:pPr>
      <w:rPr>
        <w:rFonts w:ascii="Courier New" w:hAnsi="Courier New" w:hint="default"/>
      </w:rPr>
    </w:lvl>
    <w:lvl w:ilvl="2" w:tplc="9F7CE8DA">
      <w:start w:val="1"/>
      <w:numFmt w:val="bullet"/>
      <w:lvlText w:val=""/>
      <w:lvlJc w:val="left"/>
      <w:pPr>
        <w:ind w:left="2160" w:hanging="360"/>
      </w:pPr>
      <w:rPr>
        <w:rFonts w:ascii="Wingdings" w:hAnsi="Wingdings" w:hint="default"/>
      </w:rPr>
    </w:lvl>
    <w:lvl w:ilvl="3" w:tplc="708ACA48">
      <w:start w:val="1"/>
      <w:numFmt w:val="bullet"/>
      <w:lvlText w:val=""/>
      <w:lvlJc w:val="left"/>
      <w:pPr>
        <w:ind w:left="2880" w:hanging="360"/>
      </w:pPr>
      <w:rPr>
        <w:rFonts w:ascii="Symbol" w:hAnsi="Symbol" w:hint="default"/>
      </w:rPr>
    </w:lvl>
    <w:lvl w:ilvl="4" w:tplc="BC1C0CF4">
      <w:start w:val="1"/>
      <w:numFmt w:val="bullet"/>
      <w:lvlText w:val="o"/>
      <w:lvlJc w:val="left"/>
      <w:pPr>
        <w:ind w:left="3600" w:hanging="360"/>
      </w:pPr>
      <w:rPr>
        <w:rFonts w:ascii="Courier New" w:hAnsi="Courier New" w:hint="default"/>
      </w:rPr>
    </w:lvl>
    <w:lvl w:ilvl="5" w:tplc="4E881BEA">
      <w:start w:val="1"/>
      <w:numFmt w:val="bullet"/>
      <w:lvlText w:val=""/>
      <w:lvlJc w:val="left"/>
      <w:pPr>
        <w:ind w:left="4320" w:hanging="360"/>
      </w:pPr>
      <w:rPr>
        <w:rFonts w:ascii="Wingdings" w:hAnsi="Wingdings" w:hint="default"/>
      </w:rPr>
    </w:lvl>
    <w:lvl w:ilvl="6" w:tplc="4EE4D766">
      <w:start w:val="1"/>
      <w:numFmt w:val="bullet"/>
      <w:lvlText w:val=""/>
      <w:lvlJc w:val="left"/>
      <w:pPr>
        <w:ind w:left="5040" w:hanging="360"/>
      </w:pPr>
      <w:rPr>
        <w:rFonts w:ascii="Symbol" w:hAnsi="Symbol" w:hint="default"/>
      </w:rPr>
    </w:lvl>
    <w:lvl w:ilvl="7" w:tplc="0B32B9AA">
      <w:start w:val="1"/>
      <w:numFmt w:val="bullet"/>
      <w:lvlText w:val="o"/>
      <w:lvlJc w:val="left"/>
      <w:pPr>
        <w:ind w:left="5760" w:hanging="360"/>
      </w:pPr>
      <w:rPr>
        <w:rFonts w:ascii="Courier New" w:hAnsi="Courier New" w:hint="default"/>
      </w:rPr>
    </w:lvl>
    <w:lvl w:ilvl="8" w:tplc="2B42DAC0">
      <w:start w:val="1"/>
      <w:numFmt w:val="bullet"/>
      <w:lvlText w:val=""/>
      <w:lvlJc w:val="left"/>
      <w:pPr>
        <w:ind w:left="6480" w:hanging="360"/>
      </w:pPr>
      <w:rPr>
        <w:rFonts w:ascii="Wingdings" w:hAnsi="Wingdings" w:hint="default"/>
      </w:rPr>
    </w:lvl>
  </w:abstractNum>
  <w:abstractNum w:abstractNumId="16" w15:restartNumberingAfterBreak="0">
    <w:nsid w:val="3E6C68D4"/>
    <w:multiLevelType w:val="multilevel"/>
    <w:tmpl w:val="1D06E7FE"/>
    <w:lvl w:ilvl="0">
      <w:start w:val="1"/>
      <w:numFmt w:val="decimal"/>
      <w:pStyle w:val="Numberlowerroman"/>
      <w:lvlText w:val="%1."/>
      <w:lvlJc w:val="left"/>
      <w:pPr>
        <w:tabs>
          <w:tab w:val="num" w:pos="397"/>
        </w:tabs>
        <w:ind w:left="397" w:hanging="397"/>
      </w:pPr>
      <w:rPr>
        <w:rFonts w:hint="default"/>
      </w:rPr>
    </w:lvl>
    <w:lvl w:ilvl="1">
      <w:start w:val="1"/>
      <w:numFmt w:val="decimal"/>
      <w:pStyle w:val="Numberlowerromanindent"/>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C54A41"/>
    <w:multiLevelType w:val="multilevel"/>
    <w:tmpl w:val="46940C74"/>
    <w:styleLink w:val="ZZNumberslowerroman"/>
    <w:lvl w:ilvl="0">
      <w:start w:val="1"/>
      <w:numFmt w:val="lowerRoman"/>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44120366"/>
    <w:multiLevelType w:val="hybridMultilevel"/>
    <w:tmpl w:val="7908A464"/>
    <w:lvl w:ilvl="0" w:tplc="24309938">
      <w:start w:val="1"/>
      <w:numFmt w:val="bullet"/>
      <w:lvlText w:val="·"/>
      <w:lvlJc w:val="left"/>
      <w:pPr>
        <w:ind w:left="720" w:hanging="360"/>
      </w:pPr>
      <w:rPr>
        <w:rFonts w:ascii="Symbol" w:hAnsi="Symbol" w:hint="default"/>
      </w:rPr>
    </w:lvl>
    <w:lvl w:ilvl="1" w:tplc="6AEC7CEA">
      <w:start w:val="1"/>
      <w:numFmt w:val="bullet"/>
      <w:lvlText w:val="o"/>
      <w:lvlJc w:val="left"/>
      <w:pPr>
        <w:ind w:left="1440" w:hanging="360"/>
      </w:pPr>
      <w:rPr>
        <w:rFonts w:ascii="Courier New" w:hAnsi="Courier New" w:hint="default"/>
      </w:rPr>
    </w:lvl>
    <w:lvl w:ilvl="2" w:tplc="7CAAF6FC">
      <w:start w:val="1"/>
      <w:numFmt w:val="bullet"/>
      <w:lvlText w:val=""/>
      <w:lvlJc w:val="left"/>
      <w:pPr>
        <w:ind w:left="2160" w:hanging="360"/>
      </w:pPr>
      <w:rPr>
        <w:rFonts w:ascii="Wingdings" w:hAnsi="Wingdings" w:hint="default"/>
      </w:rPr>
    </w:lvl>
    <w:lvl w:ilvl="3" w:tplc="DB1C4000">
      <w:start w:val="1"/>
      <w:numFmt w:val="bullet"/>
      <w:lvlText w:val=""/>
      <w:lvlJc w:val="left"/>
      <w:pPr>
        <w:ind w:left="2880" w:hanging="360"/>
      </w:pPr>
      <w:rPr>
        <w:rFonts w:ascii="Symbol" w:hAnsi="Symbol" w:hint="default"/>
      </w:rPr>
    </w:lvl>
    <w:lvl w:ilvl="4" w:tplc="9516E644">
      <w:start w:val="1"/>
      <w:numFmt w:val="bullet"/>
      <w:lvlText w:val="o"/>
      <w:lvlJc w:val="left"/>
      <w:pPr>
        <w:ind w:left="3600" w:hanging="360"/>
      </w:pPr>
      <w:rPr>
        <w:rFonts w:ascii="Courier New" w:hAnsi="Courier New" w:hint="default"/>
      </w:rPr>
    </w:lvl>
    <w:lvl w:ilvl="5" w:tplc="6C0A4DA0">
      <w:start w:val="1"/>
      <w:numFmt w:val="bullet"/>
      <w:lvlText w:val=""/>
      <w:lvlJc w:val="left"/>
      <w:pPr>
        <w:ind w:left="4320" w:hanging="360"/>
      </w:pPr>
      <w:rPr>
        <w:rFonts w:ascii="Wingdings" w:hAnsi="Wingdings" w:hint="default"/>
      </w:rPr>
    </w:lvl>
    <w:lvl w:ilvl="6" w:tplc="6EB0D092">
      <w:start w:val="1"/>
      <w:numFmt w:val="bullet"/>
      <w:lvlText w:val=""/>
      <w:lvlJc w:val="left"/>
      <w:pPr>
        <w:ind w:left="5040" w:hanging="360"/>
      </w:pPr>
      <w:rPr>
        <w:rFonts w:ascii="Symbol" w:hAnsi="Symbol" w:hint="default"/>
      </w:rPr>
    </w:lvl>
    <w:lvl w:ilvl="7" w:tplc="EA043F10">
      <w:start w:val="1"/>
      <w:numFmt w:val="bullet"/>
      <w:lvlText w:val="o"/>
      <w:lvlJc w:val="left"/>
      <w:pPr>
        <w:ind w:left="5760" w:hanging="360"/>
      </w:pPr>
      <w:rPr>
        <w:rFonts w:ascii="Courier New" w:hAnsi="Courier New" w:hint="default"/>
      </w:rPr>
    </w:lvl>
    <w:lvl w:ilvl="8" w:tplc="CBF873D6">
      <w:start w:val="1"/>
      <w:numFmt w:val="bullet"/>
      <w:lvlText w:val=""/>
      <w:lvlJc w:val="left"/>
      <w:pPr>
        <w:ind w:left="6480" w:hanging="360"/>
      </w:pPr>
      <w:rPr>
        <w:rFonts w:ascii="Wingdings" w:hAnsi="Wingdings" w:hint="default"/>
      </w:rPr>
    </w:lvl>
  </w:abstractNum>
  <w:abstractNum w:abstractNumId="19" w15:restartNumberingAfterBreak="0">
    <w:nsid w:val="470F57CE"/>
    <w:multiLevelType w:val="hybridMultilevel"/>
    <w:tmpl w:val="A9C2F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D746AB"/>
    <w:multiLevelType w:val="hybridMultilevel"/>
    <w:tmpl w:val="AED21C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41611C2"/>
    <w:multiLevelType w:val="multilevel"/>
    <w:tmpl w:val="96B4DF56"/>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hybridMultilevel"/>
    <w:tmpl w:val="EC2C0F22"/>
    <w:styleLink w:val="ZZBullets"/>
    <w:lvl w:ilvl="0" w:tplc="8864F70A">
      <w:start w:val="1"/>
      <w:numFmt w:val="bullet"/>
      <w:pStyle w:val="Bullet1"/>
      <w:lvlText w:val="•"/>
      <w:lvlJc w:val="left"/>
      <w:pPr>
        <w:ind w:left="284" w:hanging="284"/>
      </w:pPr>
      <w:rPr>
        <w:rFonts w:ascii="Calibri" w:hAnsi="Calibri" w:hint="default"/>
      </w:rPr>
    </w:lvl>
    <w:lvl w:ilvl="1" w:tplc="04744CC8">
      <w:start w:val="1"/>
      <w:numFmt w:val="bullet"/>
      <w:lvlRestart w:val="0"/>
      <w:pStyle w:val="Bullet2"/>
      <w:lvlText w:val=""/>
      <w:lvlJc w:val="left"/>
      <w:pPr>
        <w:ind w:left="567" w:hanging="283"/>
      </w:pPr>
      <w:rPr>
        <w:rFonts w:ascii="Symbol" w:hAnsi="Symbol" w:hint="default"/>
      </w:rPr>
    </w:lvl>
    <w:lvl w:ilvl="2" w:tplc="244CB950">
      <w:start w:val="1"/>
      <w:numFmt w:val="decimal"/>
      <w:lvlRestart w:val="0"/>
      <w:lvlText w:val=""/>
      <w:lvlJc w:val="left"/>
      <w:pPr>
        <w:ind w:left="0" w:firstLine="0"/>
      </w:pPr>
    </w:lvl>
    <w:lvl w:ilvl="3" w:tplc="D632DE64">
      <w:start w:val="1"/>
      <w:numFmt w:val="decimal"/>
      <w:lvlRestart w:val="0"/>
      <w:lvlText w:val=""/>
      <w:lvlJc w:val="left"/>
      <w:pPr>
        <w:ind w:left="0" w:firstLine="0"/>
      </w:pPr>
    </w:lvl>
    <w:lvl w:ilvl="4" w:tplc="5FA246AA">
      <w:start w:val="1"/>
      <w:numFmt w:val="decimal"/>
      <w:lvlRestart w:val="0"/>
      <w:lvlText w:val=""/>
      <w:lvlJc w:val="left"/>
      <w:pPr>
        <w:ind w:left="0" w:firstLine="0"/>
      </w:pPr>
    </w:lvl>
    <w:lvl w:ilvl="5" w:tplc="668C64DC">
      <w:start w:val="1"/>
      <w:numFmt w:val="decimal"/>
      <w:lvlRestart w:val="0"/>
      <w:lvlText w:val=""/>
      <w:lvlJc w:val="left"/>
      <w:pPr>
        <w:ind w:left="0" w:firstLine="0"/>
      </w:pPr>
    </w:lvl>
    <w:lvl w:ilvl="6" w:tplc="DFFC4536">
      <w:start w:val="1"/>
      <w:numFmt w:val="decimal"/>
      <w:lvlRestart w:val="0"/>
      <w:lvlText w:val=""/>
      <w:lvlJc w:val="left"/>
      <w:pPr>
        <w:ind w:left="0" w:firstLine="0"/>
      </w:pPr>
    </w:lvl>
    <w:lvl w:ilvl="7" w:tplc="767CF876">
      <w:start w:val="1"/>
      <w:numFmt w:val="decimal"/>
      <w:lvlRestart w:val="0"/>
      <w:lvlText w:val=""/>
      <w:lvlJc w:val="left"/>
      <w:pPr>
        <w:ind w:left="0" w:firstLine="0"/>
      </w:pPr>
    </w:lvl>
    <w:lvl w:ilvl="8" w:tplc="8AF447D2">
      <w:start w:val="1"/>
      <w:numFmt w:val="decimal"/>
      <w:lvlRestart w:val="0"/>
      <w:lvlText w:val=""/>
      <w:lvlJc w:val="left"/>
      <w:pPr>
        <w:ind w:left="0" w:firstLine="0"/>
      </w:pPr>
    </w:lvl>
  </w:abstractNum>
  <w:abstractNum w:abstractNumId="23" w15:restartNumberingAfterBreak="0">
    <w:nsid w:val="58A1C527"/>
    <w:multiLevelType w:val="hybridMultilevel"/>
    <w:tmpl w:val="3AFE9FD4"/>
    <w:lvl w:ilvl="0" w:tplc="F6629B74">
      <w:start w:val="1"/>
      <w:numFmt w:val="bullet"/>
      <w:lvlText w:val="·"/>
      <w:lvlJc w:val="left"/>
      <w:pPr>
        <w:ind w:left="720" w:hanging="360"/>
      </w:pPr>
      <w:rPr>
        <w:rFonts w:ascii="Symbol" w:hAnsi="Symbol" w:hint="default"/>
      </w:rPr>
    </w:lvl>
    <w:lvl w:ilvl="1" w:tplc="524EC964">
      <w:start w:val="1"/>
      <w:numFmt w:val="bullet"/>
      <w:lvlText w:val="o"/>
      <w:lvlJc w:val="left"/>
      <w:pPr>
        <w:ind w:left="1440" w:hanging="360"/>
      </w:pPr>
      <w:rPr>
        <w:rFonts w:ascii="Courier New" w:hAnsi="Courier New" w:hint="default"/>
      </w:rPr>
    </w:lvl>
    <w:lvl w:ilvl="2" w:tplc="850A3996">
      <w:start w:val="1"/>
      <w:numFmt w:val="bullet"/>
      <w:lvlText w:val=""/>
      <w:lvlJc w:val="left"/>
      <w:pPr>
        <w:ind w:left="2160" w:hanging="360"/>
      </w:pPr>
      <w:rPr>
        <w:rFonts w:ascii="Wingdings" w:hAnsi="Wingdings" w:hint="default"/>
      </w:rPr>
    </w:lvl>
    <w:lvl w:ilvl="3" w:tplc="C038C958">
      <w:start w:val="1"/>
      <w:numFmt w:val="bullet"/>
      <w:lvlText w:val=""/>
      <w:lvlJc w:val="left"/>
      <w:pPr>
        <w:ind w:left="2880" w:hanging="360"/>
      </w:pPr>
      <w:rPr>
        <w:rFonts w:ascii="Symbol" w:hAnsi="Symbol" w:hint="default"/>
      </w:rPr>
    </w:lvl>
    <w:lvl w:ilvl="4" w:tplc="BD562C7E">
      <w:start w:val="1"/>
      <w:numFmt w:val="bullet"/>
      <w:lvlText w:val="o"/>
      <w:lvlJc w:val="left"/>
      <w:pPr>
        <w:ind w:left="3600" w:hanging="360"/>
      </w:pPr>
      <w:rPr>
        <w:rFonts w:ascii="Courier New" w:hAnsi="Courier New" w:hint="default"/>
      </w:rPr>
    </w:lvl>
    <w:lvl w:ilvl="5" w:tplc="4CF850F8">
      <w:start w:val="1"/>
      <w:numFmt w:val="bullet"/>
      <w:lvlText w:val=""/>
      <w:lvlJc w:val="left"/>
      <w:pPr>
        <w:ind w:left="4320" w:hanging="360"/>
      </w:pPr>
      <w:rPr>
        <w:rFonts w:ascii="Wingdings" w:hAnsi="Wingdings" w:hint="default"/>
      </w:rPr>
    </w:lvl>
    <w:lvl w:ilvl="6" w:tplc="C70827CA">
      <w:start w:val="1"/>
      <w:numFmt w:val="bullet"/>
      <w:lvlText w:val=""/>
      <w:lvlJc w:val="left"/>
      <w:pPr>
        <w:ind w:left="5040" w:hanging="360"/>
      </w:pPr>
      <w:rPr>
        <w:rFonts w:ascii="Symbol" w:hAnsi="Symbol" w:hint="default"/>
      </w:rPr>
    </w:lvl>
    <w:lvl w:ilvl="7" w:tplc="BF0E0D0E">
      <w:start w:val="1"/>
      <w:numFmt w:val="bullet"/>
      <w:lvlText w:val="o"/>
      <w:lvlJc w:val="left"/>
      <w:pPr>
        <w:ind w:left="5760" w:hanging="360"/>
      </w:pPr>
      <w:rPr>
        <w:rFonts w:ascii="Courier New" w:hAnsi="Courier New" w:hint="default"/>
      </w:rPr>
    </w:lvl>
    <w:lvl w:ilvl="8" w:tplc="469880FC">
      <w:start w:val="1"/>
      <w:numFmt w:val="bullet"/>
      <w:lvlText w:val=""/>
      <w:lvlJc w:val="left"/>
      <w:pPr>
        <w:ind w:left="6480" w:hanging="360"/>
      </w:pPr>
      <w:rPr>
        <w:rFonts w:ascii="Wingdings" w:hAnsi="Wingdings" w:hint="default"/>
      </w:rPr>
    </w:lvl>
  </w:abstractNum>
  <w:abstractNum w:abstractNumId="24" w15:restartNumberingAfterBreak="0">
    <w:nsid w:val="5FD00125"/>
    <w:multiLevelType w:val="hybridMultilevel"/>
    <w:tmpl w:val="3E6651DC"/>
    <w:lvl w:ilvl="0" w:tplc="C05AD9B2">
      <w:numFmt w:val="bullet"/>
      <w:lvlText w:val="-"/>
      <w:lvlJc w:val="left"/>
      <w:pPr>
        <w:ind w:left="720" w:hanging="360"/>
      </w:pPr>
      <w:rPr>
        <w:rFonts w:ascii="Arial" w:eastAsia="Times"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32A788"/>
    <w:multiLevelType w:val="hybridMultilevel"/>
    <w:tmpl w:val="FFFFFFFF"/>
    <w:lvl w:ilvl="0" w:tplc="85520D0A">
      <w:start w:val="1"/>
      <w:numFmt w:val="bullet"/>
      <w:lvlText w:val=""/>
      <w:lvlJc w:val="left"/>
      <w:pPr>
        <w:ind w:left="720" w:hanging="360"/>
      </w:pPr>
      <w:rPr>
        <w:rFonts w:ascii="Symbol" w:hAnsi="Symbol" w:hint="default"/>
      </w:rPr>
    </w:lvl>
    <w:lvl w:ilvl="1" w:tplc="A17EE41E">
      <w:start w:val="1"/>
      <w:numFmt w:val="bullet"/>
      <w:lvlText w:val="o"/>
      <w:lvlJc w:val="left"/>
      <w:pPr>
        <w:ind w:left="1440" w:hanging="360"/>
      </w:pPr>
      <w:rPr>
        <w:rFonts w:ascii="Courier New" w:hAnsi="Courier New" w:hint="default"/>
      </w:rPr>
    </w:lvl>
    <w:lvl w:ilvl="2" w:tplc="08A04F90">
      <w:start w:val="1"/>
      <w:numFmt w:val="bullet"/>
      <w:lvlText w:val=""/>
      <w:lvlJc w:val="left"/>
      <w:pPr>
        <w:ind w:left="2160" w:hanging="360"/>
      </w:pPr>
      <w:rPr>
        <w:rFonts w:ascii="Wingdings" w:hAnsi="Wingdings" w:hint="default"/>
      </w:rPr>
    </w:lvl>
    <w:lvl w:ilvl="3" w:tplc="C130ED20">
      <w:start w:val="1"/>
      <w:numFmt w:val="bullet"/>
      <w:lvlText w:val=""/>
      <w:lvlJc w:val="left"/>
      <w:pPr>
        <w:ind w:left="2880" w:hanging="360"/>
      </w:pPr>
      <w:rPr>
        <w:rFonts w:ascii="Symbol" w:hAnsi="Symbol" w:hint="default"/>
      </w:rPr>
    </w:lvl>
    <w:lvl w:ilvl="4" w:tplc="84448804">
      <w:start w:val="1"/>
      <w:numFmt w:val="bullet"/>
      <w:lvlText w:val="o"/>
      <w:lvlJc w:val="left"/>
      <w:pPr>
        <w:ind w:left="3600" w:hanging="360"/>
      </w:pPr>
      <w:rPr>
        <w:rFonts w:ascii="Courier New" w:hAnsi="Courier New" w:hint="default"/>
      </w:rPr>
    </w:lvl>
    <w:lvl w:ilvl="5" w:tplc="8446D1E2">
      <w:start w:val="1"/>
      <w:numFmt w:val="bullet"/>
      <w:lvlText w:val=""/>
      <w:lvlJc w:val="left"/>
      <w:pPr>
        <w:ind w:left="4320" w:hanging="360"/>
      </w:pPr>
      <w:rPr>
        <w:rFonts w:ascii="Wingdings" w:hAnsi="Wingdings" w:hint="default"/>
      </w:rPr>
    </w:lvl>
    <w:lvl w:ilvl="6" w:tplc="4EC437D2">
      <w:start w:val="1"/>
      <w:numFmt w:val="bullet"/>
      <w:lvlText w:val=""/>
      <w:lvlJc w:val="left"/>
      <w:pPr>
        <w:ind w:left="5040" w:hanging="360"/>
      </w:pPr>
      <w:rPr>
        <w:rFonts w:ascii="Symbol" w:hAnsi="Symbol" w:hint="default"/>
      </w:rPr>
    </w:lvl>
    <w:lvl w:ilvl="7" w:tplc="D644A79E">
      <w:start w:val="1"/>
      <w:numFmt w:val="bullet"/>
      <w:lvlText w:val="o"/>
      <w:lvlJc w:val="left"/>
      <w:pPr>
        <w:ind w:left="5760" w:hanging="360"/>
      </w:pPr>
      <w:rPr>
        <w:rFonts w:ascii="Courier New" w:hAnsi="Courier New" w:hint="default"/>
      </w:rPr>
    </w:lvl>
    <w:lvl w:ilvl="8" w:tplc="C282A82E">
      <w:start w:val="1"/>
      <w:numFmt w:val="bullet"/>
      <w:lvlText w:val=""/>
      <w:lvlJc w:val="left"/>
      <w:pPr>
        <w:ind w:left="6480" w:hanging="360"/>
      </w:pPr>
      <w:rPr>
        <w:rFonts w:ascii="Wingdings" w:hAnsi="Wingdings" w:hint="default"/>
      </w:rPr>
    </w:lvl>
  </w:abstractNum>
  <w:abstractNum w:abstractNumId="26" w15:restartNumberingAfterBreak="0">
    <w:nsid w:val="6309259F"/>
    <w:multiLevelType w:val="multilevel"/>
    <w:tmpl w:val="866C5A8E"/>
    <w:styleLink w:val="ZZNumbersloweralpha"/>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9C31EB2"/>
    <w:multiLevelType w:val="hybridMultilevel"/>
    <w:tmpl w:val="AD66BE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3B23919"/>
    <w:multiLevelType w:val="multilevel"/>
    <w:tmpl w:val="88745A66"/>
    <w:lvl w:ilvl="0">
      <w:start w:val="257"/>
      <w:numFmt w:val="decimal"/>
      <w:lvlText w:val="%1"/>
      <w:lvlJc w:val="left"/>
      <w:pPr>
        <w:ind w:left="540" w:hanging="540"/>
      </w:pPr>
      <w:rPr>
        <w:rFonts w:ascii="Arial" w:eastAsia="Times New Roman" w:hAnsi="Arial" w:cs="Times New Roman" w:hint="default"/>
        <w:color w:val="004C97"/>
        <w:sz w:val="21"/>
        <w:u w:val="dotted"/>
      </w:rPr>
    </w:lvl>
    <w:lvl w:ilvl="1">
      <w:start w:val="8"/>
      <w:numFmt w:val="decimal"/>
      <w:lvlText w:val="%1.%2"/>
      <w:lvlJc w:val="left"/>
      <w:pPr>
        <w:ind w:left="720" w:hanging="720"/>
      </w:pPr>
      <w:rPr>
        <w:rFonts w:ascii="Arial" w:eastAsia="Times New Roman" w:hAnsi="Arial" w:cs="Times New Roman" w:hint="default"/>
        <w:color w:val="004C97"/>
        <w:sz w:val="21"/>
        <w:u w:val="dotted"/>
      </w:rPr>
    </w:lvl>
    <w:lvl w:ilvl="2">
      <w:start w:val="1"/>
      <w:numFmt w:val="decimal"/>
      <w:lvlText w:val="%1.%2.%3"/>
      <w:lvlJc w:val="left"/>
      <w:pPr>
        <w:ind w:left="1080" w:hanging="1080"/>
      </w:pPr>
      <w:rPr>
        <w:rFonts w:ascii="Arial" w:eastAsia="Times New Roman" w:hAnsi="Arial" w:cs="Times New Roman" w:hint="default"/>
        <w:color w:val="004C97"/>
        <w:sz w:val="21"/>
        <w:u w:val="dotted"/>
      </w:rPr>
    </w:lvl>
    <w:lvl w:ilvl="3">
      <w:start w:val="1"/>
      <w:numFmt w:val="decimal"/>
      <w:lvlText w:val="%1.%2.%3.%4"/>
      <w:lvlJc w:val="left"/>
      <w:pPr>
        <w:ind w:left="1440" w:hanging="1440"/>
      </w:pPr>
      <w:rPr>
        <w:rFonts w:ascii="Arial" w:eastAsia="Times New Roman" w:hAnsi="Arial" w:cs="Times New Roman" w:hint="default"/>
        <w:color w:val="004C97"/>
        <w:sz w:val="21"/>
        <w:u w:val="dotted"/>
      </w:rPr>
    </w:lvl>
    <w:lvl w:ilvl="4">
      <w:start w:val="1"/>
      <w:numFmt w:val="decimal"/>
      <w:lvlText w:val="%1.%2.%3.%4.%5"/>
      <w:lvlJc w:val="left"/>
      <w:pPr>
        <w:ind w:left="1800" w:hanging="1800"/>
      </w:pPr>
      <w:rPr>
        <w:rFonts w:ascii="Arial" w:eastAsia="Times New Roman" w:hAnsi="Arial" w:cs="Times New Roman" w:hint="default"/>
        <w:color w:val="004C97"/>
        <w:sz w:val="21"/>
        <w:u w:val="dotted"/>
      </w:rPr>
    </w:lvl>
    <w:lvl w:ilvl="5">
      <w:start w:val="1"/>
      <w:numFmt w:val="decimal"/>
      <w:lvlText w:val="%1.%2.%3.%4.%5.%6"/>
      <w:lvlJc w:val="left"/>
      <w:pPr>
        <w:ind w:left="2160" w:hanging="2160"/>
      </w:pPr>
      <w:rPr>
        <w:rFonts w:ascii="Arial" w:eastAsia="Times New Roman" w:hAnsi="Arial" w:cs="Times New Roman" w:hint="default"/>
        <w:color w:val="004C97"/>
        <w:sz w:val="21"/>
        <w:u w:val="dotted"/>
      </w:rPr>
    </w:lvl>
    <w:lvl w:ilvl="6">
      <w:start w:val="1"/>
      <w:numFmt w:val="decimal"/>
      <w:lvlText w:val="%1.%2.%3.%4.%5.%6.%7"/>
      <w:lvlJc w:val="left"/>
      <w:pPr>
        <w:ind w:left="2520" w:hanging="2520"/>
      </w:pPr>
      <w:rPr>
        <w:rFonts w:ascii="Arial" w:eastAsia="Times New Roman" w:hAnsi="Arial" w:cs="Times New Roman" w:hint="default"/>
        <w:color w:val="004C97"/>
        <w:sz w:val="21"/>
        <w:u w:val="dotted"/>
      </w:rPr>
    </w:lvl>
    <w:lvl w:ilvl="7">
      <w:start w:val="1"/>
      <w:numFmt w:val="decimal"/>
      <w:lvlText w:val="%1.%2.%3.%4.%5.%6.%7.%8"/>
      <w:lvlJc w:val="left"/>
      <w:pPr>
        <w:ind w:left="2880" w:hanging="2880"/>
      </w:pPr>
      <w:rPr>
        <w:rFonts w:ascii="Arial" w:eastAsia="Times New Roman" w:hAnsi="Arial" w:cs="Times New Roman" w:hint="default"/>
        <w:color w:val="004C97"/>
        <w:sz w:val="21"/>
        <w:u w:val="dotted"/>
      </w:rPr>
    </w:lvl>
    <w:lvl w:ilvl="8">
      <w:start w:val="1"/>
      <w:numFmt w:val="decimal"/>
      <w:lvlText w:val="%1.%2.%3.%4.%5.%6.%7.%8.%9"/>
      <w:lvlJc w:val="left"/>
      <w:pPr>
        <w:ind w:left="3240" w:hanging="3240"/>
      </w:pPr>
      <w:rPr>
        <w:rFonts w:ascii="Arial" w:eastAsia="Times New Roman" w:hAnsi="Arial" w:cs="Times New Roman" w:hint="default"/>
        <w:color w:val="004C97"/>
        <w:sz w:val="21"/>
        <w:u w:val="dotted"/>
      </w:rPr>
    </w:lvl>
  </w:abstractNum>
  <w:abstractNum w:abstractNumId="29" w15:restartNumberingAfterBreak="0">
    <w:nsid w:val="7651F1A8"/>
    <w:multiLevelType w:val="hybridMultilevel"/>
    <w:tmpl w:val="FFFFFFFF"/>
    <w:lvl w:ilvl="0" w:tplc="AC7C7F8E">
      <w:start w:val="1"/>
      <w:numFmt w:val="bullet"/>
      <w:lvlText w:val="o"/>
      <w:lvlJc w:val="left"/>
      <w:pPr>
        <w:ind w:left="720" w:hanging="360"/>
      </w:pPr>
      <w:rPr>
        <w:rFonts w:ascii="Courier New" w:hAnsi="Courier New" w:hint="default"/>
      </w:rPr>
    </w:lvl>
    <w:lvl w:ilvl="1" w:tplc="DFD471AA">
      <w:start w:val="1"/>
      <w:numFmt w:val="bullet"/>
      <w:lvlText w:val="o"/>
      <w:lvlJc w:val="left"/>
      <w:pPr>
        <w:ind w:left="1440" w:hanging="360"/>
      </w:pPr>
      <w:rPr>
        <w:rFonts w:ascii="Courier New" w:hAnsi="Courier New" w:hint="default"/>
      </w:rPr>
    </w:lvl>
    <w:lvl w:ilvl="2" w:tplc="14A6A0CA">
      <w:start w:val="1"/>
      <w:numFmt w:val="bullet"/>
      <w:lvlText w:val=""/>
      <w:lvlJc w:val="left"/>
      <w:pPr>
        <w:ind w:left="2160" w:hanging="360"/>
      </w:pPr>
      <w:rPr>
        <w:rFonts w:ascii="Wingdings" w:hAnsi="Wingdings" w:hint="default"/>
      </w:rPr>
    </w:lvl>
    <w:lvl w:ilvl="3" w:tplc="FCEA5D86">
      <w:start w:val="1"/>
      <w:numFmt w:val="bullet"/>
      <w:lvlText w:val=""/>
      <w:lvlJc w:val="left"/>
      <w:pPr>
        <w:ind w:left="2880" w:hanging="360"/>
      </w:pPr>
      <w:rPr>
        <w:rFonts w:ascii="Symbol" w:hAnsi="Symbol" w:hint="default"/>
      </w:rPr>
    </w:lvl>
    <w:lvl w:ilvl="4" w:tplc="42B21450">
      <w:start w:val="1"/>
      <w:numFmt w:val="bullet"/>
      <w:lvlText w:val="o"/>
      <w:lvlJc w:val="left"/>
      <w:pPr>
        <w:ind w:left="3600" w:hanging="360"/>
      </w:pPr>
      <w:rPr>
        <w:rFonts w:ascii="Courier New" w:hAnsi="Courier New" w:hint="default"/>
      </w:rPr>
    </w:lvl>
    <w:lvl w:ilvl="5" w:tplc="8B363CBC">
      <w:start w:val="1"/>
      <w:numFmt w:val="bullet"/>
      <w:lvlText w:val=""/>
      <w:lvlJc w:val="left"/>
      <w:pPr>
        <w:ind w:left="4320" w:hanging="360"/>
      </w:pPr>
      <w:rPr>
        <w:rFonts w:ascii="Wingdings" w:hAnsi="Wingdings" w:hint="default"/>
      </w:rPr>
    </w:lvl>
    <w:lvl w:ilvl="6" w:tplc="501464C4">
      <w:start w:val="1"/>
      <w:numFmt w:val="bullet"/>
      <w:lvlText w:val=""/>
      <w:lvlJc w:val="left"/>
      <w:pPr>
        <w:ind w:left="5040" w:hanging="360"/>
      </w:pPr>
      <w:rPr>
        <w:rFonts w:ascii="Symbol" w:hAnsi="Symbol" w:hint="default"/>
      </w:rPr>
    </w:lvl>
    <w:lvl w:ilvl="7" w:tplc="40D0C790">
      <w:start w:val="1"/>
      <w:numFmt w:val="bullet"/>
      <w:lvlText w:val="o"/>
      <w:lvlJc w:val="left"/>
      <w:pPr>
        <w:ind w:left="5760" w:hanging="360"/>
      </w:pPr>
      <w:rPr>
        <w:rFonts w:ascii="Courier New" w:hAnsi="Courier New" w:hint="default"/>
      </w:rPr>
    </w:lvl>
    <w:lvl w:ilvl="8" w:tplc="92F8D288">
      <w:start w:val="1"/>
      <w:numFmt w:val="bullet"/>
      <w:lvlText w:val=""/>
      <w:lvlJc w:val="left"/>
      <w:pPr>
        <w:ind w:left="6480" w:hanging="360"/>
      </w:pPr>
      <w:rPr>
        <w:rFonts w:ascii="Wingdings" w:hAnsi="Wingdings" w:hint="default"/>
      </w:rPr>
    </w:lvl>
  </w:abstractNum>
  <w:abstractNum w:abstractNumId="30" w15:restartNumberingAfterBreak="0">
    <w:nsid w:val="7BAF4AAC"/>
    <w:multiLevelType w:val="hybridMultilevel"/>
    <w:tmpl w:val="A8D0A916"/>
    <w:styleLink w:val="ZZTablebullets"/>
    <w:lvl w:ilvl="0" w:tplc="5BBA8A3E">
      <w:start w:val="1"/>
      <w:numFmt w:val="decimal"/>
      <w:pStyle w:val="Heading2"/>
      <w:lvlText w:val="254.%1"/>
      <w:lvlJc w:val="center"/>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02554552">
    <w:abstractNumId w:val="15"/>
  </w:num>
  <w:num w:numId="2" w16cid:durableId="290136318">
    <w:abstractNumId w:val="12"/>
  </w:num>
  <w:num w:numId="3" w16cid:durableId="1134519493">
    <w:abstractNumId w:val="23"/>
  </w:num>
  <w:num w:numId="4" w16cid:durableId="1553690815">
    <w:abstractNumId w:val="2"/>
  </w:num>
  <w:num w:numId="5" w16cid:durableId="1187216625">
    <w:abstractNumId w:val="14"/>
  </w:num>
  <w:num w:numId="6" w16cid:durableId="1352225255">
    <w:abstractNumId w:val="18"/>
  </w:num>
  <w:num w:numId="7" w16cid:durableId="785275973">
    <w:abstractNumId w:val="8"/>
  </w:num>
  <w:num w:numId="8" w16cid:durableId="1752003911">
    <w:abstractNumId w:val="1"/>
  </w:num>
  <w:num w:numId="9" w16cid:durableId="1522433373">
    <w:abstractNumId w:val="29"/>
  </w:num>
  <w:num w:numId="10" w16cid:durableId="127096280">
    <w:abstractNumId w:val="5"/>
  </w:num>
  <w:num w:numId="11" w16cid:durableId="1875658630">
    <w:abstractNumId w:val="25"/>
  </w:num>
  <w:num w:numId="12" w16cid:durableId="606350438">
    <w:abstractNumId w:val="16"/>
  </w:num>
  <w:num w:numId="13" w16cid:durableId="4100106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891794">
    <w:abstractNumId w:val="22"/>
  </w:num>
  <w:num w:numId="15" w16cid:durableId="844442018">
    <w:abstractNumId w:val="21"/>
  </w:num>
  <w:num w:numId="16" w16cid:durableId="21347886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5030197">
    <w:abstractNumId w:val="17"/>
  </w:num>
  <w:num w:numId="18" w16cid:durableId="4315844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1003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13612965">
    <w:abstractNumId w:val="30"/>
    <w:lvlOverride w:ilvl="0">
      <w:lvl w:ilvl="0" w:tplc="5BBA8A3E">
        <w:start w:val="1"/>
        <w:numFmt w:val="decimal"/>
        <w:pStyle w:val="Heading2"/>
        <w:lvlText w:val="254.%1"/>
        <w:lvlJc w:val="center"/>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1" w16cid:durableId="1812479259">
    <w:abstractNumId w:val="10"/>
  </w:num>
  <w:num w:numId="22" w16cid:durableId="1858351835">
    <w:abstractNumId w:val="20"/>
  </w:num>
  <w:num w:numId="23" w16cid:durableId="101845700">
    <w:abstractNumId w:val="6"/>
  </w:num>
  <w:num w:numId="24" w16cid:durableId="1734231232">
    <w:abstractNumId w:val="11"/>
  </w:num>
  <w:num w:numId="25" w16cid:durableId="1074931250">
    <w:abstractNumId w:val="30"/>
  </w:num>
  <w:num w:numId="26" w16cid:durableId="2012029730">
    <w:abstractNumId w:val="26"/>
  </w:num>
  <w:num w:numId="27" w16cid:durableId="11580353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72777201">
    <w:abstractNumId w:val="4"/>
  </w:num>
  <w:num w:numId="29" w16cid:durableId="2773761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5814900">
    <w:abstractNumId w:val="3"/>
  </w:num>
  <w:num w:numId="31" w16cid:durableId="1009453594">
    <w:abstractNumId w:val="30"/>
  </w:num>
  <w:num w:numId="32" w16cid:durableId="1928614051">
    <w:abstractNumId w:val="28"/>
  </w:num>
  <w:num w:numId="33" w16cid:durableId="19014028">
    <w:abstractNumId w:val="13"/>
  </w:num>
  <w:num w:numId="34" w16cid:durableId="1719861921">
    <w:abstractNumId w:val="30"/>
    <w:lvlOverride w:ilvl="0">
      <w:lvl w:ilvl="0" w:tplc="5BBA8A3E">
        <w:start w:val="1"/>
        <w:numFmt w:val="decimal"/>
        <w:pStyle w:val="Heading2"/>
        <w:lvlText w:val="268.%1"/>
        <w:lvlJc w:val="center"/>
        <w:pPr>
          <w:ind w:left="785" w:hanging="36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5" w16cid:durableId="893976918">
    <w:abstractNumId w:val="30"/>
    <w:lvlOverride w:ilvl="0">
      <w:lvl w:ilvl="0" w:tplc="5BBA8A3E">
        <w:start w:val="1"/>
        <w:numFmt w:val="decimal"/>
        <w:pStyle w:val="Heading2"/>
        <w:lvlText w:val="268.%1"/>
        <w:lvlJc w:val="center"/>
        <w:pPr>
          <w:ind w:left="785" w:hanging="360"/>
        </w:p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6" w16cid:durableId="105538902">
    <w:abstractNumId w:val="30"/>
    <w:lvlOverride w:ilvl="0">
      <w:startOverride w:val="1"/>
      <w:lvl w:ilvl="0" w:tplc="5BBA8A3E">
        <w:start w:val="1"/>
        <w:numFmt w:val="decimal"/>
        <w:pStyle w:val="Heading2"/>
        <w:lvlText w:val="254.%1"/>
        <w:lvlJc w:val="center"/>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tplc="0C090019" w:tentative="1">
        <w:start w:val="1"/>
        <w:numFmt w:val="lowerLetter"/>
        <w:lvlText w:val="%2."/>
        <w:lvlJc w:val="left"/>
        <w:pPr>
          <w:ind w:left="1440" w:hanging="360"/>
        </w:pPr>
      </w:lvl>
    </w:lvlOverride>
    <w:lvlOverride w:ilvl="2">
      <w:startOverride w:val="1"/>
      <w:lvl w:ilvl="2" w:tplc="0C09001B" w:tentative="1">
        <w:start w:val="1"/>
        <w:numFmt w:val="lowerRoman"/>
        <w:lvlText w:val="%3."/>
        <w:lvlJc w:val="right"/>
        <w:pPr>
          <w:ind w:left="2160" w:hanging="180"/>
        </w:pPr>
      </w:lvl>
    </w:lvlOverride>
    <w:lvlOverride w:ilvl="3">
      <w:startOverride w:val="1"/>
      <w:lvl w:ilvl="3" w:tplc="0C09000F" w:tentative="1">
        <w:start w:val="1"/>
        <w:numFmt w:val="decimal"/>
        <w:lvlText w:val="%4."/>
        <w:lvlJc w:val="left"/>
        <w:pPr>
          <w:ind w:left="2880" w:hanging="360"/>
        </w:pPr>
      </w:lvl>
    </w:lvlOverride>
    <w:lvlOverride w:ilvl="4">
      <w:startOverride w:val="1"/>
      <w:lvl w:ilvl="4" w:tplc="0C090019" w:tentative="1">
        <w:start w:val="1"/>
        <w:numFmt w:val="lowerLetter"/>
        <w:lvlText w:val="%5."/>
        <w:lvlJc w:val="left"/>
        <w:pPr>
          <w:ind w:left="3600" w:hanging="360"/>
        </w:pPr>
      </w:lvl>
    </w:lvlOverride>
    <w:lvlOverride w:ilvl="5">
      <w:startOverride w:val="1"/>
      <w:lvl w:ilvl="5" w:tplc="0C09001B" w:tentative="1">
        <w:start w:val="1"/>
        <w:numFmt w:val="lowerRoman"/>
        <w:lvlText w:val="%6."/>
        <w:lvlJc w:val="right"/>
        <w:pPr>
          <w:ind w:left="4320" w:hanging="180"/>
        </w:pPr>
      </w:lvl>
    </w:lvlOverride>
    <w:lvlOverride w:ilvl="6">
      <w:startOverride w:val="1"/>
      <w:lvl w:ilvl="6" w:tplc="0C09000F" w:tentative="1">
        <w:start w:val="1"/>
        <w:numFmt w:val="decimal"/>
        <w:lvlText w:val="%7."/>
        <w:lvlJc w:val="left"/>
        <w:pPr>
          <w:ind w:left="5040" w:hanging="360"/>
        </w:pPr>
      </w:lvl>
    </w:lvlOverride>
    <w:lvlOverride w:ilvl="7">
      <w:startOverride w:val="1"/>
      <w:lvl w:ilvl="7" w:tplc="0C090019" w:tentative="1">
        <w:start w:val="1"/>
        <w:numFmt w:val="lowerLetter"/>
        <w:lvlText w:val="%8."/>
        <w:lvlJc w:val="left"/>
        <w:pPr>
          <w:ind w:left="5760" w:hanging="360"/>
        </w:pPr>
      </w:lvl>
    </w:lvlOverride>
    <w:lvlOverride w:ilvl="8">
      <w:startOverride w:val="1"/>
      <w:lvl w:ilvl="8" w:tplc="0C09001B" w:tentative="1">
        <w:start w:val="1"/>
        <w:numFmt w:val="lowerRoman"/>
        <w:lvlText w:val="%9."/>
        <w:lvlJc w:val="right"/>
        <w:pPr>
          <w:ind w:left="6480" w:hanging="180"/>
        </w:pPr>
      </w:lvl>
    </w:lvlOverride>
  </w:num>
  <w:num w:numId="37" w16cid:durableId="1533542788">
    <w:abstractNumId w:val="30"/>
    <w:lvlOverride w:ilvl="0">
      <w:lvl w:ilvl="0" w:tplc="5BBA8A3E">
        <w:start w:val="1"/>
        <w:numFmt w:val="decimal"/>
        <w:pStyle w:val="Heading2"/>
        <w:lvlText w:val="274.%1"/>
        <w:lvlJc w:val="center"/>
        <w:pPr>
          <w:ind w:left="720" w:hanging="36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8" w16cid:durableId="463350373">
    <w:abstractNumId w:val="30"/>
    <w:lvlOverride w:ilvl="0">
      <w:startOverride w:val="1"/>
      <w:lvl w:ilvl="0" w:tplc="5BBA8A3E">
        <w:start w:val="1"/>
        <w:numFmt w:val="decimal"/>
        <w:pStyle w:val="Heading2"/>
        <w:lvlText w:val="254.%1"/>
        <w:lvlJc w:val="center"/>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tplc="0C090019" w:tentative="1">
        <w:start w:val="1"/>
        <w:numFmt w:val="lowerLetter"/>
        <w:lvlText w:val="%2."/>
        <w:lvlJc w:val="left"/>
        <w:pPr>
          <w:ind w:left="1440" w:hanging="360"/>
        </w:pPr>
      </w:lvl>
    </w:lvlOverride>
    <w:lvlOverride w:ilvl="2">
      <w:startOverride w:val="1"/>
      <w:lvl w:ilvl="2" w:tplc="0C09001B" w:tentative="1">
        <w:start w:val="1"/>
        <w:numFmt w:val="lowerRoman"/>
        <w:lvlText w:val="%3."/>
        <w:lvlJc w:val="right"/>
        <w:pPr>
          <w:ind w:left="2160" w:hanging="180"/>
        </w:pPr>
      </w:lvl>
    </w:lvlOverride>
    <w:lvlOverride w:ilvl="3">
      <w:startOverride w:val="1"/>
      <w:lvl w:ilvl="3" w:tplc="0C09000F" w:tentative="1">
        <w:start w:val="1"/>
        <w:numFmt w:val="decimal"/>
        <w:lvlText w:val="%4."/>
        <w:lvlJc w:val="left"/>
        <w:pPr>
          <w:ind w:left="2880" w:hanging="360"/>
        </w:pPr>
      </w:lvl>
    </w:lvlOverride>
    <w:lvlOverride w:ilvl="4">
      <w:startOverride w:val="1"/>
      <w:lvl w:ilvl="4" w:tplc="0C090019" w:tentative="1">
        <w:start w:val="1"/>
        <w:numFmt w:val="lowerLetter"/>
        <w:lvlText w:val="%5."/>
        <w:lvlJc w:val="left"/>
        <w:pPr>
          <w:ind w:left="3600" w:hanging="360"/>
        </w:pPr>
      </w:lvl>
    </w:lvlOverride>
    <w:lvlOverride w:ilvl="5">
      <w:startOverride w:val="1"/>
      <w:lvl w:ilvl="5" w:tplc="0C09001B" w:tentative="1">
        <w:start w:val="1"/>
        <w:numFmt w:val="lowerRoman"/>
        <w:lvlText w:val="%6."/>
        <w:lvlJc w:val="right"/>
        <w:pPr>
          <w:ind w:left="4320" w:hanging="180"/>
        </w:pPr>
      </w:lvl>
    </w:lvlOverride>
    <w:lvlOverride w:ilvl="6">
      <w:startOverride w:val="1"/>
      <w:lvl w:ilvl="6" w:tplc="0C09000F" w:tentative="1">
        <w:start w:val="1"/>
        <w:numFmt w:val="decimal"/>
        <w:lvlText w:val="%7."/>
        <w:lvlJc w:val="left"/>
        <w:pPr>
          <w:ind w:left="5040" w:hanging="360"/>
        </w:pPr>
      </w:lvl>
    </w:lvlOverride>
    <w:lvlOverride w:ilvl="7">
      <w:startOverride w:val="1"/>
      <w:lvl w:ilvl="7" w:tplc="0C090019" w:tentative="1">
        <w:start w:val="1"/>
        <w:numFmt w:val="lowerLetter"/>
        <w:lvlText w:val="%8."/>
        <w:lvlJc w:val="left"/>
        <w:pPr>
          <w:ind w:left="5760" w:hanging="360"/>
        </w:pPr>
      </w:lvl>
    </w:lvlOverride>
    <w:lvlOverride w:ilvl="8">
      <w:startOverride w:val="1"/>
      <w:lvl w:ilvl="8" w:tplc="0C09001B" w:tentative="1">
        <w:start w:val="1"/>
        <w:numFmt w:val="lowerRoman"/>
        <w:lvlText w:val="%9."/>
        <w:lvlJc w:val="right"/>
        <w:pPr>
          <w:ind w:left="6480" w:hanging="180"/>
        </w:pPr>
      </w:lvl>
    </w:lvlOverride>
  </w:num>
  <w:num w:numId="39" w16cid:durableId="969820920">
    <w:abstractNumId w:val="9"/>
  </w:num>
  <w:num w:numId="40" w16cid:durableId="156506431">
    <w:abstractNumId w:val="19"/>
  </w:num>
  <w:num w:numId="41" w16cid:durableId="34279992">
    <w:abstractNumId w:val="30"/>
    <w:lvlOverride w:ilvl="0">
      <w:lvl w:ilvl="0" w:tplc="5BBA8A3E">
        <w:start w:val="1"/>
        <w:numFmt w:val="decimal"/>
        <w:pStyle w:val="Heading2"/>
        <w:lvlText w:val="275.%1"/>
        <w:lvlJc w:val="center"/>
        <w:pPr>
          <w:ind w:left="720" w:hanging="36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2" w16cid:durableId="1367019765">
    <w:abstractNumId w:val="24"/>
  </w:num>
  <w:num w:numId="43" w16cid:durableId="2003657725">
    <w:abstractNumId w:val="7"/>
  </w:num>
  <w:num w:numId="44" w16cid:durableId="1128400928">
    <w:abstractNumId w:val="30"/>
    <w:lvlOverride w:ilvl="0">
      <w:startOverride w:val="1"/>
      <w:lvl w:ilvl="0" w:tplc="5BBA8A3E">
        <w:start w:val="1"/>
        <w:numFmt w:val="decimal"/>
        <w:pStyle w:val="Heading2"/>
        <w:lvlText w:val="254.%1"/>
        <w:lvlJc w:val="center"/>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tplc="0C090019" w:tentative="1">
        <w:start w:val="1"/>
        <w:numFmt w:val="lowerLetter"/>
        <w:lvlText w:val="%2."/>
        <w:lvlJc w:val="left"/>
        <w:pPr>
          <w:ind w:left="1440" w:hanging="360"/>
        </w:pPr>
      </w:lvl>
    </w:lvlOverride>
    <w:lvlOverride w:ilvl="2">
      <w:startOverride w:val="1"/>
      <w:lvl w:ilvl="2" w:tplc="0C09001B" w:tentative="1">
        <w:start w:val="1"/>
        <w:numFmt w:val="lowerRoman"/>
        <w:lvlText w:val="%3."/>
        <w:lvlJc w:val="right"/>
        <w:pPr>
          <w:ind w:left="2160" w:hanging="180"/>
        </w:pPr>
      </w:lvl>
    </w:lvlOverride>
    <w:lvlOverride w:ilvl="3">
      <w:startOverride w:val="1"/>
      <w:lvl w:ilvl="3" w:tplc="0C09000F" w:tentative="1">
        <w:start w:val="1"/>
        <w:numFmt w:val="decimal"/>
        <w:lvlText w:val="%4."/>
        <w:lvlJc w:val="left"/>
        <w:pPr>
          <w:ind w:left="2880" w:hanging="360"/>
        </w:pPr>
      </w:lvl>
    </w:lvlOverride>
    <w:lvlOverride w:ilvl="4">
      <w:startOverride w:val="1"/>
      <w:lvl w:ilvl="4" w:tplc="0C090019" w:tentative="1">
        <w:start w:val="1"/>
        <w:numFmt w:val="lowerLetter"/>
        <w:lvlText w:val="%5."/>
        <w:lvlJc w:val="left"/>
        <w:pPr>
          <w:ind w:left="3600" w:hanging="360"/>
        </w:pPr>
      </w:lvl>
    </w:lvlOverride>
    <w:lvlOverride w:ilvl="5">
      <w:startOverride w:val="1"/>
      <w:lvl w:ilvl="5" w:tplc="0C09001B" w:tentative="1">
        <w:start w:val="1"/>
        <w:numFmt w:val="lowerRoman"/>
        <w:lvlText w:val="%6."/>
        <w:lvlJc w:val="right"/>
        <w:pPr>
          <w:ind w:left="4320" w:hanging="180"/>
        </w:pPr>
      </w:lvl>
    </w:lvlOverride>
    <w:lvlOverride w:ilvl="6">
      <w:startOverride w:val="1"/>
      <w:lvl w:ilvl="6" w:tplc="0C09000F" w:tentative="1">
        <w:start w:val="1"/>
        <w:numFmt w:val="decimal"/>
        <w:lvlText w:val="%7."/>
        <w:lvlJc w:val="left"/>
        <w:pPr>
          <w:ind w:left="5040" w:hanging="360"/>
        </w:pPr>
      </w:lvl>
    </w:lvlOverride>
    <w:lvlOverride w:ilvl="7">
      <w:startOverride w:val="1"/>
      <w:lvl w:ilvl="7" w:tplc="0C090019" w:tentative="1">
        <w:start w:val="1"/>
        <w:numFmt w:val="lowerLetter"/>
        <w:lvlText w:val="%8."/>
        <w:lvlJc w:val="left"/>
        <w:pPr>
          <w:ind w:left="5760" w:hanging="360"/>
        </w:pPr>
      </w:lvl>
    </w:lvlOverride>
    <w:lvlOverride w:ilvl="8">
      <w:startOverride w:val="1"/>
      <w:lvl w:ilvl="8" w:tplc="0C09001B" w:tentative="1">
        <w:start w:val="1"/>
        <w:numFmt w:val="lowerRoman"/>
        <w:lvlText w:val="%9."/>
        <w:lvlJc w:val="right"/>
        <w:pPr>
          <w:ind w:left="6480" w:hanging="180"/>
        </w:pPr>
      </w:lvl>
    </w:lvlOverride>
  </w:num>
  <w:num w:numId="45" w16cid:durableId="1887984089">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26"/>
    <w:rsid w:val="00000719"/>
    <w:rsid w:val="00001E22"/>
    <w:rsid w:val="000033B6"/>
    <w:rsid w:val="00003403"/>
    <w:rsid w:val="00003BD0"/>
    <w:rsid w:val="00005347"/>
    <w:rsid w:val="000063F7"/>
    <w:rsid w:val="00006516"/>
    <w:rsid w:val="00006926"/>
    <w:rsid w:val="000072B6"/>
    <w:rsid w:val="0001021B"/>
    <w:rsid w:val="00010C4F"/>
    <w:rsid w:val="00010EB7"/>
    <w:rsid w:val="0001163A"/>
    <w:rsid w:val="00011D89"/>
    <w:rsid w:val="0001208C"/>
    <w:rsid w:val="000130ED"/>
    <w:rsid w:val="00013380"/>
    <w:rsid w:val="00014DB7"/>
    <w:rsid w:val="000154FD"/>
    <w:rsid w:val="00016D26"/>
    <w:rsid w:val="00017916"/>
    <w:rsid w:val="00017D17"/>
    <w:rsid w:val="00022271"/>
    <w:rsid w:val="00022B37"/>
    <w:rsid w:val="000235E8"/>
    <w:rsid w:val="00023E0A"/>
    <w:rsid w:val="00024D89"/>
    <w:rsid w:val="000250B6"/>
    <w:rsid w:val="000267D2"/>
    <w:rsid w:val="00030233"/>
    <w:rsid w:val="00030A35"/>
    <w:rsid w:val="000310E0"/>
    <w:rsid w:val="00033D81"/>
    <w:rsid w:val="00034325"/>
    <w:rsid w:val="00037366"/>
    <w:rsid w:val="00041BF0"/>
    <w:rsid w:val="00042C8A"/>
    <w:rsid w:val="00043688"/>
    <w:rsid w:val="00043741"/>
    <w:rsid w:val="000448D3"/>
    <w:rsid w:val="00045059"/>
    <w:rsid w:val="0004536B"/>
    <w:rsid w:val="00046B68"/>
    <w:rsid w:val="0004732B"/>
    <w:rsid w:val="000519BD"/>
    <w:rsid w:val="00051E1F"/>
    <w:rsid w:val="000523D0"/>
    <w:rsid w:val="00052753"/>
    <w:rsid w:val="000527DD"/>
    <w:rsid w:val="0005364D"/>
    <w:rsid w:val="00053CEC"/>
    <w:rsid w:val="00055128"/>
    <w:rsid w:val="000558AC"/>
    <w:rsid w:val="000567AF"/>
    <w:rsid w:val="000578B2"/>
    <w:rsid w:val="00060959"/>
    <w:rsid w:val="00060C8F"/>
    <w:rsid w:val="0006298A"/>
    <w:rsid w:val="000631E7"/>
    <w:rsid w:val="00064307"/>
    <w:rsid w:val="00064638"/>
    <w:rsid w:val="00065835"/>
    <w:rsid w:val="00065CE5"/>
    <w:rsid w:val="000663CD"/>
    <w:rsid w:val="00066AA1"/>
    <w:rsid w:val="00070251"/>
    <w:rsid w:val="000733FE"/>
    <w:rsid w:val="00074219"/>
    <w:rsid w:val="00074ED5"/>
    <w:rsid w:val="0007595E"/>
    <w:rsid w:val="00076E7B"/>
    <w:rsid w:val="00077CCE"/>
    <w:rsid w:val="00080687"/>
    <w:rsid w:val="00082676"/>
    <w:rsid w:val="000826D7"/>
    <w:rsid w:val="00082FE4"/>
    <w:rsid w:val="000836F6"/>
    <w:rsid w:val="0008508E"/>
    <w:rsid w:val="00085F81"/>
    <w:rsid w:val="00087951"/>
    <w:rsid w:val="00087A54"/>
    <w:rsid w:val="0009113B"/>
    <w:rsid w:val="00091E3C"/>
    <w:rsid w:val="00092837"/>
    <w:rsid w:val="00093402"/>
    <w:rsid w:val="00093B52"/>
    <w:rsid w:val="00094DA3"/>
    <w:rsid w:val="00094E47"/>
    <w:rsid w:val="00095BF0"/>
    <w:rsid w:val="000967B6"/>
    <w:rsid w:val="00096CD1"/>
    <w:rsid w:val="000A012C"/>
    <w:rsid w:val="000A0304"/>
    <w:rsid w:val="000A0EB9"/>
    <w:rsid w:val="000A186C"/>
    <w:rsid w:val="000A1EA4"/>
    <w:rsid w:val="000A2476"/>
    <w:rsid w:val="000A4A2C"/>
    <w:rsid w:val="000A641A"/>
    <w:rsid w:val="000A7364"/>
    <w:rsid w:val="000B1FAD"/>
    <w:rsid w:val="000B2133"/>
    <w:rsid w:val="000B3EDB"/>
    <w:rsid w:val="000B543D"/>
    <w:rsid w:val="000B55F9"/>
    <w:rsid w:val="000B57E7"/>
    <w:rsid w:val="000B5BF7"/>
    <w:rsid w:val="000B6BC8"/>
    <w:rsid w:val="000B6D22"/>
    <w:rsid w:val="000B6F40"/>
    <w:rsid w:val="000B7B31"/>
    <w:rsid w:val="000C0030"/>
    <w:rsid w:val="000C0303"/>
    <w:rsid w:val="000C14BD"/>
    <w:rsid w:val="000C21CA"/>
    <w:rsid w:val="000C3C70"/>
    <w:rsid w:val="000C42EA"/>
    <w:rsid w:val="000C4546"/>
    <w:rsid w:val="000C50AC"/>
    <w:rsid w:val="000C5377"/>
    <w:rsid w:val="000C5636"/>
    <w:rsid w:val="000C6450"/>
    <w:rsid w:val="000C646B"/>
    <w:rsid w:val="000C660A"/>
    <w:rsid w:val="000D11D8"/>
    <w:rsid w:val="000D1242"/>
    <w:rsid w:val="000D1A96"/>
    <w:rsid w:val="000D2758"/>
    <w:rsid w:val="000D2C10"/>
    <w:rsid w:val="000D2E9A"/>
    <w:rsid w:val="000D5064"/>
    <w:rsid w:val="000D52F2"/>
    <w:rsid w:val="000D5ABF"/>
    <w:rsid w:val="000D76CF"/>
    <w:rsid w:val="000D7A61"/>
    <w:rsid w:val="000E0970"/>
    <w:rsid w:val="000E0AF2"/>
    <w:rsid w:val="000E150C"/>
    <w:rsid w:val="000E1910"/>
    <w:rsid w:val="000E19C6"/>
    <w:rsid w:val="000E3CC7"/>
    <w:rsid w:val="000E3DEF"/>
    <w:rsid w:val="000E3F18"/>
    <w:rsid w:val="000E4E0B"/>
    <w:rsid w:val="000E5E16"/>
    <w:rsid w:val="000E6BD4"/>
    <w:rsid w:val="000E6D6D"/>
    <w:rsid w:val="000F00A3"/>
    <w:rsid w:val="000F1F1E"/>
    <w:rsid w:val="000F2259"/>
    <w:rsid w:val="000F2DDA"/>
    <w:rsid w:val="000F5213"/>
    <w:rsid w:val="000F5930"/>
    <w:rsid w:val="000F5E33"/>
    <w:rsid w:val="000F6819"/>
    <w:rsid w:val="000F69EB"/>
    <w:rsid w:val="000F7E54"/>
    <w:rsid w:val="00100BD8"/>
    <w:rsid w:val="00101001"/>
    <w:rsid w:val="001021CB"/>
    <w:rsid w:val="00103276"/>
    <w:rsid w:val="0010392D"/>
    <w:rsid w:val="0010425C"/>
    <w:rsid w:val="001043D7"/>
    <w:rsid w:val="0010447F"/>
    <w:rsid w:val="00104D90"/>
    <w:rsid w:val="00104FE3"/>
    <w:rsid w:val="0010620B"/>
    <w:rsid w:val="00106E1F"/>
    <w:rsid w:val="0010714F"/>
    <w:rsid w:val="001117B8"/>
    <w:rsid w:val="001120C5"/>
    <w:rsid w:val="00113549"/>
    <w:rsid w:val="00114965"/>
    <w:rsid w:val="001150ED"/>
    <w:rsid w:val="00116E83"/>
    <w:rsid w:val="0011701A"/>
    <w:rsid w:val="00117629"/>
    <w:rsid w:val="00117E9C"/>
    <w:rsid w:val="00120BD3"/>
    <w:rsid w:val="00122FEA"/>
    <w:rsid w:val="001232BD"/>
    <w:rsid w:val="001240B7"/>
    <w:rsid w:val="001244F6"/>
    <w:rsid w:val="00124AF1"/>
    <w:rsid w:val="00124ED5"/>
    <w:rsid w:val="00125F0F"/>
    <w:rsid w:val="001276FA"/>
    <w:rsid w:val="00127781"/>
    <w:rsid w:val="00131305"/>
    <w:rsid w:val="001317CA"/>
    <w:rsid w:val="00133F87"/>
    <w:rsid w:val="00133FE6"/>
    <w:rsid w:val="0013473F"/>
    <w:rsid w:val="0013568E"/>
    <w:rsid w:val="00137975"/>
    <w:rsid w:val="00137EF8"/>
    <w:rsid w:val="00140F86"/>
    <w:rsid w:val="0014170B"/>
    <w:rsid w:val="001422E1"/>
    <w:rsid w:val="0014255B"/>
    <w:rsid w:val="00142964"/>
    <w:rsid w:val="00142F64"/>
    <w:rsid w:val="00142F75"/>
    <w:rsid w:val="00143ED6"/>
    <w:rsid w:val="001447B3"/>
    <w:rsid w:val="00145389"/>
    <w:rsid w:val="00151EB7"/>
    <w:rsid w:val="00152073"/>
    <w:rsid w:val="00154E2D"/>
    <w:rsid w:val="00154EF8"/>
    <w:rsid w:val="001551B3"/>
    <w:rsid w:val="00155353"/>
    <w:rsid w:val="00155C45"/>
    <w:rsid w:val="00156598"/>
    <w:rsid w:val="001574CD"/>
    <w:rsid w:val="00160A7D"/>
    <w:rsid w:val="001610B1"/>
    <w:rsid w:val="001615FD"/>
    <w:rsid w:val="00161939"/>
    <w:rsid w:val="00161AA0"/>
    <w:rsid w:val="00161D2E"/>
    <w:rsid w:val="00161E04"/>
    <w:rsid w:val="00161F3E"/>
    <w:rsid w:val="00162093"/>
    <w:rsid w:val="00162CA9"/>
    <w:rsid w:val="001642D5"/>
    <w:rsid w:val="00164B16"/>
    <w:rsid w:val="00165459"/>
    <w:rsid w:val="00165A57"/>
    <w:rsid w:val="00165BFF"/>
    <w:rsid w:val="00166C2A"/>
    <w:rsid w:val="00166CDC"/>
    <w:rsid w:val="00170204"/>
    <w:rsid w:val="001712C2"/>
    <w:rsid w:val="00171BA3"/>
    <w:rsid w:val="001722DF"/>
    <w:rsid w:val="00172BAF"/>
    <w:rsid w:val="00172F9C"/>
    <w:rsid w:val="00174708"/>
    <w:rsid w:val="00175F3A"/>
    <w:rsid w:val="00176B48"/>
    <w:rsid w:val="001771DD"/>
    <w:rsid w:val="00177504"/>
    <w:rsid w:val="00177995"/>
    <w:rsid w:val="00177A8C"/>
    <w:rsid w:val="00177CD8"/>
    <w:rsid w:val="00177FDA"/>
    <w:rsid w:val="001809B0"/>
    <w:rsid w:val="0018167C"/>
    <w:rsid w:val="001820A4"/>
    <w:rsid w:val="00182351"/>
    <w:rsid w:val="00184362"/>
    <w:rsid w:val="00185D41"/>
    <w:rsid w:val="00186B33"/>
    <w:rsid w:val="00187F65"/>
    <w:rsid w:val="001906AA"/>
    <w:rsid w:val="00191459"/>
    <w:rsid w:val="001919AD"/>
    <w:rsid w:val="001921D4"/>
    <w:rsid w:val="00192F9D"/>
    <w:rsid w:val="001949FD"/>
    <w:rsid w:val="00195E7E"/>
    <w:rsid w:val="00196EB8"/>
    <w:rsid w:val="00196EFB"/>
    <w:rsid w:val="001979FF"/>
    <w:rsid w:val="00197B17"/>
    <w:rsid w:val="001A1950"/>
    <w:rsid w:val="001A1C54"/>
    <w:rsid w:val="001A1F9B"/>
    <w:rsid w:val="001A32CF"/>
    <w:rsid w:val="001A3333"/>
    <w:rsid w:val="001A3ACE"/>
    <w:rsid w:val="001A496D"/>
    <w:rsid w:val="001A4B63"/>
    <w:rsid w:val="001A7325"/>
    <w:rsid w:val="001B058F"/>
    <w:rsid w:val="001B1AB1"/>
    <w:rsid w:val="001B1C5E"/>
    <w:rsid w:val="001B5234"/>
    <w:rsid w:val="001B5A22"/>
    <w:rsid w:val="001B5E80"/>
    <w:rsid w:val="001B63B2"/>
    <w:rsid w:val="001B6900"/>
    <w:rsid w:val="001B6933"/>
    <w:rsid w:val="001B738B"/>
    <w:rsid w:val="001C09DB"/>
    <w:rsid w:val="001C277E"/>
    <w:rsid w:val="001C2A72"/>
    <w:rsid w:val="001C31B7"/>
    <w:rsid w:val="001C367F"/>
    <w:rsid w:val="001C4BA4"/>
    <w:rsid w:val="001C4F2A"/>
    <w:rsid w:val="001C5A15"/>
    <w:rsid w:val="001C5B27"/>
    <w:rsid w:val="001C5CDF"/>
    <w:rsid w:val="001C7B53"/>
    <w:rsid w:val="001D0B75"/>
    <w:rsid w:val="001D3007"/>
    <w:rsid w:val="001D39A5"/>
    <w:rsid w:val="001D3C09"/>
    <w:rsid w:val="001D44E8"/>
    <w:rsid w:val="001D45EC"/>
    <w:rsid w:val="001D5259"/>
    <w:rsid w:val="001D60EC"/>
    <w:rsid w:val="001D6D04"/>
    <w:rsid w:val="001D6F59"/>
    <w:rsid w:val="001E040B"/>
    <w:rsid w:val="001E0C5D"/>
    <w:rsid w:val="001E2A36"/>
    <w:rsid w:val="001E40FE"/>
    <w:rsid w:val="001E44DF"/>
    <w:rsid w:val="001E512A"/>
    <w:rsid w:val="001E5130"/>
    <w:rsid w:val="001E56D4"/>
    <w:rsid w:val="001E5FD6"/>
    <w:rsid w:val="001E68A5"/>
    <w:rsid w:val="001E6B4B"/>
    <w:rsid w:val="001E6BB0"/>
    <w:rsid w:val="001E7282"/>
    <w:rsid w:val="001F0F0B"/>
    <w:rsid w:val="001F1F8A"/>
    <w:rsid w:val="001F237A"/>
    <w:rsid w:val="001F2698"/>
    <w:rsid w:val="001F3826"/>
    <w:rsid w:val="001F6E46"/>
    <w:rsid w:val="001F7C91"/>
    <w:rsid w:val="00200747"/>
    <w:rsid w:val="002008EA"/>
    <w:rsid w:val="00200CD6"/>
    <w:rsid w:val="00200EB6"/>
    <w:rsid w:val="002014CB"/>
    <w:rsid w:val="00201EF8"/>
    <w:rsid w:val="00202475"/>
    <w:rsid w:val="002033B7"/>
    <w:rsid w:val="002049D2"/>
    <w:rsid w:val="0020631F"/>
    <w:rsid w:val="00206463"/>
    <w:rsid w:val="00206F2F"/>
    <w:rsid w:val="00207629"/>
    <w:rsid w:val="0020794E"/>
    <w:rsid w:val="00207A28"/>
    <w:rsid w:val="00210165"/>
    <w:rsid w:val="0021053D"/>
    <w:rsid w:val="00210A92"/>
    <w:rsid w:val="00210CDE"/>
    <w:rsid w:val="00211F6D"/>
    <w:rsid w:val="00213469"/>
    <w:rsid w:val="00213BB0"/>
    <w:rsid w:val="00216C03"/>
    <w:rsid w:val="002173CC"/>
    <w:rsid w:val="00217742"/>
    <w:rsid w:val="00220070"/>
    <w:rsid w:val="002206DB"/>
    <w:rsid w:val="00220C04"/>
    <w:rsid w:val="00220D60"/>
    <w:rsid w:val="00221A72"/>
    <w:rsid w:val="0022278D"/>
    <w:rsid w:val="00222F7F"/>
    <w:rsid w:val="00226F4A"/>
    <w:rsid w:val="0022701F"/>
    <w:rsid w:val="00227C68"/>
    <w:rsid w:val="002306D8"/>
    <w:rsid w:val="00230D78"/>
    <w:rsid w:val="00231142"/>
    <w:rsid w:val="00231918"/>
    <w:rsid w:val="00233217"/>
    <w:rsid w:val="002333F5"/>
    <w:rsid w:val="00233724"/>
    <w:rsid w:val="002365B4"/>
    <w:rsid w:val="00237601"/>
    <w:rsid w:val="00237AFE"/>
    <w:rsid w:val="0024055F"/>
    <w:rsid w:val="002413D1"/>
    <w:rsid w:val="0024226F"/>
    <w:rsid w:val="002432E1"/>
    <w:rsid w:val="002459F3"/>
    <w:rsid w:val="00246207"/>
    <w:rsid w:val="00246C5E"/>
    <w:rsid w:val="002470C1"/>
    <w:rsid w:val="00247E9D"/>
    <w:rsid w:val="00250960"/>
    <w:rsid w:val="00251343"/>
    <w:rsid w:val="00251887"/>
    <w:rsid w:val="002536A4"/>
    <w:rsid w:val="00254F58"/>
    <w:rsid w:val="00256ADE"/>
    <w:rsid w:val="00257E62"/>
    <w:rsid w:val="00260AC1"/>
    <w:rsid w:val="002620BC"/>
    <w:rsid w:val="00262618"/>
    <w:rsid w:val="00262802"/>
    <w:rsid w:val="00263A90"/>
    <w:rsid w:val="00263BC7"/>
    <w:rsid w:val="00263C1F"/>
    <w:rsid w:val="0026408B"/>
    <w:rsid w:val="00266031"/>
    <w:rsid w:val="0026621D"/>
    <w:rsid w:val="002670C0"/>
    <w:rsid w:val="00267C3E"/>
    <w:rsid w:val="00270249"/>
    <w:rsid w:val="002709BB"/>
    <w:rsid w:val="00270B4B"/>
    <w:rsid w:val="0027113F"/>
    <w:rsid w:val="0027117E"/>
    <w:rsid w:val="002730BD"/>
    <w:rsid w:val="00273BAC"/>
    <w:rsid w:val="00274414"/>
    <w:rsid w:val="00274726"/>
    <w:rsid w:val="00275FA1"/>
    <w:rsid w:val="002763B3"/>
    <w:rsid w:val="00277AB5"/>
    <w:rsid w:val="00277CEB"/>
    <w:rsid w:val="002802E3"/>
    <w:rsid w:val="00280322"/>
    <w:rsid w:val="00280816"/>
    <w:rsid w:val="00280AAB"/>
    <w:rsid w:val="00280F82"/>
    <w:rsid w:val="0028213D"/>
    <w:rsid w:val="002822E2"/>
    <w:rsid w:val="002833FF"/>
    <w:rsid w:val="00284B38"/>
    <w:rsid w:val="002856A1"/>
    <w:rsid w:val="00285E55"/>
    <w:rsid w:val="002862F1"/>
    <w:rsid w:val="00286AC3"/>
    <w:rsid w:val="00287878"/>
    <w:rsid w:val="00291081"/>
    <w:rsid w:val="00291373"/>
    <w:rsid w:val="0029426F"/>
    <w:rsid w:val="00294B59"/>
    <w:rsid w:val="00294B5F"/>
    <w:rsid w:val="00295086"/>
    <w:rsid w:val="0029597D"/>
    <w:rsid w:val="00295B90"/>
    <w:rsid w:val="002962C3"/>
    <w:rsid w:val="00297127"/>
    <w:rsid w:val="0029752B"/>
    <w:rsid w:val="002A0A9C"/>
    <w:rsid w:val="002A21CD"/>
    <w:rsid w:val="002A3405"/>
    <w:rsid w:val="002A483C"/>
    <w:rsid w:val="002B0C7C"/>
    <w:rsid w:val="002B0E3F"/>
    <w:rsid w:val="002B1729"/>
    <w:rsid w:val="002B27D7"/>
    <w:rsid w:val="002B2E6B"/>
    <w:rsid w:val="002B36A5"/>
    <w:rsid w:val="002B36C7"/>
    <w:rsid w:val="002B38C4"/>
    <w:rsid w:val="002B3CA1"/>
    <w:rsid w:val="002B4DD4"/>
    <w:rsid w:val="002B5277"/>
    <w:rsid w:val="002B5375"/>
    <w:rsid w:val="002B5BD2"/>
    <w:rsid w:val="002B686E"/>
    <w:rsid w:val="002B6B5D"/>
    <w:rsid w:val="002B77C1"/>
    <w:rsid w:val="002C0ED7"/>
    <w:rsid w:val="002C2728"/>
    <w:rsid w:val="002C2946"/>
    <w:rsid w:val="002C31C6"/>
    <w:rsid w:val="002C58F0"/>
    <w:rsid w:val="002C5F70"/>
    <w:rsid w:val="002C68FA"/>
    <w:rsid w:val="002D069F"/>
    <w:rsid w:val="002D095C"/>
    <w:rsid w:val="002D1E0D"/>
    <w:rsid w:val="002D2223"/>
    <w:rsid w:val="002D27D9"/>
    <w:rsid w:val="002D33B5"/>
    <w:rsid w:val="002D5006"/>
    <w:rsid w:val="002D52F4"/>
    <w:rsid w:val="002D569F"/>
    <w:rsid w:val="002D5B56"/>
    <w:rsid w:val="002D6220"/>
    <w:rsid w:val="002E01D0"/>
    <w:rsid w:val="002E161D"/>
    <w:rsid w:val="002E2499"/>
    <w:rsid w:val="002E3100"/>
    <w:rsid w:val="002E3B29"/>
    <w:rsid w:val="002E6074"/>
    <w:rsid w:val="002E62B8"/>
    <w:rsid w:val="002E6C95"/>
    <w:rsid w:val="002E7C36"/>
    <w:rsid w:val="002E7E60"/>
    <w:rsid w:val="002F0107"/>
    <w:rsid w:val="002F3D32"/>
    <w:rsid w:val="002F5AB2"/>
    <w:rsid w:val="002F5EC4"/>
    <w:rsid w:val="002F5F31"/>
    <w:rsid w:val="002F5F46"/>
    <w:rsid w:val="002F6053"/>
    <w:rsid w:val="002F60EA"/>
    <w:rsid w:val="002F767D"/>
    <w:rsid w:val="003000A9"/>
    <w:rsid w:val="00302216"/>
    <w:rsid w:val="003025FD"/>
    <w:rsid w:val="00303E53"/>
    <w:rsid w:val="00304AD0"/>
    <w:rsid w:val="00304CA2"/>
    <w:rsid w:val="00304EF3"/>
    <w:rsid w:val="00305CC1"/>
    <w:rsid w:val="00306C01"/>
    <w:rsid w:val="00306E5F"/>
    <w:rsid w:val="00306E60"/>
    <w:rsid w:val="003070E3"/>
    <w:rsid w:val="00307E14"/>
    <w:rsid w:val="00314054"/>
    <w:rsid w:val="003151C2"/>
    <w:rsid w:val="00315BD8"/>
    <w:rsid w:val="003160B0"/>
    <w:rsid w:val="00316F27"/>
    <w:rsid w:val="00321157"/>
    <w:rsid w:val="003214F1"/>
    <w:rsid w:val="003220D2"/>
    <w:rsid w:val="00322E4B"/>
    <w:rsid w:val="00323683"/>
    <w:rsid w:val="003242AB"/>
    <w:rsid w:val="00326921"/>
    <w:rsid w:val="00326CCE"/>
    <w:rsid w:val="00327091"/>
    <w:rsid w:val="00327870"/>
    <w:rsid w:val="00331172"/>
    <w:rsid w:val="00331B98"/>
    <w:rsid w:val="0033213B"/>
    <w:rsid w:val="0033259D"/>
    <w:rsid w:val="003327CC"/>
    <w:rsid w:val="003333D2"/>
    <w:rsid w:val="00333EFF"/>
    <w:rsid w:val="00334037"/>
    <w:rsid w:val="003342BF"/>
    <w:rsid w:val="003350D7"/>
    <w:rsid w:val="00335797"/>
    <w:rsid w:val="0033606C"/>
    <w:rsid w:val="00336527"/>
    <w:rsid w:val="00337C7A"/>
    <w:rsid w:val="003406C6"/>
    <w:rsid w:val="003418CC"/>
    <w:rsid w:val="00341AAB"/>
    <w:rsid w:val="00341C01"/>
    <w:rsid w:val="00341F49"/>
    <w:rsid w:val="003424BC"/>
    <w:rsid w:val="00345306"/>
    <w:rsid w:val="003459BD"/>
    <w:rsid w:val="0034624C"/>
    <w:rsid w:val="00350C8D"/>
    <w:rsid w:val="00350D38"/>
    <w:rsid w:val="00351B36"/>
    <w:rsid w:val="00352F6F"/>
    <w:rsid w:val="00353080"/>
    <w:rsid w:val="00354C21"/>
    <w:rsid w:val="00356711"/>
    <w:rsid w:val="00356D49"/>
    <w:rsid w:val="003570A0"/>
    <w:rsid w:val="00357B4E"/>
    <w:rsid w:val="00357F0B"/>
    <w:rsid w:val="00360227"/>
    <w:rsid w:val="0036106A"/>
    <w:rsid w:val="0036107C"/>
    <w:rsid w:val="00361A10"/>
    <w:rsid w:val="00364BDA"/>
    <w:rsid w:val="00365119"/>
    <w:rsid w:val="003716FD"/>
    <w:rsid w:val="0037204B"/>
    <w:rsid w:val="00372A70"/>
    <w:rsid w:val="00372CAA"/>
    <w:rsid w:val="00373D6A"/>
    <w:rsid w:val="003744CF"/>
    <w:rsid w:val="00374717"/>
    <w:rsid w:val="0037476C"/>
    <w:rsid w:val="00375C6E"/>
    <w:rsid w:val="0037676C"/>
    <w:rsid w:val="00376909"/>
    <w:rsid w:val="00377B80"/>
    <w:rsid w:val="00381043"/>
    <w:rsid w:val="003827CD"/>
    <w:rsid w:val="003829E5"/>
    <w:rsid w:val="0038515E"/>
    <w:rsid w:val="003851F2"/>
    <w:rsid w:val="00385B54"/>
    <w:rsid w:val="00386109"/>
    <w:rsid w:val="00386944"/>
    <w:rsid w:val="0038776C"/>
    <w:rsid w:val="00390586"/>
    <w:rsid w:val="00392D48"/>
    <w:rsid w:val="00393680"/>
    <w:rsid w:val="0039473F"/>
    <w:rsid w:val="003956CC"/>
    <w:rsid w:val="00395856"/>
    <w:rsid w:val="00395C9A"/>
    <w:rsid w:val="00396491"/>
    <w:rsid w:val="003A0853"/>
    <w:rsid w:val="003A39FA"/>
    <w:rsid w:val="003A3B86"/>
    <w:rsid w:val="003A425C"/>
    <w:rsid w:val="003A4DF3"/>
    <w:rsid w:val="003A5369"/>
    <w:rsid w:val="003A6B67"/>
    <w:rsid w:val="003B13B6"/>
    <w:rsid w:val="003B15E6"/>
    <w:rsid w:val="003B162C"/>
    <w:rsid w:val="003B1E5E"/>
    <w:rsid w:val="003B1FE3"/>
    <w:rsid w:val="003B2D9E"/>
    <w:rsid w:val="003B408A"/>
    <w:rsid w:val="003B4DF7"/>
    <w:rsid w:val="003B5733"/>
    <w:rsid w:val="003B577A"/>
    <w:rsid w:val="003B6F85"/>
    <w:rsid w:val="003B7249"/>
    <w:rsid w:val="003B7DE5"/>
    <w:rsid w:val="003C06B5"/>
    <w:rsid w:val="003C08A2"/>
    <w:rsid w:val="003C2045"/>
    <w:rsid w:val="003C2FB1"/>
    <w:rsid w:val="003C3FEE"/>
    <w:rsid w:val="003C43A1"/>
    <w:rsid w:val="003C4FC0"/>
    <w:rsid w:val="003C55F4"/>
    <w:rsid w:val="003C64A8"/>
    <w:rsid w:val="003C6675"/>
    <w:rsid w:val="003C67D4"/>
    <w:rsid w:val="003C7250"/>
    <w:rsid w:val="003C7897"/>
    <w:rsid w:val="003C7A3F"/>
    <w:rsid w:val="003D0BEE"/>
    <w:rsid w:val="003D20C5"/>
    <w:rsid w:val="003D2100"/>
    <w:rsid w:val="003D2766"/>
    <w:rsid w:val="003D2A74"/>
    <w:rsid w:val="003D3E8F"/>
    <w:rsid w:val="003D3EFA"/>
    <w:rsid w:val="003D4A13"/>
    <w:rsid w:val="003D6475"/>
    <w:rsid w:val="003E375C"/>
    <w:rsid w:val="003E3D36"/>
    <w:rsid w:val="003E4086"/>
    <w:rsid w:val="003E639E"/>
    <w:rsid w:val="003E71E5"/>
    <w:rsid w:val="003E7E1B"/>
    <w:rsid w:val="003F0445"/>
    <w:rsid w:val="003F0CF0"/>
    <w:rsid w:val="003F1093"/>
    <w:rsid w:val="003F14B1"/>
    <w:rsid w:val="003F2B20"/>
    <w:rsid w:val="003F2FF1"/>
    <w:rsid w:val="003F3289"/>
    <w:rsid w:val="003F34D1"/>
    <w:rsid w:val="003F399C"/>
    <w:rsid w:val="003F4B34"/>
    <w:rsid w:val="003F5665"/>
    <w:rsid w:val="003F5CB9"/>
    <w:rsid w:val="004007F7"/>
    <w:rsid w:val="004013C7"/>
    <w:rsid w:val="00401546"/>
    <w:rsid w:val="00401FCF"/>
    <w:rsid w:val="0040248F"/>
    <w:rsid w:val="00403045"/>
    <w:rsid w:val="00403601"/>
    <w:rsid w:val="004041D9"/>
    <w:rsid w:val="00404B30"/>
    <w:rsid w:val="00406285"/>
    <w:rsid w:val="004076E9"/>
    <w:rsid w:val="00410663"/>
    <w:rsid w:val="004111F4"/>
    <w:rsid w:val="00411F4B"/>
    <w:rsid w:val="0041388A"/>
    <w:rsid w:val="004141B8"/>
    <w:rsid w:val="004146C6"/>
    <w:rsid w:val="004148F9"/>
    <w:rsid w:val="00414D4A"/>
    <w:rsid w:val="00416BB8"/>
    <w:rsid w:val="004200E8"/>
    <w:rsid w:val="0042084E"/>
    <w:rsid w:val="00421EEF"/>
    <w:rsid w:val="004231F8"/>
    <w:rsid w:val="00424308"/>
    <w:rsid w:val="00424D65"/>
    <w:rsid w:val="00424E20"/>
    <w:rsid w:val="004270BB"/>
    <w:rsid w:val="0042758E"/>
    <w:rsid w:val="00430ABB"/>
    <w:rsid w:val="00430D81"/>
    <w:rsid w:val="0043250C"/>
    <w:rsid w:val="004338D3"/>
    <w:rsid w:val="00434121"/>
    <w:rsid w:val="0043502A"/>
    <w:rsid w:val="00436004"/>
    <w:rsid w:val="00436054"/>
    <w:rsid w:val="00440717"/>
    <w:rsid w:val="004417FE"/>
    <w:rsid w:val="00441B34"/>
    <w:rsid w:val="00442C6C"/>
    <w:rsid w:val="00443CBE"/>
    <w:rsid w:val="00443E8A"/>
    <w:rsid w:val="0044403D"/>
    <w:rsid w:val="004441BC"/>
    <w:rsid w:val="0044422D"/>
    <w:rsid w:val="00445417"/>
    <w:rsid w:val="00445F90"/>
    <w:rsid w:val="004464C0"/>
    <w:rsid w:val="004468B4"/>
    <w:rsid w:val="0045230A"/>
    <w:rsid w:val="00452884"/>
    <w:rsid w:val="00453CD4"/>
    <w:rsid w:val="00454AD0"/>
    <w:rsid w:val="00455CE7"/>
    <w:rsid w:val="00457337"/>
    <w:rsid w:val="00460DB4"/>
    <w:rsid w:val="00461B5A"/>
    <w:rsid w:val="0046259B"/>
    <w:rsid w:val="00462E3D"/>
    <w:rsid w:val="004654CF"/>
    <w:rsid w:val="00465622"/>
    <w:rsid w:val="00466E79"/>
    <w:rsid w:val="0046749E"/>
    <w:rsid w:val="0047038F"/>
    <w:rsid w:val="00470A16"/>
    <w:rsid w:val="00470D7D"/>
    <w:rsid w:val="00470E4B"/>
    <w:rsid w:val="00470EA7"/>
    <w:rsid w:val="0047184C"/>
    <w:rsid w:val="00472F4C"/>
    <w:rsid w:val="0047372D"/>
    <w:rsid w:val="00473A3D"/>
    <w:rsid w:val="00473BA3"/>
    <w:rsid w:val="004743DD"/>
    <w:rsid w:val="00474CEA"/>
    <w:rsid w:val="00476949"/>
    <w:rsid w:val="0048167A"/>
    <w:rsid w:val="004822B1"/>
    <w:rsid w:val="00483968"/>
    <w:rsid w:val="00483B45"/>
    <w:rsid w:val="00484958"/>
    <w:rsid w:val="00484F86"/>
    <w:rsid w:val="004851AA"/>
    <w:rsid w:val="0048781A"/>
    <w:rsid w:val="00490746"/>
    <w:rsid w:val="00490852"/>
    <w:rsid w:val="00491957"/>
    <w:rsid w:val="00491C9C"/>
    <w:rsid w:val="0049263B"/>
    <w:rsid w:val="00492F30"/>
    <w:rsid w:val="00493A09"/>
    <w:rsid w:val="00493D46"/>
    <w:rsid w:val="004946F4"/>
    <w:rsid w:val="0049487E"/>
    <w:rsid w:val="0049548D"/>
    <w:rsid w:val="00495B42"/>
    <w:rsid w:val="004A160D"/>
    <w:rsid w:val="004A3345"/>
    <w:rsid w:val="004A33F8"/>
    <w:rsid w:val="004A3E81"/>
    <w:rsid w:val="004A4195"/>
    <w:rsid w:val="004A5C62"/>
    <w:rsid w:val="004A5CE5"/>
    <w:rsid w:val="004A6184"/>
    <w:rsid w:val="004A707D"/>
    <w:rsid w:val="004B6740"/>
    <w:rsid w:val="004B77B7"/>
    <w:rsid w:val="004C219A"/>
    <w:rsid w:val="004C2370"/>
    <w:rsid w:val="004C23BD"/>
    <w:rsid w:val="004C2A24"/>
    <w:rsid w:val="004C3A49"/>
    <w:rsid w:val="004C3DCE"/>
    <w:rsid w:val="004C40FA"/>
    <w:rsid w:val="004C5541"/>
    <w:rsid w:val="004C69AA"/>
    <w:rsid w:val="004C6EEE"/>
    <w:rsid w:val="004C702B"/>
    <w:rsid w:val="004C78A5"/>
    <w:rsid w:val="004C7F85"/>
    <w:rsid w:val="004D0033"/>
    <w:rsid w:val="004D016B"/>
    <w:rsid w:val="004D1B22"/>
    <w:rsid w:val="004D23CC"/>
    <w:rsid w:val="004D2866"/>
    <w:rsid w:val="004D29FF"/>
    <w:rsid w:val="004D3204"/>
    <w:rsid w:val="004D36F2"/>
    <w:rsid w:val="004D3707"/>
    <w:rsid w:val="004D3A99"/>
    <w:rsid w:val="004D3B5D"/>
    <w:rsid w:val="004D4088"/>
    <w:rsid w:val="004D4B34"/>
    <w:rsid w:val="004D4C7B"/>
    <w:rsid w:val="004D73F3"/>
    <w:rsid w:val="004D7ED2"/>
    <w:rsid w:val="004E06FB"/>
    <w:rsid w:val="004E1106"/>
    <w:rsid w:val="004E12AE"/>
    <w:rsid w:val="004E138F"/>
    <w:rsid w:val="004E29CD"/>
    <w:rsid w:val="004E3E2F"/>
    <w:rsid w:val="004E4649"/>
    <w:rsid w:val="004E5942"/>
    <w:rsid w:val="004E5C2B"/>
    <w:rsid w:val="004E5EAD"/>
    <w:rsid w:val="004E628B"/>
    <w:rsid w:val="004E7DBB"/>
    <w:rsid w:val="004F00DD"/>
    <w:rsid w:val="004F2133"/>
    <w:rsid w:val="004F2DDC"/>
    <w:rsid w:val="004F3669"/>
    <w:rsid w:val="004F5398"/>
    <w:rsid w:val="004F55F1"/>
    <w:rsid w:val="004F5852"/>
    <w:rsid w:val="004F6936"/>
    <w:rsid w:val="004F7104"/>
    <w:rsid w:val="004F783C"/>
    <w:rsid w:val="004F7ACE"/>
    <w:rsid w:val="00500ABA"/>
    <w:rsid w:val="00500B14"/>
    <w:rsid w:val="00501A26"/>
    <w:rsid w:val="00501DCD"/>
    <w:rsid w:val="005032F3"/>
    <w:rsid w:val="00503DC6"/>
    <w:rsid w:val="0050412D"/>
    <w:rsid w:val="00504304"/>
    <w:rsid w:val="00505854"/>
    <w:rsid w:val="00506F5D"/>
    <w:rsid w:val="005073DA"/>
    <w:rsid w:val="0050768B"/>
    <w:rsid w:val="00507877"/>
    <w:rsid w:val="00510AC2"/>
    <w:rsid w:val="00510C37"/>
    <w:rsid w:val="005126D0"/>
    <w:rsid w:val="00512770"/>
    <w:rsid w:val="00512EE2"/>
    <w:rsid w:val="00514B19"/>
    <w:rsid w:val="005155E4"/>
    <w:rsid w:val="0051568D"/>
    <w:rsid w:val="005159A8"/>
    <w:rsid w:val="00516396"/>
    <w:rsid w:val="0052047C"/>
    <w:rsid w:val="00520C06"/>
    <w:rsid w:val="005218DE"/>
    <w:rsid w:val="00523ED2"/>
    <w:rsid w:val="005240EA"/>
    <w:rsid w:val="00524108"/>
    <w:rsid w:val="005244BF"/>
    <w:rsid w:val="00526AC7"/>
    <w:rsid w:val="00526C15"/>
    <w:rsid w:val="00527DE1"/>
    <w:rsid w:val="00531B7C"/>
    <w:rsid w:val="0053486E"/>
    <w:rsid w:val="00534E12"/>
    <w:rsid w:val="00535211"/>
    <w:rsid w:val="00536499"/>
    <w:rsid w:val="00536EF9"/>
    <w:rsid w:val="0053786A"/>
    <w:rsid w:val="005411BB"/>
    <w:rsid w:val="00541BFB"/>
    <w:rsid w:val="00542B12"/>
    <w:rsid w:val="005438DD"/>
    <w:rsid w:val="00543903"/>
    <w:rsid w:val="00543F11"/>
    <w:rsid w:val="00544D12"/>
    <w:rsid w:val="00546305"/>
    <w:rsid w:val="00547A95"/>
    <w:rsid w:val="00547B46"/>
    <w:rsid w:val="0055119B"/>
    <w:rsid w:val="00551BB0"/>
    <w:rsid w:val="005548B5"/>
    <w:rsid w:val="00557C5A"/>
    <w:rsid w:val="0056081B"/>
    <w:rsid w:val="00560D8F"/>
    <w:rsid w:val="00561ED6"/>
    <w:rsid w:val="00562A1B"/>
    <w:rsid w:val="00564C23"/>
    <w:rsid w:val="00565293"/>
    <w:rsid w:val="005655D3"/>
    <w:rsid w:val="005662C7"/>
    <w:rsid w:val="005663F6"/>
    <w:rsid w:val="00566BB3"/>
    <w:rsid w:val="00570D94"/>
    <w:rsid w:val="00572031"/>
    <w:rsid w:val="00572282"/>
    <w:rsid w:val="00573CE3"/>
    <w:rsid w:val="0057677C"/>
    <w:rsid w:val="005768EE"/>
    <w:rsid w:val="00576E84"/>
    <w:rsid w:val="00577A08"/>
    <w:rsid w:val="00580394"/>
    <w:rsid w:val="005809CD"/>
    <w:rsid w:val="00581505"/>
    <w:rsid w:val="00582B8C"/>
    <w:rsid w:val="005847AE"/>
    <w:rsid w:val="00585952"/>
    <w:rsid w:val="0058757E"/>
    <w:rsid w:val="005907EF"/>
    <w:rsid w:val="00590BDB"/>
    <w:rsid w:val="00590D6B"/>
    <w:rsid w:val="00592299"/>
    <w:rsid w:val="00593208"/>
    <w:rsid w:val="00593887"/>
    <w:rsid w:val="005948E0"/>
    <w:rsid w:val="00596916"/>
    <w:rsid w:val="00596A4B"/>
    <w:rsid w:val="00597507"/>
    <w:rsid w:val="00597B44"/>
    <w:rsid w:val="005A144A"/>
    <w:rsid w:val="005A16CE"/>
    <w:rsid w:val="005A1F23"/>
    <w:rsid w:val="005A2174"/>
    <w:rsid w:val="005A41FB"/>
    <w:rsid w:val="005A424C"/>
    <w:rsid w:val="005A479D"/>
    <w:rsid w:val="005A7362"/>
    <w:rsid w:val="005A77C0"/>
    <w:rsid w:val="005B0699"/>
    <w:rsid w:val="005B1C6D"/>
    <w:rsid w:val="005B1F77"/>
    <w:rsid w:val="005B21B6"/>
    <w:rsid w:val="005B2EE2"/>
    <w:rsid w:val="005B39F3"/>
    <w:rsid w:val="005B3A08"/>
    <w:rsid w:val="005B4E2D"/>
    <w:rsid w:val="005B594A"/>
    <w:rsid w:val="005B7A63"/>
    <w:rsid w:val="005C0955"/>
    <w:rsid w:val="005C15E7"/>
    <w:rsid w:val="005C177C"/>
    <w:rsid w:val="005C1BFA"/>
    <w:rsid w:val="005C295C"/>
    <w:rsid w:val="005C49DA"/>
    <w:rsid w:val="005C50F3"/>
    <w:rsid w:val="005C53B2"/>
    <w:rsid w:val="005C54B5"/>
    <w:rsid w:val="005C5D80"/>
    <w:rsid w:val="005C5D91"/>
    <w:rsid w:val="005C6E06"/>
    <w:rsid w:val="005C7F15"/>
    <w:rsid w:val="005D06F3"/>
    <w:rsid w:val="005D07B8"/>
    <w:rsid w:val="005D0F00"/>
    <w:rsid w:val="005D0F0C"/>
    <w:rsid w:val="005D2922"/>
    <w:rsid w:val="005D2F21"/>
    <w:rsid w:val="005D3B73"/>
    <w:rsid w:val="005D5A48"/>
    <w:rsid w:val="005D6597"/>
    <w:rsid w:val="005D7AD9"/>
    <w:rsid w:val="005D7EE9"/>
    <w:rsid w:val="005E14E7"/>
    <w:rsid w:val="005E1A06"/>
    <w:rsid w:val="005E269F"/>
    <w:rsid w:val="005E26A3"/>
    <w:rsid w:val="005E2ECB"/>
    <w:rsid w:val="005E447E"/>
    <w:rsid w:val="005E4FD1"/>
    <w:rsid w:val="005E6721"/>
    <w:rsid w:val="005E7F1D"/>
    <w:rsid w:val="005F0775"/>
    <w:rsid w:val="005F0CF5"/>
    <w:rsid w:val="005F1E19"/>
    <w:rsid w:val="005F21EB"/>
    <w:rsid w:val="005F395A"/>
    <w:rsid w:val="005F5D56"/>
    <w:rsid w:val="005F64FC"/>
    <w:rsid w:val="005F7E0F"/>
    <w:rsid w:val="00602219"/>
    <w:rsid w:val="00604682"/>
    <w:rsid w:val="00605908"/>
    <w:rsid w:val="0060683A"/>
    <w:rsid w:val="00610812"/>
    <w:rsid w:val="00610D7C"/>
    <w:rsid w:val="00613414"/>
    <w:rsid w:val="00614236"/>
    <w:rsid w:val="0061710E"/>
    <w:rsid w:val="0061761C"/>
    <w:rsid w:val="00620154"/>
    <w:rsid w:val="00623628"/>
    <w:rsid w:val="0062408D"/>
    <w:rsid w:val="006240CC"/>
    <w:rsid w:val="00624940"/>
    <w:rsid w:val="006254F8"/>
    <w:rsid w:val="00627DA7"/>
    <w:rsid w:val="00630DA4"/>
    <w:rsid w:val="00631907"/>
    <w:rsid w:val="00632597"/>
    <w:rsid w:val="0063271E"/>
    <w:rsid w:val="00632EC9"/>
    <w:rsid w:val="00633435"/>
    <w:rsid w:val="006337A7"/>
    <w:rsid w:val="006358B4"/>
    <w:rsid w:val="00635CAB"/>
    <w:rsid w:val="00635E9C"/>
    <w:rsid w:val="00637013"/>
    <w:rsid w:val="00641727"/>
    <w:rsid w:val="006419AA"/>
    <w:rsid w:val="00644B1F"/>
    <w:rsid w:val="00644B7E"/>
    <w:rsid w:val="006454E6"/>
    <w:rsid w:val="00646235"/>
    <w:rsid w:val="00646A68"/>
    <w:rsid w:val="00647A27"/>
    <w:rsid w:val="0065005D"/>
    <w:rsid w:val="006505BD"/>
    <w:rsid w:val="006507A2"/>
    <w:rsid w:val="006508EA"/>
    <w:rsid w:val="006508F2"/>
    <w:rsid w:val="0065092E"/>
    <w:rsid w:val="00650AD6"/>
    <w:rsid w:val="00650B5A"/>
    <w:rsid w:val="00653B92"/>
    <w:rsid w:val="006557A7"/>
    <w:rsid w:val="00655BD6"/>
    <w:rsid w:val="00655F9E"/>
    <w:rsid w:val="00656290"/>
    <w:rsid w:val="0065691F"/>
    <w:rsid w:val="00657B0D"/>
    <w:rsid w:val="00660694"/>
    <w:rsid w:val="006608D8"/>
    <w:rsid w:val="006614E4"/>
    <w:rsid w:val="006621D7"/>
    <w:rsid w:val="0066302A"/>
    <w:rsid w:val="0066408A"/>
    <w:rsid w:val="00665B4F"/>
    <w:rsid w:val="00665C2F"/>
    <w:rsid w:val="0066643D"/>
    <w:rsid w:val="00666B0E"/>
    <w:rsid w:val="00667770"/>
    <w:rsid w:val="00670597"/>
    <w:rsid w:val="006706D0"/>
    <w:rsid w:val="00673056"/>
    <w:rsid w:val="006758B7"/>
    <w:rsid w:val="006773A0"/>
    <w:rsid w:val="00677574"/>
    <w:rsid w:val="0068189B"/>
    <w:rsid w:val="006835E4"/>
    <w:rsid w:val="00683A1C"/>
    <w:rsid w:val="0068454C"/>
    <w:rsid w:val="0068534D"/>
    <w:rsid w:val="006868BF"/>
    <w:rsid w:val="00687759"/>
    <w:rsid w:val="00691B62"/>
    <w:rsid w:val="006933B5"/>
    <w:rsid w:val="00693D14"/>
    <w:rsid w:val="006940E2"/>
    <w:rsid w:val="00694DBE"/>
    <w:rsid w:val="00695655"/>
    <w:rsid w:val="00696F27"/>
    <w:rsid w:val="006A0452"/>
    <w:rsid w:val="006A1169"/>
    <w:rsid w:val="006A18C2"/>
    <w:rsid w:val="006A1A47"/>
    <w:rsid w:val="006A3383"/>
    <w:rsid w:val="006A3D54"/>
    <w:rsid w:val="006A4C64"/>
    <w:rsid w:val="006A6E5B"/>
    <w:rsid w:val="006A76AD"/>
    <w:rsid w:val="006B010E"/>
    <w:rsid w:val="006B032F"/>
    <w:rsid w:val="006B077C"/>
    <w:rsid w:val="006B2366"/>
    <w:rsid w:val="006B601B"/>
    <w:rsid w:val="006B6803"/>
    <w:rsid w:val="006C0186"/>
    <w:rsid w:val="006C2103"/>
    <w:rsid w:val="006C4711"/>
    <w:rsid w:val="006C5109"/>
    <w:rsid w:val="006C6360"/>
    <w:rsid w:val="006C6633"/>
    <w:rsid w:val="006C732C"/>
    <w:rsid w:val="006C74D8"/>
    <w:rsid w:val="006D06FD"/>
    <w:rsid w:val="006D0F16"/>
    <w:rsid w:val="006D1FA3"/>
    <w:rsid w:val="006D22F8"/>
    <w:rsid w:val="006D2A3F"/>
    <w:rsid w:val="006D2FBC"/>
    <w:rsid w:val="006D3B54"/>
    <w:rsid w:val="006D54CB"/>
    <w:rsid w:val="006D7093"/>
    <w:rsid w:val="006E0085"/>
    <w:rsid w:val="006E0541"/>
    <w:rsid w:val="006E0F59"/>
    <w:rsid w:val="006E138B"/>
    <w:rsid w:val="006E65C8"/>
    <w:rsid w:val="006F0330"/>
    <w:rsid w:val="006F0D03"/>
    <w:rsid w:val="006F1FDC"/>
    <w:rsid w:val="006F374C"/>
    <w:rsid w:val="006F39FB"/>
    <w:rsid w:val="006F5465"/>
    <w:rsid w:val="006F6B8C"/>
    <w:rsid w:val="006F6DFF"/>
    <w:rsid w:val="00700435"/>
    <w:rsid w:val="0070091B"/>
    <w:rsid w:val="007013EF"/>
    <w:rsid w:val="00702113"/>
    <w:rsid w:val="00703003"/>
    <w:rsid w:val="007054A4"/>
    <w:rsid w:val="007055BD"/>
    <w:rsid w:val="00706DA9"/>
    <w:rsid w:val="007075F7"/>
    <w:rsid w:val="007077CC"/>
    <w:rsid w:val="00711870"/>
    <w:rsid w:val="00711CB2"/>
    <w:rsid w:val="00711D28"/>
    <w:rsid w:val="007128FA"/>
    <w:rsid w:val="00712B63"/>
    <w:rsid w:val="00712D72"/>
    <w:rsid w:val="007131BA"/>
    <w:rsid w:val="00713432"/>
    <w:rsid w:val="00714C0C"/>
    <w:rsid w:val="007173CA"/>
    <w:rsid w:val="00717F37"/>
    <w:rsid w:val="00720420"/>
    <w:rsid w:val="00720671"/>
    <w:rsid w:val="007207FC"/>
    <w:rsid w:val="00720B46"/>
    <w:rsid w:val="007216AA"/>
    <w:rsid w:val="00721AB5"/>
    <w:rsid w:val="00721CFB"/>
    <w:rsid w:val="00721DEF"/>
    <w:rsid w:val="00723007"/>
    <w:rsid w:val="00723A8A"/>
    <w:rsid w:val="00724A43"/>
    <w:rsid w:val="00724C3A"/>
    <w:rsid w:val="007271BE"/>
    <w:rsid w:val="007273AC"/>
    <w:rsid w:val="00730E92"/>
    <w:rsid w:val="00731AD4"/>
    <w:rsid w:val="00731E0E"/>
    <w:rsid w:val="007333B8"/>
    <w:rsid w:val="007346E4"/>
    <w:rsid w:val="007359A8"/>
    <w:rsid w:val="00740F22"/>
    <w:rsid w:val="00741835"/>
    <w:rsid w:val="00741CF0"/>
    <w:rsid w:val="00741F1A"/>
    <w:rsid w:val="0074240C"/>
    <w:rsid w:val="00743301"/>
    <w:rsid w:val="00743BE9"/>
    <w:rsid w:val="007447DA"/>
    <w:rsid w:val="00745050"/>
    <w:rsid w:val="007450F8"/>
    <w:rsid w:val="0074568B"/>
    <w:rsid w:val="007460A3"/>
    <w:rsid w:val="0074696E"/>
    <w:rsid w:val="00750135"/>
    <w:rsid w:val="00750EC2"/>
    <w:rsid w:val="00751068"/>
    <w:rsid w:val="00751122"/>
    <w:rsid w:val="0075299C"/>
    <w:rsid w:val="00752B28"/>
    <w:rsid w:val="00752BD9"/>
    <w:rsid w:val="007541A9"/>
    <w:rsid w:val="00754E36"/>
    <w:rsid w:val="00757700"/>
    <w:rsid w:val="007604F0"/>
    <w:rsid w:val="0076096F"/>
    <w:rsid w:val="00760986"/>
    <w:rsid w:val="0076103A"/>
    <w:rsid w:val="00761F24"/>
    <w:rsid w:val="00762309"/>
    <w:rsid w:val="007627E4"/>
    <w:rsid w:val="00763139"/>
    <w:rsid w:val="00763D8C"/>
    <w:rsid w:val="007660BD"/>
    <w:rsid w:val="00766680"/>
    <w:rsid w:val="00766D84"/>
    <w:rsid w:val="00767F81"/>
    <w:rsid w:val="0077026B"/>
    <w:rsid w:val="00770F37"/>
    <w:rsid w:val="007711A0"/>
    <w:rsid w:val="0077254D"/>
    <w:rsid w:val="00772D5E"/>
    <w:rsid w:val="00774134"/>
    <w:rsid w:val="0077463E"/>
    <w:rsid w:val="00776928"/>
    <w:rsid w:val="00776E0F"/>
    <w:rsid w:val="007774B1"/>
    <w:rsid w:val="00777BE1"/>
    <w:rsid w:val="00777E3C"/>
    <w:rsid w:val="00780C48"/>
    <w:rsid w:val="007828D8"/>
    <w:rsid w:val="007833D8"/>
    <w:rsid w:val="00785677"/>
    <w:rsid w:val="00786028"/>
    <w:rsid w:val="00786F16"/>
    <w:rsid w:val="00787C8E"/>
    <w:rsid w:val="00787DE6"/>
    <w:rsid w:val="00791BD7"/>
    <w:rsid w:val="007933F7"/>
    <w:rsid w:val="00796011"/>
    <w:rsid w:val="00796E20"/>
    <w:rsid w:val="007970A1"/>
    <w:rsid w:val="0079730E"/>
    <w:rsid w:val="00797C32"/>
    <w:rsid w:val="007A03CD"/>
    <w:rsid w:val="007A11E8"/>
    <w:rsid w:val="007A386D"/>
    <w:rsid w:val="007A4822"/>
    <w:rsid w:val="007A571A"/>
    <w:rsid w:val="007A6E59"/>
    <w:rsid w:val="007B0914"/>
    <w:rsid w:val="007B1374"/>
    <w:rsid w:val="007B32E5"/>
    <w:rsid w:val="007B36C4"/>
    <w:rsid w:val="007B3D5A"/>
    <w:rsid w:val="007B3DB9"/>
    <w:rsid w:val="007B3F90"/>
    <w:rsid w:val="007B54D1"/>
    <w:rsid w:val="007B589F"/>
    <w:rsid w:val="007B5CA9"/>
    <w:rsid w:val="007B6186"/>
    <w:rsid w:val="007B73BC"/>
    <w:rsid w:val="007B7DBB"/>
    <w:rsid w:val="007B7E03"/>
    <w:rsid w:val="007C1838"/>
    <w:rsid w:val="007C19A3"/>
    <w:rsid w:val="007C20B9"/>
    <w:rsid w:val="007C25C4"/>
    <w:rsid w:val="007C2C8D"/>
    <w:rsid w:val="007C6167"/>
    <w:rsid w:val="007C7019"/>
    <w:rsid w:val="007C7301"/>
    <w:rsid w:val="007C7859"/>
    <w:rsid w:val="007C7F28"/>
    <w:rsid w:val="007D1466"/>
    <w:rsid w:val="007D1B49"/>
    <w:rsid w:val="007D2643"/>
    <w:rsid w:val="007D26ED"/>
    <w:rsid w:val="007D2BDE"/>
    <w:rsid w:val="007D2FB6"/>
    <w:rsid w:val="007D3BA2"/>
    <w:rsid w:val="007D3D28"/>
    <w:rsid w:val="007D49EB"/>
    <w:rsid w:val="007D5E1C"/>
    <w:rsid w:val="007E0D01"/>
    <w:rsid w:val="007E0DE2"/>
    <w:rsid w:val="007E1227"/>
    <w:rsid w:val="007E3B98"/>
    <w:rsid w:val="007E3C7F"/>
    <w:rsid w:val="007E3F19"/>
    <w:rsid w:val="007E417A"/>
    <w:rsid w:val="007E71F6"/>
    <w:rsid w:val="007E75C4"/>
    <w:rsid w:val="007F31B6"/>
    <w:rsid w:val="007F49BD"/>
    <w:rsid w:val="007F546C"/>
    <w:rsid w:val="007F625F"/>
    <w:rsid w:val="007F665E"/>
    <w:rsid w:val="007F6A4E"/>
    <w:rsid w:val="007F6EB0"/>
    <w:rsid w:val="00800376"/>
    <w:rsid w:val="00800412"/>
    <w:rsid w:val="008004E8"/>
    <w:rsid w:val="00800B3E"/>
    <w:rsid w:val="00802E5A"/>
    <w:rsid w:val="008037BC"/>
    <w:rsid w:val="00803E6F"/>
    <w:rsid w:val="0080587B"/>
    <w:rsid w:val="00805AB1"/>
    <w:rsid w:val="00806468"/>
    <w:rsid w:val="0081004A"/>
    <w:rsid w:val="008119CA"/>
    <w:rsid w:val="008130C4"/>
    <w:rsid w:val="008155F0"/>
    <w:rsid w:val="00816735"/>
    <w:rsid w:val="00817658"/>
    <w:rsid w:val="00817931"/>
    <w:rsid w:val="00817B13"/>
    <w:rsid w:val="00817CEE"/>
    <w:rsid w:val="00820141"/>
    <w:rsid w:val="00820E0C"/>
    <w:rsid w:val="00821AF9"/>
    <w:rsid w:val="00822293"/>
    <w:rsid w:val="00823275"/>
    <w:rsid w:val="0082366F"/>
    <w:rsid w:val="00825CF6"/>
    <w:rsid w:val="00827246"/>
    <w:rsid w:val="008272B7"/>
    <w:rsid w:val="00830817"/>
    <w:rsid w:val="008321F6"/>
    <w:rsid w:val="00832DF0"/>
    <w:rsid w:val="0083310A"/>
    <w:rsid w:val="00833772"/>
    <w:rsid w:val="008338A2"/>
    <w:rsid w:val="0083455A"/>
    <w:rsid w:val="0083475F"/>
    <w:rsid w:val="00834B49"/>
    <w:rsid w:val="00834B50"/>
    <w:rsid w:val="00835FAF"/>
    <w:rsid w:val="00837408"/>
    <w:rsid w:val="00837F7A"/>
    <w:rsid w:val="00841AA9"/>
    <w:rsid w:val="00842F22"/>
    <w:rsid w:val="008444AF"/>
    <w:rsid w:val="00844A1B"/>
    <w:rsid w:val="008459CA"/>
    <w:rsid w:val="008464D1"/>
    <w:rsid w:val="00846F1A"/>
    <w:rsid w:val="00847112"/>
    <w:rsid w:val="008474FE"/>
    <w:rsid w:val="0084EBF3"/>
    <w:rsid w:val="0085060B"/>
    <w:rsid w:val="00850A13"/>
    <w:rsid w:val="00853EE4"/>
    <w:rsid w:val="00854DA6"/>
    <w:rsid w:val="0085509B"/>
    <w:rsid w:val="00855535"/>
    <w:rsid w:val="00857A52"/>
    <w:rsid w:val="00857C5A"/>
    <w:rsid w:val="008606A6"/>
    <w:rsid w:val="008618ED"/>
    <w:rsid w:val="0086255E"/>
    <w:rsid w:val="008633F0"/>
    <w:rsid w:val="00864794"/>
    <w:rsid w:val="00864DE5"/>
    <w:rsid w:val="00865EE3"/>
    <w:rsid w:val="00867D9D"/>
    <w:rsid w:val="00870273"/>
    <w:rsid w:val="00871336"/>
    <w:rsid w:val="00872E0A"/>
    <w:rsid w:val="008730B2"/>
    <w:rsid w:val="00873594"/>
    <w:rsid w:val="00874821"/>
    <w:rsid w:val="00875285"/>
    <w:rsid w:val="008775C7"/>
    <w:rsid w:val="0087775A"/>
    <w:rsid w:val="008804ED"/>
    <w:rsid w:val="008825F4"/>
    <w:rsid w:val="00882D7B"/>
    <w:rsid w:val="00884B62"/>
    <w:rsid w:val="0088529C"/>
    <w:rsid w:val="00885C11"/>
    <w:rsid w:val="00887903"/>
    <w:rsid w:val="00890443"/>
    <w:rsid w:val="0089063C"/>
    <w:rsid w:val="0089270A"/>
    <w:rsid w:val="00893AF6"/>
    <w:rsid w:val="00894BC4"/>
    <w:rsid w:val="00895ADC"/>
    <w:rsid w:val="008967B2"/>
    <w:rsid w:val="008A0DBD"/>
    <w:rsid w:val="008A19E0"/>
    <w:rsid w:val="008A28A8"/>
    <w:rsid w:val="008A293F"/>
    <w:rsid w:val="008A543F"/>
    <w:rsid w:val="008A5B32"/>
    <w:rsid w:val="008A6B27"/>
    <w:rsid w:val="008B1013"/>
    <w:rsid w:val="008B1221"/>
    <w:rsid w:val="008B2EE4"/>
    <w:rsid w:val="008B31F2"/>
    <w:rsid w:val="008B4D3D"/>
    <w:rsid w:val="008B5584"/>
    <w:rsid w:val="008B57C7"/>
    <w:rsid w:val="008C1D4F"/>
    <w:rsid w:val="008C2F66"/>
    <w:rsid w:val="008C2F92"/>
    <w:rsid w:val="008C3697"/>
    <w:rsid w:val="008C4372"/>
    <w:rsid w:val="008C5557"/>
    <w:rsid w:val="008C589D"/>
    <w:rsid w:val="008C5E9A"/>
    <w:rsid w:val="008C6D51"/>
    <w:rsid w:val="008D0C58"/>
    <w:rsid w:val="008D2846"/>
    <w:rsid w:val="008D3177"/>
    <w:rsid w:val="008D4236"/>
    <w:rsid w:val="008D462F"/>
    <w:rsid w:val="008D5BE7"/>
    <w:rsid w:val="008D6DCF"/>
    <w:rsid w:val="008E3C4E"/>
    <w:rsid w:val="008E4278"/>
    <w:rsid w:val="008E4376"/>
    <w:rsid w:val="008E54B3"/>
    <w:rsid w:val="008E595B"/>
    <w:rsid w:val="008E625E"/>
    <w:rsid w:val="008E6971"/>
    <w:rsid w:val="008E7A0A"/>
    <w:rsid w:val="008E7B49"/>
    <w:rsid w:val="008F02E4"/>
    <w:rsid w:val="008F0796"/>
    <w:rsid w:val="008F113C"/>
    <w:rsid w:val="008F3E37"/>
    <w:rsid w:val="008F3FE0"/>
    <w:rsid w:val="008F59F6"/>
    <w:rsid w:val="008F5BEC"/>
    <w:rsid w:val="008F6837"/>
    <w:rsid w:val="00900719"/>
    <w:rsid w:val="009017AC"/>
    <w:rsid w:val="00902A9A"/>
    <w:rsid w:val="00902E66"/>
    <w:rsid w:val="0090330E"/>
    <w:rsid w:val="00904A1C"/>
    <w:rsid w:val="00905030"/>
    <w:rsid w:val="009054A5"/>
    <w:rsid w:val="009062EA"/>
    <w:rsid w:val="00906490"/>
    <w:rsid w:val="009111B2"/>
    <w:rsid w:val="0091196E"/>
    <w:rsid w:val="00912079"/>
    <w:rsid w:val="009134C4"/>
    <w:rsid w:val="009151F5"/>
    <w:rsid w:val="009158D4"/>
    <w:rsid w:val="0091639E"/>
    <w:rsid w:val="00920FFC"/>
    <w:rsid w:val="00922617"/>
    <w:rsid w:val="00923C1D"/>
    <w:rsid w:val="00924AE1"/>
    <w:rsid w:val="009263A9"/>
    <w:rsid w:val="009269B1"/>
    <w:rsid w:val="00926BCE"/>
    <w:rsid w:val="0092724D"/>
    <w:rsid w:val="009272B3"/>
    <w:rsid w:val="00930347"/>
    <w:rsid w:val="0093103F"/>
    <w:rsid w:val="009311B7"/>
    <w:rsid w:val="009315BE"/>
    <w:rsid w:val="0093338F"/>
    <w:rsid w:val="00935AFA"/>
    <w:rsid w:val="00937BD9"/>
    <w:rsid w:val="00940DDD"/>
    <w:rsid w:val="009464FA"/>
    <w:rsid w:val="009508DA"/>
    <w:rsid w:val="00950E2C"/>
    <w:rsid w:val="00951467"/>
    <w:rsid w:val="0095157D"/>
    <w:rsid w:val="00951D50"/>
    <w:rsid w:val="00951F9E"/>
    <w:rsid w:val="009524DA"/>
    <w:rsid w:val="009525EB"/>
    <w:rsid w:val="00953416"/>
    <w:rsid w:val="0095470B"/>
    <w:rsid w:val="00954874"/>
    <w:rsid w:val="00954FF9"/>
    <w:rsid w:val="0095615A"/>
    <w:rsid w:val="00957E5E"/>
    <w:rsid w:val="00961400"/>
    <w:rsid w:val="0096150D"/>
    <w:rsid w:val="009623D6"/>
    <w:rsid w:val="00963646"/>
    <w:rsid w:val="00965F61"/>
    <w:rsid w:val="0096632D"/>
    <w:rsid w:val="009718C7"/>
    <w:rsid w:val="00971B61"/>
    <w:rsid w:val="00971E55"/>
    <w:rsid w:val="00972E79"/>
    <w:rsid w:val="009748CA"/>
    <w:rsid w:val="0097559F"/>
    <w:rsid w:val="009768EC"/>
    <w:rsid w:val="009770C9"/>
    <w:rsid w:val="0097761E"/>
    <w:rsid w:val="00980270"/>
    <w:rsid w:val="00982454"/>
    <w:rsid w:val="00982653"/>
    <w:rsid w:val="00982CF0"/>
    <w:rsid w:val="00982FDD"/>
    <w:rsid w:val="00983CA9"/>
    <w:rsid w:val="0098482B"/>
    <w:rsid w:val="009853E1"/>
    <w:rsid w:val="00985D34"/>
    <w:rsid w:val="00986E6B"/>
    <w:rsid w:val="009872ED"/>
    <w:rsid w:val="009874D5"/>
    <w:rsid w:val="00990032"/>
    <w:rsid w:val="009904AA"/>
    <w:rsid w:val="00990B19"/>
    <w:rsid w:val="0099124E"/>
    <w:rsid w:val="0099153B"/>
    <w:rsid w:val="00991769"/>
    <w:rsid w:val="0099232C"/>
    <w:rsid w:val="00992799"/>
    <w:rsid w:val="00994386"/>
    <w:rsid w:val="0099457C"/>
    <w:rsid w:val="00994A09"/>
    <w:rsid w:val="0099623E"/>
    <w:rsid w:val="009A13D8"/>
    <w:rsid w:val="009A166F"/>
    <w:rsid w:val="009A244B"/>
    <w:rsid w:val="009A279E"/>
    <w:rsid w:val="009A3015"/>
    <w:rsid w:val="009A3490"/>
    <w:rsid w:val="009A3B53"/>
    <w:rsid w:val="009B0A6F"/>
    <w:rsid w:val="009B0A94"/>
    <w:rsid w:val="009B1689"/>
    <w:rsid w:val="009B1A77"/>
    <w:rsid w:val="009B2AE8"/>
    <w:rsid w:val="009B3596"/>
    <w:rsid w:val="009B4C32"/>
    <w:rsid w:val="009B59E9"/>
    <w:rsid w:val="009B5FAC"/>
    <w:rsid w:val="009B6FC4"/>
    <w:rsid w:val="009B70AA"/>
    <w:rsid w:val="009C4E3F"/>
    <w:rsid w:val="009C5E77"/>
    <w:rsid w:val="009C678D"/>
    <w:rsid w:val="009C7A7E"/>
    <w:rsid w:val="009C7CFB"/>
    <w:rsid w:val="009CDCAE"/>
    <w:rsid w:val="009D02E8"/>
    <w:rsid w:val="009D1A09"/>
    <w:rsid w:val="009D2C81"/>
    <w:rsid w:val="009D305A"/>
    <w:rsid w:val="009D51D0"/>
    <w:rsid w:val="009D5B5D"/>
    <w:rsid w:val="009D5CD8"/>
    <w:rsid w:val="009D6DBD"/>
    <w:rsid w:val="009D70A4"/>
    <w:rsid w:val="009D7AF1"/>
    <w:rsid w:val="009D7B14"/>
    <w:rsid w:val="009E03BE"/>
    <w:rsid w:val="009E08D1"/>
    <w:rsid w:val="009E0E9B"/>
    <w:rsid w:val="009E1475"/>
    <w:rsid w:val="009E1B95"/>
    <w:rsid w:val="009E496F"/>
    <w:rsid w:val="009E4B0D"/>
    <w:rsid w:val="009E5250"/>
    <w:rsid w:val="009E52E9"/>
    <w:rsid w:val="009E68BD"/>
    <w:rsid w:val="009E7D24"/>
    <w:rsid w:val="009E7F92"/>
    <w:rsid w:val="009F02A3"/>
    <w:rsid w:val="009F2F27"/>
    <w:rsid w:val="009F34AA"/>
    <w:rsid w:val="009F69ED"/>
    <w:rsid w:val="009F6BCB"/>
    <w:rsid w:val="009F7B78"/>
    <w:rsid w:val="00A0057A"/>
    <w:rsid w:val="00A02FA1"/>
    <w:rsid w:val="00A04CCE"/>
    <w:rsid w:val="00A05E5A"/>
    <w:rsid w:val="00A07421"/>
    <w:rsid w:val="00A07754"/>
    <w:rsid w:val="00A0776B"/>
    <w:rsid w:val="00A07CD3"/>
    <w:rsid w:val="00A10FB9"/>
    <w:rsid w:val="00A113BB"/>
    <w:rsid w:val="00A11421"/>
    <w:rsid w:val="00A11D84"/>
    <w:rsid w:val="00A132E6"/>
    <w:rsid w:val="00A1389F"/>
    <w:rsid w:val="00A14E1D"/>
    <w:rsid w:val="00A157B1"/>
    <w:rsid w:val="00A21201"/>
    <w:rsid w:val="00A21FC2"/>
    <w:rsid w:val="00A22229"/>
    <w:rsid w:val="00A22230"/>
    <w:rsid w:val="00A24442"/>
    <w:rsid w:val="00A250AB"/>
    <w:rsid w:val="00A25D1D"/>
    <w:rsid w:val="00A25DA3"/>
    <w:rsid w:val="00A261EF"/>
    <w:rsid w:val="00A2700C"/>
    <w:rsid w:val="00A3016F"/>
    <w:rsid w:val="00A3085B"/>
    <w:rsid w:val="00A316C3"/>
    <w:rsid w:val="00A31995"/>
    <w:rsid w:val="00A31ACC"/>
    <w:rsid w:val="00A31B52"/>
    <w:rsid w:val="00A31E0D"/>
    <w:rsid w:val="00A32231"/>
    <w:rsid w:val="00A330BB"/>
    <w:rsid w:val="00A35DC7"/>
    <w:rsid w:val="00A400AD"/>
    <w:rsid w:val="00A404B2"/>
    <w:rsid w:val="00A4165B"/>
    <w:rsid w:val="00A424E9"/>
    <w:rsid w:val="00A4250C"/>
    <w:rsid w:val="00A44814"/>
    <w:rsid w:val="00A44882"/>
    <w:rsid w:val="00A45125"/>
    <w:rsid w:val="00A47540"/>
    <w:rsid w:val="00A52F7D"/>
    <w:rsid w:val="00A54715"/>
    <w:rsid w:val="00A54BAC"/>
    <w:rsid w:val="00A54C4F"/>
    <w:rsid w:val="00A54DD9"/>
    <w:rsid w:val="00A5704B"/>
    <w:rsid w:val="00A6061C"/>
    <w:rsid w:val="00A60B07"/>
    <w:rsid w:val="00A62D44"/>
    <w:rsid w:val="00A63C46"/>
    <w:rsid w:val="00A66C8F"/>
    <w:rsid w:val="00A67151"/>
    <w:rsid w:val="00A67263"/>
    <w:rsid w:val="00A701AA"/>
    <w:rsid w:val="00A7161C"/>
    <w:rsid w:val="00A729B8"/>
    <w:rsid w:val="00A73433"/>
    <w:rsid w:val="00A73925"/>
    <w:rsid w:val="00A77AA3"/>
    <w:rsid w:val="00A81846"/>
    <w:rsid w:val="00A81B1F"/>
    <w:rsid w:val="00A8236D"/>
    <w:rsid w:val="00A827C1"/>
    <w:rsid w:val="00A83259"/>
    <w:rsid w:val="00A83E7B"/>
    <w:rsid w:val="00A854EB"/>
    <w:rsid w:val="00A8604B"/>
    <w:rsid w:val="00A86BF7"/>
    <w:rsid w:val="00A872E5"/>
    <w:rsid w:val="00A878F8"/>
    <w:rsid w:val="00A90635"/>
    <w:rsid w:val="00A912A2"/>
    <w:rsid w:val="00A91406"/>
    <w:rsid w:val="00A91546"/>
    <w:rsid w:val="00A926A8"/>
    <w:rsid w:val="00A93BBA"/>
    <w:rsid w:val="00A93E27"/>
    <w:rsid w:val="00A948F6"/>
    <w:rsid w:val="00A96C5E"/>
    <w:rsid w:val="00A96E65"/>
    <w:rsid w:val="00A97C72"/>
    <w:rsid w:val="00AA022C"/>
    <w:rsid w:val="00AA178C"/>
    <w:rsid w:val="00AA1BEE"/>
    <w:rsid w:val="00AA211D"/>
    <w:rsid w:val="00AA268E"/>
    <w:rsid w:val="00AA2874"/>
    <w:rsid w:val="00AA310B"/>
    <w:rsid w:val="00AA5E38"/>
    <w:rsid w:val="00AA63D4"/>
    <w:rsid w:val="00AA682E"/>
    <w:rsid w:val="00AA7075"/>
    <w:rsid w:val="00AB06E8"/>
    <w:rsid w:val="00AB1983"/>
    <w:rsid w:val="00AB1CD3"/>
    <w:rsid w:val="00AB3032"/>
    <w:rsid w:val="00AB352F"/>
    <w:rsid w:val="00AB3779"/>
    <w:rsid w:val="00AB3B69"/>
    <w:rsid w:val="00AB4ADB"/>
    <w:rsid w:val="00AB61FD"/>
    <w:rsid w:val="00AB750A"/>
    <w:rsid w:val="00AC07B4"/>
    <w:rsid w:val="00AC1701"/>
    <w:rsid w:val="00AC274B"/>
    <w:rsid w:val="00AC313F"/>
    <w:rsid w:val="00AC3E51"/>
    <w:rsid w:val="00AC4764"/>
    <w:rsid w:val="00AC6D36"/>
    <w:rsid w:val="00AC760B"/>
    <w:rsid w:val="00AD0CBA"/>
    <w:rsid w:val="00AD177A"/>
    <w:rsid w:val="00AD1BAD"/>
    <w:rsid w:val="00AD1D2A"/>
    <w:rsid w:val="00AD26E2"/>
    <w:rsid w:val="00AD46BC"/>
    <w:rsid w:val="00AD4ACA"/>
    <w:rsid w:val="00AD6440"/>
    <w:rsid w:val="00AD784C"/>
    <w:rsid w:val="00AE0DB0"/>
    <w:rsid w:val="00AE126A"/>
    <w:rsid w:val="00AE1BAE"/>
    <w:rsid w:val="00AE2C3F"/>
    <w:rsid w:val="00AE3005"/>
    <w:rsid w:val="00AE3727"/>
    <w:rsid w:val="00AE3BD5"/>
    <w:rsid w:val="00AE4E0E"/>
    <w:rsid w:val="00AE59A0"/>
    <w:rsid w:val="00AE6E71"/>
    <w:rsid w:val="00AF0A9E"/>
    <w:rsid w:val="00AF0C57"/>
    <w:rsid w:val="00AF0C61"/>
    <w:rsid w:val="00AF0F6B"/>
    <w:rsid w:val="00AF26F3"/>
    <w:rsid w:val="00AF324B"/>
    <w:rsid w:val="00AF3361"/>
    <w:rsid w:val="00AF542B"/>
    <w:rsid w:val="00AF59F6"/>
    <w:rsid w:val="00AF5F04"/>
    <w:rsid w:val="00AF62D6"/>
    <w:rsid w:val="00AF648A"/>
    <w:rsid w:val="00B00672"/>
    <w:rsid w:val="00B01AD9"/>
    <w:rsid w:val="00B01B4D"/>
    <w:rsid w:val="00B0284A"/>
    <w:rsid w:val="00B04F77"/>
    <w:rsid w:val="00B051D9"/>
    <w:rsid w:val="00B06571"/>
    <w:rsid w:val="00B06821"/>
    <w:rsid w:val="00B068BA"/>
    <w:rsid w:val="00B07666"/>
    <w:rsid w:val="00B11004"/>
    <w:rsid w:val="00B126A7"/>
    <w:rsid w:val="00B12CC5"/>
    <w:rsid w:val="00B135AA"/>
    <w:rsid w:val="00B13851"/>
    <w:rsid w:val="00B13B1C"/>
    <w:rsid w:val="00B14780"/>
    <w:rsid w:val="00B150B7"/>
    <w:rsid w:val="00B15A20"/>
    <w:rsid w:val="00B15E33"/>
    <w:rsid w:val="00B15F8E"/>
    <w:rsid w:val="00B21EBE"/>
    <w:rsid w:val="00B21F90"/>
    <w:rsid w:val="00B22291"/>
    <w:rsid w:val="00B2241C"/>
    <w:rsid w:val="00B2264C"/>
    <w:rsid w:val="00B2321A"/>
    <w:rsid w:val="00B23F9A"/>
    <w:rsid w:val="00B2417B"/>
    <w:rsid w:val="00B24E6F"/>
    <w:rsid w:val="00B26752"/>
    <w:rsid w:val="00B26CB5"/>
    <w:rsid w:val="00B274B6"/>
    <w:rsid w:val="00B2752E"/>
    <w:rsid w:val="00B27ACD"/>
    <w:rsid w:val="00B307CC"/>
    <w:rsid w:val="00B30C54"/>
    <w:rsid w:val="00B30E0E"/>
    <w:rsid w:val="00B326B7"/>
    <w:rsid w:val="00B34672"/>
    <w:rsid w:val="00B3588E"/>
    <w:rsid w:val="00B41E3F"/>
    <w:rsid w:val="00B41F3D"/>
    <w:rsid w:val="00B43192"/>
    <w:rsid w:val="00B431D0"/>
    <w:rsid w:val="00B431E8"/>
    <w:rsid w:val="00B435A4"/>
    <w:rsid w:val="00B43F27"/>
    <w:rsid w:val="00B440AF"/>
    <w:rsid w:val="00B44B30"/>
    <w:rsid w:val="00B45141"/>
    <w:rsid w:val="00B46DE7"/>
    <w:rsid w:val="00B519CD"/>
    <w:rsid w:val="00B5273A"/>
    <w:rsid w:val="00B528FD"/>
    <w:rsid w:val="00B528FF"/>
    <w:rsid w:val="00B52AA8"/>
    <w:rsid w:val="00B5325C"/>
    <w:rsid w:val="00B53A13"/>
    <w:rsid w:val="00B56299"/>
    <w:rsid w:val="00B56A59"/>
    <w:rsid w:val="00B56FEF"/>
    <w:rsid w:val="00B57329"/>
    <w:rsid w:val="00B57726"/>
    <w:rsid w:val="00B57B89"/>
    <w:rsid w:val="00B605FE"/>
    <w:rsid w:val="00B60E61"/>
    <w:rsid w:val="00B61DC9"/>
    <w:rsid w:val="00B62B50"/>
    <w:rsid w:val="00B63521"/>
    <w:rsid w:val="00B635B7"/>
    <w:rsid w:val="00B63845"/>
    <w:rsid w:val="00B63AE8"/>
    <w:rsid w:val="00B65950"/>
    <w:rsid w:val="00B66D83"/>
    <w:rsid w:val="00B672C0"/>
    <w:rsid w:val="00B676FD"/>
    <w:rsid w:val="00B713B0"/>
    <w:rsid w:val="00B716E6"/>
    <w:rsid w:val="00B752FB"/>
    <w:rsid w:val="00B75646"/>
    <w:rsid w:val="00B8458F"/>
    <w:rsid w:val="00B848C2"/>
    <w:rsid w:val="00B857A8"/>
    <w:rsid w:val="00B85CE4"/>
    <w:rsid w:val="00B87327"/>
    <w:rsid w:val="00B903B3"/>
    <w:rsid w:val="00B90729"/>
    <w:rsid w:val="00B907DA"/>
    <w:rsid w:val="00B9080F"/>
    <w:rsid w:val="00B917E8"/>
    <w:rsid w:val="00B937C8"/>
    <w:rsid w:val="00B93B79"/>
    <w:rsid w:val="00B946B8"/>
    <w:rsid w:val="00B950BC"/>
    <w:rsid w:val="00B9583B"/>
    <w:rsid w:val="00B96BCB"/>
    <w:rsid w:val="00B9707B"/>
    <w:rsid w:val="00B9714C"/>
    <w:rsid w:val="00B976FC"/>
    <w:rsid w:val="00BA017A"/>
    <w:rsid w:val="00BA1E1F"/>
    <w:rsid w:val="00BA29AD"/>
    <w:rsid w:val="00BA33CF"/>
    <w:rsid w:val="00BA3F8D"/>
    <w:rsid w:val="00BA58C8"/>
    <w:rsid w:val="00BA73AF"/>
    <w:rsid w:val="00BB03F5"/>
    <w:rsid w:val="00BB04B3"/>
    <w:rsid w:val="00BB07DD"/>
    <w:rsid w:val="00BB1220"/>
    <w:rsid w:val="00BB3180"/>
    <w:rsid w:val="00BB3F39"/>
    <w:rsid w:val="00BB5350"/>
    <w:rsid w:val="00BB66DD"/>
    <w:rsid w:val="00BB7A10"/>
    <w:rsid w:val="00BB7F42"/>
    <w:rsid w:val="00BC0144"/>
    <w:rsid w:val="00BC22AD"/>
    <w:rsid w:val="00BC2A0A"/>
    <w:rsid w:val="00BC3B73"/>
    <w:rsid w:val="00BC3CA0"/>
    <w:rsid w:val="00BC3E8F"/>
    <w:rsid w:val="00BC4970"/>
    <w:rsid w:val="00BC4A5F"/>
    <w:rsid w:val="00BC60BE"/>
    <w:rsid w:val="00BC7468"/>
    <w:rsid w:val="00BC7AA6"/>
    <w:rsid w:val="00BC7D4F"/>
    <w:rsid w:val="00BC7ED7"/>
    <w:rsid w:val="00BD2850"/>
    <w:rsid w:val="00BD3076"/>
    <w:rsid w:val="00BD6697"/>
    <w:rsid w:val="00BE194B"/>
    <w:rsid w:val="00BE1D60"/>
    <w:rsid w:val="00BE28D2"/>
    <w:rsid w:val="00BE2991"/>
    <w:rsid w:val="00BE3055"/>
    <w:rsid w:val="00BE4A64"/>
    <w:rsid w:val="00BE5E43"/>
    <w:rsid w:val="00BE6B7B"/>
    <w:rsid w:val="00BE6C75"/>
    <w:rsid w:val="00BF0414"/>
    <w:rsid w:val="00BF0578"/>
    <w:rsid w:val="00BF0641"/>
    <w:rsid w:val="00BF1C9D"/>
    <w:rsid w:val="00BF29FC"/>
    <w:rsid w:val="00BF2BEF"/>
    <w:rsid w:val="00BF3C6E"/>
    <w:rsid w:val="00BF544F"/>
    <w:rsid w:val="00BF557D"/>
    <w:rsid w:val="00BF7F58"/>
    <w:rsid w:val="00C010C1"/>
    <w:rsid w:val="00C01294"/>
    <w:rsid w:val="00C01381"/>
    <w:rsid w:val="00C01933"/>
    <w:rsid w:val="00C01AB1"/>
    <w:rsid w:val="00C01D0C"/>
    <w:rsid w:val="00C026A0"/>
    <w:rsid w:val="00C0417A"/>
    <w:rsid w:val="00C04860"/>
    <w:rsid w:val="00C06137"/>
    <w:rsid w:val="00C0673A"/>
    <w:rsid w:val="00C07179"/>
    <w:rsid w:val="00C079B8"/>
    <w:rsid w:val="00C10037"/>
    <w:rsid w:val="00C10814"/>
    <w:rsid w:val="00C11389"/>
    <w:rsid w:val="00C11843"/>
    <w:rsid w:val="00C123EA"/>
    <w:rsid w:val="00C127BD"/>
    <w:rsid w:val="00C12A49"/>
    <w:rsid w:val="00C133EE"/>
    <w:rsid w:val="00C142B1"/>
    <w:rsid w:val="00C149D0"/>
    <w:rsid w:val="00C1624E"/>
    <w:rsid w:val="00C1689A"/>
    <w:rsid w:val="00C203C1"/>
    <w:rsid w:val="00C226B5"/>
    <w:rsid w:val="00C25DC0"/>
    <w:rsid w:val="00C26588"/>
    <w:rsid w:val="00C275D8"/>
    <w:rsid w:val="00C27CBE"/>
    <w:rsid w:val="00C27DE9"/>
    <w:rsid w:val="00C30703"/>
    <w:rsid w:val="00C311CE"/>
    <w:rsid w:val="00C32989"/>
    <w:rsid w:val="00C32F31"/>
    <w:rsid w:val="00C33388"/>
    <w:rsid w:val="00C339D8"/>
    <w:rsid w:val="00C33CA7"/>
    <w:rsid w:val="00C347E5"/>
    <w:rsid w:val="00C35484"/>
    <w:rsid w:val="00C35C6D"/>
    <w:rsid w:val="00C35DB9"/>
    <w:rsid w:val="00C37623"/>
    <w:rsid w:val="00C37947"/>
    <w:rsid w:val="00C4173A"/>
    <w:rsid w:val="00C41823"/>
    <w:rsid w:val="00C4191A"/>
    <w:rsid w:val="00C44C94"/>
    <w:rsid w:val="00C4522A"/>
    <w:rsid w:val="00C4556B"/>
    <w:rsid w:val="00C50DED"/>
    <w:rsid w:val="00C50EC9"/>
    <w:rsid w:val="00C5404F"/>
    <w:rsid w:val="00C54F51"/>
    <w:rsid w:val="00C559CC"/>
    <w:rsid w:val="00C55B8B"/>
    <w:rsid w:val="00C602FF"/>
    <w:rsid w:val="00C604EC"/>
    <w:rsid w:val="00C610D4"/>
    <w:rsid w:val="00C61174"/>
    <w:rsid w:val="00C6148F"/>
    <w:rsid w:val="00C62188"/>
    <w:rsid w:val="00C621B1"/>
    <w:rsid w:val="00C62F7A"/>
    <w:rsid w:val="00C63B9C"/>
    <w:rsid w:val="00C63BB7"/>
    <w:rsid w:val="00C65423"/>
    <w:rsid w:val="00C65702"/>
    <w:rsid w:val="00C66757"/>
    <w:rsid w:val="00C6682F"/>
    <w:rsid w:val="00C66E9A"/>
    <w:rsid w:val="00C6740D"/>
    <w:rsid w:val="00C6785A"/>
    <w:rsid w:val="00C67BF4"/>
    <w:rsid w:val="00C72492"/>
    <w:rsid w:val="00C7275E"/>
    <w:rsid w:val="00C748DC"/>
    <w:rsid w:val="00C74C5D"/>
    <w:rsid w:val="00C767BE"/>
    <w:rsid w:val="00C8119E"/>
    <w:rsid w:val="00C81FDA"/>
    <w:rsid w:val="00C853FF"/>
    <w:rsid w:val="00C863C4"/>
    <w:rsid w:val="00C870AC"/>
    <w:rsid w:val="00C920EA"/>
    <w:rsid w:val="00C927E3"/>
    <w:rsid w:val="00C93C3E"/>
    <w:rsid w:val="00C957E9"/>
    <w:rsid w:val="00C95AAB"/>
    <w:rsid w:val="00C96DAA"/>
    <w:rsid w:val="00C973CC"/>
    <w:rsid w:val="00CA12E3"/>
    <w:rsid w:val="00CA1476"/>
    <w:rsid w:val="00CA35F0"/>
    <w:rsid w:val="00CA3A03"/>
    <w:rsid w:val="00CA4B0A"/>
    <w:rsid w:val="00CA6611"/>
    <w:rsid w:val="00CA69E9"/>
    <w:rsid w:val="00CA6AE6"/>
    <w:rsid w:val="00CA73BB"/>
    <w:rsid w:val="00CA782F"/>
    <w:rsid w:val="00CB0852"/>
    <w:rsid w:val="00CB0F1D"/>
    <w:rsid w:val="00CB187B"/>
    <w:rsid w:val="00CB1FAC"/>
    <w:rsid w:val="00CB280D"/>
    <w:rsid w:val="00CB2835"/>
    <w:rsid w:val="00CB3285"/>
    <w:rsid w:val="00CB4161"/>
    <w:rsid w:val="00CB4500"/>
    <w:rsid w:val="00CB4CF7"/>
    <w:rsid w:val="00CB76EE"/>
    <w:rsid w:val="00CB7800"/>
    <w:rsid w:val="00CC0013"/>
    <w:rsid w:val="00CC0C72"/>
    <w:rsid w:val="00CC224F"/>
    <w:rsid w:val="00CC2BFD"/>
    <w:rsid w:val="00CC3B88"/>
    <w:rsid w:val="00CC5B98"/>
    <w:rsid w:val="00CC5D7A"/>
    <w:rsid w:val="00CC7480"/>
    <w:rsid w:val="00CC7B02"/>
    <w:rsid w:val="00CD0BA6"/>
    <w:rsid w:val="00CD1A86"/>
    <w:rsid w:val="00CD29A3"/>
    <w:rsid w:val="00CD2AE8"/>
    <w:rsid w:val="00CD2C40"/>
    <w:rsid w:val="00CD2FDC"/>
    <w:rsid w:val="00CD3476"/>
    <w:rsid w:val="00CD64DF"/>
    <w:rsid w:val="00CE0146"/>
    <w:rsid w:val="00CE225F"/>
    <w:rsid w:val="00CE3E38"/>
    <w:rsid w:val="00CF2D55"/>
    <w:rsid w:val="00CF2F50"/>
    <w:rsid w:val="00CF2F6E"/>
    <w:rsid w:val="00CF4096"/>
    <w:rsid w:val="00CF4E4A"/>
    <w:rsid w:val="00CF6198"/>
    <w:rsid w:val="00D02919"/>
    <w:rsid w:val="00D04C61"/>
    <w:rsid w:val="00D04F4D"/>
    <w:rsid w:val="00D05B8D"/>
    <w:rsid w:val="00D065A2"/>
    <w:rsid w:val="00D065EE"/>
    <w:rsid w:val="00D077A0"/>
    <w:rsid w:val="00D079AA"/>
    <w:rsid w:val="00D07F00"/>
    <w:rsid w:val="00D1130F"/>
    <w:rsid w:val="00D117F0"/>
    <w:rsid w:val="00D137AC"/>
    <w:rsid w:val="00D1466F"/>
    <w:rsid w:val="00D14AD1"/>
    <w:rsid w:val="00D15EC2"/>
    <w:rsid w:val="00D1706A"/>
    <w:rsid w:val="00D1710E"/>
    <w:rsid w:val="00D17B72"/>
    <w:rsid w:val="00D21169"/>
    <w:rsid w:val="00D21B30"/>
    <w:rsid w:val="00D2328A"/>
    <w:rsid w:val="00D23379"/>
    <w:rsid w:val="00D24F28"/>
    <w:rsid w:val="00D26D9D"/>
    <w:rsid w:val="00D26E0A"/>
    <w:rsid w:val="00D27F12"/>
    <w:rsid w:val="00D3185C"/>
    <w:rsid w:val="00D3205F"/>
    <w:rsid w:val="00D3318E"/>
    <w:rsid w:val="00D33E72"/>
    <w:rsid w:val="00D3421A"/>
    <w:rsid w:val="00D34F4C"/>
    <w:rsid w:val="00D34FF4"/>
    <w:rsid w:val="00D35BD6"/>
    <w:rsid w:val="00D361B5"/>
    <w:rsid w:val="00D369B7"/>
    <w:rsid w:val="00D37C1D"/>
    <w:rsid w:val="00D401B3"/>
    <w:rsid w:val="00D4067B"/>
    <w:rsid w:val="00D411A2"/>
    <w:rsid w:val="00D419FF"/>
    <w:rsid w:val="00D4204F"/>
    <w:rsid w:val="00D43163"/>
    <w:rsid w:val="00D44D10"/>
    <w:rsid w:val="00D4606D"/>
    <w:rsid w:val="00D46C92"/>
    <w:rsid w:val="00D47570"/>
    <w:rsid w:val="00D50B9C"/>
    <w:rsid w:val="00D50E33"/>
    <w:rsid w:val="00D51261"/>
    <w:rsid w:val="00D52C66"/>
    <w:rsid w:val="00D52D73"/>
    <w:rsid w:val="00D52E58"/>
    <w:rsid w:val="00D53B33"/>
    <w:rsid w:val="00D5480D"/>
    <w:rsid w:val="00D558A5"/>
    <w:rsid w:val="00D56B20"/>
    <w:rsid w:val="00D578B3"/>
    <w:rsid w:val="00D618F4"/>
    <w:rsid w:val="00D638A5"/>
    <w:rsid w:val="00D6548A"/>
    <w:rsid w:val="00D656D7"/>
    <w:rsid w:val="00D714CC"/>
    <w:rsid w:val="00D716BF"/>
    <w:rsid w:val="00D723F9"/>
    <w:rsid w:val="00D7289F"/>
    <w:rsid w:val="00D7312F"/>
    <w:rsid w:val="00D74028"/>
    <w:rsid w:val="00D74D0B"/>
    <w:rsid w:val="00D75059"/>
    <w:rsid w:val="00D75EA7"/>
    <w:rsid w:val="00D774D3"/>
    <w:rsid w:val="00D81ADF"/>
    <w:rsid w:val="00D81F21"/>
    <w:rsid w:val="00D841C3"/>
    <w:rsid w:val="00D863D0"/>
    <w:rsid w:val="00D864F2"/>
    <w:rsid w:val="00D86B3F"/>
    <w:rsid w:val="00D87175"/>
    <w:rsid w:val="00D93310"/>
    <w:rsid w:val="00D93956"/>
    <w:rsid w:val="00D943F8"/>
    <w:rsid w:val="00D95470"/>
    <w:rsid w:val="00D95EA9"/>
    <w:rsid w:val="00D96B55"/>
    <w:rsid w:val="00DA0BB3"/>
    <w:rsid w:val="00DA1BFB"/>
    <w:rsid w:val="00DA2619"/>
    <w:rsid w:val="00DA3F5F"/>
    <w:rsid w:val="00DA4239"/>
    <w:rsid w:val="00DA43D9"/>
    <w:rsid w:val="00DA4C8E"/>
    <w:rsid w:val="00DA65DE"/>
    <w:rsid w:val="00DB079A"/>
    <w:rsid w:val="00DB0A96"/>
    <w:rsid w:val="00DB0B61"/>
    <w:rsid w:val="00DB13CD"/>
    <w:rsid w:val="00DB1474"/>
    <w:rsid w:val="00DB2962"/>
    <w:rsid w:val="00DB2F56"/>
    <w:rsid w:val="00DB3F84"/>
    <w:rsid w:val="00DB4684"/>
    <w:rsid w:val="00DB52FB"/>
    <w:rsid w:val="00DB53CD"/>
    <w:rsid w:val="00DC013B"/>
    <w:rsid w:val="00DC0371"/>
    <w:rsid w:val="00DC090B"/>
    <w:rsid w:val="00DC122E"/>
    <w:rsid w:val="00DC1679"/>
    <w:rsid w:val="00DC219B"/>
    <w:rsid w:val="00DC2742"/>
    <w:rsid w:val="00DC2CF1"/>
    <w:rsid w:val="00DC2E5E"/>
    <w:rsid w:val="00DC3896"/>
    <w:rsid w:val="00DC4717"/>
    <w:rsid w:val="00DC4FCF"/>
    <w:rsid w:val="00DC50E0"/>
    <w:rsid w:val="00DC6386"/>
    <w:rsid w:val="00DC706F"/>
    <w:rsid w:val="00DC7363"/>
    <w:rsid w:val="00DC7BED"/>
    <w:rsid w:val="00DD1130"/>
    <w:rsid w:val="00DD1951"/>
    <w:rsid w:val="00DD1E8E"/>
    <w:rsid w:val="00DD3395"/>
    <w:rsid w:val="00DD487D"/>
    <w:rsid w:val="00DD4E36"/>
    <w:rsid w:val="00DD4E83"/>
    <w:rsid w:val="00DD574E"/>
    <w:rsid w:val="00DD5A60"/>
    <w:rsid w:val="00DD60DE"/>
    <w:rsid w:val="00DD6628"/>
    <w:rsid w:val="00DD6945"/>
    <w:rsid w:val="00DD7878"/>
    <w:rsid w:val="00DE2D04"/>
    <w:rsid w:val="00DE3250"/>
    <w:rsid w:val="00DE4978"/>
    <w:rsid w:val="00DE6028"/>
    <w:rsid w:val="00DE6B32"/>
    <w:rsid w:val="00DE6E24"/>
    <w:rsid w:val="00DE78A3"/>
    <w:rsid w:val="00DF1A71"/>
    <w:rsid w:val="00DF23A7"/>
    <w:rsid w:val="00DF29AD"/>
    <w:rsid w:val="00DF4A0F"/>
    <w:rsid w:val="00DF50FC"/>
    <w:rsid w:val="00DF5310"/>
    <w:rsid w:val="00DF54EE"/>
    <w:rsid w:val="00DF5704"/>
    <w:rsid w:val="00DF5C5C"/>
    <w:rsid w:val="00DF5DD5"/>
    <w:rsid w:val="00DF68C7"/>
    <w:rsid w:val="00DF731A"/>
    <w:rsid w:val="00E007F7"/>
    <w:rsid w:val="00E039E8"/>
    <w:rsid w:val="00E03A7B"/>
    <w:rsid w:val="00E04DF9"/>
    <w:rsid w:val="00E05864"/>
    <w:rsid w:val="00E06B75"/>
    <w:rsid w:val="00E11332"/>
    <w:rsid w:val="00E11352"/>
    <w:rsid w:val="00E11AE1"/>
    <w:rsid w:val="00E128F2"/>
    <w:rsid w:val="00E1439F"/>
    <w:rsid w:val="00E14403"/>
    <w:rsid w:val="00E146BB"/>
    <w:rsid w:val="00E159A6"/>
    <w:rsid w:val="00E161F0"/>
    <w:rsid w:val="00E170DC"/>
    <w:rsid w:val="00E17546"/>
    <w:rsid w:val="00E210B5"/>
    <w:rsid w:val="00E21180"/>
    <w:rsid w:val="00E21415"/>
    <w:rsid w:val="00E22028"/>
    <w:rsid w:val="00E2261A"/>
    <w:rsid w:val="00E2507F"/>
    <w:rsid w:val="00E261B3"/>
    <w:rsid w:val="00E2625D"/>
    <w:rsid w:val="00E26343"/>
    <w:rsid w:val="00E26818"/>
    <w:rsid w:val="00E27FFC"/>
    <w:rsid w:val="00E30636"/>
    <w:rsid w:val="00E30709"/>
    <w:rsid w:val="00E30A42"/>
    <w:rsid w:val="00E30B15"/>
    <w:rsid w:val="00E31766"/>
    <w:rsid w:val="00E31E55"/>
    <w:rsid w:val="00E330A9"/>
    <w:rsid w:val="00E33237"/>
    <w:rsid w:val="00E335DE"/>
    <w:rsid w:val="00E338EA"/>
    <w:rsid w:val="00E33FFA"/>
    <w:rsid w:val="00E357E3"/>
    <w:rsid w:val="00E374ED"/>
    <w:rsid w:val="00E40181"/>
    <w:rsid w:val="00E410EC"/>
    <w:rsid w:val="00E41EA0"/>
    <w:rsid w:val="00E42E98"/>
    <w:rsid w:val="00E44FD3"/>
    <w:rsid w:val="00E45DB9"/>
    <w:rsid w:val="00E465B3"/>
    <w:rsid w:val="00E4676E"/>
    <w:rsid w:val="00E50087"/>
    <w:rsid w:val="00E506C9"/>
    <w:rsid w:val="00E51203"/>
    <w:rsid w:val="00E54950"/>
    <w:rsid w:val="00E566D0"/>
    <w:rsid w:val="00E56803"/>
    <w:rsid w:val="00E56A01"/>
    <w:rsid w:val="00E62622"/>
    <w:rsid w:val="00E629A1"/>
    <w:rsid w:val="00E62F22"/>
    <w:rsid w:val="00E64500"/>
    <w:rsid w:val="00E64639"/>
    <w:rsid w:val="00E64787"/>
    <w:rsid w:val="00E64DB2"/>
    <w:rsid w:val="00E66F5B"/>
    <w:rsid w:val="00E67740"/>
    <w:rsid w:val="00E677E8"/>
    <w:rsid w:val="00E6794C"/>
    <w:rsid w:val="00E71261"/>
    <w:rsid w:val="00E71591"/>
    <w:rsid w:val="00E71B52"/>
    <w:rsid w:val="00E71B76"/>
    <w:rsid w:val="00E71CEB"/>
    <w:rsid w:val="00E728E5"/>
    <w:rsid w:val="00E73E15"/>
    <w:rsid w:val="00E74684"/>
    <w:rsid w:val="00E7474F"/>
    <w:rsid w:val="00E75222"/>
    <w:rsid w:val="00E80DE3"/>
    <w:rsid w:val="00E82C55"/>
    <w:rsid w:val="00E832A9"/>
    <w:rsid w:val="00E83E6F"/>
    <w:rsid w:val="00E856F4"/>
    <w:rsid w:val="00E874B4"/>
    <w:rsid w:val="00E8787E"/>
    <w:rsid w:val="00E87930"/>
    <w:rsid w:val="00E92AC3"/>
    <w:rsid w:val="00E92AEB"/>
    <w:rsid w:val="00E95F2D"/>
    <w:rsid w:val="00E96CA7"/>
    <w:rsid w:val="00E96DE5"/>
    <w:rsid w:val="00E975F5"/>
    <w:rsid w:val="00EA1360"/>
    <w:rsid w:val="00EA2F6A"/>
    <w:rsid w:val="00EA3D2A"/>
    <w:rsid w:val="00EA46F3"/>
    <w:rsid w:val="00EA5290"/>
    <w:rsid w:val="00EA6A1E"/>
    <w:rsid w:val="00EB00E0"/>
    <w:rsid w:val="00EB36A9"/>
    <w:rsid w:val="00EB4641"/>
    <w:rsid w:val="00EB70A0"/>
    <w:rsid w:val="00EC059F"/>
    <w:rsid w:val="00EC1F24"/>
    <w:rsid w:val="00EC22F6"/>
    <w:rsid w:val="00EC25CB"/>
    <w:rsid w:val="00EC40D5"/>
    <w:rsid w:val="00EC5760"/>
    <w:rsid w:val="00EC6AAA"/>
    <w:rsid w:val="00EC6AEA"/>
    <w:rsid w:val="00EC7DEA"/>
    <w:rsid w:val="00ED3792"/>
    <w:rsid w:val="00ED3B37"/>
    <w:rsid w:val="00ED4B89"/>
    <w:rsid w:val="00ED551A"/>
    <w:rsid w:val="00ED5B9B"/>
    <w:rsid w:val="00ED6B8B"/>
    <w:rsid w:val="00ED6BAD"/>
    <w:rsid w:val="00ED7447"/>
    <w:rsid w:val="00EE00D6"/>
    <w:rsid w:val="00EE09BA"/>
    <w:rsid w:val="00EE0BE7"/>
    <w:rsid w:val="00EE0C8D"/>
    <w:rsid w:val="00EE11E7"/>
    <w:rsid w:val="00EE1488"/>
    <w:rsid w:val="00EE14BF"/>
    <w:rsid w:val="00EE14FA"/>
    <w:rsid w:val="00EE29AD"/>
    <w:rsid w:val="00EE3E24"/>
    <w:rsid w:val="00EE4D5D"/>
    <w:rsid w:val="00EE5131"/>
    <w:rsid w:val="00EE673A"/>
    <w:rsid w:val="00EF0E81"/>
    <w:rsid w:val="00EF109B"/>
    <w:rsid w:val="00EF1831"/>
    <w:rsid w:val="00EF201C"/>
    <w:rsid w:val="00EF36AF"/>
    <w:rsid w:val="00EF38D5"/>
    <w:rsid w:val="00EF59A3"/>
    <w:rsid w:val="00EF6675"/>
    <w:rsid w:val="00EF699A"/>
    <w:rsid w:val="00EF6F5F"/>
    <w:rsid w:val="00EF7295"/>
    <w:rsid w:val="00EF75B8"/>
    <w:rsid w:val="00EF7D74"/>
    <w:rsid w:val="00F00F9C"/>
    <w:rsid w:val="00F01344"/>
    <w:rsid w:val="00F01429"/>
    <w:rsid w:val="00F01E5F"/>
    <w:rsid w:val="00F024F3"/>
    <w:rsid w:val="00F02ABA"/>
    <w:rsid w:val="00F0437A"/>
    <w:rsid w:val="00F04391"/>
    <w:rsid w:val="00F04843"/>
    <w:rsid w:val="00F05BEB"/>
    <w:rsid w:val="00F07E8C"/>
    <w:rsid w:val="00F07EBB"/>
    <w:rsid w:val="00F101B8"/>
    <w:rsid w:val="00F10B4F"/>
    <w:rsid w:val="00F11037"/>
    <w:rsid w:val="00F12851"/>
    <w:rsid w:val="00F136C8"/>
    <w:rsid w:val="00F14061"/>
    <w:rsid w:val="00F16A16"/>
    <w:rsid w:val="00F16F1B"/>
    <w:rsid w:val="00F17C3B"/>
    <w:rsid w:val="00F17D27"/>
    <w:rsid w:val="00F17D8F"/>
    <w:rsid w:val="00F21535"/>
    <w:rsid w:val="00F21BE5"/>
    <w:rsid w:val="00F22C38"/>
    <w:rsid w:val="00F232CF"/>
    <w:rsid w:val="00F23F57"/>
    <w:rsid w:val="00F250A9"/>
    <w:rsid w:val="00F25834"/>
    <w:rsid w:val="00F25E65"/>
    <w:rsid w:val="00F267AF"/>
    <w:rsid w:val="00F26E47"/>
    <w:rsid w:val="00F30FF4"/>
    <w:rsid w:val="00F3122E"/>
    <w:rsid w:val="00F31B38"/>
    <w:rsid w:val="00F32368"/>
    <w:rsid w:val="00F3245E"/>
    <w:rsid w:val="00F32FFE"/>
    <w:rsid w:val="00F331AD"/>
    <w:rsid w:val="00F346B3"/>
    <w:rsid w:val="00F350B6"/>
    <w:rsid w:val="00F35287"/>
    <w:rsid w:val="00F36981"/>
    <w:rsid w:val="00F369D8"/>
    <w:rsid w:val="00F402F1"/>
    <w:rsid w:val="00F40A70"/>
    <w:rsid w:val="00F40DF4"/>
    <w:rsid w:val="00F41F90"/>
    <w:rsid w:val="00F4224C"/>
    <w:rsid w:val="00F43A37"/>
    <w:rsid w:val="00F442A7"/>
    <w:rsid w:val="00F446A7"/>
    <w:rsid w:val="00F451AB"/>
    <w:rsid w:val="00F4641B"/>
    <w:rsid w:val="00F46EB8"/>
    <w:rsid w:val="00F50CD1"/>
    <w:rsid w:val="00F511E4"/>
    <w:rsid w:val="00F52D09"/>
    <w:rsid w:val="00F52E08"/>
    <w:rsid w:val="00F53354"/>
    <w:rsid w:val="00F53A66"/>
    <w:rsid w:val="00F53C39"/>
    <w:rsid w:val="00F5462D"/>
    <w:rsid w:val="00F55B21"/>
    <w:rsid w:val="00F56751"/>
    <w:rsid w:val="00F56EF6"/>
    <w:rsid w:val="00F60082"/>
    <w:rsid w:val="00F611B5"/>
    <w:rsid w:val="00F61A9F"/>
    <w:rsid w:val="00F61B5F"/>
    <w:rsid w:val="00F620BD"/>
    <w:rsid w:val="00F63E1B"/>
    <w:rsid w:val="00F641F3"/>
    <w:rsid w:val="00F64696"/>
    <w:rsid w:val="00F65AA9"/>
    <w:rsid w:val="00F65CBA"/>
    <w:rsid w:val="00F6768F"/>
    <w:rsid w:val="00F719F9"/>
    <w:rsid w:val="00F72C2C"/>
    <w:rsid w:val="00F741D1"/>
    <w:rsid w:val="00F7576F"/>
    <w:rsid w:val="00F75AB7"/>
    <w:rsid w:val="00F761C4"/>
    <w:rsid w:val="00F76CAB"/>
    <w:rsid w:val="00F772C6"/>
    <w:rsid w:val="00F804F9"/>
    <w:rsid w:val="00F815B5"/>
    <w:rsid w:val="00F81E14"/>
    <w:rsid w:val="00F84FA0"/>
    <w:rsid w:val="00F85195"/>
    <w:rsid w:val="00F868E3"/>
    <w:rsid w:val="00F90F2E"/>
    <w:rsid w:val="00F91423"/>
    <w:rsid w:val="00F932A4"/>
    <w:rsid w:val="00F938BA"/>
    <w:rsid w:val="00F9413F"/>
    <w:rsid w:val="00F95A33"/>
    <w:rsid w:val="00F95AFC"/>
    <w:rsid w:val="00F972B6"/>
    <w:rsid w:val="00F97919"/>
    <w:rsid w:val="00F97989"/>
    <w:rsid w:val="00FA026F"/>
    <w:rsid w:val="00FA11E8"/>
    <w:rsid w:val="00FA1AEE"/>
    <w:rsid w:val="00FA23AD"/>
    <w:rsid w:val="00FA2C46"/>
    <w:rsid w:val="00FA3525"/>
    <w:rsid w:val="00FA5A53"/>
    <w:rsid w:val="00FA6BAA"/>
    <w:rsid w:val="00FB2D7E"/>
    <w:rsid w:val="00FB2F2C"/>
    <w:rsid w:val="00FB3903"/>
    <w:rsid w:val="00FB3DB7"/>
    <w:rsid w:val="00FB4769"/>
    <w:rsid w:val="00FB4CDA"/>
    <w:rsid w:val="00FB6481"/>
    <w:rsid w:val="00FB6D36"/>
    <w:rsid w:val="00FB713C"/>
    <w:rsid w:val="00FC0965"/>
    <w:rsid w:val="00FC0F81"/>
    <w:rsid w:val="00FC252F"/>
    <w:rsid w:val="00FC2B41"/>
    <w:rsid w:val="00FC395C"/>
    <w:rsid w:val="00FC4681"/>
    <w:rsid w:val="00FC4C4E"/>
    <w:rsid w:val="00FC5547"/>
    <w:rsid w:val="00FC5E8E"/>
    <w:rsid w:val="00FC684D"/>
    <w:rsid w:val="00FC7C08"/>
    <w:rsid w:val="00FC7FB6"/>
    <w:rsid w:val="00FD05A1"/>
    <w:rsid w:val="00FD129C"/>
    <w:rsid w:val="00FD336C"/>
    <w:rsid w:val="00FD3766"/>
    <w:rsid w:val="00FD3A0D"/>
    <w:rsid w:val="00FD47C4"/>
    <w:rsid w:val="00FD4CFF"/>
    <w:rsid w:val="00FD61C9"/>
    <w:rsid w:val="00FD6338"/>
    <w:rsid w:val="00FD722A"/>
    <w:rsid w:val="00FE146F"/>
    <w:rsid w:val="00FE1E1F"/>
    <w:rsid w:val="00FE2DCF"/>
    <w:rsid w:val="00FE30C7"/>
    <w:rsid w:val="00FE3FA7"/>
    <w:rsid w:val="00FE442C"/>
    <w:rsid w:val="00FE46D3"/>
    <w:rsid w:val="00FE4C67"/>
    <w:rsid w:val="00FE7943"/>
    <w:rsid w:val="00FF0310"/>
    <w:rsid w:val="00FF047D"/>
    <w:rsid w:val="00FF0D92"/>
    <w:rsid w:val="00FF1695"/>
    <w:rsid w:val="00FF1E07"/>
    <w:rsid w:val="00FF218C"/>
    <w:rsid w:val="00FF2A4E"/>
    <w:rsid w:val="00FF2AC5"/>
    <w:rsid w:val="00FF2E09"/>
    <w:rsid w:val="00FF2FCE"/>
    <w:rsid w:val="00FF3154"/>
    <w:rsid w:val="00FF4811"/>
    <w:rsid w:val="00FF4F7D"/>
    <w:rsid w:val="00FF54DF"/>
    <w:rsid w:val="00FF6D9D"/>
    <w:rsid w:val="00FF6E1A"/>
    <w:rsid w:val="00FF7DD5"/>
    <w:rsid w:val="011684EC"/>
    <w:rsid w:val="0157E12B"/>
    <w:rsid w:val="0193C1D8"/>
    <w:rsid w:val="023255DD"/>
    <w:rsid w:val="02A09082"/>
    <w:rsid w:val="02A0D0DC"/>
    <w:rsid w:val="02B86B6A"/>
    <w:rsid w:val="02F53183"/>
    <w:rsid w:val="031FE0D9"/>
    <w:rsid w:val="031FE820"/>
    <w:rsid w:val="035F50C8"/>
    <w:rsid w:val="037B19E4"/>
    <w:rsid w:val="03A68884"/>
    <w:rsid w:val="03B2CDEC"/>
    <w:rsid w:val="03D7836E"/>
    <w:rsid w:val="03E75F17"/>
    <w:rsid w:val="0482D6B8"/>
    <w:rsid w:val="048D2C14"/>
    <w:rsid w:val="05392C0B"/>
    <w:rsid w:val="055D9291"/>
    <w:rsid w:val="059DE7AD"/>
    <w:rsid w:val="06049406"/>
    <w:rsid w:val="0628FC75"/>
    <w:rsid w:val="063591E1"/>
    <w:rsid w:val="0753B0DA"/>
    <w:rsid w:val="077AFE70"/>
    <w:rsid w:val="078A5413"/>
    <w:rsid w:val="07A1E441"/>
    <w:rsid w:val="07BE2D59"/>
    <w:rsid w:val="07E7B5E2"/>
    <w:rsid w:val="08200400"/>
    <w:rsid w:val="08543AE5"/>
    <w:rsid w:val="0877B27F"/>
    <w:rsid w:val="0888388B"/>
    <w:rsid w:val="08907FD4"/>
    <w:rsid w:val="08C37DF9"/>
    <w:rsid w:val="08F27528"/>
    <w:rsid w:val="0920907F"/>
    <w:rsid w:val="0960C792"/>
    <w:rsid w:val="0963326D"/>
    <w:rsid w:val="0983C0CB"/>
    <w:rsid w:val="09AB9AA5"/>
    <w:rsid w:val="09E2C052"/>
    <w:rsid w:val="09F892E5"/>
    <w:rsid w:val="0A173079"/>
    <w:rsid w:val="0A5EC008"/>
    <w:rsid w:val="0AB038B4"/>
    <w:rsid w:val="0AB6F193"/>
    <w:rsid w:val="0ADB9446"/>
    <w:rsid w:val="0AFEA382"/>
    <w:rsid w:val="0B215FC8"/>
    <w:rsid w:val="0BBDDFD1"/>
    <w:rsid w:val="0BDB9609"/>
    <w:rsid w:val="0C327A95"/>
    <w:rsid w:val="0C8F6112"/>
    <w:rsid w:val="0CB808C5"/>
    <w:rsid w:val="0CD00522"/>
    <w:rsid w:val="0D3DC8E7"/>
    <w:rsid w:val="0D428151"/>
    <w:rsid w:val="0D464723"/>
    <w:rsid w:val="0D6D2730"/>
    <w:rsid w:val="0D72D88F"/>
    <w:rsid w:val="0DC5E64B"/>
    <w:rsid w:val="0E341935"/>
    <w:rsid w:val="0E49D0DF"/>
    <w:rsid w:val="0E7DD70C"/>
    <w:rsid w:val="0ED55C1E"/>
    <w:rsid w:val="0EF81E2D"/>
    <w:rsid w:val="0F37B572"/>
    <w:rsid w:val="0F721E53"/>
    <w:rsid w:val="0FA7C760"/>
    <w:rsid w:val="0FBE3457"/>
    <w:rsid w:val="1014ED4B"/>
    <w:rsid w:val="101602C7"/>
    <w:rsid w:val="10415F2F"/>
    <w:rsid w:val="10D2EDB4"/>
    <w:rsid w:val="10FD870D"/>
    <w:rsid w:val="1101BB8E"/>
    <w:rsid w:val="112714B5"/>
    <w:rsid w:val="11355924"/>
    <w:rsid w:val="11CBDE74"/>
    <w:rsid w:val="11EBF2CC"/>
    <w:rsid w:val="11F41A19"/>
    <w:rsid w:val="1206C640"/>
    <w:rsid w:val="12381702"/>
    <w:rsid w:val="12409C8E"/>
    <w:rsid w:val="1257784F"/>
    <w:rsid w:val="127FA33C"/>
    <w:rsid w:val="1291E314"/>
    <w:rsid w:val="13078A58"/>
    <w:rsid w:val="13104AA9"/>
    <w:rsid w:val="135146A4"/>
    <w:rsid w:val="13C44F23"/>
    <w:rsid w:val="13C8F1B6"/>
    <w:rsid w:val="13CD3CF6"/>
    <w:rsid w:val="14395C50"/>
    <w:rsid w:val="1456799A"/>
    <w:rsid w:val="14ED52F2"/>
    <w:rsid w:val="154D9336"/>
    <w:rsid w:val="158356C3"/>
    <w:rsid w:val="15912870"/>
    <w:rsid w:val="15D0F830"/>
    <w:rsid w:val="15E7F02A"/>
    <w:rsid w:val="160F412F"/>
    <w:rsid w:val="166C224C"/>
    <w:rsid w:val="166D50E4"/>
    <w:rsid w:val="1678EEFA"/>
    <w:rsid w:val="169349DA"/>
    <w:rsid w:val="16D7ACC9"/>
    <w:rsid w:val="16DD5485"/>
    <w:rsid w:val="1718BF63"/>
    <w:rsid w:val="17B0DE5E"/>
    <w:rsid w:val="17DC875B"/>
    <w:rsid w:val="17F70E63"/>
    <w:rsid w:val="182E5DA0"/>
    <w:rsid w:val="184FFF18"/>
    <w:rsid w:val="1893EFF5"/>
    <w:rsid w:val="18B4EDF0"/>
    <w:rsid w:val="195A4618"/>
    <w:rsid w:val="195BB784"/>
    <w:rsid w:val="1976CBDC"/>
    <w:rsid w:val="1992DEC4"/>
    <w:rsid w:val="199F7340"/>
    <w:rsid w:val="19BE7BD7"/>
    <w:rsid w:val="19FCD44B"/>
    <w:rsid w:val="1A0E1C96"/>
    <w:rsid w:val="1A1EC10B"/>
    <w:rsid w:val="1A257156"/>
    <w:rsid w:val="1A5278BE"/>
    <w:rsid w:val="1ACC3FFB"/>
    <w:rsid w:val="1AD48A6C"/>
    <w:rsid w:val="1AFB9EEF"/>
    <w:rsid w:val="1B22AB05"/>
    <w:rsid w:val="1B3B43A1"/>
    <w:rsid w:val="1B9370FA"/>
    <w:rsid w:val="1B95C1B3"/>
    <w:rsid w:val="1BD4039B"/>
    <w:rsid w:val="1BE2CE24"/>
    <w:rsid w:val="1C126845"/>
    <w:rsid w:val="1C6F1198"/>
    <w:rsid w:val="1C976F50"/>
    <w:rsid w:val="1CAE6C9E"/>
    <w:rsid w:val="1CB5ECCB"/>
    <w:rsid w:val="1CC39EA5"/>
    <w:rsid w:val="1CC7C68E"/>
    <w:rsid w:val="1D11D372"/>
    <w:rsid w:val="1D26E51D"/>
    <w:rsid w:val="1D30F152"/>
    <w:rsid w:val="1D43EAE9"/>
    <w:rsid w:val="1D6092A1"/>
    <w:rsid w:val="1DE43383"/>
    <w:rsid w:val="1E0705A7"/>
    <w:rsid w:val="1E10B589"/>
    <w:rsid w:val="1E4A3CFF"/>
    <w:rsid w:val="1E69F3C5"/>
    <w:rsid w:val="1ECD1643"/>
    <w:rsid w:val="1F0AED0C"/>
    <w:rsid w:val="1F2471D3"/>
    <w:rsid w:val="1F2FEFDD"/>
    <w:rsid w:val="1F6AC2EC"/>
    <w:rsid w:val="1FB12DEB"/>
    <w:rsid w:val="20983363"/>
    <w:rsid w:val="20C09D1B"/>
    <w:rsid w:val="2149438D"/>
    <w:rsid w:val="217825F5"/>
    <w:rsid w:val="21C122A9"/>
    <w:rsid w:val="2203DE2E"/>
    <w:rsid w:val="22103898"/>
    <w:rsid w:val="224CA735"/>
    <w:rsid w:val="227F5688"/>
    <w:rsid w:val="229745A8"/>
    <w:rsid w:val="22FB6CA5"/>
    <w:rsid w:val="23174FD5"/>
    <w:rsid w:val="2325CD3B"/>
    <w:rsid w:val="2328DC0E"/>
    <w:rsid w:val="2361ABD3"/>
    <w:rsid w:val="2388AC0D"/>
    <w:rsid w:val="23A5D47D"/>
    <w:rsid w:val="23CFD425"/>
    <w:rsid w:val="240D56C4"/>
    <w:rsid w:val="244AF343"/>
    <w:rsid w:val="2451064C"/>
    <w:rsid w:val="24849F0E"/>
    <w:rsid w:val="249DC8CB"/>
    <w:rsid w:val="24E9BA3D"/>
    <w:rsid w:val="2580E561"/>
    <w:rsid w:val="258A83DD"/>
    <w:rsid w:val="25AFF962"/>
    <w:rsid w:val="260F11A5"/>
    <w:rsid w:val="264B7514"/>
    <w:rsid w:val="2657F99F"/>
    <w:rsid w:val="270774E7"/>
    <w:rsid w:val="27162207"/>
    <w:rsid w:val="27399F4E"/>
    <w:rsid w:val="2749436A"/>
    <w:rsid w:val="27754ACE"/>
    <w:rsid w:val="27BC8758"/>
    <w:rsid w:val="281A7F70"/>
    <w:rsid w:val="2840B97A"/>
    <w:rsid w:val="285D86F1"/>
    <w:rsid w:val="28AE495D"/>
    <w:rsid w:val="293EE7D4"/>
    <w:rsid w:val="294A4CAC"/>
    <w:rsid w:val="2989D648"/>
    <w:rsid w:val="29B43671"/>
    <w:rsid w:val="29DE9978"/>
    <w:rsid w:val="29EF4271"/>
    <w:rsid w:val="29FBD5DB"/>
    <w:rsid w:val="2A22CF9B"/>
    <w:rsid w:val="2A3DDC08"/>
    <w:rsid w:val="2AC6AF24"/>
    <w:rsid w:val="2AD0B50D"/>
    <w:rsid w:val="2B4219F7"/>
    <w:rsid w:val="2B6349A3"/>
    <w:rsid w:val="2B7F4AF2"/>
    <w:rsid w:val="2B804772"/>
    <w:rsid w:val="2B881029"/>
    <w:rsid w:val="2B996FCF"/>
    <w:rsid w:val="2BF8CA06"/>
    <w:rsid w:val="2C7C9DF3"/>
    <w:rsid w:val="2D163A3A"/>
    <w:rsid w:val="2D2F0D3C"/>
    <w:rsid w:val="2D3BEAC6"/>
    <w:rsid w:val="2DB58C21"/>
    <w:rsid w:val="2DEA499B"/>
    <w:rsid w:val="2DFE2384"/>
    <w:rsid w:val="2E6045C6"/>
    <w:rsid w:val="2E9E77AD"/>
    <w:rsid w:val="2EB20A9B"/>
    <w:rsid w:val="2EB5ED52"/>
    <w:rsid w:val="2EB7E834"/>
    <w:rsid w:val="2F053DD6"/>
    <w:rsid w:val="2F088FE8"/>
    <w:rsid w:val="2F39326C"/>
    <w:rsid w:val="2F84F398"/>
    <w:rsid w:val="2FD8D711"/>
    <w:rsid w:val="2FE90A58"/>
    <w:rsid w:val="305B814C"/>
    <w:rsid w:val="306898D6"/>
    <w:rsid w:val="3076FB06"/>
    <w:rsid w:val="30D6CBC0"/>
    <w:rsid w:val="317712C6"/>
    <w:rsid w:val="31EF88F6"/>
    <w:rsid w:val="31F751AD"/>
    <w:rsid w:val="32467F1E"/>
    <w:rsid w:val="32723EE9"/>
    <w:rsid w:val="3289CAD2"/>
    <w:rsid w:val="32CFC22F"/>
    <w:rsid w:val="32DD11B5"/>
    <w:rsid w:val="32EE8F15"/>
    <w:rsid w:val="332C8771"/>
    <w:rsid w:val="333BF105"/>
    <w:rsid w:val="3368AC59"/>
    <w:rsid w:val="336C8F4E"/>
    <w:rsid w:val="33D379BC"/>
    <w:rsid w:val="3402CC2D"/>
    <w:rsid w:val="3471DC8A"/>
    <w:rsid w:val="349692DD"/>
    <w:rsid w:val="34B1F1FC"/>
    <w:rsid w:val="34B272A7"/>
    <w:rsid w:val="34BC7B7B"/>
    <w:rsid w:val="34C7A973"/>
    <w:rsid w:val="34C97C55"/>
    <w:rsid w:val="34E61E32"/>
    <w:rsid w:val="352EF26F"/>
    <w:rsid w:val="35731F26"/>
    <w:rsid w:val="35A0600E"/>
    <w:rsid w:val="35A0EECC"/>
    <w:rsid w:val="35A7D5D0"/>
    <w:rsid w:val="35E36640"/>
    <w:rsid w:val="35F87FF3"/>
    <w:rsid w:val="36081F07"/>
    <w:rsid w:val="3625B56A"/>
    <w:rsid w:val="3637B909"/>
    <w:rsid w:val="367391C7"/>
    <w:rsid w:val="36899A35"/>
    <w:rsid w:val="36B5F426"/>
    <w:rsid w:val="36E6D1EF"/>
    <w:rsid w:val="37190D20"/>
    <w:rsid w:val="371E38AB"/>
    <w:rsid w:val="375D3BF5"/>
    <w:rsid w:val="376D6531"/>
    <w:rsid w:val="37A670E4"/>
    <w:rsid w:val="37A92719"/>
    <w:rsid w:val="37B1F8A7"/>
    <w:rsid w:val="37B6BD0C"/>
    <w:rsid w:val="37C428F3"/>
    <w:rsid w:val="37D1558A"/>
    <w:rsid w:val="37D9D5AB"/>
    <w:rsid w:val="37E9D262"/>
    <w:rsid w:val="37FFF894"/>
    <w:rsid w:val="383D0458"/>
    <w:rsid w:val="387B9841"/>
    <w:rsid w:val="38FB9B64"/>
    <w:rsid w:val="3903251B"/>
    <w:rsid w:val="393D0C4B"/>
    <w:rsid w:val="39614600"/>
    <w:rsid w:val="396A0400"/>
    <w:rsid w:val="39A0A9B6"/>
    <w:rsid w:val="3A1768A2"/>
    <w:rsid w:val="3A3E62DA"/>
    <w:rsid w:val="3A6C6854"/>
    <w:rsid w:val="3AC79F7E"/>
    <w:rsid w:val="3B4702EA"/>
    <w:rsid w:val="3BD1DF7E"/>
    <w:rsid w:val="3C078530"/>
    <w:rsid w:val="3C81906A"/>
    <w:rsid w:val="3C83355C"/>
    <w:rsid w:val="3C9E4F6D"/>
    <w:rsid w:val="3CAD0374"/>
    <w:rsid w:val="3CF0BB96"/>
    <w:rsid w:val="3D88D526"/>
    <w:rsid w:val="3D8EA88B"/>
    <w:rsid w:val="3D9C5821"/>
    <w:rsid w:val="3DB3A1C1"/>
    <w:rsid w:val="3DC72CAA"/>
    <w:rsid w:val="3DD8CC68"/>
    <w:rsid w:val="3E4A3564"/>
    <w:rsid w:val="3E6DD397"/>
    <w:rsid w:val="3EA68460"/>
    <w:rsid w:val="3EDDC23B"/>
    <w:rsid w:val="3F3FE452"/>
    <w:rsid w:val="3F4E7B49"/>
    <w:rsid w:val="3F593E42"/>
    <w:rsid w:val="3F762B49"/>
    <w:rsid w:val="3F830DF8"/>
    <w:rsid w:val="3FA415BF"/>
    <w:rsid w:val="3FBB1A61"/>
    <w:rsid w:val="3FEA1CCF"/>
    <w:rsid w:val="40093936"/>
    <w:rsid w:val="401A740D"/>
    <w:rsid w:val="40358A72"/>
    <w:rsid w:val="403F0AC3"/>
    <w:rsid w:val="4086AA26"/>
    <w:rsid w:val="408ADEA7"/>
    <w:rsid w:val="40C277B0"/>
    <w:rsid w:val="40E86796"/>
    <w:rsid w:val="41165709"/>
    <w:rsid w:val="4151E2DC"/>
    <w:rsid w:val="4156EAC2"/>
    <w:rsid w:val="4199633E"/>
    <w:rsid w:val="42227A87"/>
    <w:rsid w:val="4271ACD1"/>
    <w:rsid w:val="427817FB"/>
    <w:rsid w:val="429BF9AB"/>
    <w:rsid w:val="429C6CB7"/>
    <w:rsid w:val="42DB6AA3"/>
    <w:rsid w:val="4310E646"/>
    <w:rsid w:val="43224305"/>
    <w:rsid w:val="43231668"/>
    <w:rsid w:val="44073CB7"/>
    <w:rsid w:val="446BF955"/>
    <w:rsid w:val="44CDC344"/>
    <w:rsid w:val="44EDE530"/>
    <w:rsid w:val="4539E236"/>
    <w:rsid w:val="459B6E04"/>
    <w:rsid w:val="45B089F2"/>
    <w:rsid w:val="45D9BA9D"/>
    <w:rsid w:val="46183D63"/>
    <w:rsid w:val="46381144"/>
    <w:rsid w:val="468A122F"/>
    <w:rsid w:val="46C7E30C"/>
    <w:rsid w:val="474D2146"/>
    <w:rsid w:val="4756F7B4"/>
    <w:rsid w:val="47699877"/>
    <w:rsid w:val="47BE2430"/>
    <w:rsid w:val="47FC8324"/>
    <w:rsid w:val="488D541C"/>
    <w:rsid w:val="4893B215"/>
    <w:rsid w:val="48ECE061"/>
    <w:rsid w:val="49002088"/>
    <w:rsid w:val="49171DA6"/>
    <w:rsid w:val="4939265D"/>
    <w:rsid w:val="4990FF15"/>
    <w:rsid w:val="49B640D4"/>
    <w:rsid w:val="4A41B740"/>
    <w:rsid w:val="4A5038D6"/>
    <w:rsid w:val="4A606AC0"/>
    <w:rsid w:val="4A7DD469"/>
    <w:rsid w:val="4AA96342"/>
    <w:rsid w:val="4AAD2BC0"/>
    <w:rsid w:val="4AB2EE07"/>
    <w:rsid w:val="4ABDF209"/>
    <w:rsid w:val="4AC466BA"/>
    <w:rsid w:val="4AD014CC"/>
    <w:rsid w:val="4BEBB663"/>
    <w:rsid w:val="4C3EBB76"/>
    <w:rsid w:val="4CB8C5AE"/>
    <w:rsid w:val="4CE206BD"/>
    <w:rsid w:val="4CE8181F"/>
    <w:rsid w:val="4D015CE5"/>
    <w:rsid w:val="4D5EEAE2"/>
    <w:rsid w:val="4D7427A6"/>
    <w:rsid w:val="4D8B6A9E"/>
    <w:rsid w:val="4DC1F5C1"/>
    <w:rsid w:val="4DC73302"/>
    <w:rsid w:val="4DD391AB"/>
    <w:rsid w:val="4E1D5190"/>
    <w:rsid w:val="4E22F9FD"/>
    <w:rsid w:val="4E28DE9F"/>
    <w:rsid w:val="4E76B361"/>
    <w:rsid w:val="4EA37FCD"/>
    <w:rsid w:val="4F1A2B37"/>
    <w:rsid w:val="4F5793FC"/>
    <w:rsid w:val="4FCCE519"/>
    <w:rsid w:val="4FF9F498"/>
    <w:rsid w:val="5028E6E2"/>
    <w:rsid w:val="503FBA61"/>
    <w:rsid w:val="508D7D06"/>
    <w:rsid w:val="50C75C31"/>
    <w:rsid w:val="50CA03E4"/>
    <w:rsid w:val="50D6178D"/>
    <w:rsid w:val="50F1B459"/>
    <w:rsid w:val="50FB8C78"/>
    <w:rsid w:val="510B326D"/>
    <w:rsid w:val="51203F62"/>
    <w:rsid w:val="515B3A0A"/>
    <w:rsid w:val="51600423"/>
    <w:rsid w:val="51746723"/>
    <w:rsid w:val="51C2B257"/>
    <w:rsid w:val="526C08C1"/>
    <w:rsid w:val="52A8FC4A"/>
    <w:rsid w:val="52AEF054"/>
    <w:rsid w:val="53176D68"/>
    <w:rsid w:val="53444560"/>
    <w:rsid w:val="536087A4"/>
    <w:rsid w:val="53984696"/>
    <w:rsid w:val="53DABE0A"/>
    <w:rsid w:val="5401A4A6"/>
    <w:rsid w:val="5404C6C2"/>
    <w:rsid w:val="540741D9"/>
    <w:rsid w:val="5429793F"/>
    <w:rsid w:val="542F10D3"/>
    <w:rsid w:val="54A39D84"/>
    <w:rsid w:val="54D88191"/>
    <w:rsid w:val="54FC5805"/>
    <w:rsid w:val="550408FA"/>
    <w:rsid w:val="55BCA297"/>
    <w:rsid w:val="55DCE963"/>
    <w:rsid w:val="55E69116"/>
    <w:rsid w:val="56618412"/>
    <w:rsid w:val="567451F2"/>
    <w:rsid w:val="5688AD5B"/>
    <w:rsid w:val="569FE436"/>
    <w:rsid w:val="56A6AB17"/>
    <w:rsid w:val="56E00166"/>
    <w:rsid w:val="57346415"/>
    <w:rsid w:val="575E8CA6"/>
    <w:rsid w:val="5763818D"/>
    <w:rsid w:val="57689A2E"/>
    <w:rsid w:val="57C5E85F"/>
    <w:rsid w:val="57D290A3"/>
    <w:rsid w:val="584C29A3"/>
    <w:rsid w:val="5958CE3C"/>
    <w:rsid w:val="5A70E62A"/>
    <w:rsid w:val="5A83A398"/>
    <w:rsid w:val="5AA03AF0"/>
    <w:rsid w:val="5ABA0239"/>
    <w:rsid w:val="5B11319F"/>
    <w:rsid w:val="5B113342"/>
    <w:rsid w:val="5B1B6837"/>
    <w:rsid w:val="5B303E2F"/>
    <w:rsid w:val="5B334C00"/>
    <w:rsid w:val="5B734A7E"/>
    <w:rsid w:val="5B73FCC5"/>
    <w:rsid w:val="5B8C7DB6"/>
    <w:rsid w:val="5BC60033"/>
    <w:rsid w:val="5BD296E7"/>
    <w:rsid w:val="5BEC47C1"/>
    <w:rsid w:val="5BFD9AAC"/>
    <w:rsid w:val="5BFFABAF"/>
    <w:rsid w:val="5C3C0B51"/>
    <w:rsid w:val="5C8C316D"/>
    <w:rsid w:val="5CA60744"/>
    <w:rsid w:val="5CE05888"/>
    <w:rsid w:val="5CF3D56B"/>
    <w:rsid w:val="5D0F1ADF"/>
    <w:rsid w:val="5D0F25BA"/>
    <w:rsid w:val="5D284E17"/>
    <w:rsid w:val="5D994D6F"/>
    <w:rsid w:val="5DCBD391"/>
    <w:rsid w:val="5E414705"/>
    <w:rsid w:val="5EAAEB40"/>
    <w:rsid w:val="5EAAF61B"/>
    <w:rsid w:val="5EAD212A"/>
    <w:rsid w:val="5EBAF3E3"/>
    <w:rsid w:val="5ECF56B8"/>
    <w:rsid w:val="5EE5FF8F"/>
    <w:rsid w:val="5EF10F4C"/>
    <w:rsid w:val="5F1B6072"/>
    <w:rsid w:val="5F7E09C8"/>
    <w:rsid w:val="5FD8AB46"/>
    <w:rsid w:val="601176AC"/>
    <w:rsid w:val="6013FAD0"/>
    <w:rsid w:val="601D0B26"/>
    <w:rsid w:val="60210148"/>
    <w:rsid w:val="6054C528"/>
    <w:rsid w:val="60769F22"/>
    <w:rsid w:val="607F0847"/>
    <w:rsid w:val="608CDFAD"/>
    <w:rsid w:val="60939680"/>
    <w:rsid w:val="60B60439"/>
    <w:rsid w:val="60DF1F39"/>
    <w:rsid w:val="60EB62D3"/>
    <w:rsid w:val="61E296DD"/>
    <w:rsid w:val="6205709E"/>
    <w:rsid w:val="6273DDDA"/>
    <w:rsid w:val="629C0640"/>
    <w:rsid w:val="62A34B70"/>
    <w:rsid w:val="631A5763"/>
    <w:rsid w:val="631C3D77"/>
    <w:rsid w:val="637A6C2A"/>
    <w:rsid w:val="638FDBDF"/>
    <w:rsid w:val="640B70F1"/>
    <w:rsid w:val="6418C6CF"/>
    <w:rsid w:val="6425EA72"/>
    <w:rsid w:val="642F690E"/>
    <w:rsid w:val="643B1515"/>
    <w:rsid w:val="64EBD73F"/>
    <w:rsid w:val="651A269F"/>
    <w:rsid w:val="654CB9EC"/>
    <w:rsid w:val="65C1BAD3"/>
    <w:rsid w:val="65DE67D8"/>
    <w:rsid w:val="65E3DA19"/>
    <w:rsid w:val="66161C49"/>
    <w:rsid w:val="662B0AEB"/>
    <w:rsid w:val="666D1F7A"/>
    <w:rsid w:val="66F8017E"/>
    <w:rsid w:val="674EA9EE"/>
    <w:rsid w:val="67A8694D"/>
    <w:rsid w:val="67A8B1F0"/>
    <w:rsid w:val="67BAAA12"/>
    <w:rsid w:val="682317CD"/>
    <w:rsid w:val="68731FD7"/>
    <w:rsid w:val="68819FF5"/>
    <w:rsid w:val="68A80AC5"/>
    <w:rsid w:val="68C26C38"/>
    <w:rsid w:val="68F3AA09"/>
    <w:rsid w:val="69192597"/>
    <w:rsid w:val="6924EC0E"/>
    <w:rsid w:val="693F6876"/>
    <w:rsid w:val="6974F7AB"/>
    <w:rsid w:val="69C9FB55"/>
    <w:rsid w:val="69FDEF8B"/>
    <w:rsid w:val="6A02492B"/>
    <w:rsid w:val="6A02BAA3"/>
    <w:rsid w:val="6A09642B"/>
    <w:rsid w:val="6A2F84C6"/>
    <w:rsid w:val="6A404F92"/>
    <w:rsid w:val="6A7F5D33"/>
    <w:rsid w:val="6A8CAA12"/>
    <w:rsid w:val="6AA5677A"/>
    <w:rsid w:val="6AB57341"/>
    <w:rsid w:val="6AFD8D8E"/>
    <w:rsid w:val="6B0E2D33"/>
    <w:rsid w:val="6B11C2C3"/>
    <w:rsid w:val="6B1C7529"/>
    <w:rsid w:val="6B40909D"/>
    <w:rsid w:val="6B56F0A9"/>
    <w:rsid w:val="6B59B163"/>
    <w:rsid w:val="6BC786A5"/>
    <w:rsid w:val="6BF3F456"/>
    <w:rsid w:val="6C3200BC"/>
    <w:rsid w:val="6C3B9F26"/>
    <w:rsid w:val="6C86F1EA"/>
    <w:rsid w:val="6C89F964"/>
    <w:rsid w:val="6D2CC9B1"/>
    <w:rsid w:val="6D8F9424"/>
    <w:rsid w:val="6D9E20BD"/>
    <w:rsid w:val="6DD1961F"/>
    <w:rsid w:val="6DD386FF"/>
    <w:rsid w:val="6E0554A5"/>
    <w:rsid w:val="6E21B50D"/>
    <w:rsid w:val="6E53AC38"/>
    <w:rsid w:val="6EC9076B"/>
    <w:rsid w:val="6EF3B54A"/>
    <w:rsid w:val="6F31C9AD"/>
    <w:rsid w:val="6F9B4EB9"/>
    <w:rsid w:val="6FAFAAF2"/>
    <w:rsid w:val="6FC51120"/>
    <w:rsid w:val="6FDC30A2"/>
    <w:rsid w:val="6FE19FD2"/>
    <w:rsid w:val="6FEFE64C"/>
    <w:rsid w:val="705685D3"/>
    <w:rsid w:val="7064D7CC"/>
    <w:rsid w:val="710F1049"/>
    <w:rsid w:val="71150628"/>
    <w:rsid w:val="713954EB"/>
    <w:rsid w:val="713F6787"/>
    <w:rsid w:val="719BB1CD"/>
    <w:rsid w:val="71B526AA"/>
    <w:rsid w:val="71BC002E"/>
    <w:rsid w:val="71F0B26E"/>
    <w:rsid w:val="71F8BAA7"/>
    <w:rsid w:val="72003AD4"/>
    <w:rsid w:val="721464FE"/>
    <w:rsid w:val="72331188"/>
    <w:rsid w:val="728E0324"/>
    <w:rsid w:val="732F5EFE"/>
    <w:rsid w:val="73337101"/>
    <w:rsid w:val="734F976F"/>
    <w:rsid w:val="735FAB93"/>
    <w:rsid w:val="7406B93D"/>
    <w:rsid w:val="740F1DEC"/>
    <w:rsid w:val="7445D3FD"/>
    <w:rsid w:val="7466E2B1"/>
    <w:rsid w:val="74DBD6B6"/>
    <w:rsid w:val="754FF594"/>
    <w:rsid w:val="75BF127F"/>
    <w:rsid w:val="75C4E1F3"/>
    <w:rsid w:val="75C9E86D"/>
    <w:rsid w:val="75F49361"/>
    <w:rsid w:val="7612D8AA"/>
    <w:rsid w:val="767B290E"/>
    <w:rsid w:val="76A0252D"/>
    <w:rsid w:val="7734E1F3"/>
    <w:rsid w:val="7737D384"/>
    <w:rsid w:val="773CDB92"/>
    <w:rsid w:val="778AE481"/>
    <w:rsid w:val="77A368F9"/>
    <w:rsid w:val="77B0C576"/>
    <w:rsid w:val="77E1F17C"/>
    <w:rsid w:val="78076088"/>
    <w:rsid w:val="78637437"/>
    <w:rsid w:val="786FE09F"/>
    <w:rsid w:val="786FE9B1"/>
    <w:rsid w:val="78B602E2"/>
    <w:rsid w:val="78E5FCBA"/>
    <w:rsid w:val="791CBED7"/>
    <w:rsid w:val="791CF02C"/>
    <w:rsid w:val="795BF5C2"/>
    <w:rsid w:val="79DA6086"/>
    <w:rsid w:val="79E027E4"/>
    <w:rsid w:val="79FC0624"/>
    <w:rsid w:val="7A076386"/>
    <w:rsid w:val="7A7C450B"/>
    <w:rsid w:val="7AB84453"/>
    <w:rsid w:val="7B12E261"/>
    <w:rsid w:val="7B38AC40"/>
    <w:rsid w:val="7BA7BC06"/>
    <w:rsid w:val="7BBEB924"/>
    <w:rsid w:val="7C08AE39"/>
    <w:rsid w:val="7C19341B"/>
    <w:rsid w:val="7C2DBA57"/>
    <w:rsid w:val="7C3AA3E2"/>
    <w:rsid w:val="7C4AF73B"/>
    <w:rsid w:val="7C4C01DE"/>
    <w:rsid w:val="7C611F1E"/>
    <w:rsid w:val="7C821A2E"/>
    <w:rsid w:val="7CF1B1A7"/>
    <w:rsid w:val="7D1B863B"/>
    <w:rsid w:val="7D2134C7"/>
    <w:rsid w:val="7D4D4B30"/>
    <w:rsid w:val="7D8D1720"/>
    <w:rsid w:val="7D90D8A7"/>
    <w:rsid w:val="7D9E69E8"/>
    <w:rsid w:val="7DC393A9"/>
    <w:rsid w:val="7E1DEA8F"/>
    <w:rsid w:val="7E3F96B8"/>
    <w:rsid w:val="7E40D39B"/>
    <w:rsid w:val="7E568C30"/>
    <w:rsid w:val="7E71E4F4"/>
    <w:rsid w:val="7EB8B5CB"/>
    <w:rsid w:val="7EE19BB4"/>
    <w:rsid w:val="7EF458CA"/>
    <w:rsid w:val="7F2CA908"/>
    <w:rsid w:val="7F399987"/>
    <w:rsid w:val="7F59F876"/>
    <w:rsid w:val="7F68814A"/>
    <w:rsid w:val="7FA7E744"/>
    <w:rsid w:val="7FBDCBA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9E1BA4"/>
  <w15:docId w15:val="{B7B30C7A-8B76-4EEB-9091-CCE55B89D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31"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B528FF"/>
    <w:pPr>
      <w:keepNext/>
      <w:keepLines/>
      <w:numPr>
        <w:numId w:val="41"/>
      </w:numPr>
      <w:spacing w:before="240" w:after="90" w:line="340" w:lineRule="atLeast"/>
      <w:outlineLvl w:val="1"/>
    </w:pPr>
    <w:rPr>
      <w:rFonts w:ascii="Arial" w:eastAsia="MS Gothic"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B528FF"/>
    <w:rPr>
      <w:rFonts w:ascii="Arial" w:eastAsia="MS Gothic"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AD6440"/>
    <w:pPr>
      <w:spacing w:after="300" w:line="240" w:lineRule="auto"/>
    </w:pPr>
    <w:rPr>
      <w:rFonts w:cs="Arial"/>
      <w:color w:val="53565A"/>
      <w:sz w:val="18"/>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14"/>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eastAsia="MS Gothic"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14"/>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15"/>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15"/>
      </w:numPr>
    </w:pPr>
  </w:style>
  <w:style w:type="numbering" w:customStyle="1" w:styleId="ZZTablebullets">
    <w:name w:val="ZZ Table bullets"/>
    <w:basedOn w:val="NoList"/>
    <w:rsid w:val="008E7B49"/>
    <w:pPr>
      <w:numPr>
        <w:numId w:val="25"/>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14"/>
      </w:numPr>
    </w:pPr>
  </w:style>
  <w:style w:type="numbering" w:customStyle="1" w:styleId="ZZNumbersdigit">
    <w:name w:val="ZZ Numbers digit"/>
    <w:rsid w:val="00101001"/>
    <w:pPr>
      <w:numPr>
        <w:numId w:val="30"/>
      </w:numPr>
    </w:pPr>
  </w:style>
  <w:style w:type="numbering" w:customStyle="1" w:styleId="ZZQuotebullets">
    <w:name w:val="ZZ Quote bullets"/>
    <w:basedOn w:val="ZZNumbersdigit"/>
    <w:rsid w:val="008E7B49"/>
    <w:pPr>
      <w:numPr>
        <w:numId w:val="24"/>
      </w:numPr>
    </w:pPr>
  </w:style>
  <w:style w:type="paragraph" w:customStyle="1" w:styleId="Numberdigit">
    <w:name w:val="Number digit"/>
    <w:basedOn w:val="Body"/>
    <w:uiPriority w:val="2"/>
    <w:rsid w:val="00857C5A"/>
    <w:pPr>
      <w:ind w:left="680" w:hanging="283"/>
    </w:pPr>
  </w:style>
  <w:style w:type="paragraph" w:customStyle="1" w:styleId="Numberloweralphaindent">
    <w:name w:val="Number lower alpha indent"/>
    <w:basedOn w:val="Body"/>
    <w:uiPriority w:val="3"/>
    <w:rsid w:val="00721CFB"/>
    <w:pPr>
      <w:ind w:left="964" w:hanging="284"/>
    </w:pPr>
  </w:style>
  <w:style w:type="paragraph" w:customStyle="1" w:styleId="Numberdigitindent">
    <w:name w:val="Number digit indent"/>
    <w:basedOn w:val="Numberloweralphaindent"/>
    <w:uiPriority w:val="3"/>
    <w:rsid w:val="00101001"/>
    <w:pPr>
      <w:tabs>
        <w:tab w:val="num" w:pos="794"/>
      </w:tabs>
      <w:ind w:left="794" w:hanging="397"/>
    </w:pPr>
  </w:style>
  <w:style w:type="paragraph" w:customStyle="1" w:styleId="Numberloweralpha">
    <w:name w:val="Number lower alpha"/>
    <w:basedOn w:val="Body"/>
    <w:uiPriority w:val="3"/>
    <w:rsid w:val="00721CFB"/>
    <w:pPr>
      <w:ind w:left="680" w:hanging="283"/>
    </w:pPr>
  </w:style>
  <w:style w:type="paragraph" w:customStyle="1" w:styleId="Numberlowerroman">
    <w:name w:val="Number lower roman"/>
    <w:basedOn w:val="Body"/>
    <w:uiPriority w:val="3"/>
    <w:rsid w:val="00721CFB"/>
    <w:pPr>
      <w:numPr>
        <w:numId w:val="12"/>
      </w:numPr>
    </w:pPr>
  </w:style>
  <w:style w:type="paragraph" w:customStyle="1" w:styleId="Numberlowerromanindent">
    <w:name w:val="Number lower roman indent"/>
    <w:basedOn w:val="Body"/>
    <w:uiPriority w:val="3"/>
    <w:rsid w:val="00721CFB"/>
    <w:pPr>
      <w:numPr>
        <w:ilvl w:val="1"/>
        <w:numId w:val="12"/>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style>
  <w:style w:type="numbering" w:customStyle="1" w:styleId="ZZNumberslowerroman">
    <w:name w:val="ZZ Numbers lower roman"/>
    <w:basedOn w:val="ZZQuotebullets"/>
    <w:rsid w:val="00721CFB"/>
    <w:pPr>
      <w:numPr>
        <w:numId w:val="17"/>
      </w:numPr>
    </w:pPr>
  </w:style>
  <w:style w:type="numbering" w:customStyle="1" w:styleId="ZZNumbersloweralpha">
    <w:name w:val="ZZ Numbers lower alpha"/>
    <w:basedOn w:val="NoList"/>
    <w:rsid w:val="00721CFB"/>
    <w:pPr>
      <w:numPr>
        <w:numId w:val="26"/>
      </w:numPr>
    </w:pPr>
  </w:style>
  <w:style w:type="paragraph" w:customStyle="1" w:styleId="Quotebullet1">
    <w:name w:val="Quote bullet 1"/>
    <w:basedOn w:val="Quotetext"/>
    <w:rsid w:val="008E7B49"/>
    <w:pPr>
      <w:numPr>
        <w:numId w:val="19"/>
      </w:numPr>
      <w:tabs>
        <w:tab w:val="num" w:pos="397"/>
      </w:tabs>
    </w:pPr>
  </w:style>
  <w:style w:type="paragraph" w:customStyle="1" w:styleId="Quotebullet2">
    <w:name w:val="Quote bullet 2"/>
    <w:basedOn w:val="Quotetext"/>
    <w:rsid w:val="008E7B49"/>
    <w:pPr>
      <w:numPr>
        <w:ilvl w:val="1"/>
        <w:numId w:val="19"/>
      </w:numPr>
      <w:tabs>
        <w:tab w:val="num" w:pos="794"/>
      </w:tabs>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styleId="ListParagraph">
    <w:name w:val="List Paragraph"/>
    <w:basedOn w:val="Normal"/>
    <w:uiPriority w:val="72"/>
    <w:semiHidden/>
    <w:qFormat/>
    <w:rsid w:val="009A244B"/>
    <w:pPr>
      <w:ind w:left="720"/>
      <w:contextualSpacing/>
    </w:pPr>
  </w:style>
  <w:style w:type="character" w:customStyle="1" w:styleId="DHHSbodyChar">
    <w:name w:val="DHHS body Char"/>
    <w:basedOn w:val="DefaultParagraphFont"/>
    <w:link w:val="DHHSbody"/>
    <w:locked/>
    <w:rsid w:val="00182351"/>
    <w:rPr>
      <w:rFonts w:ascii="Arial" w:hAnsi="Arial" w:cs="Arial"/>
    </w:rPr>
  </w:style>
  <w:style w:type="paragraph" w:customStyle="1" w:styleId="DHHSbody">
    <w:name w:val="DHHS body"/>
    <w:basedOn w:val="Normal"/>
    <w:link w:val="DHHSbodyChar"/>
    <w:qFormat/>
    <w:rsid w:val="00182351"/>
    <w:pPr>
      <w:spacing w:line="270" w:lineRule="atLeast"/>
    </w:pPr>
    <w:rPr>
      <w:rFonts w:cs="Arial"/>
      <w:sz w:val="20"/>
      <w:lang w:eastAsia="en-AU"/>
    </w:rPr>
  </w:style>
  <w:style w:type="paragraph" w:customStyle="1" w:styleId="DHHSTOCheadingfactsheet">
    <w:name w:val="DHHS TOC heading fact sheet"/>
    <w:basedOn w:val="Heading2"/>
    <w:next w:val="DHHSbody"/>
    <w:link w:val="DHHSTOCheadingfactsheetChar"/>
    <w:uiPriority w:val="4"/>
    <w:rsid w:val="00177504"/>
    <w:pPr>
      <w:spacing w:before="0" w:after="200" w:line="320" w:lineRule="atLeast"/>
      <w:ind w:left="1070"/>
      <w:outlineLvl w:val="9"/>
    </w:pPr>
    <w:rPr>
      <w:rFonts w:eastAsia="Times New Roman"/>
      <w:b w:val="0"/>
      <w:color w:val="004EA8"/>
      <w:sz w:val="28"/>
    </w:rPr>
  </w:style>
  <w:style w:type="character" w:customStyle="1" w:styleId="DHHSTOCheadingfactsheetChar">
    <w:name w:val="DHHS TOC heading fact sheet Char"/>
    <w:link w:val="DHHSTOCheadingfactsheet"/>
    <w:uiPriority w:val="4"/>
    <w:rsid w:val="00177504"/>
    <w:rPr>
      <w:rFonts w:ascii="Arial" w:hAnsi="Arial"/>
      <w:color w:val="004EA8"/>
      <w:sz w:val="28"/>
      <w:szCs w:val="28"/>
      <w:lang w:eastAsia="en-US"/>
    </w:rPr>
  </w:style>
  <w:style w:type="paragraph" w:customStyle="1" w:styleId="DHHStabletext">
    <w:name w:val="DHHS table text"/>
    <w:basedOn w:val="Normal"/>
    <w:link w:val="DHHStabletextChar"/>
    <w:uiPriority w:val="99"/>
    <w:qFormat/>
    <w:rsid w:val="004F783C"/>
    <w:pPr>
      <w:spacing w:before="80" w:after="60" w:line="240" w:lineRule="auto"/>
    </w:pPr>
    <w:rPr>
      <w:rFonts w:eastAsiaTheme="minorHAnsi" w:cs="Arial"/>
      <w:sz w:val="20"/>
    </w:rPr>
  </w:style>
  <w:style w:type="character" w:customStyle="1" w:styleId="DHHStabletextChar">
    <w:name w:val="DHHS table text Char"/>
    <w:basedOn w:val="DefaultParagraphFont"/>
    <w:link w:val="DHHStabletext"/>
    <w:uiPriority w:val="99"/>
    <w:rsid w:val="004F783C"/>
    <w:rPr>
      <w:rFonts w:ascii="Arial" w:eastAsiaTheme="minorHAnsi" w:hAnsi="Arial" w:cs="Arial"/>
      <w:lang w:eastAsia="en-US"/>
    </w:rPr>
  </w:style>
  <w:style w:type="paragraph" w:styleId="NormalWeb">
    <w:name w:val="Normal (Web)"/>
    <w:basedOn w:val="Normal"/>
    <w:uiPriority w:val="99"/>
    <w:semiHidden/>
    <w:unhideWhenUsed/>
    <w:rsid w:val="00270B4B"/>
    <w:pPr>
      <w:spacing w:before="100" w:beforeAutospacing="1" w:after="100" w:afterAutospacing="1" w:line="240" w:lineRule="auto"/>
    </w:pPr>
    <w:rPr>
      <w:rFonts w:ascii="Times New Roman" w:hAnsi="Times New Roman"/>
      <w:sz w:val="24"/>
      <w:szCs w:val="24"/>
      <w:lang w:eastAsia="en-AU"/>
    </w:rPr>
  </w:style>
  <w:style w:type="paragraph" w:customStyle="1" w:styleId="xmsonormal">
    <w:name w:val="x_msonormal"/>
    <w:basedOn w:val="Normal"/>
    <w:rsid w:val="00270B4B"/>
    <w:pPr>
      <w:spacing w:after="0" w:line="240" w:lineRule="auto"/>
    </w:pPr>
    <w:rPr>
      <w:rFonts w:ascii="Calibri" w:eastAsiaTheme="minorHAnsi" w:hAnsi="Calibri" w:cs="Calibri"/>
      <w:sz w:val="22"/>
      <w:szCs w:val="22"/>
      <w:lang w:eastAsia="en-AU"/>
    </w:rPr>
  </w:style>
  <w:style w:type="numbering" w:customStyle="1" w:styleId="ZZNumbers">
    <w:name w:val="ZZ Numbers"/>
    <w:rsid w:val="00270B4B"/>
    <w:pPr>
      <w:numPr>
        <w:numId w:val="21"/>
      </w:numPr>
    </w:pPr>
  </w:style>
  <w:style w:type="paragraph" w:customStyle="1" w:styleId="DHHSnumberdigit">
    <w:name w:val="DHHS number digit"/>
    <w:basedOn w:val="DHHSbody"/>
    <w:uiPriority w:val="2"/>
    <w:rsid w:val="00270B4B"/>
    <w:pPr>
      <w:numPr>
        <w:numId w:val="24"/>
      </w:numPr>
    </w:pPr>
    <w:rPr>
      <w:rFonts w:eastAsia="Times" w:cs="Times New Roman"/>
      <w:lang w:eastAsia="en-US"/>
    </w:rPr>
  </w:style>
  <w:style w:type="paragraph" w:customStyle="1" w:styleId="DHHSnumberloweralphaindent">
    <w:name w:val="DHHS number lower alpha indent"/>
    <w:basedOn w:val="DHHSbody"/>
    <w:uiPriority w:val="3"/>
    <w:rsid w:val="00270B4B"/>
    <w:pPr>
      <w:numPr>
        <w:ilvl w:val="3"/>
        <w:numId w:val="24"/>
      </w:numPr>
      <w:tabs>
        <w:tab w:val="num" w:pos="360"/>
      </w:tabs>
    </w:pPr>
    <w:rPr>
      <w:rFonts w:eastAsia="Times" w:cs="Times New Roman"/>
      <w:lang w:eastAsia="en-US"/>
    </w:rPr>
  </w:style>
  <w:style w:type="paragraph" w:customStyle="1" w:styleId="DHHSnumberdigitindent">
    <w:name w:val="DHHS number digit indent"/>
    <w:basedOn w:val="DHHSnumberloweralphaindent"/>
    <w:uiPriority w:val="3"/>
    <w:rsid w:val="00270B4B"/>
    <w:pPr>
      <w:numPr>
        <w:ilvl w:val="1"/>
      </w:numPr>
    </w:pPr>
  </w:style>
  <w:style w:type="paragraph" w:customStyle="1" w:styleId="DHHSnumberloweralpha">
    <w:name w:val="DHHS number lower alpha"/>
    <w:basedOn w:val="DHHSbody"/>
    <w:uiPriority w:val="3"/>
    <w:rsid w:val="00270B4B"/>
    <w:pPr>
      <w:numPr>
        <w:ilvl w:val="2"/>
        <w:numId w:val="24"/>
      </w:numPr>
      <w:tabs>
        <w:tab w:val="num" w:pos="360"/>
      </w:tabs>
    </w:pPr>
    <w:rPr>
      <w:rFonts w:eastAsia="Times" w:cs="Times New Roman"/>
      <w:lang w:eastAsia="en-US"/>
    </w:rPr>
  </w:style>
  <w:style w:type="paragraph" w:customStyle="1" w:styleId="DHHSnumberlowerroman">
    <w:name w:val="DHHS number lower roman"/>
    <w:basedOn w:val="DHHSbody"/>
    <w:uiPriority w:val="3"/>
    <w:rsid w:val="00270B4B"/>
    <w:pPr>
      <w:numPr>
        <w:ilvl w:val="4"/>
        <w:numId w:val="24"/>
      </w:numPr>
      <w:tabs>
        <w:tab w:val="num" w:pos="360"/>
      </w:tabs>
    </w:pPr>
    <w:rPr>
      <w:rFonts w:eastAsia="Times" w:cs="Times New Roman"/>
      <w:lang w:eastAsia="en-US"/>
    </w:rPr>
  </w:style>
  <w:style w:type="paragraph" w:customStyle="1" w:styleId="DHHSnumberlowerromanindent">
    <w:name w:val="DHHS number lower roman indent"/>
    <w:basedOn w:val="DHHSbody"/>
    <w:uiPriority w:val="3"/>
    <w:rsid w:val="00270B4B"/>
    <w:pPr>
      <w:numPr>
        <w:ilvl w:val="5"/>
        <w:numId w:val="24"/>
      </w:numPr>
      <w:tabs>
        <w:tab w:val="num" w:pos="360"/>
      </w:tabs>
    </w:pPr>
    <w:rPr>
      <w:rFonts w:eastAsia="Times" w:cs="Times New Roman"/>
      <w:lang w:eastAsia="en-US"/>
    </w:rPr>
  </w:style>
  <w:style w:type="character" w:styleId="SubtleReference">
    <w:name w:val="Subtle Reference"/>
    <w:basedOn w:val="DefaultParagraphFont"/>
    <w:uiPriority w:val="31"/>
    <w:qFormat/>
    <w:rsid w:val="00ED4B89"/>
    <w:rPr>
      <w:smallCaps/>
      <w:color w:val="5A5A5A" w:themeColor="text1" w:themeTint="A5"/>
    </w:rPr>
  </w:style>
  <w:style w:type="paragraph" w:styleId="PlainText">
    <w:name w:val="Plain Text"/>
    <w:basedOn w:val="Normal"/>
    <w:link w:val="PlainTextChar"/>
    <w:uiPriority w:val="99"/>
    <w:semiHidden/>
    <w:unhideWhenUsed/>
    <w:rsid w:val="005F64FC"/>
    <w:pPr>
      <w:spacing w:after="0" w:line="240" w:lineRule="auto"/>
    </w:pPr>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5F64FC"/>
    <w:rPr>
      <w:rFonts w:ascii="Calibri" w:hAnsi="Calibri" w:cstheme="minorBidi"/>
      <w:kern w:val="2"/>
      <w:sz w:val="22"/>
      <w:szCs w:val="21"/>
      <w:lang w:eastAsia="en-US"/>
      <w14:ligatures w14:val="standardContextual"/>
    </w:rPr>
  </w:style>
  <w:style w:type="paragraph" w:styleId="BodyText">
    <w:name w:val="Body Text"/>
    <w:basedOn w:val="Normal"/>
    <w:link w:val="BodyTextChar"/>
    <w:rsid w:val="005F64FC"/>
    <w:pPr>
      <w:spacing w:after="0" w:line="240" w:lineRule="auto"/>
    </w:pPr>
    <w:rPr>
      <w:rFonts w:ascii="Verdana" w:hAnsi="Verdana"/>
      <w:color w:val="000000"/>
      <w:sz w:val="18"/>
    </w:rPr>
  </w:style>
  <w:style w:type="character" w:customStyle="1" w:styleId="BodyTextChar">
    <w:name w:val="Body Text Char"/>
    <w:basedOn w:val="DefaultParagraphFont"/>
    <w:link w:val="BodyText"/>
    <w:rsid w:val="005F64FC"/>
    <w:rPr>
      <w:rFonts w:ascii="Verdana" w:hAnsi="Verdana"/>
      <w:color w:val="000000"/>
      <w:sz w:val="18"/>
      <w:lang w:eastAsia="en-US"/>
    </w:rPr>
  </w:style>
  <w:style w:type="character" w:styleId="Mention">
    <w:name w:val="Mention"/>
    <w:basedOn w:val="DefaultParagraphFont"/>
    <w:uiPriority w:val="99"/>
    <w:unhideWhenUsed/>
    <w:rsid w:val="00AF0A9E"/>
    <w:rPr>
      <w:color w:val="2B579A"/>
      <w:shd w:val="clear" w:color="auto" w:fill="E1DFDD"/>
    </w:rPr>
  </w:style>
  <w:style w:type="paragraph" w:customStyle="1" w:styleId="bcx8">
    <w:name w:val="bcx8"/>
    <w:basedOn w:val="Normal"/>
    <w:rsid w:val="001240B7"/>
    <w:pPr>
      <w:spacing w:before="100" w:beforeAutospacing="1" w:after="100" w:afterAutospacing="1" w:line="240" w:lineRule="auto"/>
    </w:pPr>
    <w:rPr>
      <w:rFonts w:ascii="Times New Roman" w:eastAsiaTheme="minorHAnsi" w:hAnsi="Times New Roman"/>
      <w:sz w:val="24"/>
      <w:szCs w:val="24"/>
      <w:lang w:eastAsia="en-AU"/>
    </w:rPr>
  </w:style>
  <w:style w:type="character" w:customStyle="1" w:styleId="bcx81">
    <w:name w:val="bcx81"/>
    <w:basedOn w:val="DefaultParagraphFont"/>
    <w:rsid w:val="001240B7"/>
  </w:style>
  <w:style w:type="character" w:customStyle="1" w:styleId="ui-provider">
    <w:name w:val="ui-provider"/>
    <w:basedOn w:val="DefaultParagraphFont"/>
    <w:rsid w:val="00516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71455296">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43872131">
      <w:bodyDiv w:val="1"/>
      <w:marLeft w:val="0"/>
      <w:marRight w:val="0"/>
      <w:marTop w:val="0"/>
      <w:marBottom w:val="0"/>
      <w:divBdr>
        <w:top w:val="none" w:sz="0" w:space="0" w:color="auto"/>
        <w:left w:val="none" w:sz="0" w:space="0" w:color="auto"/>
        <w:bottom w:val="none" w:sz="0" w:space="0" w:color="auto"/>
        <w:right w:val="none" w:sz="0" w:space="0" w:color="auto"/>
      </w:divBdr>
    </w:div>
    <w:div w:id="449134463">
      <w:bodyDiv w:val="1"/>
      <w:marLeft w:val="0"/>
      <w:marRight w:val="0"/>
      <w:marTop w:val="0"/>
      <w:marBottom w:val="0"/>
      <w:divBdr>
        <w:top w:val="none" w:sz="0" w:space="0" w:color="auto"/>
        <w:left w:val="none" w:sz="0" w:space="0" w:color="auto"/>
        <w:bottom w:val="none" w:sz="0" w:space="0" w:color="auto"/>
        <w:right w:val="none" w:sz="0" w:space="0" w:color="auto"/>
      </w:divBdr>
    </w:div>
    <w:div w:id="483738303">
      <w:bodyDiv w:val="1"/>
      <w:marLeft w:val="0"/>
      <w:marRight w:val="0"/>
      <w:marTop w:val="0"/>
      <w:marBottom w:val="0"/>
      <w:divBdr>
        <w:top w:val="none" w:sz="0" w:space="0" w:color="auto"/>
        <w:left w:val="none" w:sz="0" w:space="0" w:color="auto"/>
        <w:bottom w:val="none" w:sz="0" w:space="0" w:color="auto"/>
        <w:right w:val="none" w:sz="0" w:space="0" w:color="auto"/>
      </w:divBdr>
    </w:div>
    <w:div w:id="761417261">
      <w:bodyDiv w:val="1"/>
      <w:marLeft w:val="0"/>
      <w:marRight w:val="0"/>
      <w:marTop w:val="0"/>
      <w:marBottom w:val="0"/>
      <w:divBdr>
        <w:top w:val="none" w:sz="0" w:space="0" w:color="auto"/>
        <w:left w:val="none" w:sz="0" w:space="0" w:color="auto"/>
        <w:bottom w:val="none" w:sz="0" w:space="0" w:color="auto"/>
        <w:right w:val="none" w:sz="0" w:space="0" w:color="auto"/>
      </w:divBdr>
    </w:div>
    <w:div w:id="772097241">
      <w:bodyDiv w:val="1"/>
      <w:marLeft w:val="0"/>
      <w:marRight w:val="0"/>
      <w:marTop w:val="0"/>
      <w:marBottom w:val="0"/>
      <w:divBdr>
        <w:top w:val="none" w:sz="0" w:space="0" w:color="auto"/>
        <w:left w:val="none" w:sz="0" w:space="0" w:color="auto"/>
        <w:bottom w:val="none" w:sz="0" w:space="0" w:color="auto"/>
        <w:right w:val="none" w:sz="0" w:space="0" w:color="auto"/>
      </w:divBdr>
    </w:div>
    <w:div w:id="77394293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9069930">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29871925">
      <w:bodyDiv w:val="1"/>
      <w:marLeft w:val="0"/>
      <w:marRight w:val="0"/>
      <w:marTop w:val="0"/>
      <w:marBottom w:val="0"/>
      <w:divBdr>
        <w:top w:val="none" w:sz="0" w:space="0" w:color="auto"/>
        <w:left w:val="none" w:sz="0" w:space="0" w:color="auto"/>
        <w:bottom w:val="none" w:sz="0" w:space="0" w:color="auto"/>
        <w:right w:val="none" w:sz="0" w:space="0" w:color="auto"/>
      </w:divBdr>
    </w:div>
    <w:div w:id="136991530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2264063">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162431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2150236">
      <w:bodyDiv w:val="1"/>
      <w:marLeft w:val="0"/>
      <w:marRight w:val="0"/>
      <w:marTop w:val="0"/>
      <w:marBottom w:val="0"/>
      <w:divBdr>
        <w:top w:val="none" w:sz="0" w:space="0" w:color="auto"/>
        <w:left w:val="none" w:sz="0" w:space="0" w:color="auto"/>
        <w:bottom w:val="none" w:sz="0" w:space="0" w:color="auto"/>
        <w:right w:val="none" w:sz="0" w:space="0" w:color="auto"/>
      </w:divBdr>
    </w:div>
    <w:div w:id="2010476231">
      <w:bodyDiv w:val="1"/>
      <w:marLeft w:val="0"/>
      <w:marRight w:val="0"/>
      <w:marTop w:val="0"/>
      <w:marBottom w:val="0"/>
      <w:divBdr>
        <w:top w:val="none" w:sz="0" w:space="0" w:color="auto"/>
        <w:left w:val="none" w:sz="0" w:space="0" w:color="auto"/>
        <w:bottom w:val="none" w:sz="0" w:space="0" w:color="auto"/>
        <w:right w:val="none" w:sz="0" w:space="0" w:color="auto"/>
      </w:divBdr>
    </w:div>
    <w:div w:id="2042629987">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data-reporting/healthcollect" TargetMode="External"/><Relationship Id="rId26" Type="http://schemas.openxmlformats.org/officeDocument/2006/relationships/hyperlink" Target="mailto:HDSS.Helpdesk@health.vic.gov.au" TargetMode="External"/><Relationship Id="R47bbd1fcbdf04ddd"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hyperlink" Target="https://www.health.vic.gov.au/data-reporting/agency-information-management-system-aim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data-reporting/healthcollect" TargetMode="External"/><Relationship Id="rId25" Type="http://schemas.openxmlformats.org/officeDocument/2006/relationships/hyperlink" Target="https://dhhsvicgovau.sharepoint.com/sites/DCU-DHHS-GRP/Shared%20Documents/General/HDSS%20bulletins/HDSS%20website" TargetMode="External"/><Relationship Id="rId2" Type="http://schemas.openxmlformats.org/officeDocument/2006/relationships/customXml" Target="../customXml/item2.xml"/><Relationship Id="rId16" Type="http://schemas.openxmlformats.org/officeDocument/2006/relationships/hyperlink" Target="https://www.health.vic.gov.au/data-reporting/health-data-standards-and-systems-hdss-forms" TargetMode="External"/><Relationship Id="rId20" Type="http://schemas.openxmlformats.org/officeDocument/2006/relationships/hyperlink" Target="https://www.health.vic.gov.au/data-reporting/annual-chang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HDSS.Helpdesk@health.vic.gov.au"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health.vic.gov.au/funding-performance-accountability/performance-monitoring-framework" TargetMode="External"/><Relationship Id="rId28" Type="http://schemas.openxmlformats.org/officeDocument/2006/relationships/hyperlink" Target="https://www.health.vic.gov.au/data-reporting/communications" TargetMode="External"/><Relationship Id="rId10" Type="http://schemas.openxmlformats.org/officeDocument/2006/relationships/endnotes" Target="endnotes.xml"/><Relationship Id="rId19" Type="http://schemas.openxmlformats.org/officeDocument/2006/relationships/hyperlink" Target="https://www.health.vic.gov.au/data-reporting/annual-chang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vahi.vic.gov.au/ourwork/our-reports" TargetMode="External"/><Relationship Id="rId27" Type="http://schemas.openxmlformats.org/officeDocument/2006/relationships/hyperlink" Target="mailto:HDSS.Helpdesk@health.vic.gov.au"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8" ma:contentTypeDescription="Create a new document." ma:contentTypeScope="" ma:versionID="850ccce0b5d42101bf94aacf3710ca2a">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7f9b7703a51cfba6508c15d6990ab838"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22E72C-DBC8-624A-B07F-9DAB4F7640EE}">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5ce0f2b5-5be5-4508-bce9-d7011ece0659"/>
    <ds:schemaRef ds:uri="6371cb4f-6914-47b5-91ad-9d8989e82aef"/>
    <ds:schemaRef ds:uri="http://schemas.microsoft.com/office/2006/metadata/properties"/>
    <ds:schemaRef ds:uri="http://www.w3.org/XML/1998/namespace"/>
    <ds:schemaRef ds:uri="http://purl.org/dc/terms/"/>
    <ds:schemaRef ds:uri="http://schemas.microsoft.com/office/2006/documentManagement/types"/>
    <ds:schemaRef ds:uri="http://schemas.openxmlformats.org/package/2006/metadata/core-properties"/>
    <ds:schemaRef ds:uri="5ef5d2a5-5e0a-4ee3-8ef3-5bcda44265f1"/>
    <ds:schemaRef ds:uri="http://purl.org/dc/elements/1.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928072F-FF74-4503-8184-3301C6EFE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2418</Words>
  <Characters>13785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HDSS Bulletin Issue 275</vt:lpstr>
    </vt:vector>
  </TitlesOfParts>
  <Company>Victoria State Government, Department of Health</Company>
  <LinksUpToDate>false</LinksUpToDate>
  <CharactersWithSpaces>16171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HDSS Bulletin Issue 275</dc:title>
  <dc:subject>HDSS Bulletin Issue 275</dc:subject>
  <dc:creator>Health Services Data</dc:creator>
  <cp:keywords>HDSS Bulletin 275</cp:keywords>
  <cp:lastModifiedBy>Caile A Davenport (Health)</cp:lastModifiedBy>
  <cp:revision>2</cp:revision>
  <cp:lastPrinted>2023-06-28T04:18:00Z</cp:lastPrinted>
  <dcterms:created xsi:type="dcterms:W3CDTF">2024-03-13T23:46:00Z</dcterms:created>
  <dcterms:modified xsi:type="dcterms:W3CDTF">2024-03-13T23:46:00Z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1700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emplateVersion">
    <vt:i4>1</vt:i4>
  </property>
  <property fmtid="{D5CDD505-2E9C-101B-9397-08002B2CF9AE}" pid="10" name="Category">
    <vt:lpwstr>Factsheet</vt:lpwstr>
  </property>
  <property fmtid="{D5CDD505-2E9C-101B-9397-08002B2CF9AE}" pid="11" name="xd_Signature">
    <vt:bool>false</vt:bool>
  </property>
  <property fmtid="{D5CDD505-2E9C-101B-9397-08002B2CF9AE}" pid="12" name="MediaServiceImageTags">
    <vt:lpwstr/>
  </property>
  <property fmtid="{D5CDD505-2E9C-101B-9397-08002B2CF9AE}" pid="13" name="MSIP_Label_43e64453-338c-4f93-8a4d-0039a0a41f2a_Enabled">
    <vt:lpwstr>true</vt:lpwstr>
  </property>
  <property fmtid="{D5CDD505-2E9C-101B-9397-08002B2CF9AE}" pid="14" name="MSIP_Label_43e64453-338c-4f93-8a4d-0039a0a41f2a_SetDate">
    <vt:lpwstr>2023-10-03T03:06:29Z</vt:lpwstr>
  </property>
  <property fmtid="{D5CDD505-2E9C-101B-9397-08002B2CF9AE}" pid="15" name="MSIP_Label_43e64453-338c-4f93-8a4d-0039a0a41f2a_Method">
    <vt:lpwstr>Privileged</vt:lpwstr>
  </property>
  <property fmtid="{D5CDD505-2E9C-101B-9397-08002B2CF9AE}" pid="16" name="MSIP_Label_43e64453-338c-4f93-8a4d-0039a0a41f2a_Name">
    <vt:lpwstr>43e64453-338c-4f93-8a4d-0039a0a41f2a</vt:lpwstr>
  </property>
  <property fmtid="{D5CDD505-2E9C-101B-9397-08002B2CF9AE}" pid="17" name="MSIP_Label_43e64453-338c-4f93-8a4d-0039a0a41f2a_SiteId">
    <vt:lpwstr>c0e0601f-0fac-449c-9c88-a104c4eb9f28</vt:lpwstr>
  </property>
  <property fmtid="{D5CDD505-2E9C-101B-9397-08002B2CF9AE}" pid="18" name="MSIP_Label_43e64453-338c-4f93-8a4d-0039a0a41f2a_ActionId">
    <vt:lpwstr>956b64e7-686c-4ade-b170-25472440ce5a</vt:lpwstr>
  </property>
  <property fmtid="{D5CDD505-2E9C-101B-9397-08002B2CF9AE}" pid="19" name="MSIP_Label_43e64453-338c-4f93-8a4d-0039a0a41f2a_ContentBits">
    <vt:lpwstr>2</vt:lpwstr>
  </property>
  <property fmtid="{D5CDD505-2E9C-101B-9397-08002B2CF9AE}" pid="20" name="GrammarlyDocumentId">
    <vt:lpwstr>c340b9012a32411fcfd80d2c07822362e5b543152de0566fc1e917ce9bdbde56</vt:lpwstr>
  </property>
</Properties>
</file>