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17FFF63F"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5A5437">
                              <w:rPr>
                                <w:rFonts w:ascii="VIC Medium" w:hAnsi="VIC Medium"/>
                                <w:sz w:val="28"/>
                                <w:szCs w:val="28"/>
                              </w:rPr>
                              <w:t>October – December</w:t>
                            </w:r>
                            <w:r w:rsidR="00647451">
                              <w:rPr>
                                <w:rFonts w:ascii="VIC Medium" w:hAnsi="VIC Medium"/>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17FFF63F"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5A5437">
                        <w:rPr>
                          <w:rFonts w:ascii="VIC Medium" w:hAnsi="VIC Medium"/>
                          <w:sz w:val="28"/>
                          <w:szCs w:val="28"/>
                        </w:rPr>
                        <w:t>October – December</w:t>
                      </w:r>
                      <w:r w:rsidR="00647451">
                        <w:rPr>
                          <w:rFonts w:ascii="VIC Medium" w:hAnsi="VIC Medium"/>
                          <w:sz w:val="28"/>
                          <w:szCs w:val="28"/>
                        </w:rPr>
                        <w:t xml:space="preserve"> 2023</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221FB989" w14:textId="77777777" w:rsidR="00C94626"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Start w:id="15" w:name="_Toc156296680"/>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26D1B6BD" w14:textId="509E7306" w:rsidR="00C94626" w:rsidRPr="00C94626" w:rsidRDefault="00DA68F7">
      <w:pPr>
        <w:pStyle w:val="TOC1"/>
        <w:rPr>
          <w:rFonts w:asciiTheme="minorHAnsi" w:eastAsiaTheme="minorEastAsia" w:hAnsiTheme="minorHAnsi" w:cstheme="minorBidi"/>
          <w:sz w:val="22"/>
          <w:szCs w:val="22"/>
          <w:lang w:eastAsia="en-AU"/>
        </w:rPr>
      </w:pPr>
      <w:hyperlink w:anchor="_Toc156296681" w:history="1">
        <w:r w:rsidR="00C94626" w:rsidRPr="00C94626">
          <w:rPr>
            <w:rStyle w:val="Hyperlink"/>
            <w:sz w:val="22"/>
            <w:szCs w:val="22"/>
          </w:rPr>
          <w:t>Residential (CCU) 2023–24 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_Toc156296681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2</w:t>
        </w:r>
        <w:r w:rsidR="00C94626" w:rsidRPr="00C94626">
          <w:rPr>
            <w:webHidden/>
            <w:sz w:val="22"/>
            <w:szCs w:val="22"/>
          </w:rPr>
          <w:fldChar w:fldCharType="end"/>
        </w:r>
      </w:hyperlink>
    </w:p>
    <w:p w14:paraId="565C38AA" w14:textId="604432CE" w:rsidR="00C94626" w:rsidRPr="00C94626" w:rsidRDefault="00DA68F7">
      <w:pPr>
        <w:pStyle w:val="TOC1"/>
        <w:rPr>
          <w:rFonts w:asciiTheme="minorHAnsi" w:eastAsiaTheme="minorEastAsia" w:hAnsiTheme="minorHAnsi" w:cstheme="minorBidi"/>
          <w:sz w:val="22"/>
          <w:szCs w:val="22"/>
          <w:lang w:eastAsia="en-AU"/>
        </w:rPr>
      </w:pPr>
      <w:hyperlink w:anchor="_Toc156296682" w:history="1">
        <w:r w:rsidR="00C94626" w:rsidRPr="00C94626">
          <w:rPr>
            <w:rStyle w:val="Hyperlink"/>
            <w:sz w:val="22"/>
            <w:szCs w:val="22"/>
          </w:rPr>
          <w:t>Residential (CCU) 2023–24 Q1–Q2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_Toc156296682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3</w:t>
        </w:r>
        <w:r w:rsidR="00C94626" w:rsidRPr="00C94626">
          <w:rPr>
            <w:webHidden/>
            <w:sz w:val="22"/>
            <w:szCs w:val="22"/>
          </w:rPr>
          <w:fldChar w:fldCharType="end"/>
        </w:r>
      </w:hyperlink>
    </w:p>
    <w:p w14:paraId="2AF6C0F4" w14:textId="598B14A8" w:rsidR="00C94626" w:rsidRPr="00C94626" w:rsidRDefault="00DA68F7">
      <w:pPr>
        <w:pStyle w:val="TOC1"/>
        <w:rPr>
          <w:rFonts w:asciiTheme="minorHAnsi" w:eastAsiaTheme="minorEastAsia" w:hAnsiTheme="minorHAnsi" w:cstheme="minorBidi"/>
          <w:sz w:val="22"/>
          <w:szCs w:val="22"/>
          <w:lang w:eastAsia="en-AU"/>
        </w:rPr>
      </w:pPr>
      <w:hyperlink w:anchor="_Toc156296683" w:history="1">
        <w:r w:rsidR="00C94626" w:rsidRPr="00C94626">
          <w:rPr>
            <w:rStyle w:val="Hyperlink"/>
            <w:sz w:val="22"/>
            <w:szCs w:val="22"/>
          </w:rPr>
          <w:t>Extended care 2023–24 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_Toc156296683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4</w:t>
        </w:r>
        <w:r w:rsidR="00C94626" w:rsidRPr="00C94626">
          <w:rPr>
            <w:webHidden/>
            <w:sz w:val="22"/>
            <w:szCs w:val="22"/>
          </w:rPr>
          <w:fldChar w:fldCharType="end"/>
        </w:r>
      </w:hyperlink>
    </w:p>
    <w:p w14:paraId="57551965" w14:textId="398ACCB1" w:rsidR="00C94626" w:rsidRPr="00C94626" w:rsidRDefault="00DA68F7">
      <w:pPr>
        <w:pStyle w:val="TOC1"/>
        <w:rPr>
          <w:rFonts w:asciiTheme="minorHAnsi" w:eastAsiaTheme="minorEastAsia" w:hAnsiTheme="minorHAnsi" w:cstheme="minorBidi"/>
          <w:sz w:val="22"/>
          <w:szCs w:val="22"/>
          <w:lang w:eastAsia="en-AU"/>
        </w:rPr>
      </w:pPr>
      <w:hyperlink w:anchor="_Toc156296684" w:history="1">
        <w:r w:rsidR="00C94626" w:rsidRPr="00C94626">
          <w:rPr>
            <w:rStyle w:val="Hyperlink"/>
            <w:sz w:val="22"/>
            <w:szCs w:val="22"/>
          </w:rPr>
          <w:t>Extended care 2023–24 Q1–Q2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_Toc156296684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5</w:t>
        </w:r>
        <w:r w:rsidR="00C94626" w:rsidRPr="00C94626">
          <w:rPr>
            <w:webHidden/>
            <w:sz w:val="22"/>
            <w:szCs w:val="22"/>
          </w:rPr>
          <w:fldChar w:fldCharType="end"/>
        </w:r>
      </w:hyperlink>
    </w:p>
    <w:p w14:paraId="76BC1FD7" w14:textId="22B10EB0" w:rsidR="00C94626" w:rsidRPr="00C94626" w:rsidRDefault="00DA68F7">
      <w:pPr>
        <w:pStyle w:val="TOC1"/>
        <w:rPr>
          <w:rFonts w:asciiTheme="minorHAnsi" w:eastAsiaTheme="minorEastAsia" w:hAnsiTheme="minorHAnsi" w:cstheme="minorBidi"/>
          <w:sz w:val="22"/>
          <w:szCs w:val="22"/>
          <w:lang w:eastAsia="en-AU"/>
        </w:rPr>
      </w:pPr>
      <w:hyperlink w:anchor="_Toc156296685" w:history="1">
        <w:r w:rsidR="00C94626" w:rsidRPr="00C94626">
          <w:rPr>
            <w:rStyle w:val="Hyperlink"/>
            <w:sz w:val="22"/>
            <w:szCs w:val="22"/>
          </w:rPr>
          <w:t>Metropolitan PARC 2023–24 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_Toc156296685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6</w:t>
        </w:r>
        <w:r w:rsidR="00C94626" w:rsidRPr="00C94626">
          <w:rPr>
            <w:webHidden/>
            <w:sz w:val="22"/>
            <w:szCs w:val="22"/>
          </w:rPr>
          <w:fldChar w:fldCharType="end"/>
        </w:r>
      </w:hyperlink>
    </w:p>
    <w:p w14:paraId="2A1E6761" w14:textId="44A049F0" w:rsidR="00C94626" w:rsidRPr="00C94626" w:rsidRDefault="00DA68F7">
      <w:pPr>
        <w:pStyle w:val="TOC1"/>
        <w:rPr>
          <w:rFonts w:asciiTheme="minorHAnsi" w:eastAsiaTheme="minorEastAsia" w:hAnsiTheme="minorHAnsi" w:cstheme="minorBidi"/>
          <w:sz w:val="22"/>
          <w:szCs w:val="22"/>
          <w:lang w:eastAsia="en-AU"/>
        </w:rPr>
      </w:pPr>
      <w:hyperlink w:anchor="_Toc156296686" w:history="1">
        <w:r w:rsidR="00C94626" w:rsidRPr="00C94626">
          <w:rPr>
            <w:rStyle w:val="Hyperlink"/>
            <w:sz w:val="22"/>
            <w:szCs w:val="22"/>
          </w:rPr>
          <w:t>Rural PARC 2023–24 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_Toc156296686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7</w:t>
        </w:r>
        <w:r w:rsidR="00C94626" w:rsidRPr="00C94626">
          <w:rPr>
            <w:webHidden/>
            <w:sz w:val="22"/>
            <w:szCs w:val="22"/>
          </w:rPr>
          <w:fldChar w:fldCharType="end"/>
        </w:r>
      </w:hyperlink>
    </w:p>
    <w:p w14:paraId="6B70B9D8" w14:textId="3EE4E76C" w:rsidR="00C94626" w:rsidRPr="00C94626" w:rsidRDefault="00DA68F7">
      <w:pPr>
        <w:pStyle w:val="TOC1"/>
        <w:rPr>
          <w:rFonts w:asciiTheme="minorHAnsi" w:eastAsiaTheme="minorEastAsia" w:hAnsiTheme="minorHAnsi" w:cstheme="minorBidi"/>
          <w:sz w:val="22"/>
          <w:szCs w:val="22"/>
          <w:lang w:eastAsia="en-AU"/>
        </w:rPr>
      </w:pPr>
      <w:hyperlink w:anchor="_Toc156296687" w:history="1">
        <w:r w:rsidR="00C94626" w:rsidRPr="00C94626">
          <w:rPr>
            <w:rStyle w:val="Hyperlink"/>
            <w:sz w:val="22"/>
            <w:szCs w:val="22"/>
          </w:rPr>
          <w:t>Metropolitan PARC 2023–24 Q1–Q2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_Toc156296687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8</w:t>
        </w:r>
        <w:r w:rsidR="00C94626" w:rsidRPr="00C94626">
          <w:rPr>
            <w:webHidden/>
            <w:sz w:val="22"/>
            <w:szCs w:val="22"/>
          </w:rPr>
          <w:fldChar w:fldCharType="end"/>
        </w:r>
      </w:hyperlink>
    </w:p>
    <w:p w14:paraId="5E9689DB" w14:textId="5521861F" w:rsidR="00C94626" w:rsidRPr="00C94626" w:rsidRDefault="00DA68F7">
      <w:pPr>
        <w:pStyle w:val="TOC1"/>
        <w:rPr>
          <w:rFonts w:asciiTheme="minorHAnsi" w:eastAsiaTheme="minorEastAsia" w:hAnsiTheme="minorHAnsi" w:cstheme="minorBidi"/>
          <w:sz w:val="22"/>
          <w:szCs w:val="22"/>
          <w:lang w:eastAsia="en-AU"/>
        </w:rPr>
      </w:pPr>
      <w:hyperlink w:anchor="_Toc156296688" w:history="1">
        <w:r w:rsidR="00C94626" w:rsidRPr="00C94626">
          <w:rPr>
            <w:rStyle w:val="Hyperlink"/>
            <w:sz w:val="22"/>
            <w:szCs w:val="22"/>
          </w:rPr>
          <w:t>Rural PARC 2023–24 Q1–Q2</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_Toc156296688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9</w:t>
        </w:r>
        <w:r w:rsidR="00C94626" w:rsidRPr="00C94626">
          <w:rPr>
            <w:webHidden/>
            <w:sz w:val="22"/>
            <w:szCs w:val="22"/>
          </w:rPr>
          <w:fldChar w:fldCharType="end"/>
        </w:r>
      </w:hyperlink>
    </w:p>
    <w:p w14:paraId="50337019" w14:textId="6B0B80BA" w:rsidR="00C94626" w:rsidRPr="00C94626" w:rsidRDefault="00DA68F7">
      <w:pPr>
        <w:pStyle w:val="TOC1"/>
        <w:rPr>
          <w:rFonts w:asciiTheme="minorHAnsi" w:eastAsiaTheme="minorEastAsia" w:hAnsiTheme="minorHAnsi" w:cstheme="minorBidi"/>
          <w:sz w:val="22"/>
          <w:szCs w:val="22"/>
          <w:lang w:eastAsia="en-AU"/>
        </w:rPr>
      </w:pPr>
      <w:hyperlink w:anchor="_Toc156296689" w:history="1">
        <w:r w:rsidR="00C94626" w:rsidRPr="00C94626">
          <w:rPr>
            <w:rStyle w:val="Hyperlink"/>
            <w:sz w:val="22"/>
            <w:szCs w:val="22"/>
          </w:rPr>
          <w:t>Indicator descriptions and notes</w:t>
        </w:r>
        <w:r w:rsidR="00C94626" w:rsidRPr="00C94626">
          <w:rPr>
            <w:webHidden/>
            <w:sz w:val="22"/>
            <w:szCs w:val="22"/>
          </w:rPr>
          <w:tab/>
        </w:r>
        <w:r w:rsidR="00C94626" w:rsidRPr="00C94626">
          <w:rPr>
            <w:webHidden/>
            <w:sz w:val="22"/>
            <w:szCs w:val="22"/>
          </w:rPr>
          <w:fldChar w:fldCharType="begin"/>
        </w:r>
        <w:r w:rsidR="00C94626" w:rsidRPr="00C94626">
          <w:rPr>
            <w:webHidden/>
            <w:sz w:val="22"/>
            <w:szCs w:val="22"/>
          </w:rPr>
          <w:instrText xml:space="preserve"> PAGEREF _Toc156296689 \h </w:instrText>
        </w:r>
        <w:r w:rsidR="00C94626" w:rsidRPr="00C94626">
          <w:rPr>
            <w:webHidden/>
            <w:sz w:val="22"/>
            <w:szCs w:val="22"/>
          </w:rPr>
        </w:r>
        <w:r w:rsidR="00C94626" w:rsidRPr="00C94626">
          <w:rPr>
            <w:webHidden/>
            <w:sz w:val="22"/>
            <w:szCs w:val="22"/>
          </w:rPr>
          <w:fldChar w:fldCharType="separate"/>
        </w:r>
        <w:r w:rsidR="00C94626" w:rsidRPr="00C94626">
          <w:rPr>
            <w:webHidden/>
            <w:sz w:val="22"/>
            <w:szCs w:val="22"/>
          </w:rPr>
          <w:t>10</w:t>
        </w:r>
        <w:r w:rsidR="00C94626" w:rsidRPr="00C94626">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7A17956A" w:rsidR="00E67EC5" w:rsidRPr="00592F37" w:rsidRDefault="00E67EC5" w:rsidP="00E67EC5">
            <w:pPr>
              <w:pStyle w:val="Heading1"/>
              <w:spacing w:before="0" w:line="240" w:lineRule="auto"/>
              <w:rPr>
                <w:color w:val="244C5A"/>
                <w:sz w:val="28"/>
                <w:szCs w:val="28"/>
              </w:rPr>
            </w:pPr>
            <w:bookmarkStart w:id="16" w:name="_Toc17978050"/>
            <w:bookmarkStart w:id="17" w:name="_Toc21699119"/>
            <w:bookmarkStart w:id="18" w:name="_Toc156296681"/>
            <w:r>
              <w:rPr>
                <w:color w:val="244C5A"/>
                <w:sz w:val="22"/>
                <w:szCs w:val="28"/>
              </w:rPr>
              <w:lastRenderedPageBreak/>
              <w:t>Residential (CCU)</w:t>
            </w:r>
            <w:r w:rsidRPr="00052DAD">
              <w:rPr>
                <w:color w:val="244C5A"/>
                <w:sz w:val="22"/>
                <w:szCs w:val="28"/>
              </w:rPr>
              <w:br w:type="textWrapping" w:clear="all"/>
            </w:r>
            <w:bookmarkEnd w:id="16"/>
            <w:bookmarkEnd w:id="17"/>
            <w:r w:rsidR="005A5437">
              <w:rPr>
                <w:color w:val="244C5A"/>
                <w:sz w:val="22"/>
                <w:szCs w:val="28"/>
              </w:rPr>
              <w:t xml:space="preserve">2023–24 </w:t>
            </w:r>
            <w:r w:rsidR="009B0E26">
              <w:rPr>
                <w:color w:val="244C5A"/>
                <w:sz w:val="22"/>
                <w:szCs w:val="28"/>
              </w:rPr>
              <w:t>Q</w:t>
            </w:r>
            <w:r w:rsidR="005A5437">
              <w:rPr>
                <w:color w:val="244C5A"/>
                <w:sz w:val="22"/>
                <w:szCs w:val="28"/>
              </w:rPr>
              <w:t>2</w:t>
            </w:r>
            <w:bookmarkEnd w:id="18"/>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5A5437" w:rsidRPr="00A6366B" w14:paraId="5AEF62E7" w14:textId="77777777" w:rsidTr="00D763DB">
        <w:trPr>
          <w:trHeight w:val="312"/>
        </w:trPr>
        <w:tc>
          <w:tcPr>
            <w:tcW w:w="2135" w:type="dxa"/>
            <w:shd w:val="clear" w:color="auto" w:fill="BFCED6"/>
          </w:tcPr>
          <w:p w14:paraId="54B56F45" w14:textId="7DE6BB08" w:rsidR="005A5437" w:rsidRPr="00382424" w:rsidRDefault="005A5437" w:rsidP="005A5437">
            <w:pPr>
              <w:pStyle w:val="DHHStabletext"/>
              <w:spacing w:before="0" w:after="0"/>
              <w:rPr>
                <w:rFonts w:ascii="VIC" w:eastAsia="Verdana" w:hAnsi="VIC" w:cs="Verdana"/>
                <w:sz w:val="18"/>
                <w:szCs w:val="18"/>
              </w:rPr>
            </w:pPr>
            <w:bookmarkStart w:id="19" w:name="_Hlk15473260"/>
            <w:r w:rsidRPr="00766420">
              <w:rPr>
                <w:rFonts w:ascii="VIC" w:eastAsia="VIC" w:hAnsi="VIC"/>
                <w:color w:val="000000"/>
                <w:sz w:val="18"/>
                <w:szCs w:val="18"/>
              </w:rPr>
              <w:t>Alfred Health</w:t>
            </w:r>
          </w:p>
        </w:tc>
        <w:tc>
          <w:tcPr>
            <w:tcW w:w="2695" w:type="dxa"/>
            <w:shd w:val="clear" w:color="auto" w:fill="BFCED6"/>
          </w:tcPr>
          <w:p w14:paraId="4F7A89AD" w14:textId="403492D1"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Inner South East (The Alfred)</w:t>
            </w:r>
          </w:p>
        </w:tc>
        <w:tc>
          <w:tcPr>
            <w:tcW w:w="1212" w:type="dxa"/>
            <w:shd w:val="clear" w:color="auto" w:fill="BFCED6"/>
          </w:tcPr>
          <w:p w14:paraId="2B0082FF" w14:textId="2DA02949"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BFCED6"/>
          </w:tcPr>
          <w:p w14:paraId="4DAE3F9C" w14:textId="1F7BB3BB" w:rsidR="005A5437" w:rsidRPr="005B1FEF" w:rsidRDefault="005A5437" w:rsidP="005A5437">
            <w:pPr>
              <w:jc w:val="center"/>
              <w:rPr>
                <w:rFonts w:ascii="VIC" w:hAnsi="VIC"/>
                <w:sz w:val="18"/>
                <w:szCs w:val="18"/>
              </w:rPr>
            </w:pPr>
            <w:r w:rsidRPr="00766420">
              <w:rPr>
                <w:rFonts w:ascii="VIC" w:eastAsia="VIC" w:hAnsi="VIC"/>
                <w:color w:val="000000"/>
                <w:sz w:val="18"/>
                <w:szCs w:val="18"/>
              </w:rPr>
              <w:t>75%</w:t>
            </w:r>
          </w:p>
        </w:tc>
        <w:tc>
          <w:tcPr>
            <w:tcW w:w="1213" w:type="dxa"/>
            <w:shd w:val="clear" w:color="auto" w:fill="BFCED6"/>
          </w:tcPr>
          <w:p w14:paraId="30CB2EBF" w14:textId="1E143D44"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7DCD1E83" w14:textId="6B881F9A" w:rsidR="005A5437" w:rsidRPr="005B1FEF" w:rsidRDefault="005A5437" w:rsidP="005A5437">
            <w:pPr>
              <w:jc w:val="center"/>
              <w:rPr>
                <w:rFonts w:ascii="VIC" w:hAnsi="VIC"/>
                <w:sz w:val="18"/>
                <w:szCs w:val="18"/>
              </w:rPr>
            </w:pPr>
            <w:r w:rsidRPr="00766420">
              <w:rPr>
                <w:rFonts w:ascii="VIC" w:eastAsia="VIC" w:hAnsi="VIC"/>
                <w:color w:val="000000"/>
                <w:sz w:val="18"/>
                <w:szCs w:val="18"/>
              </w:rPr>
              <w:t>335.8</w:t>
            </w:r>
          </w:p>
        </w:tc>
        <w:tc>
          <w:tcPr>
            <w:tcW w:w="1212" w:type="dxa"/>
            <w:shd w:val="clear" w:color="auto" w:fill="BFCED6"/>
          </w:tcPr>
          <w:p w14:paraId="41189295" w14:textId="5F3CA64F" w:rsidR="005A5437" w:rsidRPr="005B1FEF" w:rsidRDefault="005A5437" w:rsidP="005A5437">
            <w:pPr>
              <w:jc w:val="center"/>
              <w:rPr>
                <w:rFonts w:ascii="VIC" w:hAnsi="VIC"/>
                <w:sz w:val="18"/>
                <w:szCs w:val="18"/>
              </w:rPr>
            </w:pPr>
            <w:r w:rsidRPr="00766420">
              <w:rPr>
                <w:rFonts w:ascii="VIC" w:eastAsia="VIC" w:hAnsi="VIC"/>
                <w:color w:val="000000"/>
                <w:sz w:val="18"/>
                <w:szCs w:val="18"/>
              </w:rPr>
              <w:t>62%</w:t>
            </w:r>
          </w:p>
        </w:tc>
        <w:tc>
          <w:tcPr>
            <w:tcW w:w="1213" w:type="dxa"/>
            <w:shd w:val="clear" w:color="auto" w:fill="BFCED6"/>
          </w:tcPr>
          <w:p w14:paraId="66BC35DE" w14:textId="07EF3D12" w:rsidR="005A5437" w:rsidRPr="005B1FEF" w:rsidRDefault="005A5437" w:rsidP="005A5437">
            <w:pPr>
              <w:jc w:val="center"/>
              <w:rPr>
                <w:rFonts w:ascii="VIC" w:hAnsi="VIC"/>
                <w:sz w:val="18"/>
                <w:szCs w:val="18"/>
              </w:rPr>
            </w:pPr>
            <w:r w:rsidRPr="00766420">
              <w:rPr>
                <w:rFonts w:ascii="VIC" w:eastAsia="VIC" w:hAnsi="VIC"/>
                <w:color w:val="000000"/>
                <w:sz w:val="18"/>
                <w:szCs w:val="18"/>
              </w:rPr>
              <w:t>93%</w:t>
            </w:r>
          </w:p>
        </w:tc>
        <w:tc>
          <w:tcPr>
            <w:tcW w:w="1213" w:type="dxa"/>
            <w:shd w:val="clear" w:color="auto" w:fill="BFCED6"/>
          </w:tcPr>
          <w:p w14:paraId="5D6B7A63" w14:textId="1786B42B" w:rsidR="005A5437" w:rsidRPr="005B1FEF" w:rsidRDefault="005A5437" w:rsidP="005A5437">
            <w:pPr>
              <w:jc w:val="center"/>
              <w:rPr>
                <w:rFonts w:ascii="VIC" w:hAnsi="VIC"/>
                <w:sz w:val="18"/>
                <w:szCs w:val="18"/>
              </w:rPr>
            </w:pPr>
            <w:r w:rsidRPr="00766420">
              <w:rPr>
                <w:rFonts w:ascii="VIC" w:eastAsia="VIC" w:hAnsi="VIC"/>
                <w:color w:val="000000"/>
                <w:sz w:val="18"/>
                <w:szCs w:val="18"/>
              </w:rPr>
              <w:t>16.6</w:t>
            </w:r>
          </w:p>
        </w:tc>
        <w:tc>
          <w:tcPr>
            <w:tcW w:w="1213" w:type="dxa"/>
            <w:shd w:val="clear" w:color="auto" w:fill="BFCED6"/>
          </w:tcPr>
          <w:p w14:paraId="7F4301A7" w14:textId="044953F3" w:rsidR="005A5437" w:rsidRPr="005B1FEF" w:rsidRDefault="005A5437" w:rsidP="005A5437">
            <w:pPr>
              <w:jc w:val="center"/>
              <w:rPr>
                <w:rFonts w:ascii="VIC" w:hAnsi="VIC"/>
                <w:sz w:val="18"/>
                <w:szCs w:val="18"/>
              </w:rPr>
            </w:pPr>
            <w:r w:rsidRPr="00766420">
              <w:rPr>
                <w:rFonts w:ascii="VIC" w:eastAsia="VIC" w:hAnsi="VIC"/>
                <w:color w:val="000000"/>
                <w:sz w:val="18"/>
                <w:szCs w:val="18"/>
              </w:rPr>
              <w:t>48%</w:t>
            </w:r>
          </w:p>
        </w:tc>
        <w:tc>
          <w:tcPr>
            <w:tcW w:w="1213" w:type="dxa"/>
            <w:shd w:val="clear" w:color="auto" w:fill="BFCED6"/>
          </w:tcPr>
          <w:p w14:paraId="48A34DC4" w14:textId="358F961C" w:rsidR="005A5437" w:rsidRPr="005B1FEF" w:rsidRDefault="005A5437" w:rsidP="005A5437">
            <w:pPr>
              <w:jc w:val="center"/>
              <w:rPr>
                <w:rFonts w:ascii="VIC" w:hAnsi="VIC"/>
                <w:sz w:val="18"/>
                <w:szCs w:val="18"/>
              </w:rPr>
            </w:pPr>
            <w:r w:rsidRPr="00766420">
              <w:rPr>
                <w:rFonts w:ascii="VIC" w:eastAsia="VIC" w:hAnsi="VIC"/>
                <w:color w:val="000000"/>
                <w:sz w:val="18"/>
                <w:szCs w:val="18"/>
              </w:rPr>
              <w:t>28%</w:t>
            </w:r>
          </w:p>
        </w:tc>
      </w:tr>
      <w:tr w:rsidR="005A5437" w:rsidRPr="00A6366B" w14:paraId="681BA44E" w14:textId="77777777" w:rsidTr="00D763DB">
        <w:trPr>
          <w:trHeight w:val="312"/>
        </w:trPr>
        <w:tc>
          <w:tcPr>
            <w:tcW w:w="2135" w:type="dxa"/>
          </w:tcPr>
          <w:p w14:paraId="2CB2150E" w14:textId="718166C2"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Austin Health</w:t>
            </w:r>
          </w:p>
        </w:tc>
        <w:tc>
          <w:tcPr>
            <w:tcW w:w="2695" w:type="dxa"/>
          </w:tcPr>
          <w:p w14:paraId="46DE8B75" w14:textId="78F145BB"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(Austin)</w:t>
            </w:r>
          </w:p>
        </w:tc>
        <w:tc>
          <w:tcPr>
            <w:tcW w:w="1212" w:type="dxa"/>
          </w:tcPr>
          <w:p w14:paraId="6298EB62" w14:textId="1F2C57AD" w:rsidR="005A5437" w:rsidRPr="005B1FEF" w:rsidRDefault="005A5437" w:rsidP="005A5437">
            <w:pPr>
              <w:jc w:val="center"/>
              <w:rPr>
                <w:rFonts w:ascii="VIC" w:hAnsi="VIC"/>
                <w:sz w:val="18"/>
                <w:szCs w:val="18"/>
              </w:rPr>
            </w:pPr>
            <w:r w:rsidRPr="00766420">
              <w:rPr>
                <w:rFonts w:ascii="VIC" w:eastAsia="VIC" w:hAnsi="VIC"/>
                <w:color w:val="000000"/>
                <w:sz w:val="18"/>
                <w:szCs w:val="18"/>
              </w:rPr>
              <w:t>2.7</w:t>
            </w:r>
          </w:p>
        </w:tc>
        <w:tc>
          <w:tcPr>
            <w:tcW w:w="1213" w:type="dxa"/>
          </w:tcPr>
          <w:p w14:paraId="1F8AED50" w14:textId="54094405" w:rsidR="005A5437" w:rsidRPr="005B1FEF" w:rsidRDefault="005A5437" w:rsidP="005A5437">
            <w:pPr>
              <w:jc w:val="center"/>
              <w:rPr>
                <w:rFonts w:ascii="VIC" w:hAnsi="VIC"/>
                <w:sz w:val="18"/>
                <w:szCs w:val="18"/>
              </w:rPr>
            </w:pPr>
            <w:r w:rsidRPr="00766420">
              <w:rPr>
                <w:rFonts w:ascii="VIC" w:eastAsia="VIC" w:hAnsi="VIC"/>
                <w:color w:val="000000"/>
                <w:sz w:val="18"/>
                <w:szCs w:val="18"/>
              </w:rPr>
              <w:t>73%</w:t>
            </w:r>
          </w:p>
        </w:tc>
        <w:tc>
          <w:tcPr>
            <w:tcW w:w="1213" w:type="dxa"/>
          </w:tcPr>
          <w:p w14:paraId="2FBEE051" w14:textId="044F574D" w:rsidR="005A5437" w:rsidRPr="005B1FEF" w:rsidRDefault="005A5437" w:rsidP="005A5437">
            <w:pPr>
              <w:jc w:val="center"/>
              <w:rPr>
                <w:rFonts w:ascii="VIC" w:hAnsi="VIC"/>
                <w:sz w:val="18"/>
                <w:szCs w:val="18"/>
              </w:rPr>
            </w:pPr>
            <w:r w:rsidRPr="00766420">
              <w:rPr>
                <w:rFonts w:ascii="VIC" w:eastAsia="VIC" w:hAnsi="VIC"/>
                <w:color w:val="000000"/>
                <w:sz w:val="18"/>
                <w:szCs w:val="18"/>
              </w:rPr>
              <w:t>23%</w:t>
            </w:r>
          </w:p>
        </w:tc>
        <w:tc>
          <w:tcPr>
            <w:tcW w:w="1213" w:type="dxa"/>
          </w:tcPr>
          <w:p w14:paraId="48B05D7D" w14:textId="6C46C802" w:rsidR="005A5437" w:rsidRPr="005B1FEF" w:rsidRDefault="005A5437" w:rsidP="005A5437">
            <w:pPr>
              <w:jc w:val="center"/>
              <w:rPr>
                <w:rFonts w:ascii="VIC" w:hAnsi="VIC"/>
                <w:sz w:val="18"/>
                <w:szCs w:val="18"/>
              </w:rPr>
            </w:pPr>
            <w:r w:rsidRPr="00766420">
              <w:rPr>
                <w:rFonts w:ascii="VIC" w:eastAsia="VIC" w:hAnsi="VIC"/>
                <w:color w:val="000000"/>
                <w:sz w:val="18"/>
                <w:szCs w:val="18"/>
              </w:rPr>
              <w:t>578.6</w:t>
            </w:r>
          </w:p>
        </w:tc>
        <w:tc>
          <w:tcPr>
            <w:tcW w:w="1212" w:type="dxa"/>
          </w:tcPr>
          <w:p w14:paraId="30FF6AFD" w14:textId="61FBC913" w:rsidR="005A5437" w:rsidRPr="005B1FEF" w:rsidRDefault="005A5437" w:rsidP="005A5437">
            <w:pPr>
              <w:jc w:val="center"/>
              <w:rPr>
                <w:rFonts w:ascii="VIC" w:hAnsi="VIC"/>
                <w:sz w:val="18"/>
                <w:szCs w:val="18"/>
              </w:rPr>
            </w:pPr>
            <w:r w:rsidRPr="00766420">
              <w:rPr>
                <w:rFonts w:ascii="VIC" w:eastAsia="VIC" w:hAnsi="VIC"/>
                <w:color w:val="000000"/>
                <w:sz w:val="18"/>
                <w:szCs w:val="18"/>
              </w:rPr>
              <w:t>5%</w:t>
            </w:r>
          </w:p>
        </w:tc>
        <w:tc>
          <w:tcPr>
            <w:tcW w:w="1213" w:type="dxa"/>
          </w:tcPr>
          <w:p w14:paraId="51B838F0" w14:textId="0E0B3DF0" w:rsidR="005A5437" w:rsidRPr="005B1FEF" w:rsidRDefault="005A5437" w:rsidP="005A5437">
            <w:pPr>
              <w:jc w:val="center"/>
              <w:rPr>
                <w:rFonts w:ascii="VIC" w:hAnsi="VIC"/>
                <w:sz w:val="18"/>
                <w:szCs w:val="18"/>
              </w:rPr>
            </w:pPr>
            <w:r w:rsidRPr="00766420">
              <w:rPr>
                <w:rFonts w:ascii="VIC" w:eastAsia="VIC" w:hAnsi="VIC"/>
                <w:color w:val="000000"/>
                <w:sz w:val="18"/>
                <w:szCs w:val="18"/>
              </w:rPr>
              <w:t>88%</w:t>
            </w:r>
          </w:p>
        </w:tc>
        <w:tc>
          <w:tcPr>
            <w:tcW w:w="1213" w:type="dxa"/>
          </w:tcPr>
          <w:p w14:paraId="236D1E8A" w14:textId="0E0B0E7B" w:rsidR="005A5437" w:rsidRPr="005B1FEF" w:rsidRDefault="005A5437" w:rsidP="005A5437">
            <w:pPr>
              <w:jc w:val="center"/>
              <w:rPr>
                <w:rFonts w:ascii="VIC" w:hAnsi="VIC"/>
                <w:sz w:val="18"/>
                <w:szCs w:val="18"/>
              </w:rPr>
            </w:pPr>
            <w:r w:rsidRPr="00766420">
              <w:rPr>
                <w:rFonts w:ascii="VIC" w:eastAsia="VIC" w:hAnsi="VIC"/>
                <w:color w:val="000000"/>
                <w:sz w:val="18"/>
                <w:szCs w:val="18"/>
              </w:rPr>
              <w:t>14.0</w:t>
            </w:r>
          </w:p>
        </w:tc>
        <w:tc>
          <w:tcPr>
            <w:tcW w:w="1213" w:type="dxa"/>
          </w:tcPr>
          <w:p w14:paraId="2C395552" w14:textId="372A464A" w:rsidR="005A5437" w:rsidRPr="005B1FEF" w:rsidRDefault="005A5437" w:rsidP="005A5437">
            <w:pPr>
              <w:jc w:val="center"/>
              <w:rPr>
                <w:rFonts w:ascii="VIC" w:hAnsi="VIC"/>
                <w:sz w:val="18"/>
                <w:szCs w:val="18"/>
              </w:rPr>
            </w:pPr>
            <w:r w:rsidRPr="00766420">
              <w:rPr>
                <w:rFonts w:ascii="VIC" w:eastAsia="VIC" w:hAnsi="VIC"/>
                <w:color w:val="000000"/>
                <w:sz w:val="18"/>
                <w:szCs w:val="18"/>
              </w:rPr>
              <w:t>36%</w:t>
            </w:r>
          </w:p>
        </w:tc>
        <w:tc>
          <w:tcPr>
            <w:tcW w:w="1213" w:type="dxa"/>
          </w:tcPr>
          <w:p w14:paraId="2E8B05AE" w14:textId="41006961" w:rsidR="005A5437" w:rsidRPr="005B1FEF" w:rsidRDefault="005A5437" w:rsidP="005A5437">
            <w:pPr>
              <w:jc w:val="center"/>
              <w:rPr>
                <w:rFonts w:ascii="VIC" w:hAnsi="VIC"/>
                <w:sz w:val="18"/>
                <w:szCs w:val="18"/>
              </w:rPr>
            </w:pPr>
            <w:r w:rsidRPr="00766420">
              <w:rPr>
                <w:rFonts w:ascii="VIC" w:eastAsia="VIC" w:hAnsi="VIC"/>
                <w:color w:val="000000"/>
                <w:sz w:val="18"/>
                <w:szCs w:val="18"/>
              </w:rPr>
              <w:t>29%</w:t>
            </w:r>
          </w:p>
        </w:tc>
      </w:tr>
      <w:bookmarkEnd w:id="19"/>
      <w:tr w:rsidR="005A5437" w:rsidRPr="00A6366B" w14:paraId="2479B07E" w14:textId="77777777" w:rsidTr="00D763DB">
        <w:trPr>
          <w:trHeight w:val="312"/>
        </w:trPr>
        <w:tc>
          <w:tcPr>
            <w:tcW w:w="2135" w:type="dxa"/>
            <w:vMerge w:val="restart"/>
            <w:shd w:val="clear" w:color="auto" w:fill="BFCED6"/>
          </w:tcPr>
          <w:p w14:paraId="077B22C0" w14:textId="3127C8FA"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Eastern Health</w:t>
            </w:r>
          </w:p>
        </w:tc>
        <w:tc>
          <w:tcPr>
            <w:tcW w:w="2695" w:type="dxa"/>
            <w:shd w:val="clear" w:color="auto" w:fill="BFCED6"/>
          </w:tcPr>
          <w:p w14:paraId="19F0CE22" w14:textId="1F37AADA"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Eastern AOA AMHWS (Box Hill)</w:t>
            </w:r>
          </w:p>
        </w:tc>
        <w:tc>
          <w:tcPr>
            <w:tcW w:w="1212" w:type="dxa"/>
            <w:shd w:val="clear" w:color="auto" w:fill="BFCED6"/>
          </w:tcPr>
          <w:p w14:paraId="4620B289" w14:textId="27E33720" w:rsidR="005A5437" w:rsidRPr="005B1FEF" w:rsidRDefault="005A5437" w:rsidP="005A5437">
            <w:pPr>
              <w:jc w:val="center"/>
              <w:rPr>
                <w:rFonts w:ascii="VIC" w:hAnsi="VIC"/>
                <w:sz w:val="18"/>
                <w:szCs w:val="18"/>
              </w:rPr>
            </w:pPr>
            <w:r w:rsidRPr="00766420">
              <w:rPr>
                <w:rFonts w:ascii="VIC" w:eastAsia="VIC" w:hAnsi="VIC"/>
                <w:color w:val="000000"/>
                <w:sz w:val="18"/>
                <w:szCs w:val="18"/>
              </w:rPr>
              <w:t>0.8</w:t>
            </w:r>
          </w:p>
        </w:tc>
        <w:tc>
          <w:tcPr>
            <w:tcW w:w="1213" w:type="dxa"/>
            <w:shd w:val="clear" w:color="auto" w:fill="BFCED6"/>
          </w:tcPr>
          <w:p w14:paraId="6F6E16D8" w14:textId="2404C095" w:rsidR="005A5437" w:rsidRPr="005B1FEF" w:rsidRDefault="005A5437" w:rsidP="005A5437">
            <w:pPr>
              <w:jc w:val="center"/>
              <w:rPr>
                <w:rFonts w:ascii="VIC" w:hAnsi="VIC"/>
                <w:sz w:val="18"/>
                <w:szCs w:val="18"/>
              </w:rPr>
            </w:pPr>
            <w:r w:rsidRPr="00766420">
              <w:rPr>
                <w:rFonts w:ascii="VIC" w:eastAsia="VIC" w:hAnsi="VIC"/>
                <w:color w:val="000000"/>
                <w:sz w:val="18"/>
                <w:szCs w:val="18"/>
              </w:rPr>
              <w:t>77%</w:t>
            </w:r>
          </w:p>
        </w:tc>
        <w:tc>
          <w:tcPr>
            <w:tcW w:w="1213" w:type="dxa"/>
            <w:shd w:val="clear" w:color="auto" w:fill="BFCED6"/>
          </w:tcPr>
          <w:p w14:paraId="6D6F5DF1" w14:textId="388C9B7E"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6473E1F5" w14:textId="02CF56E7" w:rsidR="005A5437" w:rsidRPr="005B1FEF" w:rsidRDefault="005A5437" w:rsidP="005A5437">
            <w:pPr>
              <w:jc w:val="center"/>
              <w:rPr>
                <w:rFonts w:ascii="VIC" w:hAnsi="VIC"/>
                <w:sz w:val="18"/>
                <w:szCs w:val="18"/>
              </w:rPr>
            </w:pPr>
            <w:r w:rsidRPr="00766420">
              <w:rPr>
                <w:rFonts w:ascii="VIC" w:eastAsia="VIC" w:hAnsi="VIC"/>
                <w:color w:val="000000"/>
                <w:sz w:val="18"/>
                <w:szCs w:val="18"/>
              </w:rPr>
              <w:t>255.6</w:t>
            </w:r>
          </w:p>
        </w:tc>
        <w:tc>
          <w:tcPr>
            <w:tcW w:w="1212" w:type="dxa"/>
            <w:shd w:val="clear" w:color="auto" w:fill="BFCED6"/>
          </w:tcPr>
          <w:p w14:paraId="4CB05423" w14:textId="74F0CC77" w:rsidR="005A5437" w:rsidRPr="005B1FEF" w:rsidRDefault="005A5437" w:rsidP="005A5437">
            <w:pPr>
              <w:jc w:val="center"/>
              <w:rPr>
                <w:rFonts w:ascii="VIC" w:hAnsi="VIC"/>
                <w:sz w:val="18"/>
                <w:szCs w:val="18"/>
              </w:rPr>
            </w:pPr>
            <w:r w:rsidRPr="00766420">
              <w:rPr>
                <w:rFonts w:ascii="VIC" w:eastAsia="VIC" w:hAnsi="VIC"/>
                <w:color w:val="000000"/>
                <w:sz w:val="18"/>
                <w:szCs w:val="18"/>
              </w:rPr>
              <w:t>33%</w:t>
            </w:r>
          </w:p>
        </w:tc>
        <w:tc>
          <w:tcPr>
            <w:tcW w:w="1213" w:type="dxa"/>
            <w:shd w:val="clear" w:color="auto" w:fill="BFCED6"/>
          </w:tcPr>
          <w:p w14:paraId="23989E47" w14:textId="5042930B" w:rsidR="005A5437" w:rsidRPr="005B1FEF" w:rsidRDefault="005A5437" w:rsidP="005A5437">
            <w:pPr>
              <w:jc w:val="center"/>
              <w:rPr>
                <w:rFonts w:ascii="VIC" w:hAnsi="VIC"/>
                <w:sz w:val="18"/>
                <w:szCs w:val="18"/>
              </w:rPr>
            </w:pPr>
            <w:r w:rsidRPr="00766420">
              <w:rPr>
                <w:rFonts w:ascii="VIC" w:eastAsia="VIC" w:hAnsi="VIC"/>
                <w:color w:val="000000"/>
                <w:sz w:val="18"/>
                <w:szCs w:val="18"/>
              </w:rPr>
              <w:t>96%</w:t>
            </w:r>
          </w:p>
        </w:tc>
        <w:tc>
          <w:tcPr>
            <w:tcW w:w="1213" w:type="dxa"/>
            <w:shd w:val="clear" w:color="auto" w:fill="BFCED6"/>
          </w:tcPr>
          <w:p w14:paraId="30FCE249" w14:textId="71506C4B" w:rsidR="005A5437" w:rsidRPr="005B1FEF" w:rsidRDefault="005A5437" w:rsidP="005A5437">
            <w:pPr>
              <w:jc w:val="center"/>
              <w:rPr>
                <w:rFonts w:ascii="VIC" w:hAnsi="VIC"/>
                <w:sz w:val="18"/>
                <w:szCs w:val="18"/>
              </w:rPr>
            </w:pPr>
            <w:r w:rsidRPr="00766420">
              <w:rPr>
                <w:rFonts w:ascii="VIC" w:eastAsia="VIC" w:hAnsi="VIC"/>
                <w:color w:val="000000"/>
                <w:sz w:val="18"/>
                <w:szCs w:val="18"/>
              </w:rPr>
              <w:t>17.6</w:t>
            </w:r>
          </w:p>
        </w:tc>
        <w:tc>
          <w:tcPr>
            <w:tcW w:w="1213" w:type="dxa"/>
            <w:shd w:val="clear" w:color="auto" w:fill="BFCED6"/>
          </w:tcPr>
          <w:p w14:paraId="7081D1D9" w14:textId="78C3D7F8" w:rsidR="005A5437" w:rsidRPr="005B1FEF" w:rsidRDefault="005A5437" w:rsidP="005A5437">
            <w:pPr>
              <w:jc w:val="center"/>
              <w:rPr>
                <w:rFonts w:ascii="VIC" w:hAnsi="VIC"/>
                <w:sz w:val="18"/>
                <w:szCs w:val="18"/>
              </w:rPr>
            </w:pPr>
            <w:r w:rsidRPr="00766420">
              <w:rPr>
                <w:rFonts w:ascii="VIC" w:eastAsia="VIC" w:hAnsi="VIC"/>
                <w:color w:val="000000"/>
                <w:sz w:val="18"/>
                <w:szCs w:val="18"/>
              </w:rPr>
              <w:t>65%</w:t>
            </w:r>
          </w:p>
        </w:tc>
        <w:tc>
          <w:tcPr>
            <w:tcW w:w="1213" w:type="dxa"/>
            <w:shd w:val="clear" w:color="auto" w:fill="BFCED6"/>
          </w:tcPr>
          <w:p w14:paraId="3F5C6F0A" w14:textId="40B2D36C" w:rsidR="005A5437" w:rsidRPr="005B1FEF" w:rsidRDefault="005A5437" w:rsidP="005A5437">
            <w:pPr>
              <w:jc w:val="center"/>
              <w:rPr>
                <w:rFonts w:ascii="VIC" w:hAnsi="VIC"/>
                <w:sz w:val="18"/>
                <w:szCs w:val="18"/>
              </w:rPr>
            </w:pPr>
            <w:r w:rsidRPr="00766420">
              <w:rPr>
                <w:rFonts w:ascii="VIC" w:eastAsia="VIC" w:hAnsi="VIC"/>
                <w:color w:val="000000"/>
                <w:sz w:val="18"/>
                <w:szCs w:val="18"/>
              </w:rPr>
              <w:t>50%</w:t>
            </w:r>
          </w:p>
        </w:tc>
      </w:tr>
      <w:tr w:rsidR="005A5437" w:rsidRPr="00A6366B" w14:paraId="3A2E3850" w14:textId="77777777" w:rsidTr="00D763DB">
        <w:trPr>
          <w:trHeight w:val="312"/>
        </w:trPr>
        <w:tc>
          <w:tcPr>
            <w:tcW w:w="2135" w:type="dxa"/>
            <w:vMerge/>
            <w:shd w:val="clear" w:color="auto" w:fill="BFCED6"/>
          </w:tcPr>
          <w:p w14:paraId="6B748672"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7056B7DA" w14:textId="0099D7AD"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Eastern AOA AMHWS (Maroondah)</w:t>
            </w:r>
          </w:p>
        </w:tc>
        <w:tc>
          <w:tcPr>
            <w:tcW w:w="1212" w:type="dxa"/>
            <w:shd w:val="clear" w:color="auto" w:fill="BFCED6"/>
          </w:tcPr>
          <w:p w14:paraId="49D80A86" w14:textId="2A4F065A"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BFCED6"/>
          </w:tcPr>
          <w:p w14:paraId="001898EA" w14:textId="639058CB" w:rsidR="005A5437" w:rsidRPr="005B1FEF" w:rsidRDefault="005A5437" w:rsidP="005A5437">
            <w:pPr>
              <w:jc w:val="center"/>
              <w:rPr>
                <w:rFonts w:ascii="VIC" w:hAnsi="VIC"/>
                <w:sz w:val="18"/>
                <w:szCs w:val="18"/>
              </w:rPr>
            </w:pPr>
            <w:r w:rsidRPr="00766420">
              <w:rPr>
                <w:rFonts w:ascii="VIC" w:eastAsia="VIC" w:hAnsi="VIC"/>
                <w:color w:val="000000"/>
                <w:sz w:val="18"/>
                <w:szCs w:val="18"/>
              </w:rPr>
              <w:t>97%</w:t>
            </w:r>
          </w:p>
        </w:tc>
        <w:tc>
          <w:tcPr>
            <w:tcW w:w="1213" w:type="dxa"/>
            <w:shd w:val="clear" w:color="auto" w:fill="BFCED6"/>
          </w:tcPr>
          <w:p w14:paraId="4AAF0181" w14:textId="4C98975A"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36D98A0E" w14:textId="5360C82E" w:rsidR="005A5437" w:rsidRPr="005B1FEF" w:rsidRDefault="005A5437" w:rsidP="005A5437">
            <w:pPr>
              <w:jc w:val="center"/>
              <w:rPr>
                <w:rFonts w:ascii="VIC" w:hAnsi="VIC"/>
                <w:sz w:val="18"/>
                <w:szCs w:val="18"/>
              </w:rPr>
            </w:pPr>
            <w:r w:rsidRPr="00766420">
              <w:rPr>
                <w:rFonts w:ascii="VIC" w:eastAsia="VIC" w:hAnsi="VIC"/>
                <w:color w:val="000000"/>
                <w:sz w:val="18"/>
                <w:szCs w:val="18"/>
              </w:rPr>
              <w:t>461.4</w:t>
            </w:r>
          </w:p>
        </w:tc>
        <w:tc>
          <w:tcPr>
            <w:tcW w:w="1212" w:type="dxa"/>
            <w:shd w:val="clear" w:color="auto" w:fill="BFCED6"/>
          </w:tcPr>
          <w:p w14:paraId="52921A8B" w14:textId="014C8ABA" w:rsidR="005A5437" w:rsidRPr="005B1FEF" w:rsidRDefault="005A5437" w:rsidP="005A5437">
            <w:pPr>
              <w:jc w:val="center"/>
              <w:rPr>
                <w:rFonts w:ascii="VIC" w:hAnsi="VIC"/>
                <w:sz w:val="18"/>
                <w:szCs w:val="18"/>
              </w:rPr>
            </w:pPr>
            <w:r w:rsidRPr="00766420">
              <w:rPr>
                <w:rFonts w:ascii="VIC" w:eastAsia="VIC" w:hAnsi="VIC"/>
                <w:color w:val="000000"/>
                <w:sz w:val="18"/>
                <w:szCs w:val="18"/>
              </w:rPr>
              <w:t>19%</w:t>
            </w:r>
          </w:p>
        </w:tc>
        <w:tc>
          <w:tcPr>
            <w:tcW w:w="1213" w:type="dxa"/>
            <w:shd w:val="clear" w:color="auto" w:fill="BFCED6"/>
          </w:tcPr>
          <w:p w14:paraId="4A113012" w14:textId="7C7894F1" w:rsidR="005A5437" w:rsidRPr="005B1FEF" w:rsidRDefault="005A5437" w:rsidP="005A5437">
            <w:pPr>
              <w:jc w:val="center"/>
              <w:rPr>
                <w:rFonts w:ascii="VIC" w:hAnsi="VIC"/>
                <w:sz w:val="18"/>
                <w:szCs w:val="18"/>
              </w:rPr>
            </w:pPr>
            <w:r w:rsidRPr="00766420">
              <w:rPr>
                <w:rFonts w:ascii="VIC" w:eastAsia="VIC" w:hAnsi="VIC"/>
                <w:color w:val="000000"/>
                <w:sz w:val="18"/>
                <w:szCs w:val="18"/>
              </w:rPr>
              <w:t>93%</w:t>
            </w:r>
          </w:p>
        </w:tc>
        <w:tc>
          <w:tcPr>
            <w:tcW w:w="1213" w:type="dxa"/>
            <w:shd w:val="clear" w:color="auto" w:fill="BFCED6"/>
          </w:tcPr>
          <w:p w14:paraId="106DF9C2" w14:textId="71BB40CE" w:rsidR="005A5437" w:rsidRPr="005B1FEF" w:rsidRDefault="005A5437" w:rsidP="005A5437">
            <w:pPr>
              <w:jc w:val="center"/>
              <w:rPr>
                <w:rFonts w:ascii="VIC" w:hAnsi="VIC"/>
                <w:sz w:val="18"/>
                <w:szCs w:val="18"/>
              </w:rPr>
            </w:pPr>
            <w:r w:rsidRPr="00766420">
              <w:rPr>
                <w:rFonts w:ascii="VIC" w:eastAsia="VIC" w:hAnsi="VIC"/>
                <w:color w:val="000000"/>
                <w:sz w:val="18"/>
                <w:szCs w:val="18"/>
              </w:rPr>
              <w:t>10.5</w:t>
            </w:r>
          </w:p>
        </w:tc>
        <w:tc>
          <w:tcPr>
            <w:tcW w:w="1213" w:type="dxa"/>
            <w:shd w:val="clear" w:color="auto" w:fill="BFCED6"/>
          </w:tcPr>
          <w:p w14:paraId="66134B6F" w14:textId="48016CEF" w:rsidR="005A5437" w:rsidRPr="005B1FEF" w:rsidRDefault="005A5437" w:rsidP="005A5437">
            <w:pPr>
              <w:jc w:val="center"/>
              <w:rPr>
                <w:rFonts w:ascii="VIC" w:hAnsi="VIC"/>
                <w:sz w:val="18"/>
                <w:szCs w:val="18"/>
              </w:rPr>
            </w:pPr>
            <w:r w:rsidRPr="00766420">
              <w:rPr>
                <w:rFonts w:ascii="VIC" w:eastAsia="VIC" w:hAnsi="VIC"/>
                <w:color w:val="000000"/>
                <w:sz w:val="18"/>
                <w:szCs w:val="18"/>
              </w:rPr>
              <w:t>52%</w:t>
            </w:r>
          </w:p>
        </w:tc>
        <w:tc>
          <w:tcPr>
            <w:tcW w:w="1213" w:type="dxa"/>
            <w:shd w:val="clear" w:color="auto" w:fill="BFCED6"/>
          </w:tcPr>
          <w:p w14:paraId="0D41D7DD" w14:textId="5E23825A" w:rsidR="005A5437" w:rsidRPr="005B1FEF" w:rsidRDefault="005A5437" w:rsidP="005A5437">
            <w:pPr>
              <w:jc w:val="center"/>
              <w:rPr>
                <w:rFonts w:ascii="VIC" w:hAnsi="VIC"/>
                <w:sz w:val="18"/>
                <w:szCs w:val="18"/>
              </w:rPr>
            </w:pPr>
            <w:r w:rsidRPr="00766420">
              <w:rPr>
                <w:rFonts w:ascii="VIC" w:eastAsia="VIC" w:hAnsi="VIC"/>
                <w:color w:val="000000"/>
                <w:sz w:val="18"/>
                <w:szCs w:val="18"/>
              </w:rPr>
              <w:t>44%</w:t>
            </w:r>
          </w:p>
        </w:tc>
      </w:tr>
      <w:tr w:rsidR="005A5437" w:rsidRPr="00A6366B" w14:paraId="26234983" w14:textId="77777777" w:rsidTr="00D763DB">
        <w:trPr>
          <w:trHeight w:val="312"/>
        </w:trPr>
        <w:tc>
          <w:tcPr>
            <w:tcW w:w="2135" w:type="dxa"/>
            <w:vMerge/>
            <w:shd w:val="clear" w:color="auto" w:fill="BFCED6"/>
          </w:tcPr>
          <w:p w14:paraId="1A332C0F"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382DEA81" w14:textId="7DA1CECC"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TOTAL</w:t>
            </w:r>
          </w:p>
        </w:tc>
        <w:tc>
          <w:tcPr>
            <w:tcW w:w="1212" w:type="dxa"/>
            <w:shd w:val="clear" w:color="auto" w:fill="BFCED6"/>
          </w:tcPr>
          <w:p w14:paraId="548A3366" w14:textId="3BEAA01F"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shd w:val="clear" w:color="auto" w:fill="BFCED6"/>
          </w:tcPr>
          <w:p w14:paraId="54E2B668" w14:textId="2C10A075" w:rsidR="005A5437" w:rsidRPr="005B1FEF" w:rsidRDefault="005A5437" w:rsidP="005A5437">
            <w:pPr>
              <w:jc w:val="center"/>
              <w:rPr>
                <w:rFonts w:ascii="VIC" w:hAnsi="VIC"/>
                <w:sz w:val="18"/>
                <w:szCs w:val="18"/>
              </w:rPr>
            </w:pPr>
            <w:r w:rsidRPr="00766420">
              <w:rPr>
                <w:rFonts w:ascii="VIC" w:eastAsia="VIC" w:hAnsi="VIC"/>
                <w:color w:val="000000"/>
                <w:sz w:val="18"/>
                <w:szCs w:val="18"/>
              </w:rPr>
              <w:t>87%</w:t>
            </w:r>
          </w:p>
        </w:tc>
        <w:tc>
          <w:tcPr>
            <w:tcW w:w="1213" w:type="dxa"/>
            <w:shd w:val="clear" w:color="auto" w:fill="BFCED6"/>
          </w:tcPr>
          <w:p w14:paraId="187C9245" w14:textId="32904D2C"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7E041669" w14:textId="03E889AA" w:rsidR="005A5437" w:rsidRPr="005B1FEF" w:rsidRDefault="005A5437" w:rsidP="005A5437">
            <w:pPr>
              <w:jc w:val="center"/>
              <w:rPr>
                <w:rFonts w:ascii="VIC" w:hAnsi="VIC"/>
                <w:sz w:val="18"/>
                <w:szCs w:val="18"/>
              </w:rPr>
            </w:pPr>
            <w:r w:rsidRPr="00766420">
              <w:rPr>
                <w:rFonts w:ascii="VIC" w:eastAsia="VIC" w:hAnsi="VIC"/>
                <w:color w:val="000000"/>
                <w:sz w:val="18"/>
                <w:szCs w:val="18"/>
              </w:rPr>
              <w:t>361.0</w:t>
            </w:r>
          </w:p>
        </w:tc>
        <w:tc>
          <w:tcPr>
            <w:tcW w:w="1212" w:type="dxa"/>
            <w:shd w:val="clear" w:color="auto" w:fill="BFCED6"/>
          </w:tcPr>
          <w:p w14:paraId="7DDCC6EE" w14:textId="1727274F" w:rsidR="005A5437" w:rsidRPr="005B1FEF" w:rsidRDefault="005A5437" w:rsidP="005A5437">
            <w:pPr>
              <w:jc w:val="center"/>
              <w:rPr>
                <w:rFonts w:ascii="VIC" w:hAnsi="VIC"/>
                <w:sz w:val="18"/>
                <w:szCs w:val="18"/>
              </w:rPr>
            </w:pPr>
            <w:r w:rsidRPr="00766420">
              <w:rPr>
                <w:rFonts w:ascii="VIC" w:eastAsia="VIC" w:hAnsi="VIC"/>
                <w:color w:val="000000"/>
                <w:sz w:val="18"/>
                <w:szCs w:val="18"/>
              </w:rPr>
              <w:t>26%</w:t>
            </w:r>
          </w:p>
        </w:tc>
        <w:tc>
          <w:tcPr>
            <w:tcW w:w="1213" w:type="dxa"/>
            <w:shd w:val="clear" w:color="auto" w:fill="BFCED6"/>
          </w:tcPr>
          <w:p w14:paraId="19C8A45B" w14:textId="48C85113" w:rsidR="005A5437" w:rsidRPr="005B1FEF" w:rsidRDefault="005A5437" w:rsidP="005A5437">
            <w:pPr>
              <w:jc w:val="center"/>
              <w:rPr>
                <w:rFonts w:ascii="VIC" w:hAnsi="VIC"/>
                <w:sz w:val="18"/>
                <w:szCs w:val="18"/>
              </w:rPr>
            </w:pPr>
            <w:r w:rsidRPr="00766420">
              <w:rPr>
                <w:rFonts w:ascii="VIC" w:eastAsia="VIC" w:hAnsi="VIC"/>
                <w:color w:val="000000"/>
                <w:sz w:val="18"/>
                <w:szCs w:val="18"/>
              </w:rPr>
              <w:t>94%</w:t>
            </w:r>
          </w:p>
        </w:tc>
        <w:tc>
          <w:tcPr>
            <w:tcW w:w="1213" w:type="dxa"/>
            <w:shd w:val="clear" w:color="auto" w:fill="BFCED6"/>
          </w:tcPr>
          <w:p w14:paraId="4155EF54" w14:textId="3EFB4F90" w:rsidR="005A5437" w:rsidRPr="005B1FEF" w:rsidRDefault="005A5437" w:rsidP="005A5437">
            <w:pPr>
              <w:jc w:val="center"/>
              <w:rPr>
                <w:rFonts w:ascii="VIC" w:hAnsi="VIC"/>
                <w:sz w:val="18"/>
                <w:szCs w:val="18"/>
              </w:rPr>
            </w:pPr>
            <w:r w:rsidRPr="00766420">
              <w:rPr>
                <w:rFonts w:ascii="VIC" w:eastAsia="VIC" w:hAnsi="VIC"/>
                <w:color w:val="000000"/>
                <w:sz w:val="18"/>
                <w:szCs w:val="18"/>
              </w:rPr>
              <w:t>16.0</w:t>
            </w:r>
          </w:p>
        </w:tc>
        <w:tc>
          <w:tcPr>
            <w:tcW w:w="1213" w:type="dxa"/>
            <w:shd w:val="clear" w:color="auto" w:fill="BFCED6"/>
          </w:tcPr>
          <w:p w14:paraId="18CB532B" w14:textId="0050498F" w:rsidR="005A5437" w:rsidRPr="005B1FEF" w:rsidRDefault="005A5437" w:rsidP="005A5437">
            <w:pPr>
              <w:jc w:val="center"/>
              <w:rPr>
                <w:rFonts w:ascii="VIC" w:hAnsi="VIC"/>
                <w:sz w:val="18"/>
                <w:szCs w:val="18"/>
              </w:rPr>
            </w:pPr>
            <w:r w:rsidRPr="00766420">
              <w:rPr>
                <w:rFonts w:ascii="VIC" w:eastAsia="VIC" w:hAnsi="VIC"/>
                <w:color w:val="000000"/>
                <w:sz w:val="18"/>
                <w:szCs w:val="18"/>
              </w:rPr>
              <w:t>58%</w:t>
            </w:r>
          </w:p>
        </w:tc>
        <w:tc>
          <w:tcPr>
            <w:tcW w:w="1213" w:type="dxa"/>
            <w:shd w:val="clear" w:color="auto" w:fill="BFCED6"/>
          </w:tcPr>
          <w:p w14:paraId="4B425071" w14:textId="04BEC51C" w:rsidR="005A5437" w:rsidRPr="005B1FEF" w:rsidRDefault="005A5437" w:rsidP="005A5437">
            <w:pPr>
              <w:jc w:val="center"/>
              <w:rPr>
                <w:rFonts w:ascii="VIC" w:hAnsi="VIC"/>
                <w:sz w:val="18"/>
                <w:szCs w:val="18"/>
              </w:rPr>
            </w:pPr>
            <w:r w:rsidRPr="00766420">
              <w:rPr>
                <w:rFonts w:ascii="VIC" w:eastAsia="VIC" w:hAnsi="VIC"/>
                <w:color w:val="000000"/>
                <w:sz w:val="18"/>
                <w:szCs w:val="18"/>
              </w:rPr>
              <w:t>47%</w:t>
            </w:r>
          </w:p>
        </w:tc>
      </w:tr>
      <w:tr w:rsidR="005A5437" w:rsidRPr="00A6366B" w14:paraId="7BFAF8EB" w14:textId="77777777" w:rsidTr="00D763DB">
        <w:trPr>
          <w:trHeight w:val="312"/>
        </w:trPr>
        <w:tc>
          <w:tcPr>
            <w:tcW w:w="2135" w:type="dxa"/>
          </w:tcPr>
          <w:p w14:paraId="32C7ECB9" w14:textId="7E21B43E"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Melbourne Health</w:t>
            </w:r>
          </w:p>
        </w:tc>
        <w:tc>
          <w:tcPr>
            <w:tcW w:w="2695" w:type="dxa"/>
          </w:tcPr>
          <w:p w14:paraId="3AD14FA5" w14:textId="74E8E62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Inner West (RMH)</w:t>
            </w:r>
          </w:p>
        </w:tc>
        <w:tc>
          <w:tcPr>
            <w:tcW w:w="1212" w:type="dxa"/>
          </w:tcPr>
          <w:p w14:paraId="0AE95000" w14:textId="0BFFF4B9"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tcPr>
          <w:p w14:paraId="33AEC86C" w14:textId="65F092A7" w:rsidR="005A5437" w:rsidRPr="005B1FEF" w:rsidRDefault="005A5437" w:rsidP="005A5437">
            <w:pPr>
              <w:jc w:val="center"/>
              <w:rPr>
                <w:rFonts w:ascii="VIC" w:hAnsi="VIC"/>
                <w:sz w:val="18"/>
                <w:szCs w:val="18"/>
              </w:rPr>
            </w:pPr>
            <w:r w:rsidRPr="00766420">
              <w:rPr>
                <w:rFonts w:ascii="VIC" w:eastAsia="VIC" w:hAnsi="VIC"/>
                <w:color w:val="000000"/>
                <w:sz w:val="18"/>
                <w:szCs w:val="18"/>
              </w:rPr>
              <w:t>92%</w:t>
            </w:r>
          </w:p>
        </w:tc>
        <w:tc>
          <w:tcPr>
            <w:tcW w:w="1213" w:type="dxa"/>
          </w:tcPr>
          <w:p w14:paraId="534BA875" w14:textId="2D4D7231" w:rsidR="005A5437" w:rsidRPr="005B1FEF" w:rsidRDefault="005A5437" w:rsidP="005A5437">
            <w:pPr>
              <w:jc w:val="center"/>
              <w:rPr>
                <w:rFonts w:ascii="VIC" w:hAnsi="VIC"/>
                <w:sz w:val="18"/>
                <w:szCs w:val="18"/>
              </w:rPr>
            </w:pPr>
            <w:r w:rsidRPr="00766420">
              <w:rPr>
                <w:rFonts w:ascii="VIC" w:eastAsia="VIC" w:hAnsi="VIC"/>
                <w:color w:val="000000"/>
                <w:sz w:val="18"/>
                <w:szCs w:val="18"/>
              </w:rPr>
              <w:t>7%</w:t>
            </w:r>
          </w:p>
        </w:tc>
        <w:tc>
          <w:tcPr>
            <w:tcW w:w="1213" w:type="dxa"/>
          </w:tcPr>
          <w:p w14:paraId="188A6673" w14:textId="38C8ED27" w:rsidR="005A5437" w:rsidRPr="005B1FEF" w:rsidRDefault="005A5437" w:rsidP="005A5437">
            <w:pPr>
              <w:jc w:val="center"/>
              <w:rPr>
                <w:rFonts w:ascii="VIC" w:hAnsi="VIC"/>
                <w:sz w:val="18"/>
                <w:szCs w:val="18"/>
              </w:rPr>
            </w:pPr>
            <w:r w:rsidRPr="00766420">
              <w:rPr>
                <w:rFonts w:ascii="VIC" w:eastAsia="VIC" w:hAnsi="VIC"/>
                <w:color w:val="000000"/>
                <w:sz w:val="18"/>
                <w:szCs w:val="18"/>
              </w:rPr>
              <w:t>527.3</w:t>
            </w:r>
          </w:p>
        </w:tc>
        <w:tc>
          <w:tcPr>
            <w:tcW w:w="1212" w:type="dxa"/>
          </w:tcPr>
          <w:p w14:paraId="10890A5E" w14:textId="78748C95" w:rsidR="005A5437" w:rsidRPr="005B1FEF" w:rsidRDefault="005A5437" w:rsidP="005A5437">
            <w:pPr>
              <w:jc w:val="center"/>
              <w:rPr>
                <w:rFonts w:ascii="VIC" w:hAnsi="VIC"/>
                <w:sz w:val="18"/>
                <w:szCs w:val="18"/>
              </w:rPr>
            </w:pPr>
            <w:r w:rsidRPr="00766420">
              <w:rPr>
                <w:rFonts w:ascii="VIC" w:eastAsia="VIC" w:hAnsi="VIC"/>
                <w:color w:val="000000"/>
                <w:sz w:val="18"/>
                <w:szCs w:val="18"/>
              </w:rPr>
              <w:t>50%</w:t>
            </w:r>
          </w:p>
        </w:tc>
        <w:tc>
          <w:tcPr>
            <w:tcW w:w="1213" w:type="dxa"/>
          </w:tcPr>
          <w:p w14:paraId="745F81A6" w14:textId="48677D13" w:rsidR="005A5437" w:rsidRPr="005B1FEF" w:rsidRDefault="005A5437" w:rsidP="005A5437">
            <w:pPr>
              <w:jc w:val="center"/>
              <w:rPr>
                <w:rFonts w:ascii="VIC" w:hAnsi="VIC"/>
                <w:sz w:val="18"/>
                <w:szCs w:val="18"/>
              </w:rPr>
            </w:pPr>
            <w:r w:rsidRPr="00766420">
              <w:rPr>
                <w:rFonts w:ascii="VIC" w:eastAsia="VIC" w:hAnsi="VIC"/>
                <w:color w:val="000000"/>
                <w:sz w:val="18"/>
                <w:szCs w:val="18"/>
              </w:rPr>
              <w:t>100%</w:t>
            </w:r>
          </w:p>
        </w:tc>
        <w:tc>
          <w:tcPr>
            <w:tcW w:w="1213" w:type="dxa"/>
          </w:tcPr>
          <w:p w14:paraId="0EFDC4C7" w14:textId="4723C196" w:rsidR="005A5437" w:rsidRPr="005B1FEF" w:rsidRDefault="005A5437" w:rsidP="005A5437">
            <w:pPr>
              <w:jc w:val="center"/>
              <w:rPr>
                <w:rFonts w:ascii="VIC" w:hAnsi="VIC"/>
                <w:sz w:val="18"/>
                <w:szCs w:val="18"/>
              </w:rPr>
            </w:pPr>
            <w:r w:rsidRPr="00766420">
              <w:rPr>
                <w:rFonts w:ascii="VIC" w:eastAsia="VIC" w:hAnsi="VIC"/>
                <w:color w:val="000000"/>
                <w:sz w:val="18"/>
                <w:szCs w:val="18"/>
              </w:rPr>
              <w:t>11.0</w:t>
            </w:r>
          </w:p>
        </w:tc>
        <w:tc>
          <w:tcPr>
            <w:tcW w:w="1213" w:type="dxa"/>
          </w:tcPr>
          <w:p w14:paraId="3872C95B" w14:textId="725319F1" w:rsidR="005A5437" w:rsidRPr="005B1FEF" w:rsidRDefault="005A5437" w:rsidP="005A5437">
            <w:pPr>
              <w:jc w:val="center"/>
              <w:rPr>
                <w:rFonts w:ascii="VIC" w:hAnsi="VIC"/>
                <w:sz w:val="18"/>
                <w:szCs w:val="18"/>
              </w:rPr>
            </w:pPr>
            <w:r w:rsidRPr="00766420">
              <w:rPr>
                <w:rFonts w:ascii="VIC" w:eastAsia="VIC" w:hAnsi="VIC"/>
                <w:color w:val="000000"/>
                <w:sz w:val="18"/>
                <w:szCs w:val="18"/>
              </w:rPr>
              <w:t>74%</w:t>
            </w:r>
          </w:p>
        </w:tc>
        <w:tc>
          <w:tcPr>
            <w:tcW w:w="1213" w:type="dxa"/>
          </w:tcPr>
          <w:p w14:paraId="26A37157" w14:textId="05993AC4" w:rsidR="005A5437" w:rsidRPr="005B1FEF" w:rsidRDefault="005A5437" w:rsidP="005A5437">
            <w:pPr>
              <w:jc w:val="center"/>
              <w:rPr>
                <w:rFonts w:ascii="VIC" w:hAnsi="VIC"/>
                <w:sz w:val="18"/>
                <w:szCs w:val="18"/>
              </w:rPr>
            </w:pPr>
            <w:r w:rsidRPr="00766420">
              <w:rPr>
                <w:rFonts w:ascii="VIC" w:eastAsia="VIC" w:hAnsi="VIC"/>
                <w:color w:val="000000"/>
                <w:sz w:val="18"/>
                <w:szCs w:val="18"/>
              </w:rPr>
              <w:t>56%</w:t>
            </w:r>
          </w:p>
        </w:tc>
      </w:tr>
      <w:tr w:rsidR="005A5437" w:rsidRPr="00A6366B" w14:paraId="0BE131A9" w14:textId="77777777" w:rsidTr="00D763DB">
        <w:trPr>
          <w:trHeight w:val="312"/>
        </w:trPr>
        <w:tc>
          <w:tcPr>
            <w:tcW w:w="2135" w:type="dxa"/>
            <w:vMerge w:val="restart"/>
            <w:shd w:val="clear" w:color="auto" w:fill="BFCED6"/>
          </w:tcPr>
          <w:p w14:paraId="0AABE0E4" w14:textId="00C39557"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Monash Health</w:t>
            </w:r>
          </w:p>
        </w:tc>
        <w:tc>
          <w:tcPr>
            <w:tcW w:w="2695" w:type="dxa"/>
            <w:shd w:val="clear" w:color="auto" w:fill="BFCED6"/>
          </w:tcPr>
          <w:p w14:paraId="7EDF359C" w14:textId="6CDAF664"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Casey</w:t>
            </w:r>
          </w:p>
        </w:tc>
        <w:tc>
          <w:tcPr>
            <w:tcW w:w="1212" w:type="dxa"/>
            <w:shd w:val="clear" w:color="auto" w:fill="BFCED6"/>
          </w:tcPr>
          <w:p w14:paraId="54189702" w14:textId="4037FEE3" w:rsidR="005A5437" w:rsidRPr="005B1FEF" w:rsidRDefault="005A5437" w:rsidP="005A5437">
            <w:pPr>
              <w:jc w:val="center"/>
              <w:rPr>
                <w:rFonts w:ascii="VIC" w:hAnsi="VIC"/>
                <w:sz w:val="18"/>
                <w:szCs w:val="18"/>
              </w:rPr>
            </w:pPr>
            <w:r w:rsidRPr="00766420">
              <w:rPr>
                <w:rFonts w:ascii="VIC" w:eastAsia="VIC" w:hAnsi="VIC"/>
                <w:color w:val="000000"/>
                <w:sz w:val="18"/>
                <w:szCs w:val="18"/>
              </w:rPr>
              <w:t>0.4</w:t>
            </w:r>
          </w:p>
        </w:tc>
        <w:tc>
          <w:tcPr>
            <w:tcW w:w="1213" w:type="dxa"/>
            <w:shd w:val="clear" w:color="auto" w:fill="BFCED6"/>
          </w:tcPr>
          <w:p w14:paraId="4E6612F3" w14:textId="3498359F" w:rsidR="005A5437" w:rsidRPr="005B1FEF" w:rsidRDefault="005A5437" w:rsidP="005A5437">
            <w:pPr>
              <w:jc w:val="center"/>
              <w:rPr>
                <w:rFonts w:ascii="VIC" w:hAnsi="VIC"/>
                <w:sz w:val="18"/>
                <w:szCs w:val="18"/>
              </w:rPr>
            </w:pPr>
            <w:r w:rsidRPr="00766420">
              <w:rPr>
                <w:rFonts w:ascii="VIC" w:eastAsia="VIC" w:hAnsi="VIC"/>
                <w:color w:val="000000"/>
                <w:sz w:val="18"/>
                <w:szCs w:val="18"/>
              </w:rPr>
              <w:t>82%</w:t>
            </w:r>
          </w:p>
        </w:tc>
        <w:tc>
          <w:tcPr>
            <w:tcW w:w="1213" w:type="dxa"/>
            <w:shd w:val="clear" w:color="auto" w:fill="BFCED6"/>
          </w:tcPr>
          <w:p w14:paraId="3CF1CB58" w14:textId="1CDBD1BC" w:rsidR="005A5437" w:rsidRPr="005B1FEF" w:rsidRDefault="005A5437" w:rsidP="005A5437">
            <w:pPr>
              <w:jc w:val="center"/>
              <w:rPr>
                <w:rFonts w:ascii="VIC" w:hAnsi="VIC"/>
                <w:sz w:val="18"/>
                <w:szCs w:val="18"/>
              </w:rPr>
            </w:pPr>
            <w:r w:rsidRPr="00766420">
              <w:rPr>
                <w:rFonts w:ascii="VIC" w:eastAsia="VIC" w:hAnsi="VIC"/>
                <w:color w:val="000000"/>
                <w:sz w:val="18"/>
                <w:szCs w:val="18"/>
              </w:rPr>
              <w:t>1%</w:t>
            </w:r>
          </w:p>
        </w:tc>
        <w:tc>
          <w:tcPr>
            <w:tcW w:w="1213" w:type="dxa"/>
            <w:shd w:val="clear" w:color="auto" w:fill="BFCED6"/>
          </w:tcPr>
          <w:p w14:paraId="2312CB5C" w14:textId="6D0FA1EF" w:rsidR="005A5437" w:rsidRPr="005B1FEF" w:rsidRDefault="005A5437" w:rsidP="005A5437">
            <w:pPr>
              <w:jc w:val="center"/>
              <w:rPr>
                <w:rFonts w:ascii="VIC" w:hAnsi="VIC"/>
                <w:sz w:val="18"/>
                <w:szCs w:val="18"/>
              </w:rPr>
            </w:pPr>
            <w:r w:rsidRPr="00766420">
              <w:rPr>
                <w:rFonts w:ascii="VIC" w:eastAsia="VIC" w:hAnsi="VIC"/>
                <w:color w:val="000000"/>
                <w:sz w:val="18"/>
                <w:szCs w:val="18"/>
              </w:rPr>
              <w:t>281.9</w:t>
            </w:r>
          </w:p>
        </w:tc>
        <w:tc>
          <w:tcPr>
            <w:tcW w:w="1212" w:type="dxa"/>
            <w:shd w:val="clear" w:color="auto" w:fill="BFCED6"/>
          </w:tcPr>
          <w:p w14:paraId="23103A7A" w14:textId="01184094" w:rsidR="005A5437" w:rsidRPr="005B1FEF" w:rsidRDefault="005A5437" w:rsidP="005A5437">
            <w:pPr>
              <w:jc w:val="center"/>
              <w:rPr>
                <w:rFonts w:ascii="VIC" w:hAnsi="VIC"/>
                <w:sz w:val="18"/>
                <w:szCs w:val="18"/>
              </w:rPr>
            </w:pPr>
            <w:r w:rsidRPr="00766420">
              <w:rPr>
                <w:rFonts w:ascii="VIC" w:eastAsia="VIC" w:hAnsi="VIC"/>
                <w:color w:val="000000"/>
                <w:sz w:val="18"/>
                <w:szCs w:val="18"/>
              </w:rPr>
              <w:t>27%</w:t>
            </w:r>
          </w:p>
        </w:tc>
        <w:tc>
          <w:tcPr>
            <w:tcW w:w="1213" w:type="dxa"/>
            <w:shd w:val="clear" w:color="auto" w:fill="BFCED6"/>
          </w:tcPr>
          <w:p w14:paraId="40A01AAF" w14:textId="267DC431" w:rsidR="005A5437" w:rsidRPr="005B1FEF" w:rsidRDefault="005A5437" w:rsidP="005A5437">
            <w:pPr>
              <w:jc w:val="center"/>
              <w:rPr>
                <w:rFonts w:ascii="VIC" w:hAnsi="VIC"/>
                <w:sz w:val="18"/>
                <w:szCs w:val="18"/>
              </w:rPr>
            </w:pPr>
            <w:r w:rsidRPr="00766420">
              <w:rPr>
                <w:rFonts w:ascii="VIC" w:eastAsia="VIC" w:hAnsi="VIC"/>
                <w:color w:val="000000"/>
                <w:sz w:val="18"/>
                <w:szCs w:val="18"/>
              </w:rPr>
              <w:t>100%</w:t>
            </w:r>
          </w:p>
        </w:tc>
        <w:tc>
          <w:tcPr>
            <w:tcW w:w="1213" w:type="dxa"/>
            <w:shd w:val="clear" w:color="auto" w:fill="BFCED6"/>
          </w:tcPr>
          <w:p w14:paraId="592C8689" w14:textId="3BDCECBA" w:rsidR="005A5437" w:rsidRPr="005B1FEF" w:rsidRDefault="005A5437" w:rsidP="005A5437">
            <w:pPr>
              <w:jc w:val="center"/>
              <w:rPr>
                <w:rFonts w:ascii="VIC" w:hAnsi="VIC"/>
                <w:sz w:val="18"/>
                <w:szCs w:val="18"/>
              </w:rPr>
            </w:pPr>
            <w:r w:rsidRPr="00766420">
              <w:rPr>
                <w:rFonts w:ascii="VIC" w:eastAsia="VIC" w:hAnsi="VIC"/>
                <w:color w:val="000000"/>
                <w:sz w:val="18"/>
                <w:szCs w:val="18"/>
              </w:rPr>
              <w:t>18.0</w:t>
            </w:r>
          </w:p>
        </w:tc>
        <w:tc>
          <w:tcPr>
            <w:tcW w:w="1213" w:type="dxa"/>
            <w:shd w:val="clear" w:color="auto" w:fill="BFCED6"/>
          </w:tcPr>
          <w:p w14:paraId="1C32233E" w14:textId="2FE1936B"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4A7EC376" w14:textId="0951E546"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r>
      <w:tr w:rsidR="005A5437" w:rsidRPr="00A6366B" w14:paraId="2C1EB32B" w14:textId="77777777" w:rsidTr="00D763DB">
        <w:trPr>
          <w:trHeight w:val="312"/>
        </w:trPr>
        <w:tc>
          <w:tcPr>
            <w:tcW w:w="2135" w:type="dxa"/>
            <w:vMerge/>
            <w:shd w:val="clear" w:color="auto" w:fill="BFCED6"/>
          </w:tcPr>
          <w:p w14:paraId="5D15D1C1"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291CB880" w14:textId="03E0AC90" w:rsidR="005A5437" w:rsidRPr="00382424" w:rsidRDefault="005A5437" w:rsidP="005A5437">
            <w:pPr>
              <w:pStyle w:val="DHHStabletext"/>
              <w:spacing w:before="0" w:after="0"/>
              <w:rPr>
                <w:rFonts w:ascii="VIC" w:hAnsi="VIC"/>
                <w:w w:val="105"/>
                <w:sz w:val="18"/>
                <w:szCs w:val="18"/>
              </w:rPr>
            </w:pPr>
            <w:r w:rsidRPr="00766420">
              <w:rPr>
                <w:rFonts w:ascii="VIC" w:eastAsia="VIC" w:hAnsi="VIC"/>
                <w:color w:val="000000"/>
                <w:sz w:val="18"/>
                <w:szCs w:val="18"/>
              </w:rPr>
              <w:t>Dandenong</w:t>
            </w:r>
          </w:p>
        </w:tc>
        <w:tc>
          <w:tcPr>
            <w:tcW w:w="1212" w:type="dxa"/>
            <w:shd w:val="clear" w:color="auto" w:fill="BFCED6"/>
          </w:tcPr>
          <w:p w14:paraId="4DDEC2BE" w14:textId="4D075CFC" w:rsidR="005A5437" w:rsidRPr="005B1FEF" w:rsidRDefault="005A5437" w:rsidP="005A5437">
            <w:pPr>
              <w:jc w:val="center"/>
              <w:rPr>
                <w:rFonts w:ascii="VIC" w:hAnsi="VIC"/>
                <w:sz w:val="18"/>
                <w:szCs w:val="18"/>
              </w:rPr>
            </w:pPr>
            <w:r w:rsidRPr="00766420">
              <w:rPr>
                <w:rFonts w:ascii="VIC" w:eastAsia="VIC" w:hAnsi="VIC"/>
                <w:color w:val="000000"/>
                <w:sz w:val="18"/>
                <w:szCs w:val="18"/>
              </w:rPr>
              <w:t>0.8</w:t>
            </w:r>
          </w:p>
        </w:tc>
        <w:tc>
          <w:tcPr>
            <w:tcW w:w="1213" w:type="dxa"/>
            <w:shd w:val="clear" w:color="auto" w:fill="BFCED6"/>
          </w:tcPr>
          <w:p w14:paraId="75E1CE5C" w14:textId="0C663950" w:rsidR="005A5437" w:rsidRPr="005B1FEF" w:rsidRDefault="005A5437" w:rsidP="005A5437">
            <w:pPr>
              <w:jc w:val="center"/>
              <w:rPr>
                <w:rFonts w:ascii="VIC" w:hAnsi="VIC"/>
                <w:sz w:val="18"/>
                <w:szCs w:val="18"/>
              </w:rPr>
            </w:pPr>
            <w:r w:rsidRPr="00766420">
              <w:rPr>
                <w:rFonts w:ascii="VIC" w:eastAsia="VIC" w:hAnsi="VIC"/>
                <w:color w:val="000000"/>
                <w:sz w:val="18"/>
                <w:szCs w:val="18"/>
              </w:rPr>
              <w:t>87%</w:t>
            </w:r>
          </w:p>
        </w:tc>
        <w:tc>
          <w:tcPr>
            <w:tcW w:w="1213" w:type="dxa"/>
            <w:shd w:val="clear" w:color="auto" w:fill="BFCED6"/>
          </w:tcPr>
          <w:p w14:paraId="72B6895E" w14:textId="5B880EA9"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5FC0D55B" w14:textId="6868BCD3" w:rsidR="005A5437" w:rsidRPr="005B1FEF" w:rsidRDefault="005A5437" w:rsidP="005A5437">
            <w:pPr>
              <w:jc w:val="center"/>
              <w:rPr>
                <w:rFonts w:ascii="VIC" w:hAnsi="VIC"/>
                <w:sz w:val="18"/>
                <w:szCs w:val="18"/>
              </w:rPr>
            </w:pPr>
            <w:r w:rsidRPr="00766420">
              <w:rPr>
                <w:rFonts w:ascii="VIC" w:eastAsia="VIC" w:hAnsi="VIC"/>
                <w:color w:val="000000"/>
                <w:sz w:val="18"/>
                <w:szCs w:val="18"/>
              </w:rPr>
              <w:t>418.0</w:t>
            </w:r>
          </w:p>
        </w:tc>
        <w:tc>
          <w:tcPr>
            <w:tcW w:w="1212" w:type="dxa"/>
            <w:shd w:val="clear" w:color="auto" w:fill="BFCED6"/>
          </w:tcPr>
          <w:p w14:paraId="03C5E7CB" w14:textId="27694D11" w:rsidR="005A5437" w:rsidRPr="005B1FEF" w:rsidRDefault="005A5437" w:rsidP="005A5437">
            <w:pPr>
              <w:jc w:val="center"/>
              <w:rPr>
                <w:rFonts w:ascii="VIC" w:hAnsi="VIC"/>
                <w:sz w:val="18"/>
                <w:szCs w:val="18"/>
              </w:rPr>
            </w:pPr>
            <w:r w:rsidRPr="00766420">
              <w:rPr>
                <w:rFonts w:ascii="VIC" w:eastAsia="VIC" w:hAnsi="VIC"/>
                <w:color w:val="000000"/>
                <w:sz w:val="18"/>
                <w:szCs w:val="18"/>
              </w:rPr>
              <w:t>21%</w:t>
            </w:r>
          </w:p>
        </w:tc>
        <w:tc>
          <w:tcPr>
            <w:tcW w:w="1213" w:type="dxa"/>
            <w:shd w:val="clear" w:color="auto" w:fill="BFCED6"/>
          </w:tcPr>
          <w:p w14:paraId="5A5A0127" w14:textId="55FD6B6D" w:rsidR="005A5437" w:rsidRPr="005B1FEF" w:rsidRDefault="005A5437" w:rsidP="005A5437">
            <w:pPr>
              <w:jc w:val="center"/>
              <w:rPr>
                <w:rFonts w:ascii="VIC" w:hAnsi="VIC"/>
                <w:sz w:val="18"/>
                <w:szCs w:val="18"/>
              </w:rPr>
            </w:pPr>
            <w:r w:rsidRPr="00766420">
              <w:rPr>
                <w:rFonts w:ascii="VIC" w:eastAsia="VIC" w:hAnsi="VIC"/>
                <w:color w:val="000000"/>
                <w:sz w:val="18"/>
                <w:szCs w:val="18"/>
              </w:rPr>
              <w:t>96%</w:t>
            </w:r>
          </w:p>
        </w:tc>
        <w:tc>
          <w:tcPr>
            <w:tcW w:w="1213" w:type="dxa"/>
            <w:shd w:val="clear" w:color="auto" w:fill="BFCED6"/>
          </w:tcPr>
          <w:p w14:paraId="49EB2E07" w14:textId="3A1FB691" w:rsidR="005A5437" w:rsidRPr="005B1FEF" w:rsidRDefault="005A5437" w:rsidP="005A5437">
            <w:pPr>
              <w:jc w:val="center"/>
              <w:rPr>
                <w:rFonts w:ascii="VIC" w:hAnsi="VIC"/>
                <w:sz w:val="18"/>
                <w:szCs w:val="18"/>
              </w:rPr>
            </w:pPr>
            <w:r w:rsidRPr="00766420">
              <w:rPr>
                <w:rFonts w:ascii="VIC" w:eastAsia="VIC" w:hAnsi="VIC"/>
                <w:color w:val="000000"/>
                <w:sz w:val="18"/>
                <w:szCs w:val="18"/>
              </w:rPr>
              <w:t>12.8</w:t>
            </w:r>
          </w:p>
        </w:tc>
        <w:tc>
          <w:tcPr>
            <w:tcW w:w="1213" w:type="dxa"/>
            <w:shd w:val="clear" w:color="auto" w:fill="BFCED6"/>
          </w:tcPr>
          <w:p w14:paraId="5E519BDB" w14:textId="6FC6B9CB" w:rsidR="005A5437" w:rsidRPr="005B1FEF" w:rsidRDefault="005A5437" w:rsidP="005A5437">
            <w:pPr>
              <w:jc w:val="center"/>
              <w:rPr>
                <w:rFonts w:ascii="VIC" w:hAnsi="VIC"/>
                <w:sz w:val="18"/>
                <w:szCs w:val="18"/>
              </w:rPr>
            </w:pPr>
            <w:r w:rsidRPr="00766420">
              <w:rPr>
                <w:rFonts w:ascii="VIC" w:eastAsia="VIC" w:hAnsi="VIC"/>
                <w:color w:val="000000"/>
                <w:sz w:val="18"/>
                <w:szCs w:val="18"/>
              </w:rPr>
              <w:t>62%</w:t>
            </w:r>
          </w:p>
        </w:tc>
        <w:tc>
          <w:tcPr>
            <w:tcW w:w="1213" w:type="dxa"/>
            <w:shd w:val="clear" w:color="auto" w:fill="BFCED6"/>
          </w:tcPr>
          <w:p w14:paraId="7BD50E2D" w14:textId="6B786767" w:rsidR="005A5437" w:rsidRPr="005B1FEF" w:rsidRDefault="005A5437" w:rsidP="005A5437">
            <w:pPr>
              <w:jc w:val="center"/>
              <w:rPr>
                <w:rFonts w:ascii="VIC" w:hAnsi="VIC"/>
                <w:sz w:val="18"/>
                <w:szCs w:val="18"/>
              </w:rPr>
            </w:pPr>
            <w:r w:rsidRPr="00766420">
              <w:rPr>
                <w:rFonts w:ascii="VIC" w:eastAsia="VIC" w:hAnsi="VIC"/>
                <w:color w:val="000000"/>
                <w:sz w:val="18"/>
                <w:szCs w:val="18"/>
              </w:rPr>
              <w:t>42%</w:t>
            </w:r>
          </w:p>
        </w:tc>
      </w:tr>
      <w:tr w:rsidR="005A5437" w:rsidRPr="00A6366B" w14:paraId="413040B5" w14:textId="77777777" w:rsidTr="00D763DB">
        <w:trPr>
          <w:trHeight w:val="312"/>
        </w:trPr>
        <w:tc>
          <w:tcPr>
            <w:tcW w:w="2135" w:type="dxa"/>
            <w:vMerge/>
            <w:shd w:val="clear" w:color="auto" w:fill="BFCED6"/>
          </w:tcPr>
          <w:p w14:paraId="326D2E22"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218F9935" w14:textId="495C108B" w:rsidR="005A5437" w:rsidRPr="004F69B3" w:rsidRDefault="005A5437" w:rsidP="005A5437">
            <w:pPr>
              <w:pStyle w:val="DHHStabletext"/>
              <w:spacing w:before="0" w:after="0"/>
              <w:rPr>
                <w:rFonts w:ascii="VIC" w:eastAsia="VIC" w:hAnsi="VIC"/>
                <w:color w:val="000000"/>
                <w:sz w:val="18"/>
                <w:szCs w:val="18"/>
              </w:rPr>
            </w:pPr>
            <w:r w:rsidRPr="00766420">
              <w:rPr>
                <w:rFonts w:ascii="VIC" w:eastAsia="VIC" w:hAnsi="VIC"/>
                <w:color w:val="000000"/>
                <w:sz w:val="18"/>
                <w:szCs w:val="18"/>
              </w:rPr>
              <w:t>Middle South (Monash Adult)</w:t>
            </w:r>
          </w:p>
        </w:tc>
        <w:tc>
          <w:tcPr>
            <w:tcW w:w="1212" w:type="dxa"/>
            <w:shd w:val="clear" w:color="auto" w:fill="BFCED6"/>
          </w:tcPr>
          <w:p w14:paraId="1CF54B57" w14:textId="77BE155A"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0.9</w:t>
            </w:r>
          </w:p>
        </w:tc>
        <w:tc>
          <w:tcPr>
            <w:tcW w:w="1213" w:type="dxa"/>
            <w:shd w:val="clear" w:color="auto" w:fill="BFCED6"/>
          </w:tcPr>
          <w:p w14:paraId="09580E38" w14:textId="63583BF1"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62%</w:t>
            </w:r>
          </w:p>
        </w:tc>
        <w:tc>
          <w:tcPr>
            <w:tcW w:w="1213" w:type="dxa"/>
            <w:shd w:val="clear" w:color="auto" w:fill="BFCED6"/>
          </w:tcPr>
          <w:p w14:paraId="12262402" w14:textId="6DC309B1"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0%</w:t>
            </w:r>
          </w:p>
        </w:tc>
        <w:tc>
          <w:tcPr>
            <w:tcW w:w="1213" w:type="dxa"/>
            <w:shd w:val="clear" w:color="auto" w:fill="BFCED6"/>
          </w:tcPr>
          <w:p w14:paraId="5C4013E7" w14:textId="348F3A95"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231.9</w:t>
            </w:r>
          </w:p>
        </w:tc>
        <w:tc>
          <w:tcPr>
            <w:tcW w:w="1212" w:type="dxa"/>
            <w:shd w:val="clear" w:color="auto" w:fill="BFCED6"/>
          </w:tcPr>
          <w:p w14:paraId="21486115" w14:textId="73D78DD6"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24%</w:t>
            </w:r>
          </w:p>
        </w:tc>
        <w:tc>
          <w:tcPr>
            <w:tcW w:w="1213" w:type="dxa"/>
            <w:shd w:val="clear" w:color="auto" w:fill="BFCED6"/>
          </w:tcPr>
          <w:p w14:paraId="70C12623" w14:textId="75F6F173"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92%</w:t>
            </w:r>
          </w:p>
        </w:tc>
        <w:tc>
          <w:tcPr>
            <w:tcW w:w="1213" w:type="dxa"/>
            <w:shd w:val="clear" w:color="auto" w:fill="BFCED6"/>
          </w:tcPr>
          <w:p w14:paraId="3CE0FFCE" w14:textId="2FD4361A"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18.4</w:t>
            </w:r>
          </w:p>
        </w:tc>
        <w:tc>
          <w:tcPr>
            <w:tcW w:w="1213" w:type="dxa"/>
            <w:shd w:val="clear" w:color="auto" w:fill="BFCED6"/>
          </w:tcPr>
          <w:p w14:paraId="1EC25BAD" w14:textId="6DB645B3"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75%</w:t>
            </w:r>
          </w:p>
        </w:tc>
        <w:tc>
          <w:tcPr>
            <w:tcW w:w="1213" w:type="dxa"/>
            <w:shd w:val="clear" w:color="auto" w:fill="BFCED6"/>
          </w:tcPr>
          <w:p w14:paraId="2143CD86" w14:textId="11FDBC68"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54%</w:t>
            </w:r>
          </w:p>
        </w:tc>
      </w:tr>
      <w:tr w:rsidR="005A5437" w:rsidRPr="00A6366B" w14:paraId="7C2A0A14" w14:textId="77777777" w:rsidTr="00D763DB">
        <w:trPr>
          <w:trHeight w:val="312"/>
        </w:trPr>
        <w:tc>
          <w:tcPr>
            <w:tcW w:w="2135" w:type="dxa"/>
            <w:vMerge/>
            <w:shd w:val="clear" w:color="auto" w:fill="BFCED6"/>
          </w:tcPr>
          <w:p w14:paraId="30CC4D24"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28B833B9" w14:textId="623D13DC"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TOTAL</w:t>
            </w:r>
          </w:p>
        </w:tc>
        <w:tc>
          <w:tcPr>
            <w:tcW w:w="1212" w:type="dxa"/>
            <w:shd w:val="clear" w:color="auto" w:fill="BFCED6"/>
          </w:tcPr>
          <w:p w14:paraId="3DA50B49" w14:textId="2E56FC6F"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shd w:val="clear" w:color="auto" w:fill="BFCED6"/>
          </w:tcPr>
          <w:p w14:paraId="7FAEC981" w14:textId="732FE8F0" w:rsidR="005A5437" w:rsidRPr="005B1FEF" w:rsidRDefault="005A5437" w:rsidP="005A5437">
            <w:pPr>
              <w:jc w:val="center"/>
              <w:rPr>
                <w:rFonts w:ascii="VIC" w:hAnsi="VIC"/>
                <w:sz w:val="18"/>
                <w:szCs w:val="18"/>
              </w:rPr>
            </w:pPr>
            <w:r w:rsidRPr="00766420">
              <w:rPr>
                <w:rFonts w:ascii="VIC" w:eastAsia="VIC" w:hAnsi="VIC"/>
                <w:color w:val="000000"/>
                <w:sz w:val="18"/>
                <w:szCs w:val="18"/>
              </w:rPr>
              <w:t>76%</w:t>
            </w:r>
          </w:p>
        </w:tc>
        <w:tc>
          <w:tcPr>
            <w:tcW w:w="1213" w:type="dxa"/>
            <w:shd w:val="clear" w:color="auto" w:fill="BFCED6"/>
          </w:tcPr>
          <w:p w14:paraId="6F755FD5" w14:textId="23897E49"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04EA65E5" w14:textId="64CC1591" w:rsidR="005A5437" w:rsidRPr="005B1FEF" w:rsidRDefault="005A5437" w:rsidP="005A5437">
            <w:pPr>
              <w:jc w:val="center"/>
              <w:rPr>
                <w:rFonts w:ascii="VIC" w:hAnsi="VIC"/>
                <w:sz w:val="18"/>
                <w:szCs w:val="18"/>
              </w:rPr>
            </w:pPr>
            <w:r w:rsidRPr="00766420">
              <w:rPr>
                <w:rFonts w:ascii="VIC" w:eastAsia="VIC" w:hAnsi="VIC"/>
                <w:color w:val="000000"/>
                <w:sz w:val="18"/>
                <w:szCs w:val="18"/>
              </w:rPr>
              <w:t>323.1</w:t>
            </w:r>
          </w:p>
        </w:tc>
        <w:tc>
          <w:tcPr>
            <w:tcW w:w="1212" w:type="dxa"/>
            <w:shd w:val="clear" w:color="auto" w:fill="BFCED6"/>
          </w:tcPr>
          <w:p w14:paraId="2F53AAE1" w14:textId="175F6CD9" w:rsidR="005A5437" w:rsidRPr="005B1FEF" w:rsidRDefault="005A5437" w:rsidP="005A5437">
            <w:pPr>
              <w:jc w:val="center"/>
              <w:rPr>
                <w:rFonts w:ascii="VIC" w:hAnsi="VIC"/>
                <w:sz w:val="18"/>
                <w:szCs w:val="18"/>
              </w:rPr>
            </w:pPr>
            <w:r w:rsidRPr="00766420">
              <w:rPr>
                <w:rFonts w:ascii="VIC" w:eastAsia="VIC" w:hAnsi="VIC"/>
                <w:color w:val="000000"/>
                <w:sz w:val="18"/>
                <w:szCs w:val="18"/>
              </w:rPr>
              <w:t>23%</w:t>
            </w:r>
          </w:p>
        </w:tc>
        <w:tc>
          <w:tcPr>
            <w:tcW w:w="1213" w:type="dxa"/>
            <w:shd w:val="clear" w:color="auto" w:fill="BFCED6"/>
          </w:tcPr>
          <w:p w14:paraId="37CF456B" w14:textId="11444EF6" w:rsidR="005A5437" w:rsidRPr="005B1FEF" w:rsidRDefault="005A5437" w:rsidP="005A5437">
            <w:pPr>
              <w:jc w:val="center"/>
              <w:rPr>
                <w:rFonts w:ascii="VIC" w:hAnsi="VIC"/>
                <w:sz w:val="18"/>
                <w:szCs w:val="18"/>
              </w:rPr>
            </w:pPr>
            <w:r w:rsidRPr="00766420">
              <w:rPr>
                <w:rFonts w:ascii="VIC" w:eastAsia="VIC" w:hAnsi="VIC"/>
                <w:color w:val="000000"/>
                <w:sz w:val="18"/>
                <w:szCs w:val="18"/>
              </w:rPr>
              <w:t>95%</w:t>
            </w:r>
          </w:p>
        </w:tc>
        <w:tc>
          <w:tcPr>
            <w:tcW w:w="1213" w:type="dxa"/>
            <w:shd w:val="clear" w:color="auto" w:fill="BFCED6"/>
          </w:tcPr>
          <w:p w14:paraId="25A6DEE2" w14:textId="068EF517" w:rsidR="005A5437" w:rsidRPr="005B1FEF" w:rsidRDefault="005A5437" w:rsidP="005A5437">
            <w:pPr>
              <w:jc w:val="center"/>
              <w:rPr>
                <w:rFonts w:ascii="VIC" w:hAnsi="VIC"/>
                <w:sz w:val="18"/>
                <w:szCs w:val="18"/>
              </w:rPr>
            </w:pPr>
            <w:r w:rsidRPr="00766420">
              <w:rPr>
                <w:rFonts w:ascii="VIC" w:eastAsia="VIC" w:hAnsi="VIC"/>
                <w:color w:val="000000"/>
                <w:sz w:val="18"/>
                <w:szCs w:val="18"/>
              </w:rPr>
              <w:t>16.4</w:t>
            </w:r>
          </w:p>
        </w:tc>
        <w:tc>
          <w:tcPr>
            <w:tcW w:w="1213" w:type="dxa"/>
            <w:shd w:val="clear" w:color="auto" w:fill="BFCED6"/>
          </w:tcPr>
          <w:p w14:paraId="0DC142BF" w14:textId="54596C03" w:rsidR="005A5437" w:rsidRPr="005B1FEF" w:rsidRDefault="005A5437" w:rsidP="005A5437">
            <w:pPr>
              <w:jc w:val="center"/>
              <w:rPr>
                <w:rFonts w:ascii="VIC" w:hAnsi="VIC"/>
                <w:sz w:val="18"/>
                <w:szCs w:val="18"/>
              </w:rPr>
            </w:pPr>
            <w:r w:rsidRPr="00766420">
              <w:rPr>
                <w:rFonts w:ascii="VIC" w:eastAsia="VIC" w:hAnsi="VIC"/>
                <w:color w:val="000000"/>
                <w:sz w:val="18"/>
                <w:szCs w:val="18"/>
              </w:rPr>
              <w:t>55%</w:t>
            </w:r>
          </w:p>
        </w:tc>
        <w:tc>
          <w:tcPr>
            <w:tcW w:w="1213" w:type="dxa"/>
            <w:shd w:val="clear" w:color="auto" w:fill="BFCED6"/>
          </w:tcPr>
          <w:p w14:paraId="4A2A472B" w14:textId="3C6F966D" w:rsidR="005A5437" w:rsidRPr="005B1FEF" w:rsidRDefault="005A5437" w:rsidP="005A5437">
            <w:pPr>
              <w:jc w:val="center"/>
              <w:rPr>
                <w:rFonts w:ascii="VIC" w:hAnsi="VIC"/>
                <w:sz w:val="18"/>
                <w:szCs w:val="18"/>
              </w:rPr>
            </w:pPr>
            <w:r w:rsidRPr="00766420">
              <w:rPr>
                <w:rFonts w:ascii="VIC" w:eastAsia="VIC" w:hAnsi="VIC"/>
                <w:color w:val="000000"/>
                <w:sz w:val="18"/>
                <w:szCs w:val="18"/>
              </w:rPr>
              <w:t>39%</w:t>
            </w:r>
          </w:p>
        </w:tc>
      </w:tr>
      <w:tr w:rsidR="005A5437" w:rsidRPr="00A6366B" w14:paraId="4178B6D5" w14:textId="77777777" w:rsidTr="00D763DB">
        <w:trPr>
          <w:trHeight w:val="312"/>
        </w:trPr>
        <w:tc>
          <w:tcPr>
            <w:tcW w:w="2135" w:type="dxa"/>
            <w:vMerge w:val="restart"/>
          </w:tcPr>
          <w:p w14:paraId="7B2D976A" w14:textId="06C20DBF"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Northern Health</w:t>
            </w:r>
          </w:p>
        </w:tc>
        <w:tc>
          <w:tcPr>
            <w:tcW w:w="2695" w:type="dxa"/>
          </w:tcPr>
          <w:p w14:paraId="1F16AA28" w14:textId="5FC2356C"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North West (Broadmeadows)</w:t>
            </w:r>
          </w:p>
        </w:tc>
        <w:tc>
          <w:tcPr>
            <w:tcW w:w="1212" w:type="dxa"/>
          </w:tcPr>
          <w:p w14:paraId="438A82B1" w14:textId="619F74C7" w:rsidR="005A5437" w:rsidRDefault="005A5437" w:rsidP="005A5437">
            <w:pPr>
              <w:jc w:val="center"/>
              <w:rPr>
                <w:rFonts w:ascii="VIC" w:eastAsia="VIC" w:hAnsi="VIC"/>
                <w:color w:val="000000"/>
                <w:sz w:val="18"/>
              </w:rPr>
            </w:pPr>
            <w:r w:rsidRPr="00766420">
              <w:rPr>
                <w:rFonts w:ascii="VIC" w:eastAsia="VIC" w:hAnsi="VIC"/>
                <w:color w:val="000000"/>
                <w:sz w:val="18"/>
                <w:szCs w:val="18"/>
              </w:rPr>
              <w:t>0.7</w:t>
            </w:r>
          </w:p>
        </w:tc>
        <w:tc>
          <w:tcPr>
            <w:tcW w:w="1213" w:type="dxa"/>
          </w:tcPr>
          <w:p w14:paraId="33C4A90D" w14:textId="3B382B48" w:rsidR="005A5437" w:rsidRDefault="005A5437" w:rsidP="005A5437">
            <w:pPr>
              <w:jc w:val="center"/>
              <w:rPr>
                <w:rFonts w:ascii="VIC" w:eastAsia="VIC" w:hAnsi="VIC"/>
                <w:color w:val="000000"/>
                <w:sz w:val="18"/>
              </w:rPr>
            </w:pPr>
            <w:r w:rsidRPr="00766420">
              <w:rPr>
                <w:rFonts w:ascii="VIC" w:eastAsia="VIC" w:hAnsi="VIC"/>
                <w:color w:val="000000"/>
                <w:sz w:val="18"/>
                <w:szCs w:val="18"/>
              </w:rPr>
              <w:t>62%</w:t>
            </w:r>
          </w:p>
        </w:tc>
        <w:tc>
          <w:tcPr>
            <w:tcW w:w="1213" w:type="dxa"/>
          </w:tcPr>
          <w:p w14:paraId="1A962F04" w14:textId="7F589360" w:rsidR="005A5437" w:rsidRDefault="005A5437" w:rsidP="005A5437">
            <w:pPr>
              <w:jc w:val="center"/>
              <w:rPr>
                <w:rFonts w:ascii="VIC" w:eastAsia="VIC" w:hAnsi="VIC"/>
                <w:color w:val="000000"/>
                <w:sz w:val="18"/>
              </w:rPr>
            </w:pPr>
            <w:r w:rsidRPr="00766420">
              <w:rPr>
                <w:rFonts w:ascii="VIC" w:eastAsia="VIC" w:hAnsi="VIC"/>
                <w:color w:val="000000"/>
                <w:sz w:val="18"/>
                <w:szCs w:val="18"/>
              </w:rPr>
              <w:t>12%</w:t>
            </w:r>
          </w:p>
        </w:tc>
        <w:tc>
          <w:tcPr>
            <w:tcW w:w="1213" w:type="dxa"/>
          </w:tcPr>
          <w:p w14:paraId="0E967762" w14:textId="13C427A2" w:rsidR="005A5437" w:rsidRDefault="005A5437" w:rsidP="005A5437">
            <w:pPr>
              <w:jc w:val="center"/>
              <w:rPr>
                <w:rFonts w:ascii="VIC" w:eastAsia="VIC" w:hAnsi="VIC"/>
                <w:color w:val="000000"/>
                <w:sz w:val="18"/>
              </w:rPr>
            </w:pPr>
            <w:r w:rsidRPr="00766420">
              <w:rPr>
                <w:rFonts w:ascii="VIC" w:eastAsia="VIC" w:hAnsi="VIC"/>
                <w:color w:val="000000"/>
                <w:sz w:val="18"/>
                <w:szCs w:val="18"/>
              </w:rPr>
              <w:t>184.3</w:t>
            </w:r>
          </w:p>
        </w:tc>
        <w:tc>
          <w:tcPr>
            <w:tcW w:w="1212" w:type="dxa"/>
          </w:tcPr>
          <w:p w14:paraId="3D6EB6A7" w14:textId="6790C9B9" w:rsidR="005A5437" w:rsidRDefault="005A5437" w:rsidP="005A5437">
            <w:pPr>
              <w:jc w:val="center"/>
              <w:rPr>
                <w:rFonts w:ascii="VIC" w:eastAsia="VIC" w:hAnsi="VIC"/>
                <w:color w:val="000000"/>
                <w:sz w:val="18"/>
              </w:rPr>
            </w:pPr>
            <w:r w:rsidRPr="00766420">
              <w:rPr>
                <w:rFonts w:ascii="VIC" w:eastAsia="VIC" w:hAnsi="VIC"/>
                <w:color w:val="000000"/>
                <w:sz w:val="18"/>
                <w:szCs w:val="18"/>
              </w:rPr>
              <w:t>30%</w:t>
            </w:r>
          </w:p>
        </w:tc>
        <w:tc>
          <w:tcPr>
            <w:tcW w:w="1213" w:type="dxa"/>
          </w:tcPr>
          <w:p w14:paraId="5B620C84" w14:textId="2DEF90A8" w:rsidR="005A5437" w:rsidRDefault="005A5437" w:rsidP="005A5437">
            <w:pPr>
              <w:jc w:val="center"/>
              <w:rPr>
                <w:rFonts w:ascii="VIC" w:eastAsia="VIC" w:hAnsi="VIC"/>
                <w:color w:val="000000"/>
                <w:sz w:val="18"/>
              </w:rPr>
            </w:pPr>
            <w:r w:rsidRPr="00766420">
              <w:rPr>
                <w:rFonts w:ascii="VIC" w:eastAsia="VIC" w:hAnsi="VIC"/>
                <w:color w:val="000000"/>
                <w:sz w:val="18"/>
                <w:szCs w:val="18"/>
              </w:rPr>
              <w:t>96%</w:t>
            </w:r>
          </w:p>
        </w:tc>
        <w:tc>
          <w:tcPr>
            <w:tcW w:w="1213" w:type="dxa"/>
          </w:tcPr>
          <w:p w14:paraId="5B871AB7" w14:textId="7AF71E6E" w:rsidR="005A5437" w:rsidRDefault="005A5437" w:rsidP="005A5437">
            <w:pPr>
              <w:jc w:val="center"/>
              <w:rPr>
                <w:rFonts w:ascii="VIC" w:eastAsia="VIC" w:hAnsi="VIC"/>
                <w:color w:val="000000"/>
                <w:sz w:val="18"/>
              </w:rPr>
            </w:pPr>
            <w:r w:rsidRPr="00766420">
              <w:rPr>
                <w:rFonts w:ascii="VIC" w:eastAsia="VIC" w:hAnsi="VIC"/>
                <w:color w:val="000000"/>
                <w:sz w:val="18"/>
                <w:szCs w:val="18"/>
              </w:rPr>
              <w:t>12.4</w:t>
            </w:r>
          </w:p>
        </w:tc>
        <w:tc>
          <w:tcPr>
            <w:tcW w:w="1213" w:type="dxa"/>
          </w:tcPr>
          <w:p w14:paraId="6918B47F" w14:textId="34F61014" w:rsidR="005A5437" w:rsidRDefault="005A5437" w:rsidP="005A5437">
            <w:pPr>
              <w:jc w:val="center"/>
              <w:rPr>
                <w:rFonts w:ascii="VIC" w:eastAsia="VIC" w:hAnsi="VIC"/>
                <w:color w:val="000000"/>
                <w:sz w:val="18"/>
              </w:rPr>
            </w:pPr>
            <w:r w:rsidRPr="00766420">
              <w:rPr>
                <w:rFonts w:ascii="VIC" w:eastAsia="VIC" w:hAnsi="VIC"/>
                <w:color w:val="000000"/>
                <w:sz w:val="18"/>
                <w:szCs w:val="18"/>
              </w:rPr>
              <w:t>92%</w:t>
            </w:r>
          </w:p>
        </w:tc>
        <w:tc>
          <w:tcPr>
            <w:tcW w:w="1213" w:type="dxa"/>
          </w:tcPr>
          <w:p w14:paraId="73D15A0E" w14:textId="75007109" w:rsidR="005A5437" w:rsidRDefault="005A5437" w:rsidP="005A5437">
            <w:pPr>
              <w:jc w:val="center"/>
              <w:rPr>
                <w:rFonts w:ascii="VIC" w:eastAsia="VIC" w:hAnsi="VIC"/>
                <w:color w:val="000000"/>
                <w:sz w:val="18"/>
              </w:rPr>
            </w:pPr>
            <w:r w:rsidRPr="00766420">
              <w:rPr>
                <w:rFonts w:ascii="VIC" w:eastAsia="VIC" w:hAnsi="VIC"/>
                <w:color w:val="000000"/>
                <w:sz w:val="18"/>
                <w:szCs w:val="18"/>
              </w:rPr>
              <w:t>88%</w:t>
            </w:r>
          </w:p>
        </w:tc>
      </w:tr>
      <w:tr w:rsidR="005A5437" w:rsidRPr="00A6366B" w14:paraId="4D17E962" w14:textId="77777777" w:rsidTr="00D763DB">
        <w:trPr>
          <w:trHeight w:val="312"/>
        </w:trPr>
        <w:tc>
          <w:tcPr>
            <w:tcW w:w="2135" w:type="dxa"/>
            <w:vMerge/>
          </w:tcPr>
          <w:p w14:paraId="168AF11A" w14:textId="77777777" w:rsidR="005A5437" w:rsidRDefault="005A5437" w:rsidP="005A5437">
            <w:pPr>
              <w:pStyle w:val="DHHStabletext"/>
              <w:spacing w:before="0" w:after="0"/>
              <w:rPr>
                <w:rFonts w:ascii="VIC" w:eastAsia="VIC" w:hAnsi="VIC"/>
                <w:color w:val="000000"/>
                <w:sz w:val="18"/>
              </w:rPr>
            </w:pPr>
          </w:p>
        </w:tc>
        <w:tc>
          <w:tcPr>
            <w:tcW w:w="2695" w:type="dxa"/>
          </w:tcPr>
          <w:p w14:paraId="6B502505" w14:textId="0E5CD836"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Northern</w:t>
            </w:r>
          </w:p>
        </w:tc>
        <w:tc>
          <w:tcPr>
            <w:tcW w:w="1212" w:type="dxa"/>
          </w:tcPr>
          <w:p w14:paraId="7CA921F4" w14:textId="0151AA94" w:rsidR="005A5437" w:rsidRDefault="005A5437" w:rsidP="005A5437">
            <w:pPr>
              <w:jc w:val="center"/>
              <w:rPr>
                <w:rFonts w:ascii="VIC" w:eastAsia="VIC" w:hAnsi="VIC"/>
                <w:color w:val="000000"/>
                <w:sz w:val="18"/>
              </w:rPr>
            </w:pPr>
            <w:r w:rsidRPr="00766420">
              <w:rPr>
                <w:rFonts w:ascii="VIC" w:eastAsia="VIC" w:hAnsi="VIC"/>
                <w:color w:val="000000"/>
                <w:sz w:val="18"/>
                <w:szCs w:val="18"/>
              </w:rPr>
              <w:t>0.7</w:t>
            </w:r>
          </w:p>
        </w:tc>
        <w:tc>
          <w:tcPr>
            <w:tcW w:w="1213" w:type="dxa"/>
          </w:tcPr>
          <w:p w14:paraId="7F8898A1" w14:textId="4B920CAC" w:rsidR="005A5437" w:rsidRDefault="005A5437" w:rsidP="005A5437">
            <w:pPr>
              <w:jc w:val="center"/>
              <w:rPr>
                <w:rFonts w:ascii="VIC" w:eastAsia="VIC" w:hAnsi="VIC"/>
                <w:color w:val="000000"/>
                <w:sz w:val="18"/>
              </w:rPr>
            </w:pPr>
            <w:r w:rsidRPr="00766420">
              <w:rPr>
                <w:rFonts w:ascii="VIC" w:eastAsia="VIC" w:hAnsi="VIC"/>
                <w:color w:val="000000"/>
                <w:sz w:val="18"/>
                <w:szCs w:val="18"/>
              </w:rPr>
              <w:t>85%</w:t>
            </w:r>
          </w:p>
        </w:tc>
        <w:tc>
          <w:tcPr>
            <w:tcW w:w="1213" w:type="dxa"/>
          </w:tcPr>
          <w:p w14:paraId="36545698" w14:textId="52FF5FFA" w:rsidR="005A5437" w:rsidRDefault="005A5437" w:rsidP="005A5437">
            <w:pPr>
              <w:jc w:val="center"/>
              <w:rPr>
                <w:rFonts w:ascii="VIC" w:eastAsia="VIC" w:hAnsi="VIC"/>
                <w:color w:val="000000"/>
                <w:sz w:val="18"/>
              </w:rPr>
            </w:pPr>
            <w:r w:rsidRPr="00766420">
              <w:rPr>
                <w:rFonts w:ascii="VIC" w:eastAsia="VIC" w:hAnsi="VIC"/>
                <w:color w:val="000000"/>
                <w:sz w:val="18"/>
                <w:szCs w:val="18"/>
              </w:rPr>
              <w:t>9%</w:t>
            </w:r>
          </w:p>
        </w:tc>
        <w:tc>
          <w:tcPr>
            <w:tcW w:w="1213" w:type="dxa"/>
          </w:tcPr>
          <w:p w14:paraId="5C8AD3AB" w14:textId="09BB0304" w:rsidR="005A5437" w:rsidRDefault="005A5437" w:rsidP="005A5437">
            <w:pPr>
              <w:jc w:val="center"/>
              <w:rPr>
                <w:rFonts w:ascii="VIC" w:eastAsia="VIC" w:hAnsi="VIC"/>
                <w:color w:val="000000"/>
                <w:sz w:val="18"/>
              </w:rPr>
            </w:pPr>
            <w:r w:rsidRPr="00766420">
              <w:rPr>
                <w:rFonts w:ascii="VIC" w:eastAsia="VIC" w:hAnsi="VIC"/>
                <w:color w:val="000000"/>
                <w:sz w:val="18"/>
                <w:szCs w:val="18"/>
              </w:rPr>
              <w:t>518.6</w:t>
            </w:r>
          </w:p>
        </w:tc>
        <w:tc>
          <w:tcPr>
            <w:tcW w:w="1212" w:type="dxa"/>
          </w:tcPr>
          <w:p w14:paraId="54E727C7" w14:textId="5D0B5418" w:rsidR="005A5437" w:rsidRDefault="005A5437" w:rsidP="005A5437">
            <w:pPr>
              <w:jc w:val="center"/>
              <w:rPr>
                <w:rFonts w:ascii="VIC" w:eastAsia="VIC" w:hAnsi="VIC"/>
                <w:color w:val="000000"/>
                <w:sz w:val="18"/>
              </w:rPr>
            </w:pPr>
            <w:r w:rsidRPr="00766420">
              <w:rPr>
                <w:rFonts w:ascii="VIC" w:eastAsia="VIC" w:hAnsi="VIC"/>
                <w:color w:val="000000"/>
                <w:sz w:val="18"/>
                <w:szCs w:val="18"/>
              </w:rPr>
              <w:t>39%</w:t>
            </w:r>
          </w:p>
        </w:tc>
        <w:tc>
          <w:tcPr>
            <w:tcW w:w="1213" w:type="dxa"/>
          </w:tcPr>
          <w:p w14:paraId="42EDE345" w14:textId="79214FE9" w:rsidR="005A5437" w:rsidRDefault="005A5437" w:rsidP="005A5437">
            <w:pPr>
              <w:jc w:val="center"/>
              <w:rPr>
                <w:rFonts w:ascii="VIC" w:eastAsia="VIC" w:hAnsi="VIC"/>
                <w:color w:val="000000"/>
                <w:sz w:val="18"/>
              </w:rPr>
            </w:pPr>
            <w:r w:rsidRPr="00766420">
              <w:rPr>
                <w:rFonts w:ascii="VIC" w:eastAsia="VIC" w:hAnsi="VIC"/>
                <w:color w:val="000000"/>
                <w:sz w:val="18"/>
                <w:szCs w:val="18"/>
              </w:rPr>
              <w:t>82%</w:t>
            </w:r>
          </w:p>
        </w:tc>
        <w:tc>
          <w:tcPr>
            <w:tcW w:w="1213" w:type="dxa"/>
          </w:tcPr>
          <w:p w14:paraId="3B34B013" w14:textId="3980F9F6" w:rsidR="005A5437" w:rsidRDefault="005A5437" w:rsidP="005A5437">
            <w:pPr>
              <w:jc w:val="center"/>
              <w:rPr>
                <w:rFonts w:ascii="VIC" w:eastAsia="VIC" w:hAnsi="VIC"/>
                <w:color w:val="000000"/>
                <w:sz w:val="18"/>
              </w:rPr>
            </w:pPr>
            <w:r w:rsidRPr="00766420">
              <w:rPr>
                <w:rFonts w:ascii="VIC" w:eastAsia="VIC" w:hAnsi="VIC"/>
                <w:color w:val="000000"/>
                <w:sz w:val="18"/>
                <w:szCs w:val="18"/>
              </w:rPr>
              <w:t>13.0</w:t>
            </w:r>
          </w:p>
        </w:tc>
        <w:tc>
          <w:tcPr>
            <w:tcW w:w="1213" w:type="dxa"/>
          </w:tcPr>
          <w:p w14:paraId="6F5392DB" w14:textId="02E2595E" w:rsidR="005A5437" w:rsidRDefault="005A5437" w:rsidP="005A5437">
            <w:pPr>
              <w:jc w:val="center"/>
              <w:rPr>
                <w:rFonts w:ascii="VIC" w:eastAsia="VIC" w:hAnsi="VIC"/>
                <w:color w:val="000000"/>
                <w:sz w:val="18"/>
              </w:rPr>
            </w:pPr>
            <w:r w:rsidRPr="00766420">
              <w:rPr>
                <w:rFonts w:ascii="VIC" w:eastAsia="VIC" w:hAnsi="VIC"/>
                <w:color w:val="000000"/>
                <w:sz w:val="18"/>
                <w:szCs w:val="18"/>
              </w:rPr>
              <w:t>68%</w:t>
            </w:r>
          </w:p>
        </w:tc>
        <w:tc>
          <w:tcPr>
            <w:tcW w:w="1213" w:type="dxa"/>
          </w:tcPr>
          <w:p w14:paraId="7435C01C" w14:textId="3641F95C" w:rsidR="005A5437" w:rsidRDefault="005A5437" w:rsidP="005A5437">
            <w:pPr>
              <w:jc w:val="center"/>
              <w:rPr>
                <w:rFonts w:ascii="VIC" w:eastAsia="VIC" w:hAnsi="VIC"/>
                <w:color w:val="000000"/>
                <w:sz w:val="18"/>
              </w:rPr>
            </w:pPr>
            <w:r w:rsidRPr="00766420">
              <w:rPr>
                <w:rFonts w:ascii="VIC" w:eastAsia="VIC" w:hAnsi="VIC"/>
                <w:color w:val="000000"/>
                <w:sz w:val="18"/>
                <w:szCs w:val="18"/>
              </w:rPr>
              <w:t>54%</w:t>
            </w:r>
          </w:p>
        </w:tc>
      </w:tr>
      <w:tr w:rsidR="005A5437" w:rsidRPr="00A6366B" w14:paraId="04806E4F" w14:textId="77777777" w:rsidTr="00D763DB">
        <w:trPr>
          <w:trHeight w:val="312"/>
        </w:trPr>
        <w:tc>
          <w:tcPr>
            <w:tcW w:w="2135" w:type="dxa"/>
            <w:vMerge/>
          </w:tcPr>
          <w:p w14:paraId="6D3D05C0" w14:textId="77777777" w:rsidR="005A5437" w:rsidRDefault="005A5437" w:rsidP="005A5437">
            <w:pPr>
              <w:pStyle w:val="DHHStabletext"/>
              <w:spacing w:before="0" w:after="0"/>
              <w:rPr>
                <w:rFonts w:ascii="VIC" w:eastAsia="VIC" w:hAnsi="VIC"/>
                <w:color w:val="000000"/>
                <w:sz w:val="18"/>
              </w:rPr>
            </w:pPr>
          </w:p>
        </w:tc>
        <w:tc>
          <w:tcPr>
            <w:tcW w:w="2695" w:type="dxa"/>
          </w:tcPr>
          <w:p w14:paraId="591277B5" w14:textId="797B8357"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TOTAL</w:t>
            </w:r>
          </w:p>
        </w:tc>
        <w:tc>
          <w:tcPr>
            <w:tcW w:w="1212" w:type="dxa"/>
          </w:tcPr>
          <w:p w14:paraId="34873664" w14:textId="216862C6" w:rsidR="005A5437" w:rsidRDefault="005A5437" w:rsidP="005A5437">
            <w:pPr>
              <w:jc w:val="center"/>
              <w:rPr>
                <w:rFonts w:ascii="VIC" w:eastAsia="VIC" w:hAnsi="VIC"/>
                <w:color w:val="000000"/>
                <w:sz w:val="18"/>
              </w:rPr>
            </w:pPr>
            <w:r w:rsidRPr="00766420">
              <w:rPr>
                <w:rFonts w:ascii="VIC" w:eastAsia="VIC" w:hAnsi="VIC"/>
                <w:color w:val="000000"/>
                <w:sz w:val="18"/>
                <w:szCs w:val="18"/>
              </w:rPr>
              <w:t>0.7</w:t>
            </w:r>
          </w:p>
        </w:tc>
        <w:tc>
          <w:tcPr>
            <w:tcW w:w="1213" w:type="dxa"/>
          </w:tcPr>
          <w:p w14:paraId="423E79C9" w14:textId="2F48612B" w:rsidR="005A5437" w:rsidRDefault="005A5437" w:rsidP="005A5437">
            <w:pPr>
              <w:jc w:val="center"/>
              <w:rPr>
                <w:rFonts w:ascii="VIC" w:eastAsia="VIC" w:hAnsi="VIC"/>
                <w:color w:val="000000"/>
                <w:sz w:val="18"/>
              </w:rPr>
            </w:pPr>
            <w:r w:rsidRPr="00766420">
              <w:rPr>
                <w:rFonts w:ascii="VIC" w:eastAsia="VIC" w:hAnsi="VIC"/>
                <w:color w:val="000000"/>
                <w:sz w:val="18"/>
                <w:szCs w:val="18"/>
              </w:rPr>
              <w:t>73%</w:t>
            </w:r>
          </w:p>
        </w:tc>
        <w:tc>
          <w:tcPr>
            <w:tcW w:w="1213" w:type="dxa"/>
          </w:tcPr>
          <w:p w14:paraId="71D2FD97" w14:textId="38CE756A" w:rsidR="005A5437" w:rsidRDefault="005A5437" w:rsidP="005A5437">
            <w:pPr>
              <w:jc w:val="center"/>
              <w:rPr>
                <w:rFonts w:ascii="VIC" w:eastAsia="VIC" w:hAnsi="VIC"/>
                <w:color w:val="000000"/>
                <w:sz w:val="18"/>
              </w:rPr>
            </w:pPr>
            <w:r w:rsidRPr="00766420">
              <w:rPr>
                <w:rFonts w:ascii="VIC" w:eastAsia="VIC" w:hAnsi="VIC"/>
                <w:color w:val="000000"/>
                <w:sz w:val="18"/>
                <w:szCs w:val="18"/>
              </w:rPr>
              <w:t>10%</w:t>
            </w:r>
          </w:p>
        </w:tc>
        <w:tc>
          <w:tcPr>
            <w:tcW w:w="1213" w:type="dxa"/>
          </w:tcPr>
          <w:p w14:paraId="4657876F" w14:textId="0B715F8C" w:rsidR="005A5437" w:rsidRDefault="005A5437" w:rsidP="005A5437">
            <w:pPr>
              <w:jc w:val="center"/>
              <w:rPr>
                <w:rFonts w:ascii="VIC" w:eastAsia="VIC" w:hAnsi="VIC"/>
                <w:color w:val="000000"/>
                <w:sz w:val="18"/>
              </w:rPr>
            </w:pPr>
            <w:r w:rsidRPr="00766420">
              <w:rPr>
                <w:rFonts w:ascii="VIC" w:eastAsia="VIC" w:hAnsi="VIC"/>
                <w:color w:val="000000"/>
                <w:sz w:val="18"/>
                <w:szCs w:val="18"/>
              </w:rPr>
              <w:t>359.4</w:t>
            </w:r>
          </w:p>
        </w:tc>
        <w:tc>
          <w:tcPr>
            <w:tcW w:w="1212" w:type="dxa"/>
          </w:tcPr>
          <w:p w14:paraId="26F397A6" w14:textId="091C41B7" w:rsidR="005A5437" w:rsidRDefault="005A5437" w:rsidP="005A5437">
            <w:pPr>
              <w:jc w:val="center"/>
              <w:rPr>
                <w:rFonts w:ascii="VIC" w:eastAsia="VIC" w:hAnsi="VIC"/>
                <w:color w:val="000000"/>
                <w:sz w:val="18"/>
              </w:rPr>
            </w:pPr>
            <w:r w:rsidRPr="00766420">
              <w:rPr>
                <w:rFonts w:ascii="VIC" w:eastAsia="VIC" w:hAnsi="VIC"/>
                <w:color w:val="000000"/>
                <w:sz w:val="18"/>
                <w:szCs w:val="18"/>
              </w:rPr>
              <w:t>35%</w:t>
            </w:r>
          </w:p>
        </w:tc>
        <w:tc>
          <w:tcPr>
            <w:tcW w:w="1213" w:type="dxa"/>
          </w:tcPr>
          <w:p w14:paraId="6A0D8B7A" w14:textId="70EC64C4" w:rsidR="005A5437" w:rsidRDefault="005A5437" w:rsidP="005A5437">
            <w:pPr>
              <w:jc w:val="center"/>
              <w:rPr>
                <w:rFonts w:ascii="VIC" w:eastAsia="VIC" w:hAnsi="VIC"/>
                <w:color w:val="000000"/>
                <w:sz w:val="18"/>
              </w:rPr>
            </w:pPr>
            <w:r w:rsidRPr="00766420">
              <w:rPr>
                <w:rFonts w:ascii="VIC" w:eastAsia="VIC" w:hAnsi="VIC"/>
                <w:color w:val="000000"/>
                <w:sz w:val="18"/>
                <w:szCs w:val="18"/>
              </w:rPr>
              <w:t>89%</w:t>
            </w:r>
          </w:p>
        </w:tc>
        <w:tc>
          <w:tcPr>
            <w:tcW w:w="1213" w:type="dxa"/>
          </w:tcPr>
          <w:p w14:paraId="24ACAECC" w14:textId="0DBEDD54" w:rsidR="005A5437" w:rsidRDefault="005A5437" w:rsidP="005A5437">
            <w:pPr>
              <w:jc w:val="center"/>
              <w:rPr>
                <w:rFonts w:ascii="VIC" w:eastAsia="VIC" w:hAnsi="VIC"/>
                <w:color w:val="000000"/>
                <w:sz w:val="18"/>
              </w:rPr>
            </w:pPr>
            <w:r w:rsidRPr="00766420">
              <w:rPr>
                <w:rFonts w:ascii="VIC" w:eastAsia="VIC" w:hAnsi="VIC"/>
                <w:color w:val="000000"/>
                <w:sz w:val="18"/>
                <w:szCs w:val="18"/>
              </w:rPr>
              <w:t>12.7</w:t>
            </w:r>
          </w:p>
        </w:tc>
        <w:tc>
          <w:tcPr>
            <w:tcW w:w="1213" w:type="dxa"/>
          </w:tcPr>
          <w:p w14:paraId="0FBA9C08" w14:textId="4D33F550" w:rsidR="005A5437" w:rsidRDefault="005A5437" w:rsidP="005A5437">
            <w:pPr>
              <w:jc w:val="center"/>
              <w:rPr>
                <w:rFonts w:ascii="VIC" w:eastAsia="VIC" w:hAnsi="VIC"/>
                <w:color w:val="000000"/>
                <w:sz w:val="18"/>
              </w:rPr>
            </w:pPr>
            <w:r w:rsidRPr="00766420">
              <w:rPr>
                <w:rFonts w:ascii="VIC" w:eastAsia="VIC" w:hAnsi="VIC"/>
                <w:color w:val="000000"/>
                <w:sz w:val="18"/>
                <w:szCs w:val="18"/>
              </w:rPr>
              <w:t>79%</w:t>
            </w:r>
          </w:p>
        </w:tc>
        <w:tc>
          <w:tcPr>
            <w:tcW w:w="1213" w:type="dxa"/>
          </w:tcPr>
          <w:p w14:paraId="0500A32B" w14:textId="68BF3DEA" w:rsidR="005A5437" w:rsidRDefault="005A5437" w:rsidP="005A5437">
            <w:pPr>
              <w:jc w:val="center"/>
              <w:rPr>
                <w:rFonts w:ascii="VIC" w:eastAsia="VIC" w:hAnsi="VIC"/>
                <w:color w:val="000000"/>
                <w:sz w:val="18"/>
              </w:rPr>
            </w:pPr>
            <w:r w:rsidRPr="00766420">
              <w:rPr>
                <w:rFonts w:ascii="VIC" w:eastAsia="VIC" w:hAnsi="VIC"/>
                <w:color w:val="000000"/>
                <w:sz w:val="18"/>
                <w:szCs w:val="18"/>
              </w:rPr>
              <w:t>69%</w:t>
            </w:r>
          </w:p>
        </w:tc>
      </w:tr>
      <w:tr w:rsidR="005A5437" w:rsidRPr="00A6366B" w14:paraId="7D1851CB" w14:textId="77777777" w:rsidTr="00D763DB">
        <w:trPr>
          <w:trHeight w:val="312"/>
        </w:trPr>
        <w:tc>
          <w:tcPr>
            <w:tcW w:w="2135" w:type="dxa"/>
            <w:shd w:val="clear" w:color="auto" w:fill="BFCED6"/>
          </w:tcPr>
          <w:p w14:paraId="73D18CB6" w14:textId="0C279EFD"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Peninsula Health</w:t>
            </w:r>
          </w:p>
        </w:tc>
        <w:tc>
          <w:tcPr>
            <w:tcW w:w="2695" w:type="dxa"/>
            <w:shd w:val="clear" w:color="auto" w:fill="BFCED6"/>
          </w:tcPr>
          <w:p w14:paraId="49100E3D" w14:textId="2A7716B1"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Peninsula</w:t>
            </w:r>
          </w:p>
        </w:tc>
        <w:tc>
          <w:tcPr>
            <w:tcW w:w="1212" w:type="dxa"/>
            <w:shd w:val="clear" w:color="auto" w:fill="BFCED6"/>
          </w:tcPr>
          <w:p w14:paraId="07FF1833" w14:textId="7D305ED1" w:rsidR="005A5437" w:rsidRPr="005B1FEF" w:rsidRDefault="005A5437" w:rsidP="005A5437">
            <w:pPr>
              <w:jc w:val="center"/>
              <w:rPr>
                <w:rFonts w:ascii="VIC" w:hAnsi="VIC"/>
                <w:sz w:val="18"/>
                <w:szCs w:val="18"/>
              </w:rPr>
            </w:pPr>
            <w:r w:rsidRPr="00766420">
              <w:rPr>
                <w:rFonts w:ascii="VIC" w:eastAsia="VIC" w:hAnsi="VIC"/>
                <w:color w:val="000000"/>
                <w:sz w:val="18"/>
                <w:szCs w:val="18"/>
              </w:rPr>
              <w:t>1.1</w:t>
            </w:r>
          </w:p>
        </w:tc>
        <w:tc>
          <w:tcPr>
            <w:tcW w:w="1213" w:type="dxa"/>
            <w:shd w:val="clear" w:color="auto" w:fill="BFCED6"/>
          </w:tcPr>
          <w:p w14:paraId="60500E6E" w14:textId="2F082F23" w:rsidR="005A5437" w:rsidRPr="005B1FEF" w:rsidRDefault="005A5437" w:rsidP="005A5437">
            <w:pPr>
              <w:jc w:val="center"/>
              <w:rPr>
                <w:rFonts w:ascii="VIC" w:hAnsi="VIC"/>
                <w:sz w:val="18"/>
                <w:szCs w:val="18"/>
              </w:rPr>
            </w:pPr>
            <w:r w:rsidRPr="00766420">
              <w:rPr>
                <w:rFonts w:ascii="VIC" w:eastAsia="VIC" w:hAnsi="VIC"/>
                <w:color w:val="000000"/>
                <w:sz w:val="18"/>
                <w:szCs w:val="18"/>
              </w:rPr>
              <w:t>65%</w:t>
            </w:r>
          </w:p>
        </w:tc>
        <w:tc>
          <w:tcPr>
            <w:tcW w:w="1213" w:type="dxa"/>
            <w:shd w:val="clear" w:color="auto" w:fill="BFCED6"/>
          </w:tcPr>
          <w:p w14:paraId="7A466ABF" w14:textId="2545C7B9" w:rsidR="005A5437" w:rsidRPr="005B1FEF" w:rsidRDefault="005A5437" w:rsidP="005A5437">
            <w:pPr>
              <w:jc w:val="center"/>
              <w:rPr>
                <w:rFonts w:ascii="VIC" w:hAnsi="VIC"/>
                <w:sz w:val="18"/>
                <w:szCs w:val="18"/>
              </w:rPr>
            </w:pPr>
            <w:r w:rsidRPr="00766420">
              <w:rPr>
                <w:rFonts w:ascii="VIC" w:eastAsia="VIC" w:hAnsi="VIC"/>
                <w:color w:val="000000"/>
                <w:sz w:val="18"/>
                <w:szCs w:val="18"/>
              </w:rPr>
              <w:t>8%</w:t>
            </w:r>
          </w:p>
        </w:tc>
        <w:tc>
          <w:tcPr>
            <w:tcW w:w="1213" w:type="dxa"/>
            <w:shd w:val="clear" w:color="auto" w:fill="BFCED6"/>
          </w:tcPr>
          <w:p w14:paraId="7A7A2AF4" w14:textId="3BF10AF5" w:rsidR="005A5437" w:rsidRPr="005B1FEF" w:rsidRDefault="005A5437" w:rsidP="005A5437">
            <w:pPr>
              <w:jc w:val="center"/>
              <w:rPr>
                <w:rFonts w:ascii="VIC" w:hAnsi="VIC"/>
                <w:sz w:val="18"/>
                <w:szCs w:val="18"/>
              </w:rPr>
            </w:pPr>
            <w:r w:rsidRPr="00766420">
              <w:rPr>
                <w:rFonts w:ascii="VIC" w:eastAsia="VIC" w:hAnsi="VIC"/>
                <w:color w:val="000000"/>
                <w:sz w:val="18"/>
                <w:szCs w:val="18"/>
              </w:rPr>
              <w:t>797.6</w:t>
            </w:r>
          </w:p>
        </w:tc>
        <w:tc>
          <w:tcPr>
            <w:tcW w:w="1212" w:type="dxa"/>
            <w:shd w:val="clear" w:color="auto" w:fill="BFCED6"/>
          </w:tcPr>
          <w:p w14:paraId="3BCEBF5D" w14:textId="540BB044" w:rsidR="005A5437" w:rsidRPr="005B1FEF" w:rsidRDefault="005A5437" w:rsidP="005A5437">
            <w:pPr>
              <w:jc w:val="center"/>
              <w:rPr>
                <w:rFonts w:ascii="VIC" w:hAnsi="VIC"/>
                <w:sz w:val="18"/>
                <w:szCs w:val="18"/>
              </w:rPr>
            </w:pPr>
            <w:r w:rsidRPr="00766420">
              <w:rPr>
                <w:rFonts w:ascii="VIC" w:eastAsia="VIC" w:hAnsi="VIC"/>
                <w:color w:val="000000"/>
                <w:sz w:val="18"/>
                <w:szCs w:val="18"/>
              </w:rPr>
              <w:t>6%</w:t>
            </w:r>
          </w:p>
        </w:tc>
        <w:tc>
          <w:tcPr>
            <w:tcW w:w="1213" w:type="dxa"/>
            <w:shd w:val="clear" w:color="auto" w:fill="BFCED6"/>
          </w:tcPr>
          <w:p w14:paraId="05901BD8" w14:textId="4C69F48C"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213" w:type="dxa"/>
            <w:shd w:val="clear" w:color="auto" w:fill="BFCED6"/>
          </w:tcPr>
          <w:p w14:paraId="0488E4C5" w14:textId="40217DFE" w:rsidR="005A5437" w:rsidRPr="005B1FEF" w:rsidRDefault="005A5437" w:rsidP="005A5437">
            <w:pPr>
              <w:jc w:val="center"/>
              <w:rPr>
                <w:rFonts w:ascii="VIC" w:hAnsi="VIC"/>
                <w:sz w:val="18"/>
                <w:szCs w:val="18"/>
              </w:rPr>
            </w:pPr>
            <w:r w:rsidRPr="00766420">
              <w:rPr>
                <w:rFonts w:ascii="VIC" w:eastAsia="VIC" w:hAnsi="VIC"/>
                <w:color w:val="000000"/>
                <w:sz w:val="18"/>
                <w:szCs w:val="18"/>
              </w:rPr>
              <w:t>19.3</w:t>
            </w:r>
          </w:p>
        </w:tc>
        <w:tc>
          <w:tcPr>
            <w:tcW w:w="1213" w:type="dxa"/>
            <w:shd w:val="clear" w:color="auto" w:fill="BFCED6"/>
          </w:tcPr>
          <w:p w14:paraId="12BD0EFE" w14:textId="623C4D11" w:rsidR="005A5437" w:rsidRPr="005B1FEF" w:rsidRDefault="005A5437" w:rsidP="005A5437">
            <w:pPr>
              <w:jc w:val="center"/>
              <w:rPr>
                <w:rFonts w:ascii="VIC" w:hAnsi="VIC"/>
                <w:sz w:val="18"/>
                <w:szCs w:val="18"/>
              </w:rPr>
            </w:pPr>
            <w:r w:rsidRPr="00766420">
              <w:rPr>
                <w:rFonts w:ascii="VIC" w:eastAsia="VIC" w:hAnsi="VIC"/>
                <w:color w:val="000000"/>
                <w:sz w:val="18"/>
                <w:szCs w:val="18"/>
              </w:rPr>
              <w:t>86%</w:t>
            </w:r>
          </w:p>
        </w:tc>
        <w:tc>
          <w:tcPr>
            <w:tcW w:w="1213" w:type="dxa"/>
            <w:shd w:val="clear" w:color="auto" w:fill="BFCED6"/>
          </w:tcPr>
          <w:p w14:paraId="79F4ED4D" w14:textId="552589A7" w:rsidR="005A5437" w:rsidRPr="005B1FEF" w:rsidRDefault="005A5437" w:rsidP="005A5437">
            <w:pPr>
              <w:jc w:val="center"/>
              <w:rPr>
                <w:rFonts w:ascii="VIC" w:hAnsi="VIC"/>
                <w:sz w:val="18"/>
                <w:szCs w:val="18"/>
              </w:rPr>
            </w:pPr>
            <w:r w:rsidRPr="00766420">
              <w:rPr>
                <w:rFonts w:ascii="VIC" w:eastAsia="VIC" w:hAnsi="VIC"/>
                <w:color w:val="000000"/>
                <w:sz w:val="18"/>
                <w:szCs w:val="18"/>
              </w:rPr>
              <w:t>48%</w:t>
            </w:r>
          </w:p>
        </w:tc>
      </w:tr>
      <w:tr w:rsidR="005A5437" w:rsidRPr="00A6366B" w14:paraId="1167B823" w14:textId="77777777" w:rsidTr="00D763DB">
        <w:trPr>
          <w:trHeight w:val="312"/>
        </w:trPr>
        <w:tc>
          <w:tcPr>
            <w:tcW w:w="2135" w:type="dxa"/>
            <w:shd w:val="clear" w:color="auto" w:fill="auto"/>
          </w:tcPr>
          <w:p w14:paraId="05BDDF9D" w14:textId="62BF8FDB" w:rsidR="005A5437" w:rsidRPr="00382424" w:rsidRDefault="005A5437" w:rsidP="005A5437">
            <w:pPr>
              <w:pStyle w:val="DHHStabletext"/>
              <w:spacing w:before="0" w:after="0"/>
              <w:rPr>
                <w:rFonts w:ascii="VIC" w:hAnsi="VIC"/>
                <w:sz w:val="18"/>
                <w:szCs w:val="18"/>
              </w:rPr>
            </w:pPr>
            <w:r w:rsidRPr="00766420">
              <w:rPr>
                <w:rFonts w:ascii="VIC" w:eastAsia="VIC" w:hAnsi="VIC"/>
                <w:color w:val="000000"/>
                <w:sz w:val="18"/>
                <w:szCs w:val="18"/>
              </w:rPr>
              <w:t>St Vincent's Hospital</w:t>
            </w:r>
          </w:p>
        </w:tc>
        <w:tc>
          <w:tcPr>
            <w:tcW w:w="2695" w:type="dxa"/>
            <w:shd w:val="clear" w:color="auto" w:fill="auto"/>
          </w:tcPr>
          <w:p w14:paraId="60383A23" w14:textId="6C598F52"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Inner East (St Vincent's)</w:t>
            </w:r>
          </w:p>
        </w:tc>
        <w:tc>
          <w:tcPr>
            <w:tcW w:w="1212" w:type="dxa"/>
            <w:shd w:val="clear" w:color="auto" w:fill="auto"/>
          </w:tcPr>
          <w:p w14:paraId="681B4214" w14:textId="15D7B120"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213" w:type="dxa"/>
            <w:shd w:val="clear" w:color="auto" w:fill="auto"/>
          </w:tcPr>
          <w:p w14:paraId="78C2F2A5" w14:textId="0099C197" w:rsidR="005A5437" w:rsidRPr="005B1FEF" w:rsidRDefault="005A5437" w:rsidP="005A5437">
            <w:pPr>
              <w:jc w:val="center"/>
              <w:rPr>
                <w:rFonts w:ascii="VIC" w:hAnsi="VIC"/>
                <w:sz w:val="18"/>
                <w:szCs w:val="18"/>
              </w:rPr>
            </w:pPr>
            <w:r w:rsidRPr="00766420">
              <w:rPr>
                <w:rFonts w:ascii="VIC" w:eastAsia="VIC" w:hAnsi="VIC"/>
                <w:color w:val="000000"/>
                <w:sz w:val="18"/>
                <w:szCs w:val="18"/>
              </w:rPr>
              <w:t>70%</w:t>
            </w:r>
          </w:p>
        </w:tc>
        <w:tc>
          <w:tcPr>
            <w:tcW w:w="1213" w:type="dxa"/>
            <w:shd w:val="clear" w:color="auto" w:fill="auto"/>
          </w:tcPr>
          <w:p w14:paraId="69E3AE08" w14:textId="2FB985C5" w:rsidR="005A5437" w:rsidRPr="005B1FEF" w:rsidRDefault="005A5437" w:rsidP="005A5437">
            <w:pPr>
              <w:jc w:val="center"/>
              <w:rPr>
                <w:rFonts w:ascii="VIC" w:hAnsi="VIC"/>
                <w:sz w:val="18"/>
                <w:szCs w:val="18"/>
              </w:rPr>
            </w:pPr>
            <w:r w:rsidRPr="00766420">
              <w:rPr>
                <w:rFonts w:ascii="VIC" w:eastAsia="VIC" w:hAnsi="VIC"/>
                <w:color w:val="000000"/>
                <w:sz w:val="18"/>
                <w:szCs w:val="18"/>
              </w:rPr>
              <w:t>13%</w:t>
            </w:r>
          </w:p>
        </w:tc>
        <w:tc>
          <w:tcPr>
            <w:tcW w:w="1213" w:type="dxa"/>
            <w:shd w:val="clear" w:color="auto" w:fill="auto"/>
          </w:tcPr>
          <w:p w14:paraId="5E98601E" w14:textId="6D295663" w:rsidR="005A5437" w:rsidRPr="005B1FEF" w:rsidRDefault="005A5437" w:rsidP="005A5437">
            <w:pPr>
              <w:jc w:val="center"/>
              <w:rPr>
                <w:rFonts w:ascii="VIC" w:hAnsi="VIC"/>
                <w:sz w:val="18"/>
                <w:szCs w:val="18"/>
              </w:rPr>
            </w:pPr>
            <w:r w:rsidRPr="00766420">
              <w:rPr>
                <w:rFonts w:ascii="VIC" w:eastAsia="VIC" w:hAnsi="VIC"/>
                <w:color w:val="000000"/>
                <w:sz w:val="18"/>
                <w:szCs w:val="18"/>
              </w:rPr>
              <w:t>327.4</w:t>
            </w:r>
          </w:p>
        </w:tc>
        <w:tc>
          <w:tcPr>
            <w:tcW w:w="1212" w:type="dxa"/>
            <w:shd w:val="clear" w:color="auto" w:fill="auto"/>
          </w:tcPr>
          <w:p w14:paraId="16AC385E" w14:textId="79510E17" w:rsidR="005A5437" w:rsidRPr="005B1FEF" w:rsidRDefault="005A5437" w:rsidP="005A5437">
            <w:pPr>
              <w:jc w:val="center"/>
              <w:rPr>
                <w:rFonts w:ascii="VIC" w:hAnsi="VIC"/>
                <w:sz w:val="18"/>
                <w:szCs w:val="18"/>
              </w:rPr>
            </w:pPr>
            <w:r w:rsidRPr="00766420">
              <w:rPr>
                <w:rFonts w:ascii="VIC" w:eastAsia="VIC" w:hAnsi="VIC"/>
                <w:color w:val="000000"/>
                <w:sz w:val="18"/>
                <w:szCs w:val="18"/>
              </w:rPr>
              <w:t>32%</w:t>
            </w:r>
          </w:p>
        </w:tc>
        <w:tc>
          <w:tcPr>
            <w:tcW w:w="1213" w:type="dxa"/>
            <w:shd w:val="clear" w:color="auto" w:fill="auto"/>
          </w:tcPr>
          <w:p w14:paraId="67FB1CFA" w14:textId="699A57EF" w:rsidR="005A5437" w:rsidRPr="005B1FEF" w:rsidRDefault="005A5437" w:rsidP="005A5437">
            <w:pPr>
              <w:jc w:val="center"/>
              <w:rPr>
                <w:rFonts w:ascii="VIC" w:hAnsi="VIC"/>
                <w:sz w:val="18"/>
                <w:szCs w:val="18"/>
              </w:rPr>
            </w:pPr>
            <w:r w:rsidRPr="00766420">
              <w:rPr>
                <w:rFonts w:ascii="VIC" w:eastAsia="VIC" w:hAnsi="VIC"/>
                <w:color w:val="000000"/>
                <w:sz w:val="18"/>
                <w:szCs w:val="18"/>
              </w:rPr>
              <w:t>83%</w:t>
            </w:r>
          </w:p>
        </w:tc>
        <w:tc>
          <w:tcPr>
            <w:tcW w:w="1213" w:type="dxa"/>
            <w:shd w:val="clear" w:color="auto" w:fill="auto"/>
          </w:tcPr>
          <w:p w14:paraId="279390D1" w14:textId="7EF448D3" w:rsidR="005A5437" w:rsidRPr="005B1FEF" w:rsidRDefault="005A5437" w:rsidP="005A5437">
            <w:pPr>
              <w:jc w:val="center"/>
              <w:rPr>
                <w:rFonts w:ascii="VIC" w:hAnsi="VIC"/>
                <w:sz w:val="18"/>
                <w:szCs w:val="18"/>
              </w:rPr>
            </w:pPr>
            <w:r w:rsidRPr="00766420">
              <w:rPr>
                <w:rFonts w:ascii="VIC" w:eastAsia="VIC" w:hAnsi="VIC"/>
                <w:color w:val="000000"/>
                <w:sz w:val="18"/>
                <w:szCs w:val="18"/>
              </w:rPr>
              <w:t>23.2</w:t>
            </w:r>
          </w:p>
        </w:tc>
        <w:tc>
          <w:tcPr>
            <w:tcW w:w="1213" w:type="dxa"/>
            <w:shd w:val="clear" w:color="auto" w:fill="auto"/>
          </w:tcPr>
          <w:p w14:paraId="63276E47" w14:textId="598668D3" w:rsidR="005A5437" w:rsidRPr="005B1FEF" w:rsidRDefault="005A5437" w:rsidP="005A5437">
            <w:pPr>
              <w:jc w:val="center"/>
              <w:rPr>
                <w:rFonts w:ascii="VIC" w:hAnsi="VIC"/>
                <w:sz w:val="18"/>
                <w:szCs w:val="18"/>
              </w:rPr>
            </w:pPr>
            <w:r w:rsidRPr="00766420">
              <w:rPr>
                <w:rFonts w:ascii="VIC" w:eastAsia="VIC" w:hAnsi="VIC"/>
                <w:color w:val="000000"/>
                <w:sz w:val="18"/>
                <w:szCs w:val="18"/>
              </w:rPr>
              <w:t>86%</w:t>
            </w:r>
          </w:p>
        </w:tc>
        <w:tc>
          <w:tcPr>
            <w:tcW w:w="1213" w:type="dxa"/>
            <w:shd w:val="clear" w:color="auto" w:fill="auto"/>
          </w:tcPr>
          <w:p w14:paraId="7ABE7726" w14:textId="317272EE" w:rsidR="005A5437" w:rsidRPr="005B1FEF" w:rsidRDefault="005A5437" w:rsidP="005A5437">
            <w:pPr>
              <w:jc w:val="center"/>
              <w:rPr>
                <w:rFonts w:ascii="VIC" w:hAnsi="VIC"/>
                <w:sz w:val="18"/>
                <w:szCs w:val="18"/>
              </w:rPr>
            </w:pPr>
            <w:r w:rsidRPr="00766420">
              <w:rPr>
                <w:rFonts w:ascii="VIC" w:eastAsia="VIC" w:hAnsi="VIC"/>
                <w:color w:val="000000"/>
                <w:sz w:val="18"/>
                <w:szCs w:val="18"/>
              </w:rPr>
              <w:t>64%</w:t>
            </w:r>
          </w:p>
        </w:tc>
      </w:tr>
      <w:tr w:rsidR="005A5437" w:rsidRPr="00A6366B" w14:paraId="0B1C8314" w14:textId="77777777" w:rsidTr="00D763DB">
        <w:trPr>
          <w:trHeight w:val="312"/>
        </w:trPr>
        <w:tc>
          <w:tcPr>
            <w:tcW w:w="2135" w:type="dxa"/>
            <w:shd w:val="clear" w:color="auto" w:fill="BFCED6"/>
          </w:tcPr>
          <w:p w14:paraId="530FDC8C" w14:textId="0BCC2EE0"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Mercy Health</w:t>
            </w:r>
          </w:p>
        </w:tc>
        <w:tc>
          <w:tcPr>
            <w:tcW w:w="2695" w:type="dxa"/>
            <w:shd w:val="clear" w:color="auto" w:fill="BFCED6"/>
          </w:tcPr>
          <w:p w14:paraId="228CCBCA" w14:textId="2DE13D48"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South West (Werribee)</w:t>
            </w:r>
          </w:p>
        </w:tc>
        <w:tc>
          <w:tcPr>
            <w:tcW w:w="1212" w:type="dxa"/>
            <w:shd w:val="clear" w:color="auto" w:fill="BFCED6"/>
          </w:tcPr>
          <w:p w14:paraId="0E72D190" w14:textId="444B0D6F"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BFCED6"/>
          </w:tcPr>
          <w:p w14:paraId="65DE383C" w14:textId="1091D41B" w:rsidR="005A5437" w:rsidRPr="005B1FEF" w:rsidRDefault="005A5437" w:rsidP="005A5437">
            <w:pPr>
              <w:jc w:val="center"/>
              <w:rPr>
                <w:rFonts w:ascii="VIC" w:hAnsi="VIC"/>
                <w:sz w:val="18"/>
                <w:szCs w:val="18"/>
              </w:rPr>
            </w:pPr>
            <w:r w:rsidRPr="00766420">
              <w:rPr>
                <w:rFonts w:ascii="VIC" w:eastAsia="VIC" w:hAnsi="VIC"/>
                <w:color w:val="000000"/>
                <w:sz w:val="18"/>
                <w:szCs w:val="18"/>
              </w:rPr>
              <w:t>95%</w:t>
            </w:r>
          </w:p>
        </w:tc>
        <w:tc>
          <w:tcPr>
            <w:tcW w:w="1213" w:type="dxa"/>
            <w:shd w:val="clear" w:color="auto" w:fill="BFCED6"/>
          </w:tcPr>
          <w:p w14:paraId="1920351C" w14:textId="4387E4D5"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03A22873" w14:textId="12A2E1C8" w:rsidR="005A5437" w:rsidRPr="005B1FEF" w:rsidRDefault="005A5437" w:rsidP="005A5437">
            <w:pPr>
              <w:jc w:val="center"/>
              <w:rPr>
                <w:rFonts w:ascii="VIC" w:hAnsi="VIC"/>
                <w:sz w:val="18"/>
                <w:szCs w:val="18"/>
              </w:rPr>
            </w:pPr>
            <w:r w:rsidRPr="00766420">
              <w:rPr>
                <w:rFonts w:ascii="VIC" w:eastAsia="VIC" w:hAnsi="VIC"/>
                <w:color w:val="000000"/>
                <w:sz w:val="18"/>
                <w:szCs w:val="18"/>
              </w:rPr>
              <w:t>546.2</w:t>
            </w:r>
          </w:p>
        </w:tc>
        <w:tc>
          <w:tcPr>
            <w:tcW w:w="1212" w:type="dxa"/>
            <w:shd w:val="clear" w:color="auto" w:fill="BFCED6"/>
          </w:tcPr>
          <w:p w14:paraId="7EF67CDF" w14:textId="0F7ED603" w:rsidR="005A5437" w:rsidRPr="005B1FEF" w:rsidRDefault="005A5437" w:rsidP="005A5437">
            <w:pPr>
              <w:jc w:val="center"/>
              <w:rPr>
                <w:rFonts w:ascii="VIC" w:hAnsi="VIC"/>
                <w:sz w:val="18"/>
                <w:szCs w:val="18"/>
              </w:rPr>
            </w:pPr>
            <w:r w:rsidRPr="00766420">
              <w:rPr>
                <w:rFonts w:ascii="VIC" w:eastAsia="VIC" w:hAnsi="VIC"/>
                <w:color w:val="000000"/>
                <w:sz w:val="18"/>
                <w:szCs w:val="18"/>
              </w:rPr>
              <w:t>21%</w:t>
            </w:r>
          </w:p>
        </w:tc>
        <w:tc>
          <w:tcPr>
            <w:tcW w:w="1213" w:type="dxa"/>
            <w:shd w:val="clear" w:color="auto" w:fill="BFCED6"/>
          </w:tcPr>
          <w:p w14:paraId="51216096" w14:textId="59EAEE50" w:rsidR="005A5437" w:rsidRPr="005B1FEF" w:rsidRDefault="005A5437" w:rsidP="005A5437">
            <w:pPr>
              <w:jc w:val="center"/>
              <w:rPr>
                <w:rFonts w:ascii="VIC" w:hAnsi="VIC"/>
                <w:sz w:val="18"/>
                <w:szCs w:val="18"/>
              </w:rPr>
            </w:pPr>
            <w:r w:rsidRPr="00766420">
              <w:rPr>
                <w:rFonts w:ascii="VIC" w:eastAsia="VIC" w:hAnsi="VIC"/>
                <w:color w:val="000000"/>
                <w:sz w:val="18"/>
                <w:szCs w:val="18"/>
              </w:rPr>
              <w:t>89%</w:t>
            </w:r>
          </w:p>
        </w:tc>
        <w:tc>
          <w:tcPr>
            <w:tcW w:w="1213" w:type="dxa"/>
            <w:shd w:val="clear" w:color="auto" w:fill="BFCED6"/>
          </w:tcPr>
          <w:p w14:paraId="088331CA" w14:textId="43882489" w:rsidR="005A5437" w:rsidRPr="005B1FEF" w:rsidRDefault="005A5437" w:rsidP="005A5437">
            <w:pPr>
              <w:jc w:val="center"/>
              <w:rPr>
                <w:rFonts w:ascii="VIC" w:hAnsi="VIC"/>
                <w:sz w:val="18"/>
                <w:szCs w:val="18"/>
              </w:rPr>
            </w:pPr>
            <w:r w:rsidRPr="00766420">
              <w:rPr>
                <w:rFonts w:ascii="VIC" w:eastAsia="VIC" w:hAnsi="VIC"/>
                <w:color w:val="000000"/>
                <w:sz w:val="18"/>
                <w:szCs w:val="18"/>
              </w:rPr>
              <w:t>9.6</w:t>
            </w:r>
          </w:p>
        </w:tc>
        <w:tc>
          <w:tcPr>
            <w:tcW w:w="1213" w:type="dxa"/>
            <w:shd w:val="clear" w:color="auto" w:fill="BFCED6"/>
          </w:tcPr>
          <w:p w14:paraId="2C19B6F3" w14:textId="4C87D159" w:rsidR="005A5437" w:rsidRPr="005B1FEF" w:rsidRDefault="005A5437" w:rsidP="005A5437">
            <w:pPr>
              <w:jc w:val="center"/>
              <w:rPr>
                <w:rFonts w:ascii="VIC" w:hAnsi="VIC"/>
                <w:sz w:val="18"/>
                <w:szCs w:val="18"/>
              </w:rPr>
            </w:pPr>
            <w:r w:rsidRPr="00766420">
              <w:rPr>
                <w:rFonts w:ascii="VIC" w:eastAsia="VIC" w:hAnsi="VIC"/>
                <w:color w:val="000000"/>
                <w:sz w:val="18"/>
                <w:szCs w:val="18"/>
              </w:rPr>
              <w:t>89%</w:t>
            </w:r>
          </w:p>
        </w:tc>
        <w:tc>
          <w:tcPr>
            <w:tcW w:w="1213" w:type="dxa"/>
            <w:shd w:val="clear" w:color="auto" w:fill="BFCED6"/>
          </w:tcPr>
          <w:p w14:paraId="718C5454" w14:textId="2122B89B" w:rsidR="005A5437" w:rsidRPr="005B1FEF" w:rsidRDefault="005A5437" w:rsidP="005A5437">
            <w:pPr>
              <w:jc w:val="center"/>
              <w:rPr>
                <w:rFonts w:ascii="VIC" w:hAnsi="VIC"/>
                <w:sz w:val="18"/>
                <w:szCs w:val="18"/>
              </w:rPr>
            </w:pPr>
            <w:r w:rsidRPr="00766420">
              <w:rPr>
                <w:rFonts w:ascii="VIC" w:eastAsia="VIC" w:hAnsi="VIC"/>
                <w:color w:val="000000"/>
                <w:sz w:val="18"/>
                <w:szCs w:val="18"/>
              </w:rPr>
              <w:t>71%</w:t>
            </w:r>
          </w:p>
        </w:tc>
      </w:tr>
      <w:tr w:rsidR="005A5437" w:rsidRPr="00A6366B" w14:paraId="2DD61820" w14:textId="77777777" w:rsidTr="005A5437">
        <w:trPr>
          <w:trHeight w:val="312"/>
        </w:trPr>
        <w:tc>
          <w:tcPr>
            <w:tcW w:w="2135" w:type="dxa"/>
            <w:shd w:val="clear" w:color="auto" w:fill="auto"/>
          </w:tcPr>
          <w:p w14:paraId="13569D2D" w14:textId="4C10E973" w:rsidR="005A5437" w:rsidRPr="00224238" w:rsidRDefault="005A5437" w:rsidP="005A5437">
            <w:pPr>
              <w:pStyle w:val="DHHStabletext"/>
              <w:spacing w:before="0" w:after="0"/>
              <w:rPr>
                <w:rFonts w:ascii="VIC" w:eastAsia="VIC" w:hAnsi="VIC"/>
                <w:color w:val="000000"/>
                <w:sz w:val="18"/>
                <w:szCs w:val="18"/>
              </w:rPr>
            </w:pPr>
            <w:r w:rsidRPr="00766420">
              <w:rPr>
                <w:rFonts w:ascii="VIC" w:eastAsia="VIC" w:hAnsi="VIC"/>
                <w:color w:val="000000"/>
                <w:sz w:val="18"/>
                <w:szCs w:val="18"/>
              </w:rPr>
              <w:t>Western Health</w:t>
            </w:r>
          </w:p>
        </w:tc>
        <w:tc>
          <w:tcPr>
            <w:tcW w:w="2695" w:type="dxa"/>
            <w:shd w:val="clear" w:color="auto" w:fill="auto"/>
          </w:tcPr>
          <w:p w14:paraId="7CD87C9E" w14:textId="3FD8C422" w:rsidR="005A5437" w:rsidRPr="00224238" w:rsidRDefault="005A5437" w:rsidP="005A5437">
            <w:pPr>
              <w:pStyle w:val="DHHStabletext"/>
              <w:spacing w:before="0" w:after="0"/>
              <w:rPr>
                <w:rFonts w:ascii="VIC" w:eastAsia="VIC" w:hAnsi="VIC"/>
                <w:color w:val="000000"/>
                <w:sz w:val="18"/>
                <w:szCs w:val="18"/>
              </w:rPr>
            </w:pPr>
            <w:r w:rsidRPr="00766420">
              <w:rPr>
                <w:rFonts w:ascii="VIC" w:eastAsia="VIC" w:hAnsi="VIC"/>
                <w:color w:val="000000"/>
                <w:sz w:val="18"/>
                <w:szCs w:val="18"/>
              </w:rPr>
              <w:t>Mid West (Sunshine)</w:t>
            </w:r>
          </w:p>
        </w:tc>
        <w:tc>
          <w:tcPr>
            <w:tcW w:w="1212" w:type="dxa"/>
            <w:shd w:val="clear" w:color="auto" w:fill="auto"/>
          </w:tcPr>
          <w:p w14:paraId="1831BF39" w14:textId="79E920A5"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0.7</w:t>
            </w:r>
          </w:p>
        </w:tc>
        <w:tc>
          <w:tcPr>
            <w:tcW w:w="1213" w:type="dxa"/>
            <w:shd w:val="clear" w:color="auto" w:fill="auto"/>
          </w:tcPr>
          <w:p w14:paraId="4781B111" w14:textId="7F96410A"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86%</w:t>
            </w:r>
          </w:p>
        </w:tc>
        <w:tc>
          <w:tcPr>
            <w:tcW w:w="1213" w:type="dxa"/>
            <w:shd w:val="clear" w:color="auto" w:fill="auto"/>
          </w:tcPr>
          <w:p w14:paraId="5572BE54" w14:textId="424A1A70"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4%</w:t>
            </w:r>
          </w:p>
        </w:tc>
        <w:tc>
          <w:tcPr>
            <w:tcW w:w="1213" w:type="dxa"/>
            <w:shd w:val="clear" w:color="auto" w:fill="auto"/>
          </w:tcPr>
          <w:p w14:paraId="2DFC7E99" w14:textId="2FE513A1"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317.3</w:t>
            </w:r>
          </w:p>
        </w:tc>
        <w:tc>
          <w:tcPr>
            <w:tcW w:w="1212" w:type="dxa"/>
            <w:shd w:val="clear" w:color="auto" w:fill="auto"/>
          </w:tcPr>
          <w:p w14:paraId="4A918481" w14:textId="022ED245"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24%</w:t>
            </w:r>
          </w:p>
        </w:tc>
        <w:tc>
          <w:tcPr>
            <w:tcW w:w="1213" w:type="dxa"/>
            <w:shd w:val="clear" w:color="auto" w:fill="auto"/>
          </w:tcPr>
          <w:p w14:paraId="4B95294C" w14:textId="59455F2E"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96%</w:t>
            </w:r>
          </w:p>
        </w:tc>
        <w:tc>
          <w:tcPr>
            <w:tcW w:w="1213" w:type="dxa"/>
            <w:shd w:val="clear" w:color="auto" w:fill="auto"/>
          </w:tcPr>
          <w:p w14:paraId="345E19AF" w14:textId="556157CE"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14.5</w:t>
            </w:r>
          </w:p>
        </w:tc>
        <w:tc>
          <w:tcPr>
            <w:tcW w:w="1213" w:type="dxa"/>
            <w:shd w:val="clear" w:color="auto" w:fill="auto"/>
          </w:tcPr>
          <w:p w14:paraId="190C1695" w14:textId="1272607E"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21%</w:t>
            </w:r>
          </w:p>
        </w:tc>
        <w:tc>
          <w:tcPr>
            <w:tcW w:w="1213" w:type="dxa"/>
            <w:shd w:val="clear" w:color="auto" w:fill="auto"/>
          </w:tcPr>
          <w:p w14:paraId="7FCB1AF5" w14:textId="48EC6F68"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17%</w:t>
            </w:r>
          </w:p>
        </w:tc>
      </w:tr>
      <w:tr w:rsidR="005A5437" w:rsidRPr="0020228C" w14:paraId="31F0BD6D" w14:textId="77777777" w:rsidTr="00D763DB">
        <w:trPr>
          <w:trHeight w:val="312"/>
        </w:trPr>
        <w:tc>
          <w:tcPr>
            <w:tcW w:w="2135" w:type="dxa"/>
            <w:shd w:val="clear" w:color="auto" w:fill="B1C9E8"/>
          </w:tcPr>
          <w:p w14:paraId="5FDD5C66" w14:textId="4B5898A7"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TOTAL METRO</w:t>
            </w:r>
          </w:p>
        </w:tc>
        <w:tc>
          <w:tcPr>
            <w:tcW w:w="2695" w:type="dxa"/>
            <w:shd w:val="clear" w:color="auto" w:fill="B1C9E8"/>
          </w:tcPr>
          <w:p w14:paraId="4A2E8F7E" w14:textId="0F8B292B"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 xml:space="preserve"> </w:t>
            </w:r>
          </w:p>
        </w:tc>
        <w:tc>
          <w:tcPr>
            <w:tcW w:w="1212" w:type="dxa"/>
            <w:shd w:val="clear" w:color="auto" w:fill="B1C9E8"/>
          </w:tcPr>
          <w:p w14:paraId="7743B7D3" w14:textId="541BEF72"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0.8</w:t>
            </w:r>
          </w:p>
        </w:tc>
        <w:tc>
          <w:tcPr>
            <w:tcW w:w="1213" w:type="dxa"/>
            <w:shd w:val="clear" w:color="auto" w:fill="B1C9E8"/>
          </w:tcPr>
          <w:p w14:paraId="7BF01ECC" w14:textId="64A07D71"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79%</w:t>
            </w:r>
          </w:p>
        </w:tc>
        <w:tc>
          <w:tcPr>
            <w:tcW w:w="1213" w:type="dxa"/>
            <w:shd w:val="clear" w:color="auto" w:fill="B1C9E8"/>
          </w:tcPr>
          <w:p w14:paraId="45DA6FC5" w14:textId="2546039C"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6%</w:t>
            </w:r>
          </w:p>
        </w:tc>
        <w:tc>
          <w:tcPr>
            <w:tcW w:w="1213" w:type="dxa"/>
            <w:shd w:val="clear" w:color="auto" w:fill="B1C9E8"/>
          </w:tcPr>
          <w:p w14:paraId="67FEB58D" w14:textId="064C0057"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418.0</w:t>
            </w:r>
          </w:p>
        </w:tc>
        <w:tc>
          <w:tcPr>
            <w:tcW w:w="1212" w:type="dxa"/>
            <w:shd w:val="clear" w:color="auto" w:fill="B1C9E8"/>
          </w:tcPr>
          <w:p w14:paraId="3187CC06" w14:textId="510178DF"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28%</w:t>
            </w:r>
          </w:p>
        </w:tc>
        <w:tc>
          <w:tcPr>
            <w:tcW w:w="1213" w:type="dxa"/>
            <w:shd w:val="clear" w:color="auto" w:fill="B1C9E8"/>
          </w:tcPr>
          <w:p w14:paraId="41AAC7F0" w14:textId="131DCE7D"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92%</w:t>
            </w:r>
          </w:p>
        </w:tc>
        <w:tc>
          <w:tcPr>
            <w:tcW w:w="1213" w:type="dxa"/>
            <w:shd w:val="clear" w:color="auto" w:fill="B1C9E8"/>
          </w:tcPr>
          <w:p w14:paraId="4FC52026" w14:textId="55D7C539"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15.3</w:t>
            </w:r>
          </w:p>
        </w:tc>
        <w:tc>
          <w:tcPr>
            <w:tcW w:w="1213" w:type="dxa"/>
            <w:shd w:val="clear" w:color="auto" w:fill="B1C9E8"/>
          </w:tcPr>
          <w:p w14:paraId="586F231A" w14:textId="4C0FD3BD"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64%</w:t>
            </w:r>
          </w:p>
        </w:tc>
        <w:tc>
          <w:tcPr>
            <w:tcW w:w="1213" w:type="dxa"/>
            <w:shd w:val="clear" w:color="auto" w:fill="B1C9E8"/>
          </w:tcPr>
          <w:p w14:paraId="3AA2795B" w14:textId="6AA55D99"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48%</w:t>
            </w:r>
          </w:p>
        </w:tc>
      </w:tr>
      <w:tr w:rsidR="005A5437" w:rsidRPr="00A6366B" w14:paraId="0402741F" w14:textId="77777777" w:rsidTr="00D763DB">
        <w:trPr>
          <w:trHeight w:val="312"/>
        </w:trPr>
        <w:tc>
          <w:tcPr>
            <w:tcW w:w="2135" w:type="dxa"/>
            <w:shd w:val="clear" w:color="auto" w:fill="auto"/>
          </w:tcPr>
          <w:p w14:paraId="7AF61C5B" w14:textId="011E8C1C"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Barwon Health</w:t>
            </w:r>
          </w:p>
        </w:tc>
        <w:tc>
          <w:tcPr>
            <w:tcW w:w="2695" w:type="dxa"/>
            <w:shd w:val="clear" w:color="auto" w:fill="auto"/>
          </w:tcPr>
          <w:p w14:paraId="4EAAC705" w14:textId="53B31995"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Barwon</w:t>
            </w:r>
          </w:p>
        </w:tc>
        <w:tc>
          <w:tcPr>
            <w:tcW w:w="1212" w:type="dxa"/>
            <w:shd w:val="clear" w:color="auto" w:fill="auto"/>
          </w:tcPr>
          <w:p w14:paraId="08A1DD51" w14:textId="48493F67"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auto"/>
          </w:tcPr>
          <w:p w14:paraId="44B41F61" w14:textId="7BDA016C" w:rsidR="005A5437" w:rsidRPr="005B1FEF" w:rsidRDefault="005A5437" w:rsidP="005A5437">
            <w:pPr>
              <w:jc w:val="center"/>
              <w:rPr>
                <w:rFonts w:ascii="VIC" w:hAnsi="VIC"/>
                <w:sz w:val="18"/>
                <w:szCs w:val="18"/>
              </w:rPr>
            </w:pPr>
            <w:r w:rsidRPr="00766420">
              <w:rPr>
                <w:rFonts w:ascii="VIC" w:eastAsia="VIC" w:hAnsi="VIC"/>
                <w:color w:val="000000"/>
                <w:sz w:val="18"/>
                <w:szCs w:val="18"/>
              </w:rPr>
              <w:t>56%</w:t>
            </w:r>
          </w:p>
        </w:tc>
        <w:tc>
          <w:tcPr>
            <w:tcW w:w="1213" w:type="dxa"/>
            <w:shd w:val="clear" w:color="auto" w:fill="auto"/>
          </w:tcPr>
          <w:p w14:paraId="4D24937F" w14:textId="3A23703A" w:rsidR="005A5437" w:rsidRPr="005B1FEF" w:rsidRDefault="005A5437" w:rsidP="005A5437">
            <w:pPr>
              <w:jc w:val="center"/>
              <w:rPr>
                <w:rFonts w:ascii="VIC" w:hAnsi="VIC"/>
                <w:sz w:val="18"/>
                <w:szCs w:val="18"/>
              </w:rPr>
            </w:pPr>
            <w:r w:rsidRPr="00766420">
              <w:rPr>
                <w:rFonts w:ascii="VIC" w:eastAsia="VIC" w:hAnsi="VIC"/>
                <w:color w:val="000000"/>
                <w:sz w:val="18"/>
                <w:szCs w:val="18"/>
              </w:rPr>
              <w:t>12%</w:t>
            </w:r>
          </w:p>
        </w:tc>
        <w:tc>
          <w:tcPr>
            <w:tcW w:w="1213" w:type="dxa"/>
            <w:shd w:val="clear" w:color="auto" w:fill="auto"/>
          </w:tcPr>
          <w:p w14:paraId="0F3B3F03" w14:textId="0418CD49" w:rsidR="005A5437" w:rsidRPr="005B1FEF" w:rsidRDefault="005A5437" w:rsidP="005A5437">
            <w:pPr>
              <w:jc w:val="center"/>
              <w:rPr>
                <w:rFonts w:ascii="VIC" w:hAnsi="VIC"/>
                <w:sz w:val="18"/>
                <w:szCs w:val="18"/>
              </w:rPr>
            </w:pPr>
            <w:r w:rsidRPr="00766420">
              <w:rPr>
                <w:rFonts w:ascii="VIC" w:eastAsia="VIC" w:hAnsi="VIC"/>
                <w:color w:val="000000"/>
                <w:sz w:val="18"/>
                <w:szCs w:val="18"/>
              </w:rPr>
              <w:t>85.5</w:t>
            </w:r>
          </w:p>
        </w:tc>
        <w:tc>
          <w:tcPr>
            <w:tcW w:w="1212" w:type="dxa"/>
            <w:shd w:val="clear" w:color="auto" w:fill="auto"/>
          </w:tcPr>
          <w:p w14:paraId="6EED21B1" w14:textId="6F90AB83" w:rsidR="005A5437" w:rsidRPr="005B1FEF" w:rsidRDefault="005A5437" w:rsidP="005A5437">
            <w:pPr>
              <w:jc w:val="center"/>
              <w:rPr>
                <w:rFonts w:ascii="VIC" w:hAnsi="VIC"/>
                <w:sz w:val="18"/>
                <w:szCs w:val="18"/>
              </w:rPr>
            </w:pPr>
            <w:r w:rsidRPr="00766420">
              <w:rPr>
                <w:rFonts w:ascii="VIC" w:eastAsia="VIC" w:hAnsi="VIC"/>
                <w:color w:val="000000"/>
                <w:sz w:val="18"/>
                <w:szCs w:val="18"/>
              </w:rPr>
              <w:t>26%</w:t>
            </w:r>
          </w:p>
        </w:tc>
        <w:tc>
          <w:tcPr>
            <w:tcW w:w="1213" w:type="dxa"/>
            <w:shd w:val="clear" w:color="auto" w:fill="auto"/>
          </w:tcPr>
          <w:p w14:paraId="1A3267B5" w14:textId="47EF5272" w:rsidR="005A5437" w:rsidRPr="005B1FEF" w:rsidRDefault="005A5437" w:rsidP="005A5437">
            <w:pPr>
              <w:jc w:val="center"/>
              <w:rPr>
                <w:rFonts w:ascii="VIC" w:hAnsi="VIC"/>
                <w:sz w:val="18"/>
                <w:szCs w:val="18"/>
              </w:rPr>
            </w:pPr>
            <w:r w:rsidRPr="00766420">
              <w:rPr>
                <w:rFonts w:ascii="VIC" w:eastAsia="VIC" w:hAnsi="VIC"/>
                <w:color w:val="000000"/>
                <w:sz w:val="18"/>
                <w:szCs w:val="18"/>
              </w:rPr>
              <w:t>86%</w:t>
            </w:r>
          </w:p>
        </w:tc>
        <w:tc>
          <w:tcPr>
            <w:tcW w:w="1213" w:type="dxa"/>
            <w:shd w:val="clear" w:color="auto" w:fill="auto"/>
          </w:tcPr>
          <w:p w14:paraId="1AC14D85" w14:textId="3C6C409C" w:rsidR="005A5437" w:rsidRPr="005B1FEF" w:rsidRDefault="005A5437" w:rsidP="005A5437">
            <w:pPr>
              <w:jc w:val="center"/>
              <w:rPr>
                <w:rFonts w:ascii="VIC" w:hAnsi="VIC"/>
                <w:sz w:val="18"/>
                <w:szCs w:val="18"/>
              </w:rPr>
            </w:pPr>
            <w:r w:rsidRPr="00766420">
              <w:rPr>
                <w:rFonts w:ascii="VIC" w:eastAsia="VIC" w:hAnsi="VIC"/>
                <w:color w:val="000000"/>
                <w:sz w:val="18"/>
                <w:szCs w:val="18"/>
              </w:rPr>
              <w:t>10.6</w:t>
            </w:r>
          </w:p>
        </w:tc>
        <w:tc>
          <w:tcPr>
            <w:tcW w:w="1213" w:type="dxa"/>
            <w:shd w:val="clear" w:color="auto" w:fill="auto"/>
          </w:tcPr>
          <w:p w14:paraId="04C794BA" w14:textId="71580576" w:rsidR="005A5437" w:rsidRPr="005B1FEF" w:rsidRDefault="005A5437" w:rsidP="005A5437">
            <w:pPr>
              <w:jc w:val="center"/>
              <w:rPr>
                <w:rFonts w:ascii="VIC" w:hAnsi="VIC"/>
                <w:sz w:val="18"/>
                <w:szCs w:val="18"/>
              </w:rPr>
            </w:pPr>
            <w:r w:rsidRPr="00766420">
              <w:rPr>
                <w:rFonts w:ascii="VIC" w:eastAsia="VIC" w:hAnsi="VIC"/>
                <w:color w:val="000000"/>
                <w:sz w:val="18"/>
                <w:szCs w:val="18"/>
              </w:rPr>
              <w:t>29%</w:t>
            </w:r>
          </w:p>
        </w:tc>
        <w:tc>
          <w:tcPr>
            <w:tcW w:w="1213" w:type="dxa"/>
            <w:shd w:val="clear" w:color="auto" w:fill="auto"/>
          </w:tcPr>
          <w:p w14:paraId="77A159E4" w14:textId="3677F5AC" w:rsidR="005A5437" w:rsidRPr="005B1FEF" w:rsidRDefault="005A5437" w:rsidP="005A5437">
            <w:pPr>
              <w:jc w:val="center"/>
              <w:rPr>
                <w:rFonts w:ascii="VIC" w:hAnsi="VIC"/>
                <w:sz w:val="18"/>
                <w:szCs w:val="18"/>
              </w:rPr>
            </w:pPr>
            <w:r w:rsidRPr="00766420">
              <w:rPr>
                <w:rFonts w:ascii="VIC" w:eastAsia="VIC" w:hAnsi="VIC"/>
                <w:color w:val="000000"/>
                <w:sz w:val="18"/>
                <w:szCs w:val="18"/>
              </w:rPr>
              <w:t>52%</w:t>
            </w:r>
          </w:p>
        </w:tc>
      </w:tr>
      <w:tr w:rsidR="005A5437" w:rsidRPr="00A6366B" w14:paraId="2560D548" w14:textId="77777777" w:rsidTr="00D763DB">
        <w:trPr>
          <w:trHeight w:val="312"/>
        </w:trPr>
        <w:tc>
          <w:tcPr>
            <w:tcW w:w="2135" w:type="dxa"/>
            <w:shd w:val="clear" w:color="auto" w:fill="BFCED6"/>
          </w:tcPr>
          <w:p w14:paraId="6D2D7923" w14:textId="50038094"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Bendigo Health</w:t>
            </w:r>
          </w:p>
        </w:tc>
        <w:tc>
          <w:tcPr>
            <w:tcW w:w="2695" w:type="dxa"/>
            <w:shd w:val="clear" w:color="auto" w:fill="BFCED6"/>
          </w:tcPr>
          <w:p w14:paraId="048D368B" w14:textId="124C754D"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Loddon/Southern Mallee</w:t>
            </w:r>
          </w:p>
        </w:tc>
        <w:tc>
          <w:tcPr>
            <w:tcW w:w="1212" w:type="dxa"/>
            <w:shd w:val="clear" w:color="auto" w:fill="BFCED6"/>
          </w:tcPr>
          <w:p w14:paraId="38722BAB" w14:textId="2ACA0C44"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shd w:val="clear" w:color="auto" w:fill="BFCED6"/>
          </w:tcPr>
          <w:p w14:paraId="0F02094E" w14:textId="1242B94A" w:rsidR="005A5437" w:rsidRPr="005B1FEF" w:rsidRDefault="005A5437" w:rsidP="005A5437">
            <w:pPr>
              <w:jc w:val="center"/>
              <w:rPr>
                <w:rFonts w:ascii="VIC" w:hAnsi="VIC"/>
                <w:sz w:val="18"/>
                <w:szCs w:val="18"/>
              </w:rPr>
            </w:pPr>
            <w:r w:rsidRPr="00766420">
              <w:rPr>
                <w:rFonts w:ascii="VIC" w:eastAsia="VIC" w:hAnsi="VIC"/>
                <w:color w:val="000000"/>
                <w:sz w:val="18"/>
                <w:szCs w:val="18"/>
              </w:rPr>
              <w:t>72%</w:t>
            </w:r>
          </w:p>
        </w:tc>
        <w:tc>
          <w:tcPr>
            <w:tcW w:w="1213" w:type="dxa"/>
            <w:shd w:val="clear" w:color="auto" w:fill="BFCED6"/>
          </w:tcPr>
          <w:p w14:paraId="5C2BA211" w14:textId="19A7EA20"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10F550E0" w14:textId="3BBEF58A" w:rsidR="005A5437" w:rsidRPr="005B1FEF" w:rsidRDefault="005A5437" w:rsidP="005A5437">
            <w:pPr>
              <w:jc w:val="center"/>
              <w:rPr>
                <w:rFonts w:ascii="VIC" w:hAnsi="VIC"/>
                <w:sz w:val="18"/>
                <w:szCs w:val="18"/>
              </w:rPr>
            </w:pPr>
            <w:r w:rsidRPr="00766420">
              <w:rPr>
                <w:rFonts w:ascii="VIC" w:eastAsia="VIC" w:hAnsi="VIC"/>
                <w:color w:val="000000"/>
                <w:sz w:val="18"/>
                <w:szCs w:val="18"/>
              </w:rPr>
              <w:t>95.6</w:t>
            </w:r>
          </w:p>
        </w:tc>
        <w:tc>
          <w:tcPr>
            <w:tcW w:w="1212" w:type="dxa"/>
            <w:shd w:val="clear" w:color="auto" w:fill="BFCED6"/>
          </w:tcPr>
          <w:p w14:paraId="2E2C6E07" w14:textId="20339EE1" w:rsidR="005A5437" w:rsidRPr="005B1FEF" w:rsidRDefault="005A5437" w:rsidP="005A5437">
            <w:pPr>
              <w:jc w:val="center"/>
              <w:rPr>
                <w:rFonts w:ascii="VIC" w:hAnsi="VIC"/>
                <w:sz w:val="18"/>
                <w:szCs w:val="18"/>
              </w:rPr>
            </w:pPr>
            <w:r w:rsidRPr="00766420">
              <w:rPr>
                <w:rFonts w:ascii="VIC" w:eastAsia="VIC" w:hAnsi="VIC"/>
                <w:color w:val="000000"/>
                <w:sz w:val="18"/>
                <w:szCs w:val="18"/>
              </w:rPr>
              <w:t>44%</w:t>
            </w:r>
          </w:p>
        </w:tc>
        <w:tc>
          <w:tcPr>
            <w:tcW w:w="1213" w:type="dxa"/>
            <w:shd w:val="clear" w:color="auto" w:fill="BFCED6"/>
          </w:tcPr>
          <w:p w14:paraId="7985D569" w14:textId="28B2B21B" w:rsidR="005A5437" w:rsidRPr="005B1FEF" w:rsidRDefault="005A5437" w:rsidP="005A5437">
            <w:pPr>
              <w:jc w:val="center"/>
              <w:rPr>
                <w:rFonts w:ascii="VIC" w:hAnsi="VIC"/>
                <w:sz w:val="18"/>
                <w:szCs w:val="18"/>
              </w:rPr>
            </w:pPr>
            <w:r w:rsidRPr="00766420">
              <w:rPr>
                <w:rFonts w:ascii="VIC" w:eastAsia="VIC" w:hAnsi="VIC"/>
                <w:color w:val="000000"/>
                <w:sz w:val="18"/>
                <w:szCs w:val="18"/>
              </w:rPr>
              <w:t>86%</w:t>
            </w:r>
          </w:p>
        </w:tc>
        <w:tc>
          <w:tcPr>
            <w:tcW w:w="1213" w:type="dxa"/>
            <w:shd w:val="clear" w:color="auto" w:fill="BFCED6"/>
          </w:tcPr>
          <w:p w14:paraId="1E59194E" w14:textId="1FF93C42" w:rsidR="005A5437" w:rsidRPr="005B1FEF" w:rsidRDefault="005A5437" w:rsidP="005A5437">
            <w:pPr>
              <w:jc w:val="center"/>
              <w:rPr>
                <w:rFonts w:ascii="VIC" w:hAnsi="VIC"/>
                <w:sz w:val="18"/>
                <w:szCs w:val="18"/>
              </w:rPr>
            </w:pPr>
            <w:r w:rsidRPr="00766420">
              <w:rPr>
                <w:rFonts w:ascii="VIC" w:eastAsia="VIC" w:hAnsi="VIC"/>
                <w:color w:val="000000"/>
                <w:sz w:val="18"/>
                <w:szCs w:val="18"/>
              </w:rPr>
              <w:t>11.7</w:t>
            </w:r>
          </w:p>
        </w:tc>
        <w:tc>
          <w:tcPr>
            <w:tcW w:w="1213" w:type="dxa"/>
            <w:shd w:val="clear" w:color="auto" w:fill="BFCED6"/>
          </w:tcPr>
          <w:p w14:paraId="5B2C7810" w14:textId="2E965559"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213" w:type="dxa"/>
            <w:shd w:val="clear" w:color="auto" w:fill="BFCED6"/>
          </w:tcPr>
          <w:p w14:paraId="5406D687" w14:textId="4DA6CE86" w:rsidR="005A5437" w:rsidRPr="005B1FEF" w:rsidRDefault="005A5437" w:rsidP="005A5437">
            <w:pPr>
              <w:jc w:val="center"/>
              <w:rPr>
                <w:rFonts w:ascii="VIC" w:hAnsi="VIC"/>
                <w:sz w:val="18"/>
                <w:szCs w:val="18"/>
              </w:rPr>
            </w:pPr>
            <w:r w:rsidRPr="00766420">
              <w:rPr>
                <w:rFonts w:ascii="VIC" w:eastAsia="VIC" w:hAnsi="VIC"/>
                <w:color w:val="000000"/>
                <w:sz w:val="18"/>
                <w:szCs w:val="18"/>
              </w:rPr>
              <w:t>80%</w:t>
            </w:r>
          </w:p>
        </w:tc>
      </w:tr>
      <w:tr w:rsidR="005A5437" w:rsidRPr="00A6366B" w14:paraId="704511E8" w14:textId="77777777" w:rsidTr="00D763DB">
        <w:trPr>
          <w:trHeight w:val="312"/>
        </w:trPr>
        <w:tc>
          <w:tcPr>
            <w:tcW w:w="2135" w:type="dxa"/>
            <w:shd w:val="clear" w:color="auto" w:fill="auto"/>
          </w:tcPr>
          <w:p w14:paraId="07A1F082" w14:textId="2BBD99DE"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Goulburn Valley Health</w:t>
            </w:r>
          </w:p>
        </w:tc>
        <w:tc>
          <w:tcPr>
            <w:tcW w:w="2695" w:type="dxa"/>
            <w:shd w:val="clear" w:color="auto" w:fill="auto"/>
          </w:tcPr>
          <w:p w14:paraId="6A945303" w14:textId="48104328"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Goulburn &amp; Southern</w:t>
            </w:r>
          </w:p>
        </w:tc>
        <w:tc>
          <w:tcPr>
            <w:tcW w:w="1212" w:type="dxa"/>
            <w:shd w:val="clear" w:color="auto" w:fill="auto"/>
          </w:tcPr>
          <w:p w14:paraId="5741853C" w14:textId="50C35B3C"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213" w:type="dxa"/>
            <w:shd w:val="clear" w:color="auto" w:fill="auto"/>
          </w:tcPr>
          <w:p w14:paraId="07A14543" w14:textId="38D4C9C9" w:rsidR="005A5437" w:rsidRPr="005B1FEF" w:rsidRDefault="005A5437" w:rsidP="005A5437">
            <w:pPr>
              <w:jc w:val="center"/>
              <w:rPr>
                <w:rFonts w:ascii="VIC" w:hAnsi="VIC"/>
                <w:sz w:val="18"/>
                <w:szCs w:val="18"/>
              </w:rPr>
            </w:pPr>
            <w:r w:rsidRPr="00766420">
              <w:rPr>
                <w:rFonts w:ascii="VIC" w:eastAsia="VIC" w:hAnsi="VIC"/>
                <w:color w:val="000000"/>
                <w:sz w:val="18"/>
                <w:szCs w:val="18"/>
              </w:rPr>
              <w:t>91%</w:t>
            </w:r>
          </w:p>
        </w:tc>
        <w:tc>
          <w:tcPr>
            <w:tcW w:w="1213" w:type="dxa"/>
            <w:shd w:val="clear" w:color="auto" w:fill="auto"/>
          </w:tcPr>
          <w:p w14:paraId="50EAD57C" w14:textId="05B25965"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auto"/>
          </w:tcPr>
          <w:p w14:paraId="5C0CCE16" w14:textId="22ED1412" w:rsidR="005A5437" w:rsidRPr="005B1FEF" w:rsidRDefault="005A5437" w:rsidP="005A5437">
            <w:pPr>
              <w:jc w:val="center"/>
              <w:rPr>
                <w:rFonts w:ascii="VIC" w:hAnsi="VIC"/>
                <w:sz w:val="18"/>
                <w:szCs w:val="18"/>
              </w:rPr>
            </w:pPr>
            <w:r w:rsidRPr="00766420">
              <w:rPr>
                <w:rFonts w:ascii="VIC" w:eastAsia="VIC" w:hAnsi="VIC"/>
                <w:color w:val="000000"/>
                <w:sz w:val="18"/>
                <w:szCs w:val="18"/>
              </w:rPr>
              <w:t>298.2</w:t>
            </w:r>
          </w:p>
        </w:tc>
        <w:tc>
          <w:tcPr>
            <w:tcW w:w="1212" w:type="dxa"/>
            <w:shd w:val="clear" w:color="auto" w:fill="auto"/>
          </w:tcPr>
          <w:p w14:paraId="724B0C3D" w14:textId="19AF21BF"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213" w:type="dxa"/>
            <w:shd w:val="clear" w:color="auto" w:fill="auto"/>
          </w:tcPr>
          <w:p w14:paraId="44216FBA" w14:textId="3353FF44" w:rsidR="005A5437" w:rsidRPr="005B1FEF" w:rsidRDefault="005A5437" w:rsidP="005A5437">
            <w:pPr>
              <w:jc w:val="center"/>
              <w:rPr>
                <w:rFonts w:ascii="VIC" w:hAnsi="VIC"/>
                <w:sz w:val="18"/>
                <w:szCs w:val="18"/>
              </w:rPr>
            </w:pPr>
            <w:r w:rsidRPr="00766420">
              <w:rPr>
                <w:rFonts w:ascii="VIC" w:eastAsia="VIC" w:hAnsi="VIC"/>
                <w:color w:val="000000"/>
                <w:sz w:val="18"/>
                <w:szCs w:val="18"/>
              </w:rPr>
              <w:t>30%</w:t>
            </w:r>
          </w:p>
        </w:tc>
        <w:tc>
          <w:tcPr>
            <w:tcW w:w="1213" w:type="dxa"/>
            <w:shd w:val="clear" w:color="auto" w:fill="auto"/>
          </w:tcPr>
          <w:p w14:paraId="51C81E3E" w14:textId="3874945E" w:rsidR="005A5437" w:rsidRPr="005B1FEF" w:rsidRDefault="005A5437" w:rsidP="005A5437">
            <w:pPr>
              <w:jc w:val="center"/>
              <w:rPr>
                <w:rFonts w:ascii="VIC" w:hAnsi="VIC"/>
                <w:sz w:val="18"/>
                <w:szCs w:val="18"/>
              </w:rPr>
            </w:pPr>
            <w:r w:rsidRPr="00766420">
              <w:rPr>
                <w:rFonts w:ascii="VIC" w:eastAsia="VIC" w:hAnsi="VIC"/>
                <w:color w:val="000000"/>
                <w:sz w:val="18"/>
                <w:szCs w:val="18"/>
              </w:rPr>
              <w:t>3.0</w:t>
            </w:r>
          </w:p>
        </w:tc>
        <w:tc>
          <w:tcPr>
            <w:tcW w:w="1213" w:type="dxa"/>
            <w:shd w:val="clear" w:color="auto" w:fill="auto"/>
          </w:tcPr>
          <w:p w14:paraId="053D0B0A" w14:textId="42DA72BF"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213" w:type="dxa"/>
            <w:shd w:val="clear" w:color="auto" w:fill="auto"/>
          </w:tcPr>
          <w:p w14:paraId="11DD424C" w14:textId="75311E10"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r>
      <w:tr w:rsidR="005A5437" w:rsidRPr="00A6366B" w14:paraId="447CC3B0" w14:textId="77777777" w:rsidTr="00D763DB">
        <w:trPr>
          <w:trHeight w:val="312"/>
        </w:trPr>
        <w:tc>
          <w:tcPr>
            <w:tcW w:w="2135" w:type="dxa"/>
            <w:shd w:val="clear" w:color="auto" w:fill="BFCED6"/>
          </w:tcPr>
          <w:p w14:paraId="3E4C1322" w14:textId="61800733"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Latrobe Regional</w:t>
            </w:r>
          </w:p>
        </w:tc>
        <w:tc>
          <w:tcPr>
            <w:tcW w:w="2695" w:type="dxa"/>
            <w:shd w:val="clear" w:color="auto" w:fill="BFCED6"/>
          </w:tcPr>
          <w:p w14:paraId="0786C69D" w14:textId="48EE2170"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Gippsland</w:t>
            </w:r>
          </w:p>
        </w:tc>
        <w:tc>
          <w:tcPr>
            <w:tcW w:w="1212" w:type="dxa"/>
            <w:shd w:val="clear" w:color="auto" w:fill="BFCED6"/>
          </w:tcPr>
          <w:p w14:paraId="587E1E8B" w14:textId="0E596C48" w:rsidR="005A5437" w:rsidRPr="005B1FEF" w:rsidRDefault="005A5437" w:rsidP="005A5437">
            <w:pPr>
              <w:jc w:val="center"/>
              <w:rPr>
                <w:rFonts w:ascii="VIC" w:hAnsi="VIC"/>
                <w:sz w:val="18"/>
                <w:szCs w:val="18"/>
              </w:rPr>
            </w:pPr>
            <w:r w:rsidRPr="00766420">
              <w:rPr>
                <w:rFonts w:ascii="VIC" w:eastAsia="VIC" w:hAnsi="VIC"/>
                <w:color w:val="000000"/>
                <w:sz w:val="18"/>
                <w:szCs w:val="18"/>
              </w:rPr>
              <w:t>0.9</w:t>
            </w:r>
          </w:p>
        </w:tc>
        <w:tc>
          <w:tcPr>
            <w:tcW w:w="1213" w:type="dxa"/>
            <w:shd w:val="clear" w:color="auto" w:fill="BFCED6"/>
          </w:tcPr>
          <w:p w14:paraId="7966AC75" w14:textId="4F5DA8CB" w:rsidR="005A5437" w:rsidRPr="005B1FEF" w:rsidRDefault="005A5437" w:rsidP="005A5437">
            <w:pPr>
              <w:jc w:val="center"/>
              <w:rPr>
                <w:rFonts w:ascii="VIC" w:hAnsi="VIC"/>
                <w:sz w:val="18"/>
                <w:szCs w:val="18"/>
              </w:rPr>
            </w:pPr>
            <w:r w:rsidRPr="00766420">
              <w:rPr>
                <w:rFonts w:ascii="VIC" w:eastAsia="VIC" w:hAnsi="VIC"/>
                <w:color w:val="000000"/>
                <w:sz w:val="18"/>
                <w:szCs w:val="18"/>
              </w:rPr>
              <w:t>59%</w:t>
            </w:r>
          </w:p>
        </w:tc>
        <w:tc>
          <w:tcPr>
            <w:tcW w:w="1213" w:type="dxa"/>
            <w:shd w:val="clear" w:color="auto" w:fill="BFCED6"/>
          </w:tcPr>
          <w:p w14:paraId="72F30F45" w14:textId="366D655A" w:rsidR="005A5437" w:rsidRPr="005B1FEF" w:rsidRDefault="005A5437" w:rsidP="005A5437">
            <w:pPr>
              <w:jc w:val="center"/>
              <w:rPr>
                <w:rFonts w:ascii="VIC" w:hAnsi="VIC"/>
                <w:sz w:val="18"/>
                <w:szCs w:val="18"/>
              </w:rPr>
            </w:pPr>
            <w:r w:rsidRPr="00766420">
              <w:rPr>
                <w:rFonts w:ascii="VIC" w:eastAsia="VIC" w:hAnsi="VIC"/>
                <w:color w:val="000000"/>
                <w:sz w:val="18"/>
                <w:szCs w:val="18"/>
              </w:rPr>
              <w:t>1%</w:t>
            </w:r>
          </w:p>
        </w:tc>
        <w:tc>
          <w:tcPr>
            <w:tcW w:w="1213" w:type="dxa"/>
            <w:shd w:val="clear" w:color="auto" w:fill="BFCED6"/>
          </w:tcPr>
          <w:p w14:paraId="719DB330" w14:textId="34680169" w:rsidR="005A5437" w:rsidRPr="005B1FEF" w:rsidRDefault="005A5437" w:rsidP="005A5437">
            <w:pPr>
              <w:jc w:val="center"/>
              <w:rPr>
                <w:rFonts w:ascii="VIC" w:hAnsi="VIC"/>
                <w:sz w:val="18"/>
                <w:szCs w:val="18"/>
              </w:rPr>
            </w:pPr>
            <w:r w:rsidRPr="00766420">
              <w:rPr>
                <w:rFonts w:ascii="VIC" w:eastAsia="VIC" w:hAnsi="VIC"/>
                <w:color w:val="000000"/>
                <w:sz w:val="18"/>
                <w:szCs w:val="18"/>
              </w:rPr>
              <w:t>108.8</w:t>
            </w:r>
          </w:p>
        </w:tc>
        <w:tc>
          <w:tcPr>
            <w:tcW w:w="1212" w:type="dxa"/>
            <w:shd w:val="clear" w:color="auto" w:fill="BFCED6"/>
          </w:tcPr>
          <w:p w14:paraId="49F032A5" w14:textId="60633BDB" w:rsidR="005A5437" w:rsidRPr="005B1FEF" w:rsidRDefault="005A5437" w:rsidP="005A5437">
            <w:pPr>
              <w:jc w:val="center"/>
              <w:rPr>
                <w:rFonts w:ascii="VIC" w:hAnsi="VIC"/>
                <w:sz w:val="18"/>
                <w:szCs w:val="18"/>
              </w:rPr>
            </w:pPr>
            <w:r w:rsidRPr="00766420">
              <w:rPr>
                <w:rFonts w:ascii="VIC" w:eastAsia="VIC" w:hAnsi="VIC"/>
                <w:color w:val="000000"/>
                <w:sz w:val="18"/>
                <w:szCs w:val="18"/>
              </w:rPr>
              <w:t>47%</w:t>
            </w:r>
          </w:p>
        </w:tc>
        <w:tc>
          <w:tcPr>
            <w:tcW w:w="1213" w:type="dxa"/>
            <w:shd w:val="clear" w:color="auto" w:fill="BFCED6"/>
          </w:tcPr>
          <w:p w14:paraId="1ED3C7AC" w14:textId="38ACFFCB" w:rsidR="005A5437" w:rsidRPr="005B1FEF" w:rsidRDefault="005A5437" w:rsidP="005A5437">
            <w:pPr>
              <w:jc w:val="center"/>
              <w:rPr>
                <w:rFonts w:ascii="VIC" w:hAnsi="VIC"/>
                <w:sz w:val="18"/>
                <w:szCs w:val="18"/>
              </w:rPr>
            </w:pPr>
            <w:r w:rsidRPr="00766420">
              <w:rPr>
                <w:rFonts w:ascii="VIC" w:eastAsia="VIC" w:hAnsi="VIC"/>
                <w:color w:val="000000"/>
                <w:sz w:val="18"/>
                <w:szCs w:val="18"/>
              </w:rPr>
              <w:t>83%</w:t>
            </w:r>
          </w:p>
        </w:tc>
        <w:tc>
          <w:tcPr>
            <w:tcW w:w="1213" w:type="dxa"/>
            <w:shd w:val="clear" w:color="auto" w:fill="BFCED6"/>
          </w:tcPr>
          <w:p w14:paraId="3D9FE242" w14:textId="609AC3DE" w:rsidR="005A5437" w:rsidRPr="005B1FEF" w:rsidRDefault="005A5437" w:rsidP="005A5437">
            <w:pPr>
              <w:jc w:val="center"/>
              <w:rPr>
                <w:rFonts w:ascii="VIC" w:hAnsi="VIC"/>
                <w:sz w:val="18"/>
                <w:szCs w:val="18"/>
              </w:rPr>
            </w:pPr>
            <w:r w:rsidRPr="00766420">
              <w:rPr>
                <w:rFonts w:ascii="VIC" w:eastAsia="VIC" w:hAnsi="VIC"/>
                <w:color w:val="000000"/>
                <w:sz w:val="18"/>
                <w:szCs w:val="18"/>
              </w:rPr>
              <w:t>16.7</w:t>
            </w:r>
          </w:p>
        </w:tc>
        <w:tc>
          <w:tcPr>
            <w:tcW w:w="1213" w:type="dxa"/>
            <w:shd w:val="clear" w:color="auto" w:fill="BFCED6"/>
          </w:tcPr>
          <w:p w14:paraId="39B7D079" w14:textId="6E697013" w:rsidR="005A5437" w:rsidRPr="005B1FEF" w:rsidRDefault="005A5437" w:rsidP="005A5437">
            <w:pPr>
              <w:jc w:val="center"/>
              <w:rPr>
                <w:rFonts w:ascii="VIC" w:hAnsi="VIC"/>
                <w:sz w:val="18"/>
                <w:szCs w:val="18"/>
              </w:rPr>
            </w:pPr>
            <w:r w:rsidRPr="00766420">
              <w:rPr>
                <w:rFonts w:ascii="VIC" w:eastAsia="VIC" w:hAnsi="VIC"/>
                <w:color w:val="000000"/>
                <w:sz w:val="18"/>
                <w:szCs w:val="18"/>
              </w:rPr>
              <w:t>82%</w:t>
            </w:r>
          </w:p>
        </w:tc>
        <w:tc>
          <w:tcPr>
            <w:tcW w:w="1213" w:type="dxa"/>
            <w:shd w:val="clear" w:color="auto" w:fill="BFCED6"/>
          </w:tcPr>
          <w:p w14:paraId="5BC58B45" w14:textId="62E35E28" w:rsidR="005A5437" w:rsidRPr="005B1FEF" w:rsidRDefault="005A5437" w:rsidP="005A5437">
            <w:pPr>
              <w:jc w:val="center"/>
              <w:rPr>
                <w:rFonts w:ascii="VIC" w:hAnsi="VIC"/>
                <w:sz w:val="18"/>
                <w:szCs w:val="18"/>
              </w:rPr>
            </w:pPr>
            <w:r w:rsidRPr="00766420">
              <w:rPr>
                <w:rFonts w:ascii="VIC" w:eastAsia="VIC" w:hAnsi="VIC"/>
                <w:color w:val="000000"/>
                <w:sz w:val="18"/>
                <w:szCs w:val="18"/>
              </w:rPr>
              <w:t>73%</w:t>
            </w:r>
          </w:p>
        </w:tc>
      </w:tr>
      <w:tr w:rsidR="005A5437" w:rsidRPr="00A6366B" w14:paraId="4B5E0B75" w14:textId="77777777" w:rsidTr="00D763DB">
        <w:trPr>
          <w:trHeight w:val="312"/>
        </w:trPr>
        <w:tc>
          <w:tcPr>
            <w:tcW w:w="2135" w:type="dxa"/>
            <w:shd w:val="clear" w:color="auto" w:fill="auto"/>
          </w:tcPr>
          <w:p w14:paraId="58F4A0A9" w14:textId="62E811E9"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Albury Wodonga Health</w:t>
            </w:r>
          </w:p>
        </w:tc>
        <w:tc>
          <w:tcPr>
            <w:tcW w:w="2695" w:type="dxa"/>
            <w:shd w:val="clear" w:color="auto" w:fill="auto"/>
          </w:tcPr>
          <w:p w14:paraId="3BC46805" w14:textId="41537130"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&amp; Border</w:t>
            </w:r>
          </w:p>
        </w:tc>
        <w:tc>
          <w:tcPr>
            <w:tcW w:w="1212" w:type="dxa"/>
            <w:shd w:val="clear" w:color="auto" w:fill="auto"/>
          </w:tcPr>
          <w:p w14:paraId="78D76A45" w14:textId="20B85909" w:rsidR="005A5437" w:rsidRPr="005B1FEF" w:rsidRDefault="005A5437" w:rsidP="005A5437">
            <w:pPr>
              <w:jc w:val="center"/>
              <w:rPr>
                <w:rFonts w:ascii="VIC" w:hAnsi="VIC"/>
                <w:sz w:val="18"/>
                <w:szCs w:val="18"/>
              </w:rPr>
            </w:pPr>
            <w:r w:rsidRPr="00766420">
              <w:rPr>
                <w:rFonts w:ascii="VIC" w:eastAsia="VIC" w:hAnsi="VIC"/>
                <w:color w:val="000000"/>
                <w:sz w:val="18"/>
                <w:szCs w:val="18"/>
              </w:rPr>
              <w:t>3.2</w:t>
            </w:r>
          </w:p>
        </w:tc>
        <w:tc>
          <w:tcPr>
            <w:tcW w:w="1213" w:type="dxa"/>
            <w:shd w:val="clear" w:color="auto" w:fill="auto"/>
          </w:tcPr>
          <w:p w14:paraId="7B14CCD4" w14:textId="3695AD06" w:rsidR="005A5437" w:rsidRPr="005B1FEF" w:rsidRDefault="005A5437" w:rsidP="005A5437">
            <w:pPr>
              <w:jc w:val="center"/>
              <w:rPr>
                <w:rFonts w:ascii="VIC" w:hAnsi="VIC"/>
                <w:sz w:val="18"/>
                <w:szCs w:val="18"/>
              </w:rPr>
            </w:pPr>
            <w:r w:rsidRPr="00766420">
              <w:rPr>
                <w:rFonts w:ascii="VIC" w:eastAsia="VIC" w:hAnsi="VIC"/>
                <w:color w:val="000000"/>
                <w:sz w:val="18"/>
                <w:szCs w:val="18"/>
              </w:rPr>
              <w:t>94%</w:t>
            </w:r>
          </w:p>
        </w:tc>
        <w:tc>
          <w:tcPr>
            <w:tcW w:w="1213" w:type="dxa"/>
            <w:shd w:val="clear" w:color="auto" w:fill="auto"/>
          </w:tcPr>
          <w:p w14:paraId="6802D347" w14:textId="6987DDF3" w:rsidR="005A5437" w:rsidRPr="005B1FEF" w:rsidRDefault="005A5437" w:rsidP="005A5437">
            <w:pPr>
              <w:jc w:val="center"/>
              <w:rPr>
                <w:rFonts w:ascii="VIC" w:hAnsi="VIC"/>
                <w:sz w:val="18"/>
                <w:szCs w:val="18"/>
              </w:rPr>
            </w:pPr>
            <w:r w:rsidRPr="00766420">
              <w:rPr>
                <w:rFonts w:ascii="VIC" w:eastAsia="VIC" w:hAnsi="VIC"/>
                <w:color w:val="000000"/>
                <w:sz w:val="18"/>
                <w:szCs w:val="18"/>
              </w:rPr>
              <w:t>3%</w:t>
            </w:r>
          </w:p>
        </w:tc>
        <w:tc>
          <w:tcPr>
            <w:tcW w:w="1213" w:type="dxa"/>
            <w:shd w:val="clear" w:color="auto" w:fill="auto"/>
          </w:tcPr>
          <w:p w14:paraId="4F704B25" w14:textId="5E0ECE14" w:rsidR="005A5437" w:rsidRPr="005B1FEF" w:rsidRDefault="005A5437" w:rsidP="005A5437">
            <w:pPr>
              <w:jc w:val="center"/>
              <w:rPr>
                <w:rFonts w:ascii="VIC" w:hAnsi="VIC"/>
                <w:sz w:val="18"/>
                <w:szCs w:val="18"/>
              </w:rPr>
            </w:pPr>
            <w:r w:rsidRPr="00766420">
              <w:rPr>
                <w:rFonts w:ascii="VIC" w:eastAsia="VIC" w:hAnsi="VIC"/>
                <w:color w:val="000000"/>
                <w:sz w:val="18"/>
                <w:szCs w:val="18"/>
              </w:rPr>
              <w:t>1,240.0</w:t>
            </w:r>
          </w:p>
        </w:tc>
        <w:tc>
          <w:tcPr>
            <w:tcW w:w="1212" w:type="dxa"/>
            <w:shd w:val="clear" w:color="auto" w:fill="auto"/>
          </w:tcPr>
          <w:p w14:paraId="21FFAA0D" w14:textId="470B8A75" w:rsidR="005A5437" w:rsidRPr="005B1FEF" w:rsidRDefault="005A5437" w:rsidP="005A5437">
            <w:pPr>
              <w:jc w:val="center"/>
              <w:rPr>
                <w:rFonts w:ascii="VIC" w:hAnsi="VIC"/>
                <w:sz w:val="18"/>
                <w:szCs w:val="18"/>
              </w:rPr>
            </w:pPr>
            <w:r w:rsidRPr="00766420">
              <w:rPr>
                <w:rFonts w:ascii="VIC" w:eastAsia="VIC" w:hAnsi="VIC"/>
                <w:color w:val="000000"/>
                <w:sz w:val="18"/>
                <w:szCs w:val="18"/>
              </w:rPr>
              <w:t>6%</w:t>
            </w:r>
          </w:p>
        </w:tc>
        <w:tc>
          <w:tcPr>
            <w:tcW w:w="1213" w:type="dxa"/>
            <w:shd w:val="clear" w:color="auto" w:fill="auto"/>
          </w:tcPr>
          <w:p w14:paraId="682B85DE" w14:textId="3CF6DABE" w:rsidR="005A5437" w:rsidRPr="005B1FEF" w:rsidRDefault="005A5437" w:rsidP="005A5437">
            <w:pPr>
              <w:jc w:val="center"/>
              <w:rPr>
                <w:rFonts w:ascii="VIC" w:hAnsi="VIC"/>
                <w:sz w:val="18"/>
                <w:szCs w:val="18"/>
              </w:rPr>
            </w:pPr>
            <w:r w:rsidRPr="00766420">
              <w:rPr>
                <w:rFonts w:ascii="VIC" w:eastAsia="VIC" w:hAnsi="VIC"/>
                <w:color w:val="000000"/>
                <w:sz w:val="18"/>
                <w:szCs w:val="18"/>
              </w:rPr>
              <w:t>72%</w:t>
            </w:r>
          </w:p>
        </w:tc>
        <w:tc>
          <w:tcPr>
            <w:tcW w:w="1213" w:type="dxa"/>
            <w:shd w:val="clear" w:color="auto" w:fill="auto"/>
          </w:tcPr>
          <w:p w14:paraId="68BB8AFC" w14:textId="5C14BB7E" w:rsidR="005A5437" w:rsidRPr="005B1FEF" w:rsidRDefault="005A5437" w:rsidP="005A5437">
            <w:pPr>
              <w:jc w:val="center"/>
              <w:rPr>
                <w:rFonts w:ascii="VIC" w:hAnsi="VIC"/>
                <w:sz w:val="18"/>
                <w:szCs w:val="18"/>
              </w:rPr>
            </w:pPr>
            <w:r w:rsidRPr="00766420">
              <w:rPr>
                <w:rFonts w:ascii="VIC" w:eastAsia="VIC" w:hAnsi="VIC"/>
                <w:color w:val="000000"/>
                <w:sz w:val="18"/>
                <w:szCs w:val="18"/>
              </w:rPr>
              <w:t>11.0</w:t>
            </w:r>
          </w:p>
        </w:tc>
        <w:tc>
          <w:tcPr>
            <w:tcW w:w="1213" w:type="dxa"/>
            <w:shd w:val="clear" w:color="auto" w:fill="auto"/>
          </w:tcPr>
          <w:p w14:paraId="7DCFD09E" w14:textId="4DDC7703" w:rsidR="005A5437" w:rsidRPr="005B1FEF" w:rsidRDefault="005A5437" w:rsidP="005A5437">
            <w:pPr>
              <w:jc w:val="center"/>
              <w:rPr>
                <w:rFonts w:ascii="VIC" w:hAnsi="VIC"/>
                <w:sz w:val="18"/>
                <w:szCs w:val="18"/>
              </w:rPr>
            </w:pPr>
            <w:r w:rsidRPr="00766420">
              <w:rPr>
                <w:rFonts w:ascii="VIC" w:eastAsia="VIC" w:hAnsi="VIC"/>
                <w:color w:val="000000"/>
                <w:sz w:val="18"/>
                <w:szCs w:val="18"/>
              </w:rPr>
              <w:t>58%</w:t>
            </w:r>
          </w:p>
        </w:tc>
        <w:tc>
          <w:tcPr>
            <w:tcW w:w="1213" w:type="dxa"/>
            <w:shd w:val="clear" w:color="auto" w:fill="auto"/>
          </w:tcPr>
          <w:p w14:paraId="28832CE5" w14:textId="1935B0A2" w:rsidR="005A5437" w:rsidRPr="005B1FEF" w:rsidRDefault="005A5437" w:rsidP="005A5437">
            <w:pPr>
              <w:jc w:val="center"/>
              <w:rPr>
                <w:rFonts w:ascii="VIC" w:hAnsi="VIC"/>
                <w:sz w:val="18"/>
                <w:szCs w:val="18"/>
              </w:rPr>
            </w:pPr>
            <w:r w:rsidRPr="00766420">
              <w:rPr>
                <w:rFonts w:ascii="VIC" w:eastAsia="VIC" w:hAnsi="VIC"/>
                <w:color w:val="000000"/>
                <w:sz w:val="18"/>
                <w:szCs w:val="18"/>
              </w:rPr>
              <w:t>52%</w:t>
            </w:r>
          </w:p>
        </w:tc>
      </w:tr>
      <w:tr w:rsidR="005A5437" w:rsidRPr="0020228C" w14:paraId="17EEE0DD" w14:textId="77777777" w:rsidTr="00D763DB">
        <w:trPr>
          <w:trHeight w:val="312"/>
        </w:trPr>
        <w:tc>
          <w:tcPr>
            <w:tcW w:w="2135" w:type="dxa"/>
            <w:shd w:val="clear" w:color="auto" w:fill="B1C9E8"/>
          </w:tcPr>
          <w:p w14:paraId="64952D6C" w14:textId="34705688"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TOTAL RURAL</w:t>
            </w:r>
          </w:p>
        </w:tc>
        <w:tc>
          <w:tcPr>
            <w:tcW w:w="2695" w:type="dxa"/>
            <w:shd w:val="clear" w:color="auto" w:fill="B1C9E8"/>
          </w:tcPr>
          <w:p w14:paraId="49FC6A04" w14:textId="28A80E10"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 xml:space="preserve"> </w:t>
            </w:r>
          </w:p>
        </w:tc>
        <w:tc>
          <w:tcPr>
            <w:tcW w:w="1212" w:type="dxa"/>
            <w:shd w:val="clear" w:color="auto" w:fill="B1C9E8"/>
          </w:tcPr>
          <w:p w14:paraId="737BF6DD" w14:textId="217B4E8D"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0.9</w:t>
            </w:r>
          </w:p>
        </w:tc>
        <w:tc>
          <w:tcPr>
            <w:tcW w:w="1213" w:type="dxa"/>
            <w:shd w:val="clear" w:color="auto" w:fill="B1C9E8"/>
          </w:tcPr>
          <w:p w14:paraId="75BA6D33" w14:textId="03CAFE9D"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69%</w:t>
            </w:r>
          </w:p>
        </w:tc>
        <w:tc>
          <w:tcPr>
            <w:tcW w:w="1213" w:type="dxa"/>
            <w:shd w:val="clear" w:color="auto" w:fill="B1C9E8"/>
          </w:tcPr>
          <w:p w14:paraId="0BFC338B" w14:textId="300107F5"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3%</w:t>
            </w:r>
          </w:p>
        </w:tc>
        <w:tc>
          <w:tcPr>
            <w:tcW w:w="1213" w:type="dxa"/>
            <w:shd w:val="clear" w:color="auto" w:fill="B1C9E8"/>
          </w:tcPr>
          <w:p w14:paraId="65521244" w14:textId="7ECAF5B6"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487.1</w:t>
            </w:r>
          </w:p>
        </w:tc>
        <w:tc>
          <w:tcPr>
            <w:tcW w:w="1212" w:type="dxa"/>
            <w:shd w:val="clear" w:color="auto" w:fill="B1C9E8"/>
          </w:tcPr>
          <w:p w14:paraId="1893B271" w14:textId="24315154"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25%</w:t>
            </w:r>
          </w:p>
        </w:tc>
        <w:tc>
          <w:tcPr>
            <w:tcW w:w="1213" w:type="dxa"/>
            <w:shd w:val="clear" w:color="auto" w:fill="B1C9E8"/>
          </w:tcPr>
          <w:p w14:paraId="75315690" w14:textId="79EB7B58"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76%</w:t>
            </w:r>
          </w:p>
        </w:tc>
        <w:tc>
          <w:tcPr>
            <w:tcW w:w="1213" w:type="dxa"/>
            <w:shd w:val="clear" w:color="auto" w:fill="B1C9E8"/>
          </w:tcPr>
          <w:p w14:paraId="00D2D764" w14:textId="2D0AE7F2"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12.6</w:t>
            </w:r>
          </w:p>
        </w:tc>
        <w:tc>
          <w:tcPr>
            <w:tcW w:w="1213" w:type="dxa"/>
            <w:shd w:val="clear" w:color="auto" w:fill="B1C9E8"/>
          </w:tcPr>
          <w:p w14:paraId="339DBB38" w14:textId="076CDCAE"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59%</w:t>
            </w:r>
          </w:p>
        </w:tc>
        <w:tc>
          <w:tcPr>
            <w:tcW w:w="1213" w:type="dxa"/>
            <w:shd w:val="clear" w:color="auto" w:fill="B1C9E8"/>
          </w:tcPr>
          <w:p w14:paraId="45242D69" w14:textId="1088BB7C"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57%</w:t>
            </w:r>
          </w:p>
        </w:tc>
      </w:tr>
      <w:tr w:rsidR="005A5437" w:rsidRPr="008D13A2" w14:paraId="0F29555D" w14:textId="77777777" w:rsidTr="00D763DB">
        <w:trPr>
          <w:trHeight w:val="312"/>
        </w:trPr>
        <w:tc>
          <w:tcPr>
            <w:tcW w:w="2135" w:type="dxa"/>
            <w:shd w:val="clear" w:color="auto" w:fill="244C5A"/>
          </w:tcPr>
          <w:p w14:paraId="7B9FC9BF" w14:textId="0BEB691D" w:rsidR="005A5437" w:rsidRPr="008D13A2" w:rsidRDefault="005A5437" w:rsidP="005A5437">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TOTAL STATEWIDE</w:t>
            </w:r>
          </w:p>
        </w:tc>
        <w:tc>
          <w:tcPr>
            <w:tcW w:w="2695" w:type="dxa"/>
            <w:shd w:val="clear" w:color="auto" w:fill="244C5A"/>
          </w:tcPr>
          <w:p w14:paraId="3C0BABB5" w14:textId="79DF350C" w:rsidR="005A5437" w:rsidRPr="008D13A2" w:rsidRDefault="005A5437" w:rsidP="005A5437">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 xml:space="preserve"> </w:t>
            </w:r>
          </w:p>
        </w:tc>
        <w:tc>
          <w:tcPr>
            <w:tcW w:w="1212" w:type="dxa"/>
            <w:shd w:val="clear" w:color="auto" w:fill="244C5A"/>
          </w:tcPr>
          <w:p w14:paraId="26C71A65" w14:textId="27FB15C0"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0.8</w:t>
            </w:r>
          </w:p>
        </w:tc>
        <w:tc>
          <w:tcPr>
            <w:tcW w:w="1213" w:type="dxa"/>
            <w:shd w:val="clear" w:color="auto" w:fill="244C5A"/>
          </w:tcPr>
          <w:p w14:paraId="3F4C4DCA" w14:textId="11420EE9"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77%</w:t>
            </w:r>
          </w:p>
        </w:tc>
        <w:tc>
          <w:tcPr>
            <w:tcW w:w="1213" w:type="dxa"/>
            <w:shd w:val="clear" w:color="auto" w:fill="244C5A"/>
          </w:tcPr>
          <w:p w14:paraId="6D510197" w14:textId="4ED9E862"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w:t>
            </w:r>
          </w:p>
        </w:tc>
        <w:tc>
          <w:tcPr>
            <w:tcW w:w="1213" w:type="dxa"/>
            <w:shd w:val="clear" w:color="auto" w:fill="244C5A"/>
          </w:tcPr>
          <w:p w14:paraId="57B6FB6F" w14:textId="6CBF631E"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435.6</w:t>
            </w:r>
          </w:p>
        </w:tc>
        <w:tc>
          <w:tcPr>
            <w:tcW w:w="1212" w:type="dxa"/>
            <w:shd w:val="clear" w:color="auto" w:fill="244C5A"/>
          </w:tcPr>
          <w:p w14:paraId="21D8BBA6" w14:textId="0FEA4B83"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28%</w:t>
            </w:r>
          </w:p>
        </w:tc>
        <w:tc>
          <w:tcPr>
            <w:tcW w:w="1213" w:type="dxa"/>
            <w:shd w:val="clear" w:color="auto" w:fill="244C5A"/>
          </w:tcPr>
          <w:p w14:paraId="12A39F7B" w14:textId="3166AED7"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88%</w:t>
            </w:r>
          </w:p>
        </w:tc>
        <w:tc>
          <w:tcPr>
            <w:tcW w:w="1213" w:type="dxa"/>
            <w:shd w:val="clear" w:color="auto" w:fill="244C5A"/>
          </w:tcPr>
          <w:p w14:paraId="2A29F2CC" w14:textId="108D75BE"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14.4</w:t>
            </w:r>
          </w:p>
        </w:tc>
        <w:tc>
          <w:tcPr>
            <w:tcW w:w="1213" w:type="dxa"/>
            <w:shd w:val="clear" w:color="auto" w:fill="244C5A"/>
          </w:tcPr>
          <w:p w14:paraId="26545008" w14:textId="4FDAEFFD"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63%</w:t>
            </w:r>
          </w:p>
        </w:tc>
        <w:tc>
          <w:tcPr>
            <w:tcW w:w="1213" w:type="dxa"/>
            <w:shd w:val="clear" w:color="auto" w:fill="244C5A"/>
          </w:tcPr>
          <w:p w14:paraId="0B8F072B" w14:textId="2DF8DD7F"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50%</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1987A4FD" w:rsidR="00D739E9" w:rsidRPr="00592F37" w:rsidRDefault="00D739E9" w:rsidP="00F64D94">
            <w:pPr>
              <w:pStyle w:val="Heading1"/>
              <w:spacing w:before="0" w:line="240" w:lineRule="auto"/>
              <w:rPr>
                <w:color w:val="244C5A"/>
                <w:sz w:val="28"/>
                <w:szCs w:val="28"/>
              </w:rPr>
            </w:pPr>
            <w:bookmarkStart w:id="20" w:name="_Toc156296682"/>
            <w:r>
              <w:rPr>
                <w:color w:val="244C5A"/>
                <w:sz w:val="22"/>
                <w:szCs w:val="28"/>
              </w:rPr>
              <w:lastRenderedPageBreak/>
              <w:t>Residential (CCU)</w:t>
            </w:r>
            <w:r w:rsidRPr="00052DAD">
              <w:rPr>
                <w:color w:val="244C5A"/>
                <w:sz w:val="22"/>
                <w:szCs w:val="28"/>
              </w:rPr>
              <w:br w:type="textWrapping" w:clear="all"/>
            </w:r>
            <w:r w:rsidR="005A5437">
              <w:rPr>
                <w:color w:val="244C5A"/>
                <w:sz w:val="22"/>
                <w:szCs w:val="28"/>
              </w:rPr>
              <w:t xml:space="preserve">2023–24 </w:t>
            </w:r>
            <w:r>
              <w:rPr>
                <w:color w:val="244C5A"/>
                <w:sz w:val="22"/>
                <w:szCs w:val="28"/>
              </w:rPr>
              <w:t>Q1</w:t>
            </w:r>
            <w:r w:rsidR="005A5437">
              <w:rPr>
                <w:color w:val="244C5A"/>
                <w:sz w:val="22"/>
                <w:szCs w:val="28"/>
              </w:rPr>
              <w:t>–</w:t>
            </w:r>
            <w:r>
              <w:rPr>
                <w:color w:val="244C5A"/>
                <w:sz w:val="22"/>
                <w:szCs w:val="28"/>
              </w:rPr>
              <w:t>Q</w:t>
            </w:r>
            <w:r w:rsidR="005A5437">
              <w:rPr>
                <w:color w:val="244C5A"/>
                <w:sz w:val="22"/>
                <w:szCs w:val="28"/>
              </w:rPr>
              <w:t>2</w:t>
            </w:r>
            <w:bookmarkEnd w:id="20"/>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5A5437" w:rsidRPr="00A6366B" w14:paraId="6BF3615F" w14:textId="77777777" w:rsidTr="004E3F6B">
        <w:trPr>
          <w:trHeight w:val="312"/>
        </w:trPr>
        <w:tc>
          <w:tcPr>
            <w:tcW w:w="2135" w:type="dxa"/>
            <w:shd w:val="clear" w:color="auto" w:fill="BFCED6"/>
          </w:tcPr>
          <w:p w14:paraId="323AE99D" w14:textId="3A256DDB"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Alfred Health</w:t>
            </w:r>
          </w:p>
        </w:tc>
        <w:tc>
          <w:tcPr>
            <w:tcW w:w="2695" w:type="dxa"/>
            <w:shd w:val="clear" w:color="auto" w:fill="BFCED6"/>
          </w:tcPr>
          <w:p w14:paraId="19210354" w14:textId="5AE01208"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Inner South East (The Alfred)</w:t>
            </w:r>
          </w:p>
        </w:tc>
        <w:tc>
          <w:tcPr>
            <w:tcW w:w="1212" w:type="dxa"/>
            <w:shd w:val="clear" w:color="auto" w:fill="BFCED6"/>
          </w:tcPr>
          <w:p w14:paraId="22897872" w14:textId="3C12BA3D"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BFCED6"/>
          </w:tcPr>
          <w:p w14:paraId="0EDE7978" w14:textId="7800D5F9" w:rsidR="005A5437" w:rsidRPr="005B1FEF" w:rsidRDefault="005A5437" w:rsidP="005A5437">
            <w:pPr>
              <w:jc w:val="center"/>
              <w:rPr>
                <w:rFonts w:ascii="VIC" w:hAnsi="VIC"/>
                <w:sz w:val="18"/>
                <w:szCs w:val="18"/>
              </w:rPr>
            </w:pPr>
            <w:r w:rsidRPr="00766420">
              <w:rPr>
                <w:rFonts w:ascii="VIC" w:eastAsia="VIC" w:hAnsi="VIC"/>
                <w:color w:val="000000"/>
                <w:sz w:val="18"/>
                <w:szCs w:val="18"/>
              </w:rPr>
              <w:t>72%</w:t>
            </w:r>
          </w:p>
        </w:tc>
        <w:tc>
          <w:tcPr>
            <w:tcW w:w="1213" w:type="dxa"/>
            <w:shd w:val="clear" w:color="auto" w:fill="BFCED6"/>
          </w:tcPr>
          <w:p w14:paraId="07E6B216" w14:textId="345DDBC4"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384AA007" w14:textId="0B7D3CB2" w:rsidR="005A5437" w:rsidRPr="005B1FEF" w:rsidRDefault="005A5437" w:rsidP="005A5437">
            <w:pPr>
              <w:jc w:val="center"/>
              <w:rPr>
                <w:rFonts w:ascii="VIC" w:hAnsi="VIC"/>
                <w:sz w:val="18"/>
                <w:szCs w:val="18"/>
              </w:rPr>
            </w:pPr>
            <w:r w:rsidRPr="00766420">
              <w:rPr>
                <w:rFonts w:ascii="VIC" w:eastAsia="VIC" w:hAnsi="VIC"/>
                <w:color w:val="000000"/>
                <w:sz w:val="18"/>
                <w:szCs w:val="18"/>
              </w:rPr>
              <w:t>299.6</w:t>
            </w:r>
          </w:p>
        </w:tc>
        <w:tc>
          <w:tcPr>
            <w:tcW w:w="1212" w:type="dxa"/>
            <w:shd w:val="clear" w:color="auto" w:fill="BFCED6"/>
          </w:tcPr>
          <w:p w14:paraId="21EA0290" w14:textId="1239F07B" w:rsidR="005A5437" w:rsidRPr="005B1FEF" w:rsidRDefault="005A5437" w:rsidP="005A5437">
            <w:pPr>
              <w:jc w:val="center"/>
              <w:rPr>
                <w:rFonts w:ascii="VIC" w:hAnsi="VIC"/>
                <w:sz w:val="18"/>
                <w:szCs w:val="18"/>
              </w:rPr>
            </w:pPr>
            <w:r w:rsidRPr="00766420">
              <w:rPr>
                <w:rFonts w:ascii="VIC" w:eastAsia="VIC" w:hAnsi="VIC"/>
                <w:color w:val="000000"/>
                <w:sz w:val="18"/>
                <w:szCs w:val="18"/>
              </w:rPr>
              <w:t>60%</w:t>
            </w:r>
          </w:p>
        </w:tc>
        <w:tc>
          <w:tcPr>
            <w:tcW w:w="1213" w:type="dxa"/>
            <w:shd w:val="clear" w:color="auto" w:fill="BFCED6"/>
          </w:tcPr>
          <w:p w14:paraId="297115DF" w14:textId="3D1B3E09" w:rsidR="005A5437" w:rsidRPr="005B1FEF" w:rsidRDefault="005A5437" w:rsidP="005A5437">
            <w:pPr>
              <w:jc w:val="center"/>
              <w:rPr>
                <w:rFonts w:ascii="VIC" w:hAnsi="VIC"/>
                <w:sz w:val="18"/>
                <w:szCs w:val="18"/>
              </w:rPr>
            </w:pPr>
            <w:r w:rsidRPr="00766420">
              <w:rPr>
                <w:rFonts w:ascii="VIC" w:eastAsia="VIC" w:hAnsi="VIC"/>
                <w:color w:val="000000"/>
                <w:sz w:val="18"/>
                <w:szCs w:val="18"/>
              </w:rPr>
              <w:t>93%</w:t>
            </w:r>
          </w:p>
        </w:tc>
        <w:tc>
          <w:tcPr>
            <w:tcW w:w="1213" w:type="dxa"/>
            <w:shd w:val="clear" w:color="auto" w:fill="BFCED6"/>
          </w:tcPr>
          <w:p w14:paraId="7260D164" w14:textId="65B8848A" w:rsidR="005A5437" w:rsidRPr="005B1FEF" w:rsidRDefault="005A5437" w:rsidP="005A5437">
            <w:pPr>
              <w:jc w:val="center"/>
              <w:rPr>
                <w:rFonts w:ascii="VIC" w:hAnsi="VIC"/>
                <w:sz w:val="18"/>
                <w:szCs w:val="18"/>
              </w:rPr>
            </w:pPr>
            <w:r w:rsidRPr="00766420">
              <w:rPr>
                <w:rFonts w:ascii="VIC" w:eastAsia="VIC" w:hAnsi="VIC"/>
                <w:color w:val="000000"/>
                <w:sz w:val="18"/>
                <w:szCs w:val="18"/>
              </w:rPr>
              <w:t>14.9</w:t>
            </w:r>
          </w:p>
        </w:tc>
        <w:tc>
          <w:tcPr>
            <w:tcW w:w="1213" w:type="dxa"/>
            <w:shd w:val="clear" w:color="auto" w:fill="BFCED6"/>
          </w:tcPr>
          <w:p w14:paraId="074DF12D" w14:textId="0472E8FC" w:rsidR="005A5437" w:rsidRPr="005B1FEF" w:rsidRDefault="005A5437" w:rsidP="005A5437">
            <w:pPr>
              <w:jc w:val="center"/>
              <w:rPr>
                <w:rFonts w:ascii="VIC" w:hAnsi="VIC"/>
                <w:sz w:val="18"/>
                <w:szCs w:val="18"/>
              </w:rPr>
            </w:pPr>
            <w:r w:rsidRPr="00766420">
              <w:rPr>
                <w:rFonts w:ascii="VIC" w:eastAsia="VIC" w:hAnsi="VIC"/>
                <w:color w:val="000000"/>
                <w:sz w:val="18"/>
                <w:szCs w:val="18"/>
              </w:rPr>
              <w:t>48%</w:t>
            </w:r>
          </w:p>
        </w:tc>
        <w:tc>
          <w:tcPr>
            <w:tcW w:w="1213" w:type="dxa"/>
            <w:shd w:val="clear" w:color="auto" w:fill="BFCED6"/>
          </w:tcPr>
          <w:p w14:paraId="542A0AF6" w14:textId="66D4CC1B" w:rsidR="005A5437" w:rsidRPr="005B1FEF" w:rsidRDefault="005A5437" w:rsidP="005A5437">
            <w:pPr>
              <w:jc w:val="center"/>
              <w:rPr>
                <w:rFonts w:ascii="VIC" w:hAnsi="VIC"/>
                <w:sz w:val="18"/>
                <w:szCs w:val="18"/>
              </w:rPr>
            </w:pPr>
            <w:r w:rsidRPr="00766420">
              <w:rPr>
                <w:rFonts w:ascii="VIC" w:eastAsia="VIC" w:hAnsi="VIC"/>
                <w:color w:val="000000"/>
                <w:sz w:val="18"/>
                <w:szCs w:val="18"/>
              </w:rPr>
              <w:t>30%</w:t>
            </w:r>
          </w:p>
        </w:tc>
      </w:tr>
      <w:tr w:rsidR="005A5437" w:rsidRPr="00A6366B" w14:paraId="6981A63D" w14:textId="77777777" w:rsidTr="004E3F6B">
        <w:trPr>
          <w:trHeight w:val="312"/>
        </w:trPr>
        <w:tc>
          <w:tcPr>
            <w:tcW w:w="2135" w:type="dxa"/>
          </w:tcPr>
          <w:p w14:paraId="72EB69D4" w14:textId="023B5DD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Austin Health</w:t>
            </w:r>
          </w:p>
        </w:tc>
        <w:tc>
          <w:tcPr>
            <w:tcW w:w="2695" w:type="dxa"/>
          </w:tcPr>
          <w:p w14:paraId="4C47CEA5" w14:textId="17D300E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(Austin)</w:t>
            </w:r>
          </w:p>
        </w:tc>
        <w:tc>
          <w:tcPr>
            <w:tcW w:w="1212" w:type="dxa"/>
          </w:tcPr>
          <w:p w14:paraId="79CF67AE" w14:textId="79402C6D" w:rsidR="005A5437" w:rsidRPr="005B1FEF" w:rsidRDefault="005A5437" w:rsidP="005A5437">
            <w:pPr>
              <w:jc w:val="center"/>
              <w:rPr>
                <w:rFonts w:ascii="VIC" w:hAnsi="VIC"/>
                <w:sz w:val="18"/>
                <w:szCs w:val="18"/>
              </w:rPr>
            </w:pPr>
            <w:r w:rsidRPr="00766420">
              <w:rPr>
                <w:rFonts w:ascii="VIC" w:eastAsia="VIC" w:hAnsi="VIC"/>
                <w:color w:val="000000"/>
                <w:sz w:val="18"/>
                <w:szCs w:val="18"/>
              </w:rPr>
              <w:t>2.7</w:t>
            </w:r>
          </w:p>
        </w:tc>
        <w:tc>
          <w:tcPr>
            <w:tcW w:w="1213" w:type="dxa"/>
          </w:tcPr>
          <w:p w14:paraId="24C972F4" w14:textId="35EE670D" w:rsidR="005A5437" w:rsidRPr="005B1FEF" w:rsidRDefault="005A5437" w:rsidP="005A5437">
            <w:pPr>
              <w:jc w:val="center"/>
              <w:rPr>
                <w:rFonts w:ascii="VIC" w:hAnsi="VIC"/>
                <w:sz w:val="18"/>
                <w:szCs w:val="18"/>
              </w:rPr>
            </w:pPr>
            <w:r w:rsidRPr="00766420">
              <w:rPr>
                <w:rFonts w:ascii="VIC" w:eastAsia="VIC" w:hAnsi="VIC"/>
                <w:color w:val="000000"/>
                <w:sz w:val="18"/>
                <w:szCs w:val="18"/>
              </w:rPr>
              <w:t>75%</w:t>
            </w:r>
          </w:p>
        </w:tc>
        <w:tc>
          <w:tcPr>
            <w:tcW w:w="1213" w:type="dxa"/>
          </w:tcPr>
          <w:p w14:paraId="5F4BAE1D" w14:textId="562C73AA" w:rsidR="005A5437" w:rsidRPr="005B1FEF" w:rsidRDefault="005A5437" w:rsidP="005A5437">
            <w:pPr>
              <w:jc w:val="center"/>
              <w:rPr>
                <w:rFonts w:ascii="VIC" w:hAnsi="VIC"/>
                <w:sz w:val="18"/>
                <w:szCs w:val="18"/>
              </w:rPr>
            </w:pPr>
            <w:r w:rsidRPr="00766420">
              <w:rPr>
                <w:rFonts w:ascii="VIC" w:eastAsia="VIC" w:hAnsi="VIC"/>
                <w:color w:val="000000"/>
                <w:sz w:val="18"/>
                <w:szCs w:val="18"/>
              </w:rPr>
              <w:t>21%</w:t>
            </w:r>
          </w:p>
        </w:tc>
        <w:tc>
          <w:tcPr>
            <w:tcW w:w="1213" w:type="dxa"/>
          </w:tcPr>
          <w:p w14:paraId="75638691" w14:textId="6EBF164C" w:rsidR="005A5437" w:rsidRPr="005B1FEF" w:rsidRDefault="005A5437" w:rsidP="005A5437">
            <w:pPr>
              <w:jc w:val="center"/>
              <w:rPr>
                <w:rFonts w:ascii="VIC" w:hAnsi="VIC"/>
                <w:sz w:val="18"/>
                <w:szCs w:val="18"/>
              </w:rPr>
            </w:pPr>
            <w:r w:rsidRPr="00766420">
              <w:rPr>
                <w:rFonts w:ascii="VIC" w:eastAsia="VIC" w:hAnsi="VIC"/>
                <w:color w:val="000000"/>
                <w:sz w:val="18"/>
                <w:szCs w:val="18"/>
              </w:rPr>
              <w:t>554.7</w:t>
            </w:r>
          </w:p>
        </w:tc>
        <w:tc>
          <w:tcPr>
            <w:tcW w:w="1212" w:type="dxa"/>
          </w:tcPr>
          <w:p w14:paraId="062E686F" w14:textId="7E4627C1" w:rsidR="005A5437" w:rsidRPr="005B1FEF" w:rsidRDefault="005A5437" w:rsidP="005A5437">
            <w:pPr>
              <w:jc w:val="center"/>
              <w:rPr>
                <w:rFonts w:ascii="VIC" w:hAnsi="VIC"/>
                <w:sz w:val="18"/>
                <w:szCs w:val="18"/>
              </w:rPr>
            </w:pPr>
            <w:r w:rsidRPr="00766420">
              <w:rPr>
                <w:rFonts w:ascii="VIC" w:eastAsia="VIC" w:hAnsi="VIC"/>
                <w:color w:val="000000"/>
                <w:sz w:val="18"/>
                <w:szCs w:val="18"/>
              </w:rPr>
              <w:t>13%</w:t>
            </w:r>
          </w:p>
        </w:tc>
        <w:tc>
          <w:tcPr>
            <w:tcW w:w="1213" w:type="dxa"/>
          </w:tcPr>
          <w:p w14:paraId="3D691243" w14:textId="3C24259F" w:rsidR="005A5437" w:rsidRPr="005B1FEF" w:rsidRDefault="005A5437" w:rsidP="005A5437">
            <w:pPr>
              <w:jc w:val="center"/>
              <w:rPr>
                <w:rFonts w:ascii="VIC" w:hAnsi="VIC"/>
                <w:sz w:val="18"/>
                <w:szCs w:val="18"/>
              </w:rPr>
            </w:pPr>
            <w:r w:rsidRPr="00766420">
              <w:rPr>
                <w:rFonts w:ascii="VIC" w:eastAsia="VIC" w:hAnsi="VIC"/>
                <w:color w:val="000000"/>
                <w:sz w:val="18"/>
                <w:szCs w:val="18"/>
              </w:rPr>
              <w:t>86%</w:t>
            </w:r>
          </w:p>
        </w:tc>
        <w:tc>
          <w:tcPr>
            <w:tcW w:w="1213" w:type="dxa"/>
          </w:tcPr>
          <w:p w14:paraId="02EE6711" w14:textId="6D7D589B" w:rsidR="005A5437" w:rsidRPr="005B1FEF" w:rsidRDefault="005A5437" w:rsidP="005A5437">
            <w:pPr>
              <w:jc w:val="center"/>
              <w:rPr>
                <w:rFonts w:ascii="VIC" w:hAnsi="VIC"/>
                <w:sz w:val="18"/>
                <w:szCs w:val="18"/>
              </w:rPr>
            </w:pPr>
            <w:r w:rsidRPr="00766420">
              <w:rPr>
                <w:rFonts w:ascii="VIC" w:eastAsia="VIC" w:hAnsi="VIC"/>
                <w:color w:val="000000"/>
                <w:sz w:val="18"/>
                <w:szCs w:val="18"/>
              </w:rPr>
              <w:t>14.0</w:t>
            </w:r>
          </w:p>
        </w:tc>
        <w:tc>
          <w:tcPr>
            <w:tcW w:w="1213" w:type="dxa"/>
          </w:tcPr>
          <w:p w14:paraId="0EF498AC" w14:textId="7CAA3269" w:rsidR="005A5437" w:rsidRPr="005B1FEF" w:rsidRDefault="005A5437" w:rsidP="005A5437">
            <w:pPr>
              <w:jc w:val="center"/>
              <w:rPr>
                <w:rFonts w:ascii="VIC" w:hAnsi="VIC"/>
                <w:sz w:val="18"/>
                <w:szCs w:val="18"/>
              </w:rPr>
            </w:pPr>
            <w:r w:rsidRPr="00766420">
              <w:rPr>
                <w:rFonts w:ascii="VIC" w:eastAsia="VIC" w:hAnsi="VIC"/>
                <w:color w:val="000000"/>
                <w:sz w:val="18"/>
                <w:szCs w:val="18"/>
              </w:rPr>
              <w:t>43%</w:t>
            </w:r>
          </w:p>
        </w:tc>
        <w:tc>
          <w:tcPr>
            <w:tcW w:w="1213" w:type="dxa"/>
          </w:tcPr>
          <w:p w14:paraId="5891B961" w14:textId="0FCCACC5" w:rsidR="005A5437" w:rsidRPr="005B1FEF" w:rsidRDefault="005A5437" w:rsidP="005A5437">
            <w:pPr>
              <w:jc w:val="center"/>
              <w:rPr>
                <w:rFonts w:ascii="VIC" w:hAnsi="VIC"/>
                <w:sz w:val="18"/>
                <w:szCs w:val="18"/>
              </w:rPr>
            </w:pPr>
            <w:r w:rsidRPr="00766420">
              <w:rPr>
                <w:rFonts w:ascii="VIC" w:eastAsia="VIC" w:hAnsi="VIC"/>
                <w:color w:val="000000"/>
                <w:sz w:val="18"/>
                <w:szCs w:val="18"/>
              </w:rPr>
              <w:t>37%</w:t>
            </w:r>
          </w:p>
        </w:tc>
      </w:tr>
      <w:tr w:rsidR="005A5437" w:rsidRPr="00A6366B" w14:paraId="34D6DE63" w14:textId="77777777" w:rsidTr="004E3F6B">
        <w:trPr>
          <w:trHeight w:val="312"/>
        </w:trPr>
        <w:tc>
          <w:tcPr>
            <w:tcW w:w="2135" w:type="dxa"/>
            <w:vMerge w:val="restart"/>
            <w:shd w:val="clear" w:color="auto" w:fill="BFCED6"/>
          </w:tcPr>
          <w:p w14:paraId="2DD3507F" w14:textId="170B3BD5"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Eastern Health</w:t>
            </w:r>
          </w:p>
        </w:tc>
        <w:tc>
          <w:tcPr>
            <w:tcW w:w="2695" w:type="dxa"/>
            <w:shd w:val="clear" w:color="auto" w:fill="BFCED6"/>
          </w:tcPr>
          <w:p w14:paraId="1EC3E5EA" w14:textId="01683A09"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Eastern AOA AMHWS (Box Hill)</w:t>
            </w:r>
          </w:p>
        </w:tc>
        <w:tc>
          <w:tcPr>
            <w:tcW w:w="1212" w:type="dxa"/>
            <w:shd w:val="clear" w:color="auto" w:fill="BFCED6"/>
          </w:tcPr>
          <w:p w14:paraId="5C580A50" w14:textId="59A1EC53" w:rsidR="005A5437" w:rsidRPr="005B1FEF" w:rsidRDefault="005A5437" w:rsidP="005A5437">
            <w:pPr>
              <w:jc w:val="center"/>
              <w:rPr>
                <w:rFonts w:ascii="VIC" w:hAnsi="VIC"/>
                <w:sz w:val="18"/>
                <w:szCs w:val="18"/>
              </w:rPr>
            </w:pPr>
            <w:r w:rsidRPr="00766420">
              <w:rPr>
                <w:rFonts w:ascii="VIC" w:eastAsia="VIC" w:hAnsi="VIC"/>
                <w:color w:val="000000"/>
                <w:sz w:val="18"/>
                <w:szCs w:val="18"/>
              </w:rPr>
              <w:t>0.8</w:t>
            </w:r>
          </w:p>
        </w:tc>
        <w:tc>
          <w:tcPr>
            <w:tcW w:w="1213" w:type="dxa"/>
            <w:shd w:val="clear" w:color="auto" w:fill="BFCED6"/>
          </w:tcPr>
          <w:p w14:paraId="389083C4" w14:textId="35BA4A46" w:rsidR="005A5437" w:rsidRPr="005B1FEF" w:rsidRDefault="005A5437" w:rsidP="005A5437">
            <w:pPr>
              <w:jc w:val="center"/>
              <w:rPr>
                <w:rFonts w:ascii="VIC" w:hAnsi="VIC"/>
                <w:sz w:val="18"/>
                <w:szCs w:val="18"/>
              </w:rPr>
            </w:pPr>
            <w:r w:rsidRPr="00766420">
              <w:rPr>
                <w:rFonts w:ascii="VIC" w:eastAsia="VIC" w:hAnsi="VIC"/>
                <w:color w:val="000000"/>
                <w:sz w:val="18"/>
                <w:szCs w:val="18"/>
              </w:rPr>
              <w:t>74%</w:t>
            </w:r>
          </w:p>
        </w:tc>
        <w:tc>
          <w:tcPr>
            <w:tcW w:w="1213" w:type="dxa"/>
            <w:shd w:val="clear" w:color="auto" w:fill="BFCED6"/>
          </w:tcPr>
          <w:p w14:paraId="1B1BD4D7" w14:textId="5420433E"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15C0FF65" w14:textId="18186726" w:rsidR="005A5437" w:rsidRPr="005B1FEF" w:rsidRDefault="005A5437" w:rsidP="005A5437">
            <w:pPr>
              <w:jc w:val="center"/>
              <w:rPr>
                <w:rFonts w:ascii="VIC" w:hAnsi="VIC"/>
                <w:sz w:val="18"/>
                <w:szCs w:val="18"/>
              </w:rPr>
            </w:pPr>
            <w:r w:rsidRPr="00766420">
              <w:rPr>
                <w:rFonts w:ascii="VIC" w:eastAsia="VIC" w:hAnsi="VIC"/>
                <w:color w:val="000000"/>
                <w:sz w:val="18"/>
                <w:szCs w:val="18"/>
              </w:rPr>
              <w:t>302.9</w:t>
            </w:r>
          </w:p>
        </w:tc>
        <w:tc>
          <w:tcPr>
            <w:tcW w:w="1212" w:type="dxa"/>
            <w:shd w:val="clear" w:color="auto" w:fill="BFCED6"/>
          </w:tcPr>
          <w:p w14:paraId="28127D84" w14:textId="75739AC1" w:rsidR="005A5437" w:rsidRPr="005B1FEF" w:rsidRDefault="005A5437" w:rsidP="005A5437">
            <w:pPr>
              <w:jc w:val="center"/>
              <w:rPr>
                <w:rFonts w:ascii="VIC" w:hAnsi="VIC"/>
                <w:sz w:val="18"/>
                <w:szCs w:val="18"/>
              </w:rPr>
            </w:pPr>
            <w:r w:rsidRPr="00766420">
              <w:rPr>
                <w:rFonts w:ascii="VIC" w:eastAsia="VIC" w:hAnsi="VIC"/>
                <w:color w:val="000000"/>
                <w:sz w:val="18"/>
                <w:szCs w:val="18"/>
              </w:rPr>
              <w:t>37%</w:t>
            </w:r>
          </w:p>
        </w:tc>
        <w:tc>
          <w:tcPr>
            <w:tcW w:w="1213" w:type="dxa"/>
            <w:shd w:val="clear" w:color="auto" w:fill="BFCED6"/>
          </w:tcPr>
          <w:p w14:paraId="6865F0CA" w14:textId="27BDA797" w:rsidR="005A5437" w:rsidRPr="005B1FEF" w:rsidRDefault="005A5437" w:rsidP="005A5437">
            <w:pPr>
              <w:jc w:val="center"/>
              <w:rPr>
                <w:rFonts w:ascii="VIC" w:hAnsi="VIC"/>
                <w:sz w:val="18"/>
                <w:szCs w:val="18"/>
              </w:rPr>
            </w:pPr>
            <w:r w:rsidRPr="00766420">
              <w:rPr>
                <w:rFonts w:ascii="VIC" w:eastAsia="VIC" w:hAnsi="VIC"/>
                <w:color w:val="000000"/>
                <w:sz w:val="18"/>
                <w:szCs w:val="18"/>
              </w:rPr>
              <w:t>89%</w:t>
            </w:r>
          </w:p>
        </w:tc>
        <w:tc>
          <w:tcPr>
            <w:tcW w:w="1213" w:type="dxa"/>
            <w:shd w:val="clear" w:color="auto" w:fill="BFCED6"/>
          </w:tcPr>
          <w:p w14:paraId="29D36C4C" w14:textId="0963117B" w:rsidR="005A5437" w:rsidRPr="005B1FEF" w:rsidRDefault="005A5437" w:rsidP="005A5437">
            <w:pPr>
              <w:jc w:val="center"/>
              <w:rPr>
                <w:rFonts w:ascii="VIC" w:hAnsi="VIC"/>
                <w:sz w:val="18"/>
                <w:szCs w:val="18"/>
              </w:rPr>
            </w:pPr>
            <w:r w:rsidRPr="00766420">
              <w:rPr>
                <w:rFonts w:ascii="VIC" w:eastAsia="VIC" w:hAnsi="VIC"/>
                <w:color w:val="000000"/>
                <w:sz w:val="18"/>
                <w:szCs w:val="18"/>
              </w:rPr>
              <w:t>18.5</w:t>
            </w:r>
          </w:p>
        </w:tc>
        <w:tc>
          <w:tcPr>
            <w:tcW w:w="1213" w:type="dxa"/>
            <w:shd w:val="clear" w:color="auto" w:fill="BFCED6"/>
          </w:tcPr>
          <w:p w14:paraId="2EEE5D34" w14:textId="47C3528C" w:rsidR="005A5437" w:rsidRPr="005B1FEF" w:rsidRDefault="005A5437" w:rsidP="005A5437">
            <w:pPr>
              <w:jc w:val="center"/>
              <w:rPr>
                <w:rFonts w:ascii="VIC" w:hAnsi="VIC"/>
                <w:sz w:val="18"/>
                <w:szCs w:val="18"/>
              </w:rPr>
            </w:pPr>
            <w:r w:rsidRPr="00766420">
              <w:rPr>
                <w:rFonts w:ascii="VIC" w:eastAsia="VIC" w:hAnsi="VIC"/>
                <w:color w:val="000000"/>
                <w:sz w:val="18"/>
                <w:szCs w:val="18"/>
              </w:rPr>
              <w:t>64%</w:t>
            </w:r>
          </w:p>
        </w:tc>
        <w:tc>
          <w:tcPr>
            <w:tcW w:w="1213" w:type="dxa"/>
            <w:shd w:val="clear" w:color="auto" w:fill="BFCED6"/>
          </w:tcPr>
          <w:p w14:paraId="097A5335" w14:textId="350B937F" w:rsidR="005A5437" w:rsidRPr="005B1FEF" w:rsidRDefault="005A5437" w:rsidP="005A5437">
            <w:pPr>
              <w:jc w:val="center"/>
              <w:rPr>
                <w:rFonts w:ascii="VIC" w:hAnsi="VIC"/>
                <w:sz w:val="18"/>
                <w:szCs w:val="18"/>
              </w:rPr>
            </w:pPr>
            <w:r w:rsidRPr="00766420">
              <w:rPr>
                <w:rFonts w:ascii="VIC" w:eastAsia="VIC" w:hAnsi="VIC"/>
                <w:color w:val="000000"/>
                <w:sz w:val="18"/>
                <w:szCs w:val="18"/>
              </w:rPr>
              <w:t>46%</w:t>
            </w:r>
          </w:p>
        </w:tc>
      </w:tr>
      <w:tr w:rsidR="005A5437" w:rsidRPr="00A6366B" w14:paraId="21EA7157" w14:textId="77777777" w:rsidTr="004E3F6B">
        <w:trPr>
          <w:trHeight w:val="312"/>
        </w:trPr>
        <w:tc>
          <w:tcPr>
            <w:tcW w:w="2135" w:type="dxa"/>
            <w:vMerge/>
            <w:shd w:val="clear" w:color="auto" w:fill="BFCED6"/>
          </w:tcPr>
          <w:p w14:paraId="321E5668"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50E59079" w14:textId="0BB9DF50"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Eastern AOA AMHWS (Maroondah)</w:t>
            </w:r>
          </w:p>
        </w:tc>
        <w:tc>
          <w:tcPr>
            <w:tcW w:w="1212" w:type="dxa"/>
            <w:shd w:val="clear" w:color="auto" w:fill="BFCED6"/>
          </w:tcPr>
          <w:p w14:paraId="11E450BF" w14:textId="6C148F14"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BFCED6"/>
          </w:tcPr>
          <w:p w14:paraId="7EFA5A3E" w14:textId="09BC4023" w:rsidR="005A5437" w:rsidRPr="005B1FEF" w:rsidRDefault="005A5437" w:rsidP="005A5437">
            <w:pPr>
              <w:jc w:val="center"/>
              <w:rPr>
                <w:rFonts w:ascii="VIC" w:hAnsi="VIC"/>
                <w:sz w:val="18"/>
                <w:szCs w:val="18"/>
              </w:rPr>
            </w:pPr>
            <w:r w:rsidRPr="00766420">
              <w:rPr>
                <w:rFonts w:ascii="VIC" w:eastAsia="VIC" w:hAnsi="VIC"/>
                <w:color w:val="000000"/>
                <w:sz w:val="18"/>
                <w:szCs w:val="18"/>
              </w:rPr>
              <w:t>95%</w:t>
            </w:r>
          </w:p>
        </w:tc>
        <w:tc>
          <w:tcPr>
            <w:tcW w:w="1213" w:type="dxa"/>
            <w:shd w:val="clear" w:color="auto" w:fill="BFCED6"/>
          </w:tcPr>
          <w:p w14:paraId="6564F8D4" w14:textId="7D50B3EA"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6DAAC40A" w14:textId="224CF01C" w:rsidR="005A5437" w:rsidRPr="005B1FEF" w:rsidRDefault="005A5437" w:rsidP="005A5437">
            <w:pPr>
              <w:jc w:val="center"/>
              <w:rPr>
                <w:rFonts w:ascii="VIC" w:hAnsi="VIC"/>
                <w:sz w:val="18"/>
                <w:szCs w:val="18"/>
              </w:rPr>
            </w:pPr>
            <w:r w:rsidRPr="00766420">
              <w:rPr>
                <w:rFonts w:ascii="VIC" w:eastAsia="VIC" w:hAnsi="VIC"/>
                <w:color w:val="000000"/>
                <w:sz w:val="18"/>
                <w:szCs w:val="18"/>
              </w:rPr>
              <w:t>466.6</w:t>
            </w:r>
          </w:p>
        </w:tc>
        <w:tc>
          <w:tcPr>
            <w:tcW w:w="1212" w:type="dxa"/>
            <w:shd w:val="clear" w:color="auto" w:fill="BFCED6"/>
          </w:tcPr>
          <w:p w14:paraId="4B2FAA78" w14:textId="4043976E" w:rsidR="005A5437" w:rsidRPr="005B1FEF" w:rsidRDefault="005A5437" w:rsidP="005A5437">
            <w:pPr>
              <w:jc w:val="center"/>
              <w:rPr>
                <w:rFonts w:ascii="VIC" w:hAnsi="VIC"/>
                <w:sz w:val="18"/>
                <w:szCs w:val="18"/>
              </w:rPr>
            </w:pPr>
            <w:r w:rsidRPr="00766420">
              <w:rPr>
                <w:rFonts w:ascii="VIC" w:eastAsia="VIC" w:hAnsi="VIC"/>
                <w:color w:val="000000"/>
                <w:sz w:val="18"/>
                <w:szCs w:val="18"/>
              </w:rPr>
              <w:t>21%</w:t>
            </w:r>
          </w:p>
        </w:tc>
        <w:tc>
          <w:tcPr>
            <w:tcW w:w="1213" w:type="dxa"/>
            <w:shd w:val="clear" w:color="auto" w:fill="BFCED6"/>
          </w:tcPr>
          <w:p w14:paraId="7EAB9ABA" w14:textId="549EF2E7" w:rsidR="005A5437" w:rsidRPr="005B1FEF" w:rsidRDefault="005A5437" w:rsidP="005A5437">
            <w:pPr>
              <w:jc w:val="center"/>
              <w:rPr>
                <w:rFonts w:ascii="VIC" w:hAnsi="VIC"/>
                <w:sz w:val="18"/>
                <w:szCs w:val="18"/>
              </w:rPr>
            </w:pPr>
            <w:r w:rsidRPr="00766420">
              <w:rPr>
                <w:rFonts w:ascii="VIC" w:eastAsia="VIC" w:hAnsi="VIC"/>
                <w:color w:val="000000"/>
                <w:sz w:val="18"/>
                <w:szCs w:val="18"/>
              </w:rPr>
              <w:t>95%</w:t>
            </w:r>
          </w:p>
        </w:tc>
        <w:tc>
          <w:tcPr>
            <w:tcW w:w="1213" w:type="dxa"/>
            <w:shd w:val="clear" w:color="auto" w:fill="BFCED6"/>
          </w:tcPr>
          <w:p w14:paraId="185BC94F" w14:textId="5E65A2B3" w:rsidR="005A5437" w:rsidRPr="005B1FEF" w:rsidRDefault="005A5437" w:rsidP="005A5437">
            <w:pPr>
              <w:jc w:val="center"/>
              <w:rPr>
                <w:rFonts w:ascii="VIC" w:hAnsi="VIC"/>
                <w:sz w:val="18"/>
                <w:szCs w:val="18"/>
              </w:rPr>
            </w:pPr>
            <w:r w:rsidRPr="00766420">
              <w:rPr>
                <w:rFonts w:ascii="VIC" w:eastAsia="VIC" w:hAnsi="VIC"/>
                <w:color w:val="000000"/>
                <w:sz w:val="18"/>
                <w:szCs w:val="18"/>
              </w:rPr>
              <w:t>15.9</w:t>
            </w:r>
          </w:p>
        </w:tc>
        <w:tc>
          <w:tcPr>
            <w:tcW w:w="1213" w:type="dxa"/>
            <w:shd w:val="clear" w:color="auto" w:fill="BFCED6"/>
          </w:tcPr>
          <w:p w14:paraId="1446995E" w14:textId="6223B1B2" w:rsidR="005A5437" w:rsidRPr="005B1FEF" w:rsidRDefault="005A5437" w:rsidP="005A5437">
            <w:pPr>
              <w:jc w:val="center"/>
              <w:rPr>
                <w:rFonts w:ascii="VIC" w:hAnsi="VIC"/>
                <w:sz w:val="18"/>
                <w:szCs w:val="18"/>
              </w:rPr>
            </w:pPr>
            <w:r w:rsidRPr="00766420">
              <w:rPr>
                <w:rFonts w:ascii="VIC" w:eastAsia="VIC" w:hAnsi="VIC"/>
                <w:color w:val="000000"/>
                <w:sz w:val="18"/>
                <w:szCs w:val="18"/>
              </w:rPr>
              <w:t>52%</w:t>
            </w:r>
          </w:p>
        </w:tc>
        <w:tc>
          <w:tcPr>
            <w:tcW w:w="1213" w:type="dxa"/>
            <w:shd w:val="clear" w:color="auto" w:fill="BFCED6"/>
          </w:tcPr>
          <w:p w14:paraId="7376716E" w14:textId="50152AE0" w:rsidR="005A5437" w:rsidRPr="005B1FEF" w:rsidRDefault="005A5437" w:rsidP="005A5437">
            <w:pPr>
              <w:jc w:val="center"/>
              <w:rPr>
                <w:rFonts w:ascii="VIC" w:hAnsi="VIC"/>
                <w:sz w:val="18"/>
                <w:szCs w:val="18"/>
              </w:rPr>
            </w:pPr>
            <w:r w:rsidRPr="00766420">
              <w:rPr>
                <w:rFonts w:ascii="VIC" w:eastAsia="VIC" w:hAnsi="VIC"/>
                <w:color w:val="000000"/>
                <w:sz w:val="18"/>
                <w:szCs w:val="18"/>
              </w:rPr>
              <w:t>41%</w:t>
            </w:r>
          </w:p>
        </w:tc>
      </w:tr>
      <w:tr w:rsidR="005A5437" w:rsidRPr="00A6366B" w14:paraId="6666A3B7" w14:textId="77777777" w:rsidTr="004E3F6B">
        <w:trPr>
          <w:trHeight w:val="312"/>
        </w:trPr>
        <w:tc>
          <w:tcPr>
            <w:tcW w:w="2135" w:type="dxa"/>
            <w:vMerge/>
            <w:shd w:val="clear" w:color="auto" w:fill="BFCED6"/>
          </w:tcPr>
          <w:p w14:paraId="3A0ACB22"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4B1F977D" w14:textId="36991B7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TOTAL</w:t>
            </w:r>
          </w:p>
        </w:tc>
        <w:tc>
          <w:tcPr>
            <w:tcW w:w="1212" w:type="dxa"/>
            <w:shd w:val="clear" w:color="auto" w:fill="BFCED6"/>
          </w:tcPr>
          <w:p w14:paraId="160382D6" w14:textId="09C28A5C"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shd w:val="clear" w:color="auto" w:fill="BFCED6"/>
          </w:tcPr>
          <w:p w14:paraId="1FBEF8DA" w14:textId="23635D62" w:rsidR="005A5437" w:rsidRPr="005B1FEF" w:rsidRDefault="005A5437" w:rsidP="005A5437">
            <w:pPr>
              <w:jc w:val="center"/>
              <w:rPr>
                <w:rFonts w:ascii="VIC" w:hAnsi="VIC"/>
                <w:sz w:val="18"/>
                <w:szCs w:val="18"/>
              </w:rPr>
            </w:pPr>
            <w:r w:rsidRPr="00766420">
              <w:rPr>
                <w:rFonts w:ascii="VIC" w:eastAsia="VIC" w:hAnsi="VIC"/>
                <w:color w:val="000000"/>
                <w:sz w:val="18"/>
                <w:szCs w:val="18"/>
              </w:rPr>
              <w:t>84%</w:t>
            </w:r>
          </w:p>
        </w:tc>
        <w:tc>
          <w:tcPr>
            <w:tcW w:w="1213" w:type="dxa"/>
            <w:shd w:val="clear" w:color="auto" w:fill="BFCED6"/>
          </w:tcPr>
          <w:p w14:paraId="7C5D8401" w14:textId="0D534214"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2A9E1F23" w14:textId="702E0905" w:rsidR="005A5437" w:rsidRPr="005B1FEF" w:rsidRDefault="005A5437" w:rsidP="005A5437">
            <w:pPr>
              <w:jc w:val="center"/>
              <w:rPr>
                <w:rFonts w:ascii="VIC" w:hAnsi="VIC"/>
                <w:sz w:val="18"/>
                <w:szCs w:val="18"/>
              </w:rPr>
            </w:pPr>
            <w:r w:rsidRPr="00766420">
              <w:rPr>
                <w:rFonts w:ascii="VIC" w:eastAsia="VIC" w:hAnsi="VIC"/>
                <w:color w:val="000000"/>
                <w:sz w:val="18"/>
                <w:szCs w:val="18"/>
              </w:rPr>
              <w:t>384.7</w:t>
            </w:r>
          </w:p>
        </w:tc>
        <w:tc>
          <w:tcPr>
            <w:tcW w:w="1212" w:type="dxa"/>
            <w:shd w:val="clear" w:color="auto" w:fill="BFCED6"/>
          </w:tcPr>
          <w:p w14:paraId="0F1D5676" w14:textId="40E367BD" w:rsidR="005A5437" w:rsidRPr="005B1FEF" w:rsidRDefault="005A5437" w:rsidP="005A5437">
            <w:pPr>
              <w:jc w:val="center"/>
              <w:rPr>
                <w:rFonts w:ascii="VIC" w:hAnsi="VIC"/>
                <w:sz w:val="18"/>
                <w:szCs w:val="18"/>
              </w:rPr>
            </w:pPr>
            <w:r w:rsidRPr="00766420">
              <w:rPr>
                <w:rFonts w:ascii="VIC" w:eastAsia="VIC" w:hAnsi="VIC"/>
                <w:color w:val="000000"/>
                <w:sz w:val="18"/>
                <w:szCs w:val="18"/>
              </w:rPr>
              <w:t>29%</w:t>
            </w:r>
          </w:p>
        </w:tc>
        <w:tc>
          <w:tcPr>
            <w:tcW w:w="1213" w:type="dxa"/>
            <w:shd w:val="clear" w:color="auto" w:fill="BFCED6"/>
          </w:tcPr>
          <w:p w14:paraId="738AB10D" w14:textId="41231E7A" w:rsidR="005A5437" w:rsidRPr="005B1FEF" w:rsidRDefault="005A5437" w:rsidP="005A5437">
            <w:pPr>
              <w:jc w:val="center"/>
              <w:rPr>
                <w:rFonts w:ascii="VIC" w:hAnsi="VIC"/>
                <w:sz w:val="18"/>
                <w:szCs w:val="18"/>
              </w:rPr>
            </w:pPr>
            <w:r w:rsidRPr="00766420">
              <w:rPr>
                <w:rFonts w:ascii="VIC" w:eastAsia="VIC" w:hAnsi="VIC"/>
                <w:color w:val="000000"/>
                <w:sz w:val="18"/>
                <w:szCs w:val="18"/>
              </w:rPr>
              <w:t>92%</w:t>
            </w:r>
          </w:p>
        </w:tc>
        <w:tc>
          <w:tcPr>
            <w:tcW w:w="1213" w:type="dxa"/>
            <w:shd w:val="clear" w:color="auto" w:fill="BFCED6"/>
          </w:tcPr>
          <w:p w14:paraId="2AB724CD" w14:textId="09F8899F" w:rsidR="005A5437" w:rsidRPr="005B1FEF" w:rsidRDefault="005A5437" w:rsidP="005A5437">
            <w:pPr>
              <w:jc w:val="center"/>
              <w:rPr>
                <w:rFonts w:ascii="VIC" w:hAnsi="VIC"/>
                <w:sz w:val="18"/>
                <w:szCs w:val="18"/>
              </w:rPr>
            </w:pPr>
            <w:r w:rsidRPr="00766420">
              <w:rPr>
                <w:rFonts w:ascii="VIC" w:eastAsia="VIC" w:hAnsi="VIC"/>
                <w:color w:val="000000"/>
                <w:sz w:val="18"/>
                <w:szCs w:val="18"/>
              </w:rPr>
              <w:t>17.6</w:t>
            </w:r>
          </w:p>
        </w:tc>
        <w:tc>
          <w:tcPr>
            <w:tcW w:w="1213" w:type="dxa"/>
            <w:shd w:val="clear" w:color="auto" w:fill="BFCED6"/>
          </w:tcPr>
          <w:p w14:paraId="4F0BA7A9" w14:textId="694C2D3F" w:rsidR="005A5437" w:rsidRPr="005B1FEF" w:rsidRDefault="005A5437" w:rsidP="005A5437">
            <w:pPr>
              <w:jc w:val="center"/>
              <w:rPr>
                <w:rFonts w:ascii="VIC" w:hAnsi="VIC"/>
                <w:sz w:val="18"/>
                <w:szCs w:val="18"/>
              </w:rPr>
            </w:pPr>
            <w:r w:rsidRPr="00766420">
              <w:rPr>
                <w:rFonts w:ascii="VIC" w:eastAsia="VIC" w:hAnsi="VIC"/>
                <w:color w:val="000000"/>
                <w:sz w:val="18"/>
                <w:szCs w:val="18"/>
              </w:rPr>
              <w:t>58%</w:t>
            </w:r>
          </w:p>
        </w:tc>
        <w:tc>
          <w:tcPr>
            <w:tcW w:w="1213" w:type="dxa"/>
            <w:shd w:val="clear" w:color="auto" w:fill="BFCED6"/>
          </w:tcPr>
          <w:p w14:paraId="0D2BDA69" w14:textId="42A6F5CE" w:rsidR="005A5437" w:rsidRPr="005B1FEF" w:rsidRDefault="005A5437" w:rsidP="005A5437">
            <w:pPr>
              <w:jc w:val="center"/>
              <w:rPr>
                <w:rFonts w:ascii="VIC" w:hAnsi="VIC"/>
                <w:sz w:val="18"/>
                <w:szCs w:val="18"/>
              </w:rPr>
            </w:pPr>
            <w:r w:rsidRPr="00766420">
              <w:rPr>
                <w:rFonts w:ascii="VIC" w:eastAsia="VIC" w:hAnsi="VIC"/>
                <w:color w:val="000000"/>
                <w:sz w:val="18"/>
                <w:szCs w:val="18"/>
              </w:rPr>
              <w:t>43%</w:t>
            </w:r>
          </w:p>
        </w:tc>
      </w:tr>
      <w:tr w:rsidR="005A5437" w:rsidRPr="00A6366B" w14:paraId="6978A305" w14:textId="77777777" w:rsidTr="004E3F6B">
        <w:trPr>
          <w:trHeight w:val="312"/>
        </w:trPr>
        <w:tc>
          <w:tcPr>
            <w:tcW w:w="2135" w:type="dxa"/>
          </w:tcPr>
          <w:p w14:paraId="0AA39ED1" w14:textId="5AD9ED4F"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Melbourne Health</w:t>
            </w:r>
          </w:p>
        </w:tc>
        <w:tc>
          <w:tcPr>
            <w:tcW w:w="2695" w:type="dxa"/>
          </w:tcPr>
          <w:p w14:paraId="42106AA7" w14:textId="2E160DB7"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Inner West (RMH)</w:t>
            </w:r>
          </w:p>
        </w:tc>
        <w:tc>
          <w:tcPr>
            <w:tcW w:w="1212" w:type="dxa"/>
          </w:tcPr>
          <w:p w14:paraId="0AD86163" w14:textId="189571AD"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tcPr>
          <w:p w14:paraId="2A1CC8D7" w14:textId="27AC37E8"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213" w:type="dxa"/>
          </w:tcPr>
          <w:p w14:paraId="2D51AA96" w14:textId="608D0CF7" w:rsidR="005A5437" w:rsidRPr="005B1FEF" w:rsidRDefault="005A5437" w:rsidP="005A5437">
            <w:pPr>
              <w:jc w:val="center"/>
              <w:rPr>
                <w:rFonts w:ascii="VIC" w:hAnsi="VIC"/>
                <w:sz w:val="18"/>
                <w:szCs w:val="18"/>
              </w:rPr>
            </w:pPr>
            <w:r w:rsidRPr="00766420">
              <w:rPr>
                <w:rFonts w:ascii="VIC" w:eastAsia="VIC" w:hAnsi="VIC"/>
                <w:color w:val="000000"/>
                <w:sz w:val="18"/>
                <w:szCs w:val="18"/>
              </w:rPr>
              <w:t>7%</w:t>
            </w:r>
          </w:p>
        </w:tc>
        <w:tc>
          <w:tcPr>
            <w:tcW w:w="1213" w:type="dxa"/>
          </w:tcPr>
          <w:p w14:paraId="310A0519" w14:textId="4C87EF95" w:rsidR="005A5437" w:rsidRPr="005B1FEF" w:rsidRDefault="005A5437" w:rsidP="005A5437">
            <w:pPr>
              <w:jc w:val="center"/>
              <w:rPr>
                <w:rFonts w:ascii="VIC" w:hAnsi="VIC"/>
                <w:sz w:val="18"/>
                <w:szCs w:val="18"/>
              </w:rPr>
            </w:pPr>
            <w:r w:rsidRPr="00766420">
              <w:rPr>
                <w:rFonts w:ascii="VIC" w:eastAsia="VIC" w:hAnsi="VIC"/>
                <w:color w:val="000000"/>
                <w:sz w:val="18"/>
                <w:szCs w:val="18"/>
              </w:rPr>
              <w:t>559.4</w:t>
            </w:r>
          </w:p>
        </w:tc>
        <w:tc>
          <w:tcPr>
            <w:tcW w:w="1212" w:type="dxa"/>
          </w:tcPr>
          <w:p w14:paraId="68726A4B" w14:textId="74F16373" w:rsidR="005A5437" w:rsidRPr="005B1FEF" w:rsidRDefault="005A5437" w:rsidP="005A5437">
            <w:pPr>
              <w:jc w:val="center"/>
              <w:rPr>
                <w:rFonts w:ascii="VIC" w:hAnsi="VIC"/>
                <w:sz w:val="18"/>
                <w:szCs w:val="18"/>
              </w:rPr>
            </w:pPr>
            <w:r w:rsidRPr="00766420">
              <w:rPr>
                <w:rFonts w:ascii="VIC" w:eastAsia="VIC" w:hAnsi="VIC"/>
                <w:color w:val="000000"/>
                <w:sz w:val="18"/>
                <w:szCs w:val="18"/>
              </w:rPr>
              <w:t>52%</w:t>
            </w:r>
          </w:p>
        </w:tc>
        <w:tc>
          <w:tcPr>
            <w:tcW w:w="1213" w:type="dxa"/>
          </w:tcPr>
          <w:p w14:paraId="0864B3C3" w14:textId="555CE6A3" w:rsidR="005A5437" w:rsidRPr="005B1FEF" w:rsidRDefault="005A5437" w:rsidP="005A5437">
            <w:pPr>
              <w:jc w:val="center"/>
              <w:rPr>
                <w:rFonts w:ascii="VIC" w:hAnsi="VIC"/>
                <w:sz w:val="18"/>
                <w:szCs w:val="18"/>
              </w:rPr>
            </w:pPr>
            <w:r w:rsidRPr="00766420">
              <w:rPr>
                <w:rFonts w:ascii="VIC" w:eastAsia="VIC" w:hAnsi="VIC"/>
                <w:color w:val="000000"/>
                <w:sz w:val="18"/>
                <w:szCs w:val="18"/>
              </w:rPr>
              <w:t>100%</w:t>
            </w:r>
          </w:p>
        </w:tc>
        <w:tc>
          <w:tcPr>
            <w:tcW w:w="1213" w:type="dxa"/>
          </w:tcPr>
          <w:p w14:paraId="1A5104A0" w14:textId="391866C5" w:rsidR="005A5437" w:rsidRPr="005B1FEF" w:rsidRDefault="005A5437" w:rsidP="005A5437">
            <w:pPr>
              <w:jc w:val="center"/>
              <w:rPr>
                <w:rFonts w:ascii="VIC" w:hAnsi="VIC"/>
                <w:sz w:val="18"/>
                <w:szCs w:val="18"/>
              </w:rPr>
            </w:pPr>
            <w:r w:rsidRPr="00766420">
              <w:rPr>
                <w:rFonts w:ascii="VIC" w:eastAsia="VIC" w:hAnsi="VIC"/>
                <w:color w:val="000000"/>
                <w:sz w:val="18"/>
                <w:szCs w:val="18"/>
              </w:rPr>
              <w:t>10.8</w:t>
            </w:r>
          </w:p>
        </w:tc>
        <w:tc>
          <w:tcPr>
            <w:tcW w:w="1213" w:type="dxa"/>
          </w:tcPr>
          <w:p w14:paraId="312B3E39" w14:textId="3697EEDE" w:rsidR="005A5437" w:rsidRPr="005B1FEF" w:rsidRDefault="005A5437" w:rsidP="005A5437">
            <w:pPr>
              <w:jc w:val="center"/>
              <w:rPr>
                <w:rFonts w:ascii="VIC" w:hAnsi="VIC"/>
                <w:sz w:val="18"/>
                <w:szCs w:val="18"/>
              </w:rPr>
            </w:pPr>
            <w:r w:rsidRPr="00766420">
              <w:rPr>
                <w:rFonts w:ascii="VIC" w:eastAsia="VIC" w:hAnsi="VIC"/>
                <w:color w:val="000000"/>
                <w:sz w:val="18"/>
                <w:szCs w:val="18"/>
              </w:rPr>
              <w:t>76%</w:t>
            </w:r>
          </w:p>
        </w:tc>
        <w:tc>
          <w:tcPr>
            <w:tcW w:w="1213" w:type="dxa"/>
          </w:tcPr>
          <w:p w14:paraId="62FEF136" w14:textId="69C7F9F2" w:rsidR="005A5437" w:rsidRPr="005B1FEF" w:rsidRDefault="005A5437" w:rsidP="005A5437">
            <w:pPr>
              <w:jc w:val="center"/>
              <w:rPr>
                <w:rFonts w:ascii="VIC" w:hAnsi="VIC"/>
                <w:sz w:val="18"/>
                <w:szCs w:val="18"/>
              </w:rPr>
            </w:pPr>
            <w:r w:rsidRPr="00766420">
              <w:rPr>
                <w:rFonts w:ascii="VIC" w:eastAsia="VIC" w:hAnsi="VIC"/>
                <w:color w:val="000000"/>
                <w:sz w:val="18"/>
                <w:szCs w:val="18"/>
              </w:rPr>
              <w:t>57%</w:t>
            </w:r>
          </w:p>
        </w:tc>
      </w:tr>
      <w:tr w:rsidR="005A5437" w:rsidRPr="00A6366B" w14:paraId="5809BF37" w14:textId="77777777" w:rsidTr="004E3F6B">
        <w:trPr>
          <w:trHeight w:val="312"/>
        </w:trPr>
        <w:tc>
          <w:tcPr>
            <w:tcW w:w="2135" w:type="dxa"/>
            <w:vMerge w:val="restart"/>
            <w:shd w:val="clear" w:color="auto" w:fill="BFCED6"/>
          </w:tcPr>
          <w:p w14:paraId="3A4BEA0C" w14:textId="438A89B5"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Monash Health</w:t>
            </w:r>
          </w:p>
        </w:tc>
        <w:tc>
          <w:tcPr>
            <w:tcW w:w="2695" w:type="dxa"/>
            <w:shd w:val="clear" w:color="auto" w:fill="BFCED6"/>
          </w:tcPr>
          <w:p w14:paraId="0D5EA953" w14:textId="6FFC42B2"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Casey</w:t>
            </w:r>
          </w:p>
        </w:tc>
        <w:tc>
          <w:tcPr>
            <w:tcW w:w="1212" w:type="dxa"/>
            <w:shd w:val="clear" w:color="auto" w:fill="BFCED6"/>
          </w:tcPr>
          <w:p w14:paraId="03929C43" w14:textId="417100D9" w:rsidR="005A5437" w:rsidRPr="005B1FEF" w:rsidRDefault="005A5437" w:rsidP="005A5437">
            <w:pPr>
              <w:jc w:val="center"/>
              <w:rPr>
                <w:rFonts w:ascii="VIC" w:hAnsi="VIC"/>
                <w:sz w:val="18"/>
                <w:szCs w:val="18"/>
              </w:rPr>
            </w:pPr>
            <w:r w:rsidRPr="00766420">
              <w:rPr>
                <w:rFonts w:ascii="VIC" w:eastAsia="VIC" w:hAnsi="VIC"/>
                <w:color w:val="000000"/>
                <w:sz w:val="18"/>
                <w:szCs w:val="18"/>
              </w:rPr>
              <w:t>0.4</w:t>
            </w:r>
          </w:p>
        </w:tc>
        <w:tc>
          <w:tcPr>
            <w:tcW w:w="1213" w:type="dxa"/>
            <w:shd w:val="clear" w:color="auto" w:fill="BFCED6"/>
          </w:tcPr>
          <w:p w14:paraId="2A817847" w14:textId="042C6B39" w:rsidR="005A5437" w:rsidRPr="005B1FEF" w:rsidRDefault="005A5437" w:rsidP="005A5437">
            <w:pPr>
              <w:jc w:val="center"/>
              <w:rPr>
                <w:rFonts w:ascii="VIC" w:hAnsi="VIC"/>
                <w:sz w:val="18"/>
                <w:szCs w:val="18"/>
              </w:rPr>
            </w:pPr>
            <w:r w:rsidRPr="00766420">
              <w:rPr>
                <w:rFonts w:ascii="VIC" w:eastAsia="VIC" w:hAnsi="VIC"/>
                <w:color w:val="000000"/>
                <w:sz w:val="18"/>
                <w:szCs w:val="18"/>
              </w:rPr>
              <w:t>78%</w:t>
            </w:r>
          </w:p>
        </w:tc>
        <w:tc>
          <w:tcPr>
            <w:tcW w:w="1213" w:type="dxa"/>
            <w:shd w:val="clear" w:color="auto" w:fill="BFCED6"/>
          </w:tcPr>
          <w:p w14:paraId="43F00FA3" w14:textId="7EEFD07A" w:rsidR="005A5437" w:rsidRPr="005B1FEF" w:rsidRDefault="005A5437" w:rsidP="005A5437">
            <w:pPr>
              <w:jc w:val="center"/>
              <w:rPr>
                <w:rFonts w:ascii="VIC" w:hAnsi="VIC"/>
                <w:sz w:val="18"/>
                <w:szCs w:val="18"/>
              </w:rPr>
            </w:pPr>
            <w:r w:rsidRPr="00766420">
              <w:rPr>
                <w:rFonts w:ascii="VIC" w:eastAsia="VIC" w:hAnsi="VIC"/>
                <w:color w:val="000000"/>
                <w:sz w:val="18"/>
                <w:szCs w:val="18"/>
              </w:rPr>
              <w:t>1%</w:t>
            </w:r>
          </w:p>
        </w:tc>
        <w:tc>
          <w:tcPr>
            <w:tcW w:w="1213" w:type="dxa"/>
            <w:shd w:val="clear" w:color="auto" w:fill="BFCED6"/>
          </w:tcPr>
          <w:p w14:paraId="6B94C3DE" w14:textId="007B84D8" w:rsidR="005A5437" w:rsidRPr="005B1FEF" w:rsidRDefault="005A5437" w:rsidP="005A5437">
            <w:pPr>
              <w:jc w:val="center"/>
              <w:rPr>
                <w:rFonts w:ascii="VIC" w:hAnsi="VIC"/>
                <w:sz w:val="18"/>
                <w:szCs w:val="18"/>
              </w:rPr>
            </w:pPr>
            <w:r w:rsidRPr="00766420">
              <w:rPr>
                <w:rFonts w:ascii="VIC" w:eastAsia="VIC" w:hAnsi="VIC"/>
                <w:color w:val="000000"/>
                <w:sz w:val="18"/>
                <w:szCs w:val="18"/>
              </w:rPr>
              <w:t>290.0</w:t>
            </w:r>
          </w:p>
        </w:tc>
        <w:tc>
          <w:tcPr>
            <w:tcW w:w="1212" w:type="dxa"/>
            <w:shd w:val="clear" w:color="auto" w:fill="BFCED6"/>
          </w:tcPr>
          <w:p w14:paraId="452B0BD1" w14:textId="364EA011" w:rsidR="005A5437" w:rsidRPr="005B1FEF" w:rsidRDefault="005A5437" w:rsidP="005A5437">
            <w:pPr>
              <w:jc w:val="center"/>
              <w:rPr>
                <w:rFonts w:ascii="VIC" w:hAnsi="VIC"/>
                <w:sz w:val="18"/>
                <w:szCs w:val="18"/>
              </w:rPr>
            </w:pPr>
            <w:r w:rsidRPr="00766420">
              <w:rPr>
                <w:rFonts w:ascii="VIC" w:eastAsia="VIC" w:hAnsi="VIC"/>
                <w:color w:val="000000"/>
                <w:sz w:val="18"/>
                <w:szCs w:val="18"/>
              </w:rPr>
              <w:t>42%</w:t>
            </w:r>
          </w:p>
        </w:tc>
        <w:tc>
          <w:tcPr>
            <w:tcW w:w="1213" w:type="dxa"/>
            <w:shd w:val="clear" w:color="auto" w:fill="BFCED6"/>
          </w:tcPr>
          <w:p w14:paraId="1F71279F" w14:textId="457BED7E" w:rsidR="005A5437" w:rsidRPr="005B1FEF" w:rsidRDefault="005A5437" w:rsidP="005A5437">
            <w:pPr>
              <w:jc w:val="center"/>
              <w:rPr>
                <w:rFonts w:ascii="VIC" w:hAnsi="VIC"/>
                <w:sz w:val="18"/>
                <w:szCs w:val="18"/>
              </w:rPr>
            </w:pPr>
            <w:r w:rsidRPr="00766420">
              <w:rPr>
                <w:rFonts w:ascii="VIC" w:eastAsia="VIC" w:hAnsi="VIC"/>
                <w:color w:val="000000"/>
                <w:sz w:val="18"/>
                <w:szCs w:val="18"/>
              </w:rPr>
              <w:t>100%</w:t>
            </w:r>
          </w:p>
        </w:tc>
        <w:tc>
          <w:tcPr>
            <w:tcW w:w="1213" w:type="dxa"/>
            <w:shd w:val="clear" w:color="auto" w:fill="BFCED6"/>
          </w:tcPr>
          <w:p w14:paraId="5309B84E" w14:textId="0B7C9F1F" w:rsidR="005A5437" w:rsidRPr="005B1FEF" w:rsidRDefault="005A5437" w:rsidP="005A5437">
            <w:pPr>
              <w:jc w:val="center"/>
              <w:rPr>
                <w:rFonts w:ascii="VIC" w:hAnsi="VIC"/>
                <w:sz w:val="18"/>
                <w:szCs w:val="18"/>
              </w:rPr>
            </w:pPr>
            <w:r w:rsidRPr="00766420">
              <w:rPr>
                <w:rFonts w:ascii="VIC" w:eastAsia="VIC" w:hAnsi="VIC"/>
                <w:color w:val="000000"/>
                <w:sz w:val="18"/>
                <w:szCs w:val="18"/>
              </w:rPr>
              <w:t>21.8</w:t>
            </w:r>
          </w:p>
        </w:tc>
        <w:tc>
          <w:tcPr>
            <w:tcW w:w="1213" w:type="dxa"/>
            <w:shd w:val="clear" w:color="auto" w:fill="BFCED6"/>
          </w:tcPr>
          <w:p w14:paraId="36F0755C" w14:textId="2C404222"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41D308EA" w14:textId="05FB1943"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r>
      <w:tr w:rsidR="005A5437" w:rsidRPr="00A6366B" w14:paraId="21250595" w14:textId="77777777" w:rsidTr="004E3F6B">
        <w:trPr>
          <w:trHeight w:val="312"/>
        </w:trPr>
        <w:tc>
          <w:tcPr>
            <w:tcW w:w="2135" w:type="dxa"/>
            <w:vMerge/>
            <w:shd w:val="clear" w:color="auto" w:fill="BFCED6"/>
          </w:tcPr>
          <w:p w14:paraId="72AC786B"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5D94A4F8" w14:textId="0F88318A" w:rsidR="005A5437" w:rsidRPr="004F69B3" w:rsidRDefault="005A5437" w:rsidP="005A5437">
            <w:pPr>
              <w:pStyle w:val="DHHStabletext"/>
              <w:spacing w:before="0" w:after="0"/>
              <w:rPr>
                <w:rFonts w:ascii="VIC" w:eastAsia="VIC" w:hAnsi="VIC"/>
                <w:color w:val="000000"/>
                <w:sz w:val="18"/>
                <w:szCs w:val="18"/>
              </w:rPr>
            </w:pPr>
            <w:r w:rsidRPr="00766420">
              <w:rPr>
                <w:rFonts w:ascii="VIC" w:eastAsia="VIC" w:hAnsi="VIC"/>
                <w:color w:val="000000"/>
                <w:sz w:val="18"/>
                <w:szCs w:val="18"/>
              </w:rPr>
              <w:t>Dandenong</w:t>
            </w:r>
          </w:p>
        </w:tc>
        <w:tc>
          <w:tcPr>
            <w:tcW w:w="1212" w:type="dxa"/>
            <w:shd w:val="clear" w:color="auto" w:fill="BFCED6"/>
          </w:tcPr>
          <w:p w14:paraId="2A89A0ED" w14:textId="35EB9DAF"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0.8</w:t>
            </w:r>
          </w:p>
        </w:tc>
        <w:tc>
          <w:tcPr>
            <w:tcW w:w="1213" w:type="dxa"/>
            <w:shd w:val="clear" w:color="auto" w:fill="BFCED6"/>
          </w:tcPr>
          <w:p w14:paraId="7CEF6DF9" w14:textId="2F643310"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93%</w:t>
            </w:r>
          </w:p>
        </w:tc>
        <w:tc>
          <w:tcPr>
            <w:tcW w:w="1213" w:type="dxa"/>
            <w:shd w:val="clear" w:color="auto" w:fill="BFCED6"/>
          </w:tcPr>
          <w:p w14:paraId="085AED69" w14:textId="6D79DC10"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0%</w:t>
            </w:r>
          </w:p>
        </w:tc>
        <w:tc>
          <w:tcPr>
            <w:tcW w:w="1213" w:type="dxa"/>
            <w:shd w:val="clear" w:color="auto" w:fill="BFCED6"/>
          </w:tcPr>
          <w:p w14:paraId="235283AD" w14:textId="4916F2DF"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424.7</w:t>
            </w:r>
          </w:p>
        </w:tc>
        <w:tc>
          <w:tcPr>
            <w:tcW w:w="1212" w:type="dxa"/>
            <w:shd w:val="clear" w:color="auto" w:fill="BFCED6"/>
          </w:tcPr>
          <w:p w14:paraId="2F9255F8" w14:textId="3C20E317"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21%</w:t>
            </w:r>
          </w:p>
        </w:tc>
        <w:tc>
          <w:tcPr>
            <w:tcW w:w="1213" w:type="dxa"/>
            <w:shd w:val="clear" w:color="auto" w:fill="BFCED6"/>
          </w:tcPr>
          <w:p w14:paraId="1BF8E7EF" w14:textId="3504AE99"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96%</w:t>
            </w:r>
          </w:p>
        </w:tc>
        <w:tc>
          <w:tcPr>
            <w:tcW w:w="1213" w:type="dxa"/>
            <w:shd w:val="clear" w:color="auto" w:fill="BFCED6"/>
          </w:tcPr>
          <w:p w14:paraId="36E67153" w14:textId="2A874F6A"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16.3</w:t>
            </w:r>
          </w:p>
        </w:tc>
        <w:tc>
          <w:tcPr>
            <w:tcW w:w="1213" w:type="dxa"/>
            <w:shd w:val="clear" w:color="auto" w:fill="BFCED6"/>
          </w:tcPr>
          <w:p w14:paraId="41964B27" w14:textId="6E11B3E8"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65%</w:t>
            </w:r>
          </w:p>
        </w:tc>
        <w:tc>
          <w:tcPr>
            <w:tcW w:w="1213" w:type="dxa"/>
            <w:shd w:val="clear" w:color="auto" w:fill="BFCED6"/>
          </w:tcPr>
          <w:p w14:paraId="3DCDF461" w14:textId="18541733" w:rsidR="005A5437" w:rsidRPr="004F69B3" w:rsidRDefault="005A5437" w:rsidP="005A5437">
            <w:pPr>
              <w:jc w:val="center"/>
              <w:rPr>
                <w:rFonts w:ascii="VIC" w:eastAsia="VIC" w:hAnsi="VIC"/>
                <w:color w:val="000000"/>
                <w:sz w:val="18"/>
                <w:szCs w:val="18"/>
              </w:rPr>
            </w:pPr>
            <w:r w:rsidRPr="00766420">
              <w:rPr>
                <w:rFonts w:ascii="VIC" w:eastAsia="VIC" w:hAnsi="VIC"/>
                <w:color w:val="000000"/>
                <w:sz w:val="18"/>
                <w:szCs w:val="18"/>
              </w:rPr>
              <w:t>42%</w:t>
            </w:r>
          </w:p>
        </w:tc>
      </w:tr>
      <w:tr w:rsidR="005A5437" w:rsidRPr="00A6366B" w14:paraId="70B4AF05" w14:textId="77777777" w:rsidTr="004E3F6B">
        <w:trPr>
          <w:trHeight w:val="312"/>
        </w:trPr>
        <w:tc>
          <w:tcPr>
            <w:tcW w:w="2135" w:type="dxa"/>
            <w:vMerge/>
            <w:shd w:val="clear" w:color="auto" w:fill="BFCED6"/>
          </w:tcPr>
          <w:p w14:paraId="08F98264"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670BEEE6" w14:textId="4FAFD175" w:rsidR="005A5437" w:rsidRPr="00382424" w:rsidRDefault="005A5437" w:rsidP="005A5437">
            <w:pPr>
              <w:pStyle w:val="DHHStabletext"/>
              <w:spacing w:before="0" w:after="0"/>
              <w:rPr>
                <w:rFonts w:ascii="VIC" w:hAnsi="VIC"/>
                <w:w w:val="105"/>
                <w:sz w:val="18"/>
                <w:szCs w:val="18"/>
              </w:rPr>
            </w:pPr>
            <w:r w:rsidRPr="00766420">
              <w:rPr>
                <w:rFonts w:ascii="VIC" w:eastAsia="VIC" w:hAnsi="VIC"/>
                <w:color w:val="000000"/>
                <w:sz w:val="18"/>
                <w:szCs w:val="18"/>
              </w:rPr>
              <w:t>Middle South (Monash Adult)</w:t>
            </w:r>
          </w:p>
        </w:tc>
        <w:tc>
          <w:tcPr>
            <w:tcW w:w="1212" w:type="dxa"/>
            <w:shd w:val="clear" w:color="auto" w:fill="BFCED6"/>
          </w:tcPr>
          <w:p w14:paraId="4FD8CCB7" w14:textId="435E47C8" w:rsidR="005A5437" w:rsidRPr="005B1FEF" w:rsidRDefault="005A5437" w:rsidP="005A5437">
            <w:pPr>
              <w:jc w:val="center"/>
              <w:rPr>
                <w:rFonts w:ascii="VIC" w:hAnsi="VIC"/>
                <w:sz w:val="18"/>
                <w:szCs w:val="18"/>
              </w:rPr>
            </w:pPr>
            <w:r w:rsidRPr="00766420">
              <w:rPr>
                <w:rFonts w:ascii="VIC" w:eastAsia="VIC" w:hAnsi="VIC"/>
                <w:color w:val="000000"/>
                <w:sz w:val="18"/>
                <w:szCs w:val="18"/>
              </w:rPr>
              <w:t>0.9</w:t>
            </w:r>
          </w:p>
        </w:tc>
        <w:tc>
          <w:tcPr>
            <w:tcW w:w="1213" w:type="dxa"/>
            <w:shd w:val="clear" w:color="auto" w:fill="BFCED6"/>
          </w:tcPr>
          <w:p w14:paraId="4B32562E" w14:textId="4CA42A4F" w:rsidR="005A5437" w:rsidRPr="005B1FEF" w:rsidRDefault="005A5437" w:rsidP="005A5437">
            <w:pPr>
              <w:jc w:val="center"/>
              <w:rPr>
                <w:rFonts w:ascii="VIC" w:hAnsi="VIC"/>
                <w:sz w:val="18"/>
                <w:szCs w:val="18"/>
              </w:rPr>
            </w:pPr>
            <w:r w:rsidRPr="00766420">
              <w:rPr>
                <w:rFonts w:ascii="VIC" w:eastAsia="VIC" w:hAnsi="VIC"/>
                <w:color w:val="000000"/>
                <w:sz w:val="18"/>
                <w:szCs w:val="18"/>
              </w:rPr>
              <w:t>65%</w:t>
            </w:r>
          </w:p>
        </w:tc>
        <w:tc>
          <w:tcPr>
            <w:tcW w:w="1213" w:type="dxa"/>
            <w:shd w:val="clear" w:color="auto" w:fill="BFCED6"/>
          </w:tcPr>
          <w:p w14:paraId="65210A69" w14:textId="54625B52"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3F9946F8" w14:textId="71A1DF01" w:rsidR="005A5437" w:rsidRPr="005B1FEF" w:rsidRDefault="005A5437" w:rsidP="005A5437">
            <w:pPr>
              <w:jc w:val="center"/>
              <w:rPr>
                <w:rFonts w:ascii="VIC" w:hAnsi="VIC"/>
                <w:sz w:val="18"/>
                <w:szCs w:val="18"/>
              </w:rPr>
            </w:pPr>
            <w:r w:rsidRPr="00766420">
              <w:rPr>
                <w:rFonts w:ascii="VIC" w:eastAsia="VIC" w:hAnsi="VIC"/>
                <w:color w:val="000000"/>
                <w:sz w:val="18"/>
                <w:szCs w:val="18"/>
              </w:rPr>
              <w:t>311.5</w:t>
            </w:r>
          </w:p>
        </w:tc>
        <w:tc>
          <w:tcPr>
            <w:tcW w:w="1212" w:type="dxa"/>
            <w:shd w:val="clear" w:color="auto" w:fill="BFCED6"/>
          </w:tcPr>
          <w:p w14:paraId="7644765A" w14:textId="798E1C5B" w:rsidR="005A5437" w:rsidRPr="005B1FEF" w:rsidRDefault="005A5437" w:rsidP="005A5437">
            <w:pPr>
              <w:jc w:val="center"/>
              <w:rPr>
                <w:rFonts w:ascii="VIC" w:hAnsi="VIC"/>
                <w:sz w:val="18"/>
                <w:szCs w:val="18"/>
              </w:rPr>
            </w:pPr>
            <w:r w:rsidRPr="00766420">
              <w:rPr>
                <w:rFonts w:ascii="VIC" w:eastAsia="VIC" w:hAnsi="VIC"/>
                <w:color w:val="000000"/>
                <w:sz w:val="18"/>
                <w:szCs w:val="18"/>
              </w:rPr>
              <w:t>22%</w:t>
            </w:r>
          </w:p>
        </w:tc>
        <w:tc>
          <w:tcPr>
            <w:tcW w:w="1213" w:type="dxa"/>
            <w:shd w:val="clear" w:color="auto" w:fill="BFCED6"/>
          </w:tcPr>
          <w:p w14:paraId="3B7D47DE" w14:textId="2641BA28" w:rsidR="005A5437" w:rsidRPr="005B1FEF" w:rsidRDefault="005A5437" w:rsidP="005A5437">
            <w:pPr>
              <w:jc w:val="center"/>
              <w:rPr>
                <w:rFonts w:ascii="VIC" w:hAnsi="VIC"/>
                <w:sz w:val="18"/>
                <w:szCs w:val="18"/>
              </w:rPr>
            </w:pPr>
            <w:r w:rsidRPr="00766420">
              <w:rPr>
                <w:rFonts w:ascii="VIC" w:eastAsia="VIC" w:hAnsi="VIC"/>
                <w:color w:val="000000"/>
                <w:sz w:val="18"/>
                <w:szCs w:val="18"/>
              </w:rPr>
              <w:t>96%</w:t>
            </w:r>
          </w:p>
        </w:tc>
        <w:tc>
          <w:tcPr>
            <w:tcW w:w="1213" w:type="dxa"/>
            <w:shd w:val="clear" w:color="auto" w:fill="BFCED6"/>
          </w:tcPr>
          <w:p w14:paraId="503ADC26" w14:textId="0FF6D275" w:rsidR="005A5437" w:rsidRPr="005B1FEF" w:rsidRDefault="005A5437" w:rsidP="005A5437">
            <w:pPr>
              <w:jc w:val="center"/>
              <w:rPr>
                <w:rFonts w:ascii="VIC" w:hAnsi="VIC"/>
                <w:sz w:val="18"/>
                <w:szCs w:val="18"/>
              </w:rPr>
            </w:pPr>
            <w:r w:rsidRPr="00766420">
              <w:rPr>
                <w:rFonts w:ascii="VIC" w:eastAsia="VIC" w:hAnsi="VIC"/>
                <w:color w:val="000000"/>
                <w:sz w:val="18"/>
                <w:szCs w:val="18"/>
              </w:rPr>
              <w:t>19.4</w:t>
            </w:r>
          </w:p>
        </w:tc>
        <w:tc>
          <w:tcPr>
            <w:tcW w:w="1213" w:type="dxa"/>
            <w:shd w:val="clear" w:color="auto" w:fill="BFCED6"/>
          </w:tcPr>
          <w:p w14:paraId="7D1C8919" w14:textId="646281B8" w:rsidR="005A5437" w:rsidRPr="005B1FEF" w:rsidRDefault="005A5437" w:rsidP="005A5437">
            <w:pPr>
              <w:jc w:val="center"/>
              <w:rPr>
                <w:rFonts w:ascii="VIC" w:hAnsi="VIC"/>
                <w:sz w:val="18"/>
                <w:szCs w:val="18"/>
              </w:rPr>
            </w:pPr>
            <w:r w:rsidRPr="00766420">
              <w:rPr>
                <w:rFonts w:ascii="VIC" w:eastAsia="VIC" w:hAnsi="VIC"/>
                <w:color w:val="000000"/>
                <w:sz w:val="18"/>
                <w:szCs w:val="18"/>
              </w:rPr>
              <w:t>75%</w:t>
            </w:r>
          </w:p>
        </w:tc>
        <w:tc>
          <w:tcPr>
            <w:tcW w:w="1213" w:type="dxa"/>
            <w:shd w:val="clear" w:color="auto" w:fill="BFCED6"/>
          </w:tcPr>
          <w:p w14:paraId="4AC4887B" w14:textId="47F5F0BF" w:rsidR="005A5437" w:rsidRPr="005B1FEF" w:rsidRDefault="005A5437" w:rsidP="005A5437">
            <w:pPr>
              <w:jc w:val="center"/>
              <w:rPr>
                <w:rFonts w:ascii="VIC" w:hAnsi="VIC"/>
                <w:sz w:val="18"/>
                <w:szCs w:val="18"/>
              </w:rPr>
            </w:pPr>
            <w:r w:rsidRPr="00766420">
              <w:rPr>
                <w:rFonts w:ascii="VIC" w:eastAsia="VIC" w:hAnsi="VIC"/>
                <w:color w:val="000000"/>
                <w:sz w:val="18"/>
                <w:szCs w:val="18"/>
              </w:rPr>
              <w:t>58%</w:t>
            </w:r>
          </w:p>
        </w:tc>
      </w:tr>
      <w:tr w:rsidR="005A5437" w:rsidRPr="00A6366B" w14:paraId="6BBE0B86" w14:textId="77777777" w:rsidTr="004E3F6B">
        <w:trPr>
          <w:trHeight w:val="312"/>
        </w:trPr>
        <w:tc>
          <w:tcPr>
            <w:tcW w:w="2135" w:type="dxa"/>
            <w:vMerge/>
            <w:shd w:val="clear" w:color="auto" w:fill="BFCED6"/>
          </w:tcPr>
          <w:p w14:paraId="5EAB58F0" w14:textId="77777777" w:rsidR="005A5437" w:rsidRPr="00382424" w:rsidRDefault="005A5437" w:rsidP="005A5437">
            <w:pPr>
              <w:pStyle w:val="DHHStabletext"/>
              <w:spacing w:before="0" w:after="0"/>
              <w:rPr>
                <w:rFonts w:ascii="VIC" w:hAnsi="VIC"/>
                <w:sz w:val="18"/>
                <w:szCs w:val="18"/>
              </w:rPr>
            </w:pPr>
          </w:p>
        </w:tc>
        <w:tc>
          <w:tcPr>
            <w:tcW w:w="2695" w:type="dxa"/>
            <w:shd w:val="clear" w:color="auto" w:fill="BFCED6"/>
          </w:tcPr>
          <w:p w14:paraId="6E7FCE6B" w14:textId="44CD3794"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TOTAL</w:t>
            </w:r>
          </w:p>
        </w:tc>
        <w:tc>
          <w:tcPr>
            <w:tcW w:w="1212" w:type="dxa"/>
            <w:shd w:val="clear" w:color="auto" w:fill="BFCED6"/>
          </w:tcPr>
          <w:p w14:paraId="381ED9E7" w14:textId="371C0314"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shd w:val="clear" w:color="auto" w:fill="BFCED6"/>
          </w:tcPr>
          <w:p w14:paraId="129A56A7" w14:textId="7B26E300" w:rsidR="005A5437" w:rsidRPr="005B1FEF" w:rsidRDefault="005A5437" w:rsidP="005A5437">
            <w:pPr>
              <w:jc w:val="center"/>
              <w:rPr>
                <w:rFonts w:ascii="VIC" w:hAnsi="VIC"/>
                <w:sz w:val="18"/>
                <w:szCs w:val="18"/>
              </w:rPr>
            </w:pPr>
            <w:r w:rsidRPr="00766420">
              <w:rPr>
                <w:rFonts w:ascii="VIC" w:eastAsia="VIC" w:hAnsi="VIC"/>
                <w:color w:val="000000"/>
                <w:sz w:val="18"/>
                <w:szCs w:val="18"/>
              </w:rPr>
              <w:t>79%</w:t>
            </w:r>
          </w:p>
        </w:tc>
        <w:tc>
          <w:tcPr>
            <w:tcW w:w="1213" w:type="dxa"/>
            <w:shd w:val="clear" w:color="auto" w:fill="BFCED6"/>
          </w:tcPr>
          <w:p w14:paraId="45FAEF14" w14:textId="229364B4"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46B2A4C3" w14:textId="71E61133" w:rsidR="005A5437" w:rsidRPr="005B1FEF" w:rsidRDefault="005A5437" w:rsidP="005A5437">
            <w:pPr>
              <w:jc w:val="center"/>
              <w:rPr>
                <w:rFonts w:ascii="VIC" w:hAnsi="VIC"/>
                <w:sz w:val="18"/>
                <w:szCs w:val="18"/>
              </w:rPr>
            </w:pPr>
            <w:r w:rsidRPr="00766420">
              <w:rPr>
                <w:rFonts w:ascii="VIC" w:eastAsia="VIC" w:hAnsi="VIC"/>
                <w:color w:val="000000"/>
                <w:sz w:val="18"/>
                <w:szCs w:val="18"/>
              </w:rPr>
              <w:t>357.3</w:t>
            </w:r>
          </w:p>
        </w:tc>
        <w:tc>
          <w:tcPr>
            <w:tcW w:w="1212" w:type="dxa"/>
            <w:shd w:val="clear" w:color="auto" w:fill="BFCED6"/>
          </w:tcPr>
          <w:p w14:paraId="4E67A627" w14:textId="7A199A20" w:rsidR="005A5437" w:rsidRPr="005B1FEF" w:rsidRDefault="005A5437" w:rsidP="005A5437">
            <w:pPr>
              <w:jc w:val="center"/>
              <w:rPr>
                <w:rFonts w:ascii="VIC" w:hAnsi="VIC"/>
                <w:sz w:val="18"/>
                <w:szCs w:val="18"/>
              </w:rPr>
            </w:pPr>
            <w:r w:rsidRPr="00766420">
              <w:rPr>
                <w:rFonts w:ascii="VIC" w:eastAsia="VIC" w:hAnsi="VIC"/>
                <w:color w:val="000000"/>
                <w:sz w:val="18"/>
                <w:szCs w:val="18"/>
              </w:rPr>
              <w:t>25%</w:t>
            </w:r>
          </w:p>
        </w:tc>
        <w:tc>
          <w:tcPr>
            <w:tcW w:w="1213" w:type="dxa"/>
            <w:shd w:val="clear" w:color="auto" w:fill="BFCED6"/>
          </w:tcPr>
          <w:p w14:paraId="795E13C9" w14:textId="4137CCD4" w:rsidR="005A5437" w:rsidRPr="005B1FEF" w:rsidRDefault="005A5437" w:rsidP="005A5437">
            <w:pPr>
              <w:jc w:val="center"/>
              <w:rPr>
                <w:rFonts w:ascii="VIC" w:hAnsi="VIC"/>
                <w:sz w:val="18"/>
                <w:szCs w:val="18"/>
              </w:rPr>
            </w:pPr>
            <w:r w:rsidRPr="00766420">
              <w:rPr>
                <w:rFonts w:ascii="VIC" w:eastAsia="VIC" w:hAnsi="VIC"/>
                <w:color w:val="000000"/>
                <w:sz w:val="18"/>
                <w:szCs w:val="18"/>
              </w:rPr>
              <w:t>97%</w:t>
            </w:r>
          </w:p>
        </w:tc>
        <w:tc>
          <w:tcPr>
            <w:tcW w:w="1213" w:type="dxa"/>
            <w:shd w:val="clear" w:color="auto" w:fill="BFCED6"/>
          </w:tcPr>
          <w:p w14:paraId="2929FC42" w14:textId="31BB7254" w:rsidR="005A5437" w:rsidRPr="005B1FEF" w:rsidRDefault="005A5437" w:rsidP="005A5437">
            <w:pPr>
              <w:jc w:val="center"/>
              <w:rPr>
                <w:rFonts w:ascii="VIC" w:hAnsi="VIC"/>
                <w:sz w:val="18"/>
                <w:szCs w:val="18"/>
              </w:rPr>
            </w:pPr>
            <w:r w:rsidRPr="00766420">
              <w:rPr>
                <w:rFonts w:ascii="VIC" w:eastAsia="VIC" w:hAnsi="VIC"/>
                <w:color w:val="000000"/>
                <w:sz w:val="18"/>
                <w:szCs w:val="18"/>
              </w:rPr>
              <w:t>18.9</w:t>
            </w:r>
          </w:p>
        </w:tc>
        <w:tc>
          <w:tcPr>
            <w:tcW w:w="1213" w:type="dxa"/>
            <w:shd w:val="clear" w:color="auto" w:fill="BFCED6"/>
          </w:tcPr>
          <w:p w14:paraId="4ABF3BBB" w14:textId="38377C41" w:rsidR="005A5437" w:rsidRPr="005B1FEF" w:rsidRDefault="005A5437" w:rsidP="005A5437">
            <w:pPr>
              <w:jc w:val="center"/>
              <w:rPr>
                <w:rFonts w:ascii="VIC" w:hAnsi="VIC"/>
                <w:sz w:val="18"/>
                <w:szCs w:val="18"/>
              </w:rPr>
            </w:pPr>
            <w:r w:rsidRPr="00766420">
              <w:rPr>
                <w:rFonts w:ascii="VIC" w:eastAsia="VIC" w:hAnsi="VIC"/>
                <w:color w:val="000000"/>
                <w:sz w:val="18"/>
                <w:szCs w:val="18"/>
              </w:rPr>
              <w:t>57%</w:t>
            </w:r>
          </w:p>
        </w:tc>
        <w:tc>
          <w:tcPr>
            <w:tcW w:w="1213" w:type="dxa"/>
            <w:shd w:val="clear" w:color="auto" w:fill="BFCED6"/>
          </w:tcPr>
          <w:p w14:paraId="256340EA" w14:textId="6C82D7AB" w:rsidR="005A5437" w:rsidRPr="005B1FEF" w:rsidRDefault="005A5437" w:rsidP="005A5437">
            <w:pPr>
              <w:jc w:val="center"/>
              <w:rPr>
                <w:rFonts w:ascii="VIC" w:hAnsi="VIC"/>
                <w:sz w:val="18"/>
                <w:szCs w:val="18"/>
              </w:rPr>
            </w:pPr>
            <w:r w:rsidRPr="00766420">
              <w:rPr>
                <w:rFonts w:ascii="VIC" w:eastAsia="VIC" w:hAnsi="VIC"/>
                <w:color w:val="000000"/>
                <w:sz w:val="18"/>
                <w:szCs w:val="18"/>
              </w:rPr>
              <w:t>41%</w:t>
            </w:r>
          </w:p>
        </w:tc>
      </w:tr>
      <w:tr w:rsidR="005A5437" w:rsidRPr="00A6366B" w14:paraId="2243BDC4" w14:textId="77777777" w:rsidTr="004E3F6B">
        <w:trPr>
          <w:trHeight w:val="312"/>
        </w:trPr>
        <w:tc>
          <w:tcPr>
            <w:tcW w:w="2135" w:type="dxa"/>
            <w:vMerge w:val="restart"/>
          </w:tcPr>
          <w:p w14:paraId="74CD0E8F" w14:textId="68DB6AF3"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Northern Health</w:t>
            </w:r>
          </w:p>
        </w:tc>
        <w:tc>
          <w:tcPr>
            <w:tcW w:w="2695" w:type="dxa"/>
          </w:tcPr>
          <w:p w14:paraId="79B47FF4" w14:textId="34EA6F50"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North West (Broadmeadows)</w:t>
            </w:r>
          </w:p>
        </w:tc>
        <w:tc>
          <w:tcPr>
            <w:tcW w:w="1212" w:type="dxa"/>
          </w:tcPr>
          <w:p w14:paraId="1C9DA529" w14:textId="1009821E" w:rsidR="005A5437" w:rsidRDefault="005A5437" w:rsidP="005A5437">
            <w:pPr>
              <w:jc w:val="center"/>
              <w:rPr>
                <w:rFonts w:ascii="VIC" w:eastAsia="VIC" w:hAnsi="VIC"/>
                <w:color w:val="000000"/>
                <w:sz w:val="18"/>
              </w:rPr>
            </w:pPr>
            <w:r w:rsidRPr="00766420">
              <w:rPr>
                <w:rFonts w:ascii="VIC" w:eastAsia="VIC" w:hAnsi="VIC"/>
                <w:color w:val="000000"/>
                <w:sz w:val="18"/>
                <w:szCs w:val="18"/>
              </w:rPr>
              <w:t>0.7</w:t>
            </w:r>
          </w:p>
        </w:tc>
        <w:tc>
          <w:tcPr>
            <w:tcW w:w="1213" w:type="dxa"/>
          </w:tcPr>
          <w:p w14:paraId="66D5D090" w14:textId="17123DBE" w:rsidR="005A5437" w:rsidRDefault="005A5437" w:rsidP="005A5437">
            <w:pPr>
              <w:jc w:val="center"/>
              <w:rPr>
                <w:rFonts w:ascii="VIC" w:eastAsia="VIC" w:hAnsi="VIC"/>
                <w:color w:val="000000"/>
                <w:sz w:val="18"/>
              </w:rPr>
            </w:pPr>
            <w:r w:rsidRPr="00766420">
              <w:rPr>
                <w:rFonts w:ascii="VIC" w:eastAsia="VIC" w:hAnsi="VIC"/>
                <w:color w:val="000000"/>
                <w:sz w:val="18"/>
                <w:szCs w:val="18"/>
              </w:rPr>
              <w:t>70%</w:t>
            </w:r>
          </w:p>
        </w:tc>
        <w:tc>
          <w:tcPr>
            <w:tcW w:w="1213" w:type="dxa"/>
          </w:tcPr>
          <w:p w14:paraId="33AF06C5" w14:textId="2CA764CB" w:rsidR="005A5437" w:rsidRDefault="005A5437" w:rsidP="005A5437">
            <w:pPr>
              <w:jc w:val="center"/>
              <w:rPr>
                <w:rFonts w:ascii="VIC" w:eastAsia="VIC" w:hAnsi="VIC"/>
                <w:color w:val="000000"/>
                <w:sz w:val="18"/>
              </w:rPr>
            </w:pPr>
            <w:r w:rsidRPr="00766420">
              <w:rPr>
                <w:rFonts w:ascii="VIC" w:eastAsia="VIC" w:hAnsi="VIC"/>
                <w:color w:val="000000"/>
                <w:sz w:val="18"/>
                <w:szCs w:val="18"/>
              </w:rPr>
              <w:t>10%</w:t>
            </w:r>
          </w:p>
        </w:tc>
        <w:tc>
          <w:tcPr>
            <w:tcW w:w="1213" w:type="dxa"/>
          </w:tcPr>
          <w:p w14:paraId="5CA380F7" w14:textId="2655216D" w:rsidR="005A5437" w:rsidRDefault="005A5437" w:rsidP="005A5437">
            <w:pPr>
              <w:jc w:val="center"/>
              <w:rPr>
                <w:rFonts w:ascii="VIC" w:eastAsia="VIC" w:hAnsi="VIC"/>
                <w:color w:val="000000"/>
                <w:sz w:val="18"/>
              </w:rPr>
            </w:pPr>
            <w:r w:rsidRPr="00766420">
              <w:rPr>
                <w:rFonts w:ascii="VIC" w:eastAsia="VIC" w:hAnsi="VIC"/>
                <w:color w:val="000000"/>
                <w:sz w:val="18"/>
                <w:szCs w:val="18"/>
              </w:rPr>
              <w:t>230.8</w:t>
            </w:r>
          </w:p>
        </w:tc>
        <w:tc>
          <w:tcPr>
            <w:tcW w:w="1212" w:type="dxa"/>
          </w:tcPr>
          <w:p w14:paraId="079775ED" w14:textId="5650CB20" w:rsidR="005A5437" w:rsidRDefault="005A5437" w:rsidP="005A5437">
            <w:pPr>
              <w:jc w:val="center"/>
              <w:rPr>
                <w:rFonts w:ascii="VIC" w:eastAsia="VIC" w:hAnsi="VIC"/>
                <w:color w:val="000000"/>
                <w:sz w:val="18"/>
              </w:rPr>
            </w:pPr>
            <w:r w:rsidRPr="00766420">
              <w:rPr>
                <w:rFonts w:ascii="VIC" w:eastAsia="VIC" w:hAnsi="VIC"/>
                <w:color w:val="000000"/>
                <w:sz w:val="18"/>
                <w:szCs w:val="18"/>
              </w:rPr>
              <w:t>28%</w:t>
            </w:r>
          </w:p>
        </w:tc>
        <w:tc>
          <w:tcPr>
            <w:tcW w:w="1213" w:type="dxa"/>
          </w:tcPr>
          <w:p w14:paraId="5893B1AE" w14:textId="6E45C70E" w:rsidR="005A5437" w:rsidRDefault="005A5437" w:rsidP="005A5437">
            <w:pPr>
              <w:jc w:val="center"/>
              <w:rPr>
                <w:rFonts w:ascii="VIC" w:eastAsia="VIC" w:hAnsi="VIC"/>
                <w:color w:val="000000"/>
                <w:sz w:val="18"/>
              </w:rPr>
            </w:pPr>
            <w:r w:rsidRPr="00766420">
              <w:rPr>
                <w:rFonts w:ascii="VIC" w:eastAsia="VIC" w:hAnsi="VIC"/>
                <w:color w:val="000000"/>
                <w:sz w:val="18"/>
                <w:szCs w:val="18"/>
              </w:rPr>
              <w:t>98%</w:t>
            </w:r>
          </w:p>
        </w:tc>
        <w:tc>
          <w:tcPr>
            <w:tcW w:w="1213" w:type="dxa"/>
          </w:tcPr>
          <w:p w14:paraId="35143CF9" w14:textId="3F7CB6F1" w:rsidR="005A5437" w:rsidRDefault="005A5437" w:rsidP="005A5437">
            <w:pPr>
              <w:jc w:val="center"/>
              <w:rPr>
                <w:rFonts w:ascii="VIC" w:eastAsia="VIC" w:hAnsi="VIC"/>
                <w:color w:val="000000"/>
                <w:sz w:val="18"/>
              </w:rPr>
            </w:pPr>
            <w:r w:rsidRPr="00766420">
              <w:rPr>
                <w:rFonts w:ascii="VIC" w:eastAsia="VIC" w:hAnsi="VIC"/>
                <w:color w:val="000000"/>
                <w:sz w:val="18"/>
                <w:szCs w:val="18"/>
              </w:rPr>
              <w:t>10.7</w:t>
            </w:r>
          </w:p>
        </w:tc>
        <w:tc>
          <w:tcPr>
            <w:tcW w:w="1213" w:type="dxa"/>
          </w:tcPr>
          <w:p w14:paraId="6473F159" w14:textId="72A533DB" w:rsidR="005A5437" w:rsidRDefault="005A5437" w:rsidP="005A5437">
            <w:pPr>
              <w:jc w:val="center"/>
              <w:rPr>
                <w:rFonts w:ascii="VIC" w:eastAsia="VIC" w:hAnsi="VIC"/>
                <w:color w:val="000000"/>
                <w:sz w:val="18"/>
              </w:rPr>
            </w:pPr>
            <w:r w:rsidRPr="00766420">
              <w:rPr>
                <w:rFonts w:ascii="VIC" w:eastAsia="VIC" w:hAnsi="VIC"/>
                <w:color w:val="000000"/>
                <w:sz w:val="18"/>
                <w:szCs w:val="18"/>
              </w:rPr>
              <w:t>89%</w:t>
            </w:r>
          </w:p>
        </w:tc>
        <w:tc>
          <w:tcPr>
            <w:tcW w:w="1213" w:type="dxa"/>
          </w:tcPr>
          <w:p w14:paraId="4EFEDBD1" w14:textId="4CE97CC4" w:rsidR="005A5437" w:rsidRDefault="005A5437" w:rsidP="005A5437">
            <w:pPr>
              <w:jc w:val="center"/>
              <w:rPr>
                <w:rFonts w:ascii="VIC" w:eastAsia="VIC" w:hAnsi="VIC"/>
                <w:color w:val="000000"/>
                <w:sz w:val="18"/>
              </w:rPr>
            </w:pPr>
            <w:r w:rsidRPr="00766420">
              <w:rPr>
                <w:rFonts w:ascii="VIC" w:eastAsia="VIC" w:hAnsi="VIC"/>
                <w:color w:val="000000"/>
                <w:sz w:val="18"/>
                <w:szCs w:val="18"/>
              </w:rPr>
              <w:t>73%</w:t>
            </w:r>
          </w:p>
        </w:tc>
      </w:tr>
      <w:tr w:rsidR="005A5437" w:rsidRPr="00A6366B" w14:paraId="7E9D33C3" w14:textId="77777777" w:rsidTr="004E3F6B">
        <w:trPr>
          <w:trHeight w:val="312"/>
        </w:trPr>
        <w:tc>
          <w:tcPr>
            <w:tcW w:w="2135" w:type="dxa"/>
            <w:vMerge/>
          </w:tcPr>
          <w:p w14:paraId="1BD3BDB4" w14:textId="77777777" w:rsidR="005A5437" w:rsidRDefault="005A5437" w:rsidP="005A5437">
            <w:pPr>
              <w:pStyle w:val="DHHStabletext"/>
              <w:spacing w:before="0" w:after="0"/>
              <w:rPr>
                <w:rFonts w:ascii="VIC" w:eastAsia="VIC" w:hAnsi="VIC"/>
                <w:color w:val="000000"/>
                <w:sz w:val="18"/>
              </w:rPr>
            </w:pPr>
          </w:p>
        </w:tc>
        <w:tc>
          <w:tcPr>
            <w:tcW w:w="2695" w:type="dxa"/>
          </w:tcPr>
          <w:p w14:paraId="25217065" w14:textId="048BB640"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Northern</w:t>
            </w:r>
          </w:p>
        </w:tc>
        <w:tc>
          <w:tcPr>
            <w:tcW w:w="1212" w:type="dxa"/>
          </w:tcPr>
          <w:p w14:paraId="0EE1898B" w14:textId="43D74786" w:rsidR="005A5437" w:rsidRDefault="005A5437" w:rsidP="005A5437">
            <w:pPr>
              <w:jc w:val="center"/>
              <w:rPr>
                <w:rFonts w:ascii="VIC" w:eastAsia="VIC" w:hAnsi="VIC"/>
                <w:color w:val="000000"/>
                <w:sz w:val="18"/>
              </w:rPr>
            </w:pPr>
            <w:r w:rsidRPr="00766420">
              <w:rPr>
                <w:rFonts w:ascii="VIC" w:eastAsia="VIC" w:hAnsi="VIC"/>
                <w:color w:val="000000"/>
                <w:sz w:val="18"/>
                <w:szCs w:val="18"/>
              </w:rPr>
              <w:t>0.7</w:t>
            </w:r>
          </w:p>
        </w:tc>
        <w:tc>
          <w:tcPr>
            <w:tcW w:w="1213" w:type="dxa"/>
          </w:tcPr>
          <w:p w14:paraId="7D664B78" w14:textId="076F62E3" w:rsidR="005A5437" w:rsidRDefault="005A5437" w:rsidP="005A5437">
            <w:pPr>
              <w:jc w:val="center"/>
              <w:rPr>
                <w:rFonts w:ascii="VIC" w:eastAsia="VIC" w:hAnsi="VIC"/>
                <w:color w:val="000000"/>
                <w:sz w:val="18"/>
              </w:rPr>
            </w:pPr>
            <w:r w:rsidRPr="00766420">
              <w:rPr>
                <w:rFonts w:ascii="VIC" w:eastAsia="VIC" w:hAnsi="VIC"/>
                <w:color w:val="000000"/>
                <w:sz w:val="18"/>
                <w:szCs w:val="18"/>
              </w:rPr>
              <w:t>75%</w:t>
            </w:r>
          </w:p>
        </w:tc>
        <w:tc>
          <w:tcPr>
            <w:tcW w:w="1213" w:type="dxa"/>
          </w:tcPr>
          <w:p w14:paraId="586A40B7" w14:textId="19D69F96" w:rsidR="005A5437" w:rsidRDefault="005A5437" w:rsidP="005A5437">
            <w:pPr>
              <w:jc w:val="center"/>
              <w:rPr>
                <w:rFonts w:ascii="VIC" w:eastAsia="VIC" w:hAnsi="VIC"/>
                <w:color w:val="000000"/>
                <w:sz w:val="18"/>
              </w:rPr>
            </w:pPr>
            <w:r w:rsidRPr="00766420">
              <w:rPr>
                <w:rFonts w:ascii="VIC" w:eastAsia="VIC" w:hAnsi="VIC"/>
                <w:color w:val="000000"/>
                <w:sz w:val="18"/>
                <w:szCs w:val="18"/>
              </w:rPr>
              <w:t>7%</w:t>
            </w:r>
          </w:p>
        </w:tc>
        <w:tc>
          <w:tcPr>
            <w:tcW w:w="1213" w:type="dxa"/>
          </w:tcPr>
          <w:p w14:paraId="7F418BB6" w14:textId="120AF80A" w:rsidR="005A5437" w:rsidRDefault="005A5437" w:rsidP="005A5437">
            <w:pPr>
              <w:jc w:val="center"/>
              <w:rPr>
                <w:rFonts w:ascii="VIC" w:eastAsia="VIC" w:hAnsi="VIC"/>
                <w:color w:val="000000"/>
                <w:sz w:val="18"/>
              </w:rPr>
            </w:pPr>
            <w:r w:rsidRPr="00766420">
              <w:rPr>
                <w:rFonts w:ascii="VIC" w:eastAsia="VIC" w:hAnsi="VIC"/>
                <w:color w:val="000000"/>
                <w:sz w:val="18"/>
                <w:szCs w:val="18"/>
              </w:rPr>
              <w:t>498.9</w:t>
            </w:r>
          </w:p>
        </w:tc>
        <w:tc>
          <w:tcPr>
            <w:tcW w:w="1212" w:type="dxa"/>
          </w:tcPr>
          <w:p w14:paraId="1099C027" w14:textId="569D018D" w:rsidR="005A5437" w:rsidRDefault="005A5437" w:rsidP="005A5437">
            <w:pPr>
              <w:jc w:val="center"/>
              <w:rPr>
                <w:rFonts w:ascii="VIC" w:eastAsia="VIC" w:hAnsi="VIC"/>
                <w:color w:val="000000"/>
                <w:sz w:val="18"/>
              </w:rPr>
            </w:pPr>
            <w:r w:rsidRPr="00766420">
              <w:rPr>
                <w:rFonts w:ascii="VIC" w:eastAsia="VIC" w:hAnsi="VIC"/>
                <w:color w:val="000000"/>
                <w:sz w:val="18"/>
                <w:szCs w:val="18"/>
              </w:rPr>
              <w:t>53%</w:t>
            </w:r>
          </w:p>
        </w:tc>
        <w:tc>
          <w:tcPr>
            <w:tcW w:w="1213" w:type="dxa"/>
          </w:tcPr>
          <w:p w14:paraId="756D5588" w14:textId="2B2DB52D" w:rsidR="005A5437" w:rsidRDefault="005A5437" w:rsidP="005A5437">
            <w:pPr>
              <w:jc w:val="center"/>
              <w:rPr>
                <w:rFonts w:ascii="VIC" w:eastAsia="VIC" w:hAnsi="VIC"/>
                <w:color w:val="000000"/>
                <w:sz w:val="18"/>
              </w:rPr>
            </w:pPr>
            <w:r w:rsidRPr="00766420">
              <w:rPr>
                <w:rFonts w:ascii="VIC" w:eastAsia="VIC" w:hAnsi="VIC"/>
                <w:color w:val="000000"/>
                <w:sz w:val="18"/>
                <w:szCs w:val="18"/>
              </w:rPr>
              <w:t>88%</w:t>
            </w:r>
          </w:p>
        </w:tc>
        <w:tc>
          <w:tcPr>
            <w:tcW w:w="1213" w:type="dxa"/>
          </w:tcPr>
          <w:p w14:paraId="7E77398A" w14:textId="08A2AAFF" w:rsidR="005A5437" w:rsidRDefault="005A5437" w:rsidP="005A5437">
            <w:pPr>
              <w:jc w:val="center"/>
              <w:rPr>
                <w:rFonts w:ascii="VIC" w:eastAsia="VIC" w:hAnsi="VIC"/>
                <w:color w:val="000000"/>
                <w:sz w:val="18"/>
              </w:rPr>
            </w:pPr>
            <w:r w:rsidRPr="00766420">
              <w:rPr>
                <w:rFonts w:ascii="VIC" w:eastAsia="VIC" w:hAnsi="VIC"/>
                <w:color w:val="000000"/>
                <w:sz w:val="18"/>
                <w:szCs w:val="18"/>
              </w:rPr>
              <w:t>13.1</w:t>
            </w:r>
          </w:p>
        </w:tc>
        <w:tc>
          <w:tcPr>
            <w:tcW w:w="1213" w:type="dxa"/>
          </w:tcPr>
          <w:p w14:paraId="3EE75C24" w14:textId="3EA2BBEF" w:rsidR="005A5437" w:rsidRDefault="005A5437" w:rsidP="005A5437">
            <w:pPr>
              <w:jc w:val="center"/>
              <w:rPr>
                <w:rFonts w:ascii="VIC" w:eastAsia="VIC" w:hAnsi="VIC"/>
                <w:color w:val="000000"/>
                <w:sz w:val="18"/>
              </w:rPr>
            </w:pPr>
            <w:r w:rsidRPr="00766420">
              <w:rPr>
                <w:rFonts w:ascii="VIC" w:eastAsia="VIC" w:hAnsi="VIC"/>
                <w:color w:val="000000"/>
                <w:sz w:val="18"/>
                <w:szCs w:val="18"/>
              </w:rPr>
              <w:t>77%</w:t>
            </w:r>
          </w:p>
        </w:tc>
        <w:tc>
          <w:tcPr>
            <w:tcW w:w="1213" w:type="dxa"/>
          </w:tcPr>
          <w:p w14:paraId="4CC6B867" w14:textId="0C179E1B" w:rsidR="005A5437" w:rsidRDefault="005A5437" w:rsidP="005A5437">
            <w:pPr>
              <w:jc w:val="center"/>
              <w:rPr>
                <w:rFonts w:ascii="VIC" w:eastAsia="VIC" w:hAnsi="VIC"/>
                <w:color w:val="000000"/>
                <w:sz w:val="18"/>
              </w:rPr>
            </w:pPr>
            <w:r w:rsidRPr="00766420">
              <w:rPr>
                <w:rFonts w:ascii="VIC" w:eastAsia="VIC" w:hAnsi="VIC"/>
                <w:color w:val="000000"/>
                <w:sz w:val="18"/>
                <w:szCs w:val="18"/>
              </w:rPr>
              <w:t>60%</w:t>
            </w:r>
          </w:p>
        </w:tc>
      </w:tr>
      <w:tr w:rsidR="005A5437" w:rsidRPr="00A6366B" w14:paraId="41D63AD7" w14:textId="77777777" w:rsidTr="004E3F6B">
        <w:trPr>
          <w:trHeight w:val="312"/>
        </w:trPr>
        <w:tc>
          <w:tcPr>
            <w:tcW w:w="2135" w:type="dxa"/>
            <w:vMerge/>
          </w:tcPr>
          <w:p w14:paraId="6FD7B2B4" w14:textId="77777777" w:rsidR="005A5437" w:rsidRDefault="005A5437" w:rsidP="005A5437">
            <w:pPr>
              <w:pStyle w:val="DHHStabletext"/>
              <w:spacing w:before="0" w:after="0"/>
              <w:rPr>
                <w:rFonts w:ascii="VIC" w:eastAsia="VIC" w:hAnsi="VIC"/>
                <w:color w:val="000000"/>
                <w:sz w:val="18"/>
              </w:rPr>
            </w:pPr>
          </w:p>
        </w:tc>
        <w:tc>
          <w:tcPr>
            <w:tcW w:w="2695" w:type="dxa"/>
          </w:tcPr>
          <w:p w14:paraId="40EF8EC3" w14:textId="3D08AF92" w:rsidR="005A5437" w:rsidRDefault="005A5437" w:rsidP="005A5437">
            <w:pPr>
              <w:pStyle w:val="DHHStabletext"/>
              <w:spacing w:before="0" w:after="0"/>
              <w:rPr>
                <w:rFonts w:ascii="VIC" w:eastAsia="VIC" w:hAnsi="VIC"/>
                <w:color w:val="000000"/>
                <w:sz w:val="18"/>
              </w:rPr>
            </w:pPr>
            <w:r w:rsidRPr="00766420">
              <w:rPr>
                <w:rFonts w:ascii="VIC" w:eastAsia="VIC" w:hAnsi="VIC"/>
                <w:color w:val="000000"/>
                <w:sz w:val="18"/>
                <w:szCs w:val="18"/>
              </w:rPr>
              <w:t>TOTAL</w:t>
            </w:r>
          </w:p>
        </w:tc>
        <w:tc>
          <w:tcPr>
            <w:tcW w:w="1212" w:type="dxa"/>
          </w:tcPr>
          <w:p w14:paraId="4144B3EB" w14:textId="044FCF2C" w:rsidR="005A5437" w:rsidRDefault="005A5437" w:rsidP="005A5437">
            <w:pPr>
              <w:jc w:val="center"/>
              <w:rPr>
                <w:rFonts w:ascii="VIC" w:eastAsia="VIC" w:hAnsi="VIC"/>
                <w:color w:val="000000"/>
                <w:sz w:val="18"/>
              </w:rPr>
            </w:pPr>
            <w:r w:rsidRPr="00766420">
              <w:rPr>
                <w:rFonts w:ascii="VIC" w:eastAsia="VIC" w:hAnsi="VIC"/>
                <w:color w:val="000000"/>
                <w:sz w:val="18"/>
                <w:szCs w:val="18"/>
              </w:rPr>
              <w:t>0.7</w:t>
            </w:r>
          </w:p>
        </w:tc>
        <w:tc>
          <w:tcPr>
            <w:tcW w:w="1213" w:type="dxa"/>
          </w:tcPr>
          <w:p w14:paraId="03B7197D" w14:textId="0CE7B03E" w:rsidR="005A5437" w:rsidRDefault="005A5437" w:rsidP="005A5437">
            <w:pPr>
              <w:jc w:val="center"/>
              <w:rPr>
                <w:rFonts w:ascii="VIC" w:eastAsia="VIC" w:hAnsi="VIC"/>
                <w:color w:val="000000"/>
                <w:sz w:val="18"/>
              </w:rPr>
            </w:pPr>
            <w:r w:rsidRPr="00766420">
              <w:rPr>
                <w:rFonts w:ascii="VIC" w:eastAsia="VIC" w:hAnsi="VIC"/>
                <w:color w:val="000000"/>
                <w:sz w:val="18"/>
                <w:szCs w:val="18"/>
              </w:rPr>
              <w:t>73%</w:t>
            </w:r>
          </w:p>
        </w:tc>
        <w:tc>
          <w:tcPr>
            <w:tcW w:w="1213" w:type="dxa"/>
          </w:tcPr>
          <w:p w14:paraId="22597F18" w14:textId="34D964B3" w:rsidR="005A5437" w:rsidRDefault="005A5437" w:rsidP="005A5437">
            <w:pPr>
              <w:jc w:val="center"/>
              <w:rPr>
                <w:rFonts w:ascii="VIC" w:eastAsia="VIC" w:hAnsi="VIC"/>
                <w:color w:val="000000"/>
                <w:sz w:val="18"/>
              </w:rPr>
            </w:pPr>
            <w:r w:rsidRPr="00766420">
              <w:rPr>
                <w:rFonts w:ascii="VIC" w:eastAsia="VIC" w:hAnsi="VIC"/>
                <w:color w:val="000000"/>
                <w:sz w:val="18"/>
                <w:szCs w:val="18"/>
              </w:rPr>
              <w:t>8%</w:t>
            </w:r>
          </w:p>
        </w:tc>
        <w:tc>
          <w:tcPr>
            <w:tcW w:w="1213" w:type="dxa"/>
          </w:tcPr>
          <w:p w14:paraId="5E6D7569" w14:textId="72DD1643" w:rsidR="005A5437" w:rsidRDefault="005A5437" w:rsidP="005A5437">
            <w:pPr>
              <w:jc w:val="center"/>
              <w:rPr>
                <w:rFonts w:ascii="VIC" w:eastAsia="VIC" w:hAnsi="VIC"/>
                <w:color w:val="000000"/>
                <w:sz w:val="18"/>
              </w:rPr>
            </w:pPr>
            <w:r w:rsidRPr="00766420">
              <w:rPr>
                <w:rFonts w:ascii="VIC" w:eastAsia="VIC" w:hAnsi="VIC"/>
                <w:color w:val="000000"/>
                <w:sz w:val="18"/>
                <w:szCs w:val="18"/>
              </w:rPr>
              <w:t>367.2</w:t>
            </w:r>
          </w:p>
        </w:tc>
        <w:tc>
          <w:tcPr>
            <w:tcW w:w="1212" w:type="dxa"/>
          </w:tcPr>
          <w:p w14:paraId="283E381B" w14:textId="2E104E01" w:rsidR="005A5437" w:rsidRDefault="005A5437" w:rsidP="005A5437">
            <w:pPr>
              <w:jc w:val="center"/>
              <w:rPr>
                <w:rFonts w:ascii="VIC" w:eastAsia="VIC" w:hAnsi="VIC"/>
                <w:color w:val="000000"/>
                <w:sz w:val="18"/>
              </w:rPr>
            </w:pPr>
            <w:r w:rsidRPr="00766420">
              <w:rPr>
                <w:rFonts w:ascii="VIC" w:eastAsia="VIC" w:hAnsi="VIC"/>
                <w:color w:val="000000"/>
                <w:sz w:val="18"/>
                <w:szCs w:val="18"/>
              </w:rPr>
              <w:t>41%</w:t>
            </w:r>
          </w:p>
        </w:tc>
        <w:tc>
          <w:tcPr>
            <w:tcW w:w="1213" w:type="dxa"/>
          </w:tcPr>
          <w:p w14:paraId="75FB1A0E" w14:textId="414B106B" w:rsidR="005A5437" w:rsidRDefault="005A5437" w:rsidP="005A5437">
            <w:pPr>
              <w:jc w:val="center"/>
              <w:rPr>
                <w:rFonts w:ascii="VIC" w:eastAsia="VIC" w:hAnsi="VIC"/>
                <w:color w:val="000000"/>
                <w:sz w:val="18"/>
              </w:rPr>
            </w:pPr>
            <w:r w:rsidRPr="00766420">
              <w:rPr>
                <w:rFonts w:ascii="VIC" w:eastAsia="VIC" w:hAnsi="VIC"/>
                <w:color w:val="000000"/>
                <w:sz w:val="18"/>
                <w:szCs w:val="18"/>
              </w:rPr>
              <w:t>93%</w:t>
            </w:r>
          </w:p>
        </w:tc>
        <w:tc>
          <w:tcPr>
            <w:tcW w:w="1213" w:type="dxa"/>
          </w:tcPr>
          <w:p w14:paraId="3D237868" w14:textId="5DC39859" w:rsidR="005A5437" w:rsidRDefault="005A5437" w:rsidP="005A5437">
            <w:pPr>
              <w:jc w:val="center"/>
              <w:rPr>
                <w:rFonts w:ascii="VIC" w:eastAsia="VIC" w:hAnsi="VIC"/>
                <w:color w:val="000000"/>
                <w:sz w:val="18"/>
              </w:rPr>
            </w:pPr>
            <w:r w:rsidRPr="00766420">
              <w:rPr>
                <w:rFonts w:ascii="VIC" w:eastAsia="VIC" w:hAnsi="VIC"/>
                <w:color w:val="000000"/>
                <w:sz w:val="18"/>
                <w:szCs w:val="18"/>
              </w:rPr>
              <w:t>11.9</w:t>
            </w:r>
          </w:p>
        </w:tc>
        <w:tc>
          <w:tcPr>
            <w:tcW w:w="1213" w:type="dxa"/>
          </w:tcPr>
          <w:p w14:paraId="14CF0839" w14:textId="455BA7D4" w:rsidR="005A5437" w:rsidRDefault="005A5437" w:rsidP="005A5437">
            <w:pPr>
              <w:jc w:val="center"/>
              <w:rPr>
                <w:rFonts w:ascii="VIC" w:eastAsia="VIC" w:hAnsi="VIC"/>
                <w:color w:val="000000"/>
                <w:sz w:val="18"/>
              </w:rPr>
            </w:pPr>
            <w:r w:rsidRPr="00766420">
              <w:rPr>
                <w:rFonts w:ascii="VIC" w:eastAsia="VIC" w:hAnsi="VIC"/>
                <w:color w:val="000000"/>
                <w:sz w:val="18"/>
                <w:szCs w:val="18"/>
              </w:rPr>
              <w:t>83%</w:t>
            </w:r>
          </w:p>
        </w:tc>
        <w:tc>
          <w:tcPr>
            <w:tcW w:w="1213" w:type="dxa"/>
          </w:tcPr>
          <w:p w14:paraId="657B2F66" w14:textId="511573DE" w:rsidR="005A5437" w:rsidRDefault="005A5437" w:rsidP="005A5437">
            <w:pPr>
              <w:jc w:val="center"/>
              <w:rPr>
                <w:rFonts w:ascii="VIC" w:eastAsia="VIC" w:hAnsi="VIC"/>
                <w:color w:val="000000"/>
                <w:sz w:val="18"/>
              </w:rPr>
            </w:pPr>
            <w:r w:rsidRPr="00766420">
              <w:rPr>
                <w:rFonts w:ascii="VIC" w:eastAsia="VIC" w:hAnsi="VIC"/>
                <w:color w:val="000000"/>
                <w:sz w:val="18"/>
                <w:szCs w:val="18"/>
              </w:rPr>
              <w:t>66%</w:t>
            </w:r>
          </w:p>
        </w:tc>
      </w:tr>
      <w:tr w:rsidR="005A5437" w:rsidRPr="00A6366B" w14:paraId="3D5800EB" w14:textId="77777777" w:rsidTr="004E3F6B">
        <w:trPr>
          <w:trHeight w:val="312"/>
        </w:trPr>
        <w:tc>
          <w:tcPr>
            <w:tcW w:w="2135" w:type="dxa"/>
            <w:shd w:val="clear" w:color="auto" w:fill="BFCED6"/>
          </w:tcPr>
          <w:p w14:paraId="529C1B54" w14:textId="23D892A1"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Peninsula Health</w:t>
            </w:r>
          </w:p>
        </w:tc>
        <w:tc>
          <w:tcPr>
            <w:tcW w:w="2695" w:type="dxa"/>
            <w:shd w:val="clear" w:color="auto" w:fill="BFCED6"/>
          </w:tcPr>
          <w:p w14:paraId="49D13B75" w14:textId="6ADDA32B"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Peninsula</w:t>
            </w:r>
          </w:p>
        </w:tc>
        <w:tc>
          <w:tcPr>
            <w:tcW w:w="1212" w:type="dxa"/>
            <w:shd w:val="clear" w:color="auto" w:fill="BFCED6"/>
          </w:tcPr>
          <w:p w14:paraId="7AE2DE74" w14:textId="7928065D" w:rsidR="005A5437" w:rsidRPr="005B1FEF" w:rsidRDefault="005A5437" w:rsidP="005A5437">
            <w:pPr>
              <w:jc w:val="center"/>
              <w:rPr>
                <w:rFonts w:ascii="VIC" w:hAnsi="VIC"/>
                <w:sz w:val="18"/>
                <w:szCs w:val="18"/>
              </w:rPr>
            </w:pPr>
            <w:r w:rsidRPr="00766420">
              <w:rPr>
                <w:rFonts w:ascii="VIC" w:eastAsia="VIC" w:hAnsi="VIC"/>
                <w:color w:val="000000"/>
                <w:sz w:val="18"/>
                <w:szCs w:val="18"/>
              </w:rPr>
              <w:t>1.1</w:t>
            </w:r>
          </w:p>
        </w:tc>
        <w:tc>
          <w:tcPr>
            <w:tcW w:w="1213" w:type="dxa"/>
            <w:shd w:val="clear" w:color="auto" w:fill="BFCED6"/>
          </w:tcPr>
          <w:p w14:paraId="6C7CF802" w14:textId="18FFF3DE" w:rsidR="005A5437" w:rsidRPr="005B1FEF" w:rsidRDefault="005A5437" w:rsidP="005A5437">
            <w:pPr>
              <w:jc w:val="center"/>
              <w:rPr>
                <w:rFonts w:ascii="VIC" w:hAnsi="VIC"/>
                <w:sz w:val="18"/>
                <w:szCs w:val="18"/>
              </w:rPr>
            </w:pPr>
            <w:r w:rsidRPr="00766420">
              <w:rPr>
                <w:rFonts w:ascii="VIC" w:eastAsia="VIC" w:hAnsi="VIC"/>
                <w:color w:val="000000"/>
                <w:sz w:val="18"/>
                <w:szCs w:val="18"/>
              </w:rPr>
              <w:t>66%</w:t>
            </w:r>
          </w:p>
        </w:tc>
        <w:tc>
          <w:tcPr>
            <w:tcW w:w="1213" w:type="dxa"/>
            <w:shd w:val="clear" w:color="auto" w:fill="BFCED6"/>
          </w:tcPr>
          <w:p w14:paraId="114345E9" w14:textId="317BA59A" w:rsidR="005A5437" w:rsidRPr="005B1FEF" w:rsidRDefault="005A5437" w:rsidP="005A5437">
            <w:pPr>
              <w:jc w:val="center"/>
              <w:rPr>
                <w:rFonts w:ascii="VIC" w:hAnsi="VIC"/>
                <w:sz w:val="18"/>
                <w:szCs w:val="18"/>
              </w:rPr>
            </w:pPr>
            <w:r w:rsidRPr="00766420">
              <w:rPr>
                <w:rFonts w:ascii="VIC" w:eastAsia="VIC" w:hAnsi="VIC"/>
                <w:color w:val="000000"/>
                <w:sz w:val="18"/>
                <w:szCs w:val="18"/>
              </w:rPr>
              <w:t>9%</w:t>
            </w:r>
          </w:p>
        </w:tc>
        <w:tc>
          <w:tcPr>
            <w:tcW w:w="1213" w:type="dxa"/>
            <w:shd w:val="clear" w:color="auto" w:fill="BFCED6"/>
          </w:tcPr>
          <w:p w14:paraId="5CDDC5BF" w14:textId="06CD9EEA" w:rsidR="005A5437" w:rsidRPr="005B1FEF" w:rsidRDefault="005A5437" w:rsidP="005A5437">
            <w:pPr>
              <w:jc w:val="center"/>
              <w:rPr>
                <w:rFonts w:ascii="VIC" w:hAnsi="VIC"/>
                <w:sz w:val="18"/>
                <w:szCs w:val="18"/>
              </w:rPr>
            </w:pPr>
            <w:r w:rsidRPr="00766420">
              <w:rPr>
                <w:rFonts w:ascii="VIC" w:eastAsia="VIC" w:hAnsi="VIC"/>
                <w:color w:val="000000"/>
                <w:sz w:val="18"/>
                <w:szCs w:val="18"/>
              </w:rPr>
              <w:t>750.5</w:t>
            </w:r>
          </w:p>
        </w:tc>
        <w:tc>
          <w:tcPr>
            <w:tcW w:w="1212" w:type="dxa"/>
            <w:shd w:val="clear" w:color="auto" w:fill="BFCED6"/>
          </w:tcPr>
          <w:p w14:paraId="42F822E1" w14:textId="1BF30E57" w:rsidR="005A5437" w:rsidRPr="005B1FEF" w:rsidRDefault="005A5437" w:rsidP="005A5437">
            <w:pPr>
              <w:jc w:val="center"/>
              <w:rPr>
                <w:rFonts w:ascii="VIC" w:hAnsi="VIC"/>
                <w:sz w:val="18"/>
                <w:szCs w:val="18"/>
              </w:rPr>
            </w:pPr>
            <w:r w:rsidRPr="00766420">
              <w:rPr>
                <w:rFonts w:ascii="VIC" w:eastAsia="VIC" w:hAnsi="VIC"/>
                <w:color w:val="000000"/>
                <w:sz w:val="18"/>
                <w:szCs w:val="18"/>
              </w:rPr>
              <w:t>14%</w:t>
            </w:r>
          </w:p>
        </w:tc>
        <w:tc>
          <w:tcPr>
            <w:tcW w:w="1213" w:type="dxa"/>
            <w:shd w:val="clear" w:color="auto" w:fill="BFCED6"/>
          </w:tcPr>
          <w:p w14:paraId="445EDA32" w14:textId="1B10D964" w:rsidR="005A5437" w:rsidRPr="005B1FEF" w:rsidRDefault="005A5437" w:rsidP="005A5437">
            <w:pPr>
              <w:jc w:val="center"/>
              <w:rPr>
                <w:rFonts w:ascii="VIC" w:hAnsi="VIC"/>
                <w:sz w:val="18"/>
                <w:szCs w:val="18"/>
              </w:rPr>
            </w:pPr>
            <w:r w:rsidRPr="00766420">
              <w:rPr>
                <w:rFonts w:ascii="VIC" w:eastAsia="VIC" w:hAnsi="VIC"/>
                <w:color w:val="000000"/>
                <w:sz w:val="18"/>
                <w:szCs w:val="18"/>
              </w:rPr>
              <w:t>95%</w:t>
            </w:r>
          </w:p>
        </w:tc>
        <w:tc>
          <w:tcPr>
            <w:tcW w:w="1213" w:type="dxa"/>
            <w:shd w:val="clear" w:color="auto" w:fill="BFCED6"/>
          </w:tcPr>
          <w:p w14:paraId="05E57C72" w14:textId="2719AAB8" w:rsidR="005A5437" w:rsidRPr="005B1FEF" w:rsidRDefault="005A5437" w:rsidP="005A5437">
            <w:pPr>
              <w:jc w:val="center"/>
              <w:rPr>
                <w:rFonts w:ascii="VIC" w:hAnsi="VIC"/>
                <w:sz w:val="18"/>
                <w:szCs w:val="18"/>
              </w:rPr>
            </w:pPr>
            <w:r w:rsidRPr="00766420">
              <w:rPr>
                <w:rFonts w:ascii="VIC" w:eastAsia="VIC" w:hAnsi="VIC"/>
                <w:color w:val="000000"/>
                <w:sz w:val="18"/>
                <w:szCs w:val="18"/>
              </w:rPr>
              <w:t>18.4</w:t>
            </w:r>
          </w:p>
        </w:tc>
        <w:tc>
          <w:tcPr>
            <w:tcW w:w="1213" w:type="dxa"/>
            <w:shd w:val="clear" w:color="auto" w:fill="BFCED6"/>
          </w:tcPr>
          <w:p w14:paraId="4FE3D171" w14:textId="6FA179A1" w:rsidR="005A5437" w:rsidRPr="005B1FEF" w:rsidRDefault="005A5437" w:rsidP="005A5437">
            <w:pPr>
              <w:jc w:val="center"/>
              <w:rPr>
                <w:rFonts w:ascii="VIC" w:hAnsi="VIC"/>
                <w:sz w:val="18"/>
                <w:szCs w:val="18"/>
              </w:rPr>
            </w:pPr>
            <w:r w:rsidRPr="00766420">
              <w:rPr>
                <w:rFonts w:ascii="VIC" w:eastAsia="VIC" w:hAnsi="VIC"/>
                <w:color w:val="000000"/>
                <w:sz w:val="18"/>
                <w:szCs w:val="18"/>
              </w:rPr>
              <w:t>91%</w:t>
            </w:r>
          </w:p>
        </w:tc>
        <w:tc>
          <w:tcPr>
            <w:tcW w:w="1213" w:type="dxa"/>
            <w:shd w:val="clear" w:color="auto" w:fill="BFCED6"/>
          </w:tcPr>
          <w:p w14:paraId="71E6C672" w14:textId="1C7E44B0" w:rsidR="005A5437" w:rsidRPr="005B1FEF" w:rsidRDefault="005A5437" w:rsidP="005A5437">
            <w:pPr>
              <w:jc w:val="center"/>
              <w:rPr>
                <w:rFonts w:ascii="VIC" w:hAnsi="VIC"/>
                <w:sz w:val="18"/>
                <w:szCs w:val="18"/>
              </w:rPr>
            </w:pPr>
            <w:r w:rsidRPr="00766420">
              <w:rPr>
                <w:rFonts w:ascii="VIC" w:eastAsia="VIC" w:hAnsi="VIC"/>
                <w:color w:val="000000"/>
                <w:sz w:val="18"/>
                <w:szCs w:val="18"/>
              </w:rPr>
              <w:t>60%</w:t>
            </w:r>
          </w:p>
        </w:tc>
      </w:tr>
      <w:tr w:rsidR="005A5437" w:rsidRPr="00A6366B" w14:paraId="7A28EAF4" w14:textId="77777777" w:rsidTr="004E3F6B">
        <w:trPr>
          <w:trHeight w:val="312"/>
        </w:trPr>
        <w:tc>
          <w:tcPr>
            <w:tcW w:w="2135" w:type="dxa"/>
            <w:shd w:val="clear" w:color="auto" w:fill="auto"/>
          </w:tcPr>
          <w:p w14:paraId="74281ACC" w14:textId="1D4927B4" w:rsidR="005A5437" w:rsidRPr="00382424" w:rsidRDefault="005A5437" w:rsidP="005A5437">
            <w:pPr>
              <w:pStyle w:val="DHHStabletext"/>
              <w:spacing w:before="0" w:after="0"/>
              <w:rPr>
                <w:rFonts w:ascii="VIC" w:hAnsi="VIC"/>
                <w:sz w:val="18"/>
                <w:szCs w:val="18"/>
              </w:rPr>
            </w:pPr>
            <w:r w:rsidRPr="00766420">
              <w:rPr>
                <w:rFonts w:ascii="VIC" w:eastAsia="VIC" w:hAnsi="VIC"/>
                <w:color w:val="000000"/>
                <w:sz w:val="18"/>
                <w:szCs w:val="18"/>
              </w:rPr>
              <w:t>St Vincent's Hospital</w:t>
            </w:r>
          </w:p>
        </w:tc>
        <w:tc>
          <w:tcPr>
            <w:tcW w:w="2695" w:type="dxa"/>
            <w:shd w:val="clear" w:color="auto" w:fill="auto"/>
          </w:tcPr>
          <w:p w14:paraId="419905BC" w14:textId="74CD57A8"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Inner East (St Vincent's)</w:t>
            </w:r>
          </w:p>
        </w:tc>
        <w:tc>
          <w:tcPr>
            <w:tcW w:w="1212" w:type="dxa"/>
            <w:shd w:val="clear" w:color="auto" w:fill="auto"/>
          </w:tcPr>
          <w:p w14:paraId="267DE06E" w14:textId="55C98900"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213" w:type="dxa"/>
            <w:shd w:val="clear" w:color="auto" w:fill="auto"/>
          </w:tcPr>
          <w:p w14:paraId="46179B5A" w14:textId="3430071D" w:rsidR="005A5437" w:rsidRPr="005B1FEF" w:rsidRDefault="005A5437" w:rsidP="005A5437">
            <w:pPr>
              <w:jc w:val="center"/>
              <w:rPr>
                <w:rFonts w:ascii="VIC" w:hAnsi="VIC"/>
                <w:sz w:val="18"/>
                <w:szCs w:val="18"/>
              </w:rPr>
            </w:pPr>
            <w:r w:rsidRPr="00766420">
              <w:rPr>
                <w:rFonts w:ascii="VIC" w:eastAsia="VIC" w:hAnsi="VIC"/>
                <w:color w:val="000000"/>
                <w:sz w:val="18"/>
                <w:szCs w:val="18"/>
              </w:rPr>
              <w:t>69%</w:t>
            </w:r>
          </w:p>
        </w:tc>
        <w:tc>
          <w:tcPr>
            <w:tcW w:w="1213" w:type="dxa"/>
            <w:shd w:val="clear" w:color="auto" w:fill="auto"/>
          </w:tcPr>
          <w:p w14:paraId="12AF98CD" w14:textId="24734B63"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213" w:type="dxa"/>
            <w:shd w:val="clear" w:color="auto" w:fill="auto"/>
          </w:tcPr>
          <w:p w14:paraId="7585A06C" w14:textId="3F1F68C8" w:rsidR="005A5437" w:rsidRPr="005B1FEF" w:rsidRDefault="005A5437" w:rsidP="005A5437">
            <w:pPr>
              <w:jc w:val="center"/>
              <w:rPr>
                <w:rFonts w:ascii="VIC" w:hAnsi="VIC"/>
                <w:sz w:val="18"/>
                <w:szCs w:val="18"/>
              </w:rPr>
            </w:pPr>
            <w:r w:rsidRPr="00766420">
              <w:rPr>
                <w:rFonts w:ascii="VIC" w:eastAsia="VIC" w:hAnsi="VIC"/>
                <w:color w:val="000000"/>
                <w:sz w:val="18"/>
                <w:szCs w:val="18"/>
              </w:rPr>
              <w:t>325.4</w:t>
            </w:r>
          </w:p>
        </w:tc>
        <w:tc>
          <w:tcPr>
            <w:tcW w:w="1212" w:type="dxa"/>
            <w:shd w:val="clear" w:color="auto" w:fill="auto"/>
          </w:tcPr>
          <w:p w14:paraId="22685908" w14:textId="292BAFC3" w:rsidR="005A5437" w:rsidRPr="005B1FEF" w:rsidRDefault="005A5437" w:rsidP="005A5437">
            <w:pPr>
              <w:jc w:val="center"/>
              <w:rPr>
                <w:rFonts w:ascii="VIC" w:hAnsi="VIC"/>
                <w:sz w:val="18"/>
                <w:szCs w:val="18"/>
              </w:rPr>
            </w:pPr>
            <w:r w:rsidRPr="00766420">
              <w:rPr>
                <w:rFonts w:ascii="VIC" w:eastAsia="VIC" w:hAnsi="VIC"/>
                <w:color w:val="000000"/>
                <w:sz w:val="18"/>
                <w:szCs w:val="18"/>
              </w:rPr>
              <w:t>36%</w:t>
            </w:r>
          </w:p>
        </w:tc>
        <w:tc>
          <w:tcPr>
            <w:tcW w:w="1213" w:type="dxa"/>
            <w:shd w:val="clear" w:color="auto" w:fill="auto"/>
          </w:tcPr>
          <w:p w14:paraId="182C3CE2" w14:textId="5BC05FB6" w:rsidR="005A5437" w:rsidRPr="005B1FEF" w:rsidRDefault="005A5437" w:rsidP="005A5437">
            <w:pPr>
              <w:jc w:val="center"/>
              <w:rPr>
                <w:rFonts w:ascii="VIC" w:hAnsi="VIC"/>
                <w:sz w:val="18"/>
                <w:szCs w:val="18"/>
              </w:rPr>
            </w:pPr>
            <w:r w:rsidRPr="00766420">
              <w:rPr>
                <w:rFonts w:ascii="VIC" w:eastAsia="VIC" w:hAnsi="VIC"/>
                <w:color w:val="000000"/>
                <w:sz w:val="18"/>
                <w:szCs w:val="18"/>
              </w:rPr>
              <w:t>86%</w:t>
            </w:r>
          </w:p>
        </w:tc>
        <w:tc>
          <w:tcPr>
            <w:tcW w:w="1213" w:type="dxa"/>
            <w:shd w:val="clear" w:color="auto" w:fill="auto"/>
          </w:tcPr>
          <w:p w14:paraId="74286DAF" w14:textId="5F6C9896" w:rsidR="005A5437" w:rsidRPr="005B1FEF" w:rsidRDefault="005A5437" w:rsidP="005A5437">
            <w:pPr>
              <w:jc w:val="center"/>
              <w:rPr>
                <w:rFonts w:ascii="VIC" w:hAnsi="VIC"/>
                <w:sz w:val="18"/>
                <w:szCs w:val="18"/>
              </w:rPr>
            </w:pPr>
            <w:r w:rsidRPr="00766420">
              <w:rPr>
                <w:rFonts w:ascii="VIC" w:eastAsia="VIC" w:hAnsi="VIC"/>
                <w:color w:val="000000"/>
                <w:sz w:val="18"/>
                <w:szCs w:val="18"/>
              </w:rPr>
              <w:t>21.0</w:t>
            </w:r>
          </w:p>
        </w:tc>
        <w:tc>
          <w:tcPr>
            <w:tcW w:w="1213" w:type="dxa"/>
            <w:shd w:val="clear" w:color="auto" w:fill="auto"/>
          </w:tcPr>
          <w:p w14:paraId="4E04CCA2" w14:textId="39634234" w:rsidR="005A5437" w:rsidRPr="005B1FEF" w:rsidRDefault="005A5437" w:rsidP="005A5437">
            <w:pPr>
              <w:jc w:val="center"/>
              <w:rPr>
                <w:rFonts w:ascii="VIC" w:hAnsi="VIC"/>
                <w:sz w:val="18"/>
                <w:szCs w:val="18"/>
              </w:rPr>
            </w:pPr>
            <w:r w:rsidRPr="00766420">
              <w:rPr>
                <w:rFonts w:ascii="VIC" w:eastAsia="VIC" w:hAnsi="VIC"/>
                <w:color w:val="000000"/>
                <w:sz w:val="18"/>
                <w:szCs w:val="18"/>
              </w:rPr>
              <w:t>85%</w:t>
            </w:r>
          </w:p>
        </w:tc>
        <w:tc>
          <w:tcPr>
            <w:tcW w:w="1213" w:type="dxa"/>
            <w:shd w:val="clear" w:color="auto" w:fill="auto"/>
          </w:tcPr>
          <w:p w14:paraId="292B38A5" w14:textId="13A12087" w:rsidR="005A5437" w:rsidRPr="005B1FEF" w:rsidRDefault="005A5437" w:rsidP="005A5437">
            <w:pPr>
              <w:jc w:val="center"/>
              <w:rPr>
                <w:rFonts w:ascii="VIC" w:hAnsi="VIC"/>
                <w:sz w:val="18"/>
                <w:szCs w:val="18"/>
              </w:rPr>
            </w:pPr>
            <w:r w:rsidRPr="00766420">
              <w:rPr>
                <w:rFonts w:ascii="VIC" w:eastAsia="VIC" w:hAnsi="VIC"/>
                <w:color w:val="000000"/>
                <w:sz w:val="18"/>
                <w:szCs w:val="18"/>
              </w:rPr>
              <w:t>71%</w:t>
            </w:r>
          </w:p>
        </w:tc>
      </w:tr>
      <w:tr w:rsidR="005A5437" w:rsidRPr="00A6366B" w14:paraId="78B809C9" w14:textId="77777777" w:rsidTr="004E3F6B">
        <w:trPr>
          <w:trHeight w:val="312"/>
        </w:trPr>
        <w:tc>
          <w:tcPr>
            <w:tcW w:w="2135" w:type="dxa"/>
            <w:shd w:val="clear" w:color="auto" w:fill="BFCED6"/>
          </w:tcPr>
          <w:p w14:paraId="0ECA8AC1" w14:textId="1781D682"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Mercy Health</w:t>
            </w:r>
          </w:p>
        </w:tc>
        <w:tc>
          <w:tcPr>
            <w:tcW w:w="2695" w:type="dxa"/>
            <w:shd w:val="clear" w:color="auto" w:fill="BFCED6"/>
          </w:tcPr>
          <w:p w14:paraId="0B39C830" w14:textId="3902AB63"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South West (Werribee)</w:t>
            </w:r>
          </w:p>
        </w:tc>
        <w:tc>
          <w:tcPr>
            <w:tcW w:w="1212" w:type="dxa"/>
            <w:shd w:val="clear" w:color="auto" w:fill="BFCED6"/>
          </w:tcPr>
          <w:p w14:paraId="42C18426" w14:textId="608B8682"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BFCED6"/>
          </w:tcPr>
          <w:p w14:paraId="14F76DD0" w14:textId="0BD535A1" w:rsidR="005A5437" w:rsidRPr="005B1FEF" w:rsidRDefault="005A5437" w:rsidP="005A5437">
            <w:pPr>
              <w:jc w:val="center"/>
              <w:rPr>
                <w:rFonts w:ascii="VIC" w:hAnsi="VIC"/>
                <w:sz w:val="18"/>
                <w:szCs w:val="18"/>
              </w:rPr>
            </w:pPr>
            <w:r w:rsidRPr="00766420">
              <w:rPr>
                <w:rFonts w:ascii="VIC" w:eastAsia="VIC" w:hAnsi="VIC"/>
                <w:color w:val="000000"/>
                <w:sz w:val="18"/>
                <w:szCs w:val="18"/>
              </w:rPr>
              <w:t>89%</w:t>
            </w:r>
          </w:p>
        </w:tc>
        <w:tc>
          <w:tcPr>
            <w:tcW w:w="1213" w:type="dxa"/>
            <w:shd w:val="clear" w:color="auto" w:fill="BFCED6"/>
          </w:tcPr>
          <w:p w14:paraId="733C8D64" w14:textId="2A4FB1B8"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75092472" w14:textId="116BB64F" w:rsidR="005A5437" w:rsidRPr="005B1FEF" w:rsidRDefault="005A5437" w:rsidP="005A5437">
            <w:pPr>
              <w:jc w:val="center"/>
              <w:rPr>
                <w:rFonts w:ascii="VIC" w:hAnsi="VIC"/>
                <w:sz w:val="18"/>
                <w:szCs w:val="18"/>
              </w:rPr>
            </w:pPr>
            <w:r w:rsidRPr="00766420">
              <w:rPr>
                <w:rFonts w:ascii="VIC" w:eastAsia="VIC" w:hAnsi="VIC"/>
                <w:color w:val="000000"/>
                <w:sz w:val="18"/>
                <w:szCs w:val="18"/>
              </w:rPr>
              <w:t>454.1</w:t>
            </w:r>
          </w:p>
        </w:tc>
        <w:tc>
          <w:tcPr>
            <w:tcW w:w="1212" w:type="dxa"/>
            <w:shd w:val="clear" w:color="auto" w:fill="BFCED6"/>
          </w:tcPr>
          <w:p w14:paraId="7AC811A3" w14:textId="13C89F44" w:rsidR="005A5437" w:rsidRPr="005B1FEF" w:rsidRDefault="005A5437" w:rsidP="005A5437">
            <w:pPr>
              <w:jc w:val="center"/>
              <w:rPr>
                <w:rFonts w:ascii="VIC" w:hAnsi="VIC"/>
                <w:sz w:val="18"/>
                <w:szCs w:val="18"/>
              </w:rPr>
            </w:pPr>
            <w:r w:rsidRPr="00766420">
              <w:rPr>
                <w:rFonts w:ascii="VIC" w:eastAsia="VIC" w:hAnsi="VIC"/>
                <w:color w:val="000000"/>
                <w:sz w:val="18"/>
                <w:szCs w:val="18"/>
              </w:rPr>
              <w:t>29%</w:t>
            </w:r>
          </w:p>
        </w:tc>
        <w:tc>
          <w:tcPr>
            <w:tcW w:w="1213" w:type="dxa"/>
            <w:shd w:val="clear" w:color="auto" w:fill="BFCED6"/>
          </w:tcPr>
          <w:p w14:paraId="68598D87" w14:textId="1F2FE0DE"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213" w:type="dxa"/>
            <w:shd w:val="clear" w:color="auto" w:fill="BFCED6"/>
          </w:tcPr>
          <w:p w14:paraId="4E9762DD" w14:textId="45C1B04F" w:rsidR="005A5437" w:rsidRPr="005B1FEF" w:rsidRDefault="005A5437" w:rsidP="005A5437">
            <w:pPr>
              <w:jc w:val="center"/>
              <w:rPr>
                <w:rFonts w:ascii="VIC" w:hAnsi="VIC"/>
                <w:sz w:val="18"/>
                <w:szCs w:val="18"/>
              </w:rPr>
            </w:pPr>
            <w:r w:rsidRPr="00766420">
              <w:rPr>
                <w:rFonts w:ascii="VIC" w:eastAsia="VIC" w:hAnsi="VIC"/>
                <w:color w:val="000000"/>
                <w:sz w:val="18"/>
                <w:szCs w:val="18"/>
              </w:rPr>
              <w:t>9.3</w:t>
            </w:r>
          </w:p>
        </w:tc>
        <w:tc>
          <w:tcPr>
            <w:tcW w:w="1213" w:type="dxa"/>
            <w:shd w:val="clear" w:color="auto" w:fill="BFCED6"/>
          </w:tcPr>
          <w:p w14:paraId="20B88490" w14:textId="32C38E38" w:rsidR="005A5437" w:rsidRPr="005B1FEF" w:rsidRDefault="005A5437" w:rsidP="005A5437">
            <w:pPr>
              <w:jc w:val="center"/>
              <w:rPr>
                <w:rFonts w:ascii="VIC" w:hAnsi="VIC"/>
                <w:sz w:val="18"/>
                <w:szCs w:val="18"/>
              </w:rPr>
            </w:pPr>
            <w:r w:rsidRPr="00766420">
              <w:rPr>
                <w:rFonts w:ascii="VIC" w:eastAsia="VIC" w:hAnsi="VIC"/>
                <w:color w:val="000000"/>
                <w:sz w:val="18"/>
                <w:szCs w:val="18"/>
              </w:rPr>
              <w:t>87%</w:t>
            </w:r>
          </w:p>
        </w:tc>
        <w:tc>
          <w:tcPr>
            <w:tcW w:w="1213" w:type="dxa"/>
            <w:shd w:val="clear" w:color="auto" w:fill="BFCED6"/>
          </w:tcPr>
          <w:p w14:paraId="61C25EB4" w14:textId="42CDC9DF" w:rsidR="005A5437" w:rsidRPr="005B1FEF" w:rsidRDefault="005A5437" w:rsidP="005A5437">
            <w:pPr>
              <w:jc w:val="center"/>
              <w:rPr>
                <w:rFonts w:ascii="VIC" w:hAnsi="VIC"/>
                <w:sz w:val="18"/>
                <w:szCs w:val="18"/>
              </w:rPr>
            </w:pPr>
            <w:r w:rsidRPr="00766420">
              <w:rPr>
                <w:rFonts w:ascii="VIC" w:eastAsia="VIC" w:hAnsi="VIC"/>
                <w:color w:val="000000"/>
                <w:sz w:val="18"/>
                <w:szCs w:val="18"/>
              </w:rPr>
              <w:t>71%</w:t>
            </w:r>
          </w:p>
        </w:tc>
      </w:tr>
      <w:tr w:rsidR="005A5437" w:rsidRPr="00A6366B" w14:paraId="3B868EC4" w14:textId="77777777" w:rsidTr="005A5437">
        <w:trPr>
          <w:trHeight w:val="312"/>
        </w:trPr>
        <w:tc>
          <w:tcPr>
            <w:tcW w:w="2135" w:type="dxa"/>
            <w:shd w:val="clear" w:color="auto" w:fill="auto"/>
          </w:tcPr>
          <w:p w14:paraId="6AE148FB" w14:textId="6BC64F8B" w:rsidR="005A5437" w:rsidRPr="00224238" w:rsidRDefault="005A5437" w:rsidP="005A5437">
            <w:pPr>
              <w:pStyle w:val="DHHStabletext"/>
              <w:spacing w:before="0" w:after="0"/>
              <w:rPr>
                <w:rFonts w:ascii="VIC" w:eastAsia="VIC" w:hAnsi="VIC"/>
                <w:color w:val="000000"/>
                <w:sz w:val="18"/>
                <w:szCs w:val="18"/>
              </w:rPr>
            </w:pPr>
            <w:r w:rsidRPr="00766420">
              <w:rPr>
                <w:rFonts w:ascii="VIC" w:eastAsia="VIC" w:hAnsi="VIC"/>
                <w:color w:val="000000"/>
                <w:sz w:val="18"/>
                <w:szCs w:val="18"/>
              </w:rPr>
              <w:t>Western Health</w:t>
            </w:r>
          </w:p>
        </w:tc>
        <w:tc>
          <w:tcPr>
            <w:tcW w:w="2695" w:type="dxa"/>
            <w:shd w:val="clear" w:color="auto" w:fill="auto"/>
          </w:tcPr>
          <w:p w14:paraId="5FB9BE44" w14:textId="31E6780A" w:rsidR="005A5437" w:rsidRPr="00224238" w:rsidRDefault="005A5437" w:rsidP="005A5437">
            <w:pPr>
              <w:pStyle w:val="DHHStabletext"/>
              <w:spacing w:before="0" w:after="0"/>
              <w:rPr>
                <w:rFonts w:ascii="VIC" w:eastAsia="VIC" w:hAnsi="VIC"/>
                <w:color w:val="000000"/>
                <w:sz w:val="18"/>
                <w:szCs w:val="18"/>
              </w:rPr>
            </w:pPr>
            <w:r w:rsidRPr="00766420">
              <w:rPr>
                <w:rFonts w:ascii="VIC" w:eastAsia="VIC" w:hAnsi="VIC"/>
                <w:color w:val="000000"/>
                <w:sz w:val="18"/>
                <w:szCs w:val="18"/>
              </w:rPr>
              <w:t>Mid West (Sunshine)</w:t>
            </w:r>
          </w:p>
        </w:tc>
        <w:tc>
          <w:tcPr>
            <w:tcW w:w="1212" w:type="dxa"/>
            <w:shd w:val="clear" w:color="auto" w:fill="auto"/>
          </w:tcPr>
          <w:p w14:paraId="73C524EB" w14:textId="7197EAE0"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0.7</w:t>
            </w:r>
          </w:p>
        </w:tc>
        <w:tc>
          <w:tcPr>
            <w:tcW w:w="1213" w:type="dxa"/>
            <w:shd w:val="clear" w:color="auto" w:fill="auto"/>
          </w:tcPr>
          <w:p w14:paraId="6D2652FD" w14:textId="6C1A8C02"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90%</w:t>
            </w:r>
          </w:p>
        </w:tc>
        <w:tc>
          <w:tcPr>
            <w:tcW w:w="1213" w:type="dxa"/>
            <w:shd w:val="clear" w:color="auto" w:fill="auto"/>
          </w:tcPr>
          <w:p w14:paraId="724AAB6B" w14:textId="517A13A6"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4%</w:t>
            </w:r>
          </w:p>
        </w:tc>
        <w:tc>
          <w:tcPr>
            <w:tcW w:w="1213" w:type="dxa"/>
            <w:shd w:val="clear" w:color="auto" w:fill="auto"/>
          </w:tcPr>
          <w:p w14:paraId="359F1D49" w14:textId="5350A8EF"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325.0</w:t>
            </w:r>
          </w:p>
        </w:tc>
        <w:tc>
          <w:tcPr>
            <w:tcW w:w="1212" w:type="dxa"/>
            <w:shd w:val="clear" w:color="auto" w:fill="auto"/>
          </w:tcPr>
          <w:p w14:paraId="34334546" w14:textId="586DCCAA"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36%</w:t>
            </w:r>
          </w:p>
        </w:tc>
        <w:tc>
          <w:tcPr>
            <w:tcW w:w="1213" w:type="dxa"/>
            <w:shd w:val="clear" w:color="auto" w:fill="auto"/>
          </w:tcPr>
          <w:p w14:paraId="2DF55A69" w14:textId="0751688F"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98%</w:t>
            </w:r>
          </w:p>
        </w:tc>
        <w:tc>
          <w:tcPr>
            <w:tcW w:w="1213" w:type="dxa"/>
            <w:shd w:val="clear" w:color="auto" w:fill="auto"/>
          </w:tcPr>
          <w:p w14:paraId="389A28AA" w14:textId="5924DE69"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9.0</w:t>
            </w:r>
          </w:p>
        </w:tc>
        <w:tc>
          <w:tcPr>
            <w:tcW w:w="1213" w:type="dxa"/>
            <w:shd w:val="clear" w:color="auto" w:fill="auto"/>
          </w:tcPr>
          <w:p w14:paraId="0D16D648" w14:textId="76753F47"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17%</w:t>
            </w:r>
          </w:p>
        </w:tc>
        <w:tc>
          <w:tcPr>
            <w:tcW w:w="1213" w:type="dxa"/>
            <w:shd w:val="clear" w:color="auto" w:fill="auto"/>
          </w:tcPr>
          <w:p w14:paraId="40273770" w14:textId="0B097E88" w:rsidR="005A5437" w:rsidRPr="00224238" w:rsidRDefault="005A5437" w:rsidP="005A5437">
            <w:pPr>
              <w:jc w:val="center"/>
              <w:rPr>
                <w:rFonts w:ascii="VIC" w:eastAsia="VIC" w:hAnsi="VIC"/>
                <w:color w:val="000000"/>
                <w:sz w:val="18"/>
                <w:szCs w:val="18"/>
              </w:rPr>
            </w:pPr>
            <w:r w:rsidRPr="00766420">
              <w:rPr>
                <w:rFonts w:ascii="VIC" w:eastAsia="VIC" w:hAnsi="VIC"/>
                <w:color w:val="000000"/>
                <w:sz w:val="18"/>
                <w:szCs w:val="18"/>
              </w:rPr>
              <w:t>15%</w:t>
            </w:r>
          </w:p>
        </w:tc>
      </w:tr>
      <w:tr w:rsidR="005A5437" w:rsidRPr="0020228C" w14:paraId="2DBE9119" w14:textId="77777777" w:rsidTr="004E3F6B">
        <w:trPr>
          <w:trHeight w:val="312"/>
        </w:trPr>
        <w:tc>
          <w:tcPr>
            <w:tcW w:w="2135" w:type="dxa"/>
            <w:shd w:val="clear" w:color="auto" w:fill="B1C9E8"/>
          </w:tcPr>
          <w:p w14:paraId="475C6186" w14:textId="0F2BD030"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TOTAL METRO</w:t>
            </w:r>
          </w:p>
        </w:tc>
        <w:tc>
          <w:tcPr>
            <w:tcW w:w="2695" w:type="dxa"/>
            <w:shd w:val="clear" w:color="auto" w:fill="B1C9E8"/>
          </w:tcPr>
          <w:p w14:paraId="3E16351C" w14:textId="5965AD97"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 xml:space="preserve"> </w:t>
            </w:r>
          </w:p>
        </w:tc>
        <w:tc>
          <w:tcPr>
            <w:tcW w:w="1212" w:type="dxa"/>
            <w:shd w:val="clear" w:color="auto" w:fill="B1C9E8"/>
          </w:tcPr>
          <w:p w14:paraId="75004E6E" w14:textId="108F1B83"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0.8</w:t>
            </w:r>
          </w:p>
        </w:tc>
        <w:tc>
          <w:tcPr>
            <w:tcW w:w="1213" w:type="dxa"/>
            <w:shd w:val="clear" w:color="auto" w:fill="B1C9E8"/>
          </w:tcPr>
          <w:p w14:paraId="27CDDB4E" w14:textId="0DB4BD7E"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79%</w:t>
            </w:r>
          </w:p>
        </w:tc>
        <w:tc>
          <w:tcPr>
            <w:tcW w:w="1213" w:type="dxa"/>
            <w:shd w:val="clear" w:color="auto" w:fill="B1C9E8"/>
          </w:tcPr>
          <w:p w14:paraId="1F63173B" w14:textId="592505AF"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6%</w:t>
            </w:r>
          </w:p>
        </w:tc>
        <w:tc>
          <w:tcPr>
            <w:tcW w:w="1213" w:type="dxa"/>
            <w:shd w:val="clear" w:color="auto" w:fill="B1C9E8"/>
          </w:tcPr>
          <w:p w14:paraId="377EE862" w14:textId="52474F2A"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417.7</w:t>
            </w:r>
          </w:p>
        </w:tc>
        <w:tc>
          <w:tcPr>
            <w:tcW w:w="1212" w:type="dxa"/>
            <w:shd w:val="clear" w:color="auto" w:fill="B1C9E8"/>
          </w:tcPr>
          <w:p w14:paraId="1AA5C90D" w14:textId="779C96B8"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34%</w:t>
            </w:r>
          </w:p>
        </w:tc>
        <w:tc>
          <w:tcPr>
            <w:tcW w:w="1213" w:type="dxa"/>
            <w:shd w:val="clear" w:color="auto" w:fill="B1C9E8"/>
          </w:tcPr>
          <w:p w14:paraId="651EBC35" w14:textId="6AF22643"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93%</w:t>
            </w:r>
          </w:p>
        </w:tc>
        <w:tc>
          <w:tcPr>
            <w:tcW w:w="1213" w:type="dxa"/>
            <w:shd w:val="clear" w:color="auto" w:fill="B1C9E8"/>
          </w:tcPr>
          <w:p w14:paraId="672717D7" w14:textId="749A9024"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14.8</w:t>
            </w:r>
          </w:p>
        </w:tc>
        <w:tc>
          <w:tcPr>
            <w:tcW w:w="1213" w:type="dxa"/>
            <w:shd w:val="clear" w:color="auto" w:fill="B1C9E8"/>
          </w:tcPr>
          <w:p w14:paraId="61CA8418" w14:textId="44F98248"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66%</w:t>
            </w:r>
          </w:p>
        </w:tc>
        <w:tc>
          <w:tcPr>
            <w:tcW w:w="1213" w:type="dxa"/>
            <w:shd w:val="clear" w:color="auto" w:fill="B1C9E8"/>
          </w:tcPr>
          <w:p w14:paraId="313A89A0" w14:textId="4E750179"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50%</w:t>
            </w:r>
          </w:p>
        </w:tc>
      </w:tr>
      <w:tr w:rsidR="005A5437" w:rsidRPr="00A6366B" w14:paraId="0DBE1300" w14:textId="77777777" w:rsidTr="004E3F6B">
        <w:trPr>
          <w:trHeight w:val="312"/>
        </w:trPr>
        <w:tc>
          <w:tcPr>
            <w:tcW w:w="2135" w:type="dxa"/>
            <w:shd w:val="clear" w:color="auto" w:fill="auto"/>
          </w:tcPr>
          <w:p w14:paraId="02D13AFC" w14:textId="4BADA03C"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Barwon Health</w:t>
            </w:r>
          </w:p>
        </w:tc>
        <w:tc>
          <w:tcPr>
            <w:tcW w:w="2695" w:type="dxa"/>
            <w:shd w:val="clear" w:color="auto" w:fill="auto"/>
          </w:tcPr>
          <w:p w14:paraId="2FD0934A" w14:textId="2B11F2A5"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Barwon</w:t>
            </w:r>
          </w:p>
        </w:tc>
        <w:tc>
          <w:tcPr>
            <w:tcW w:w="1212" w:type="dxa"/>
            <w:shd w:val="clear" w:color="auto" w:fill="auto"/>
          </w:tcPr>
          <w:p w14:paraId="6FAF4B22" w14:textId="2A3BF524" w:rsidR="005A5437" w:rsidRPr="005B1FEF" w:rsidRDefault="005A5437" w:rsidP="005A5437">
            <w:pPr>
              <w:jc w:val="center"/>
              <w:rPr>
                <w:rFonts w:ascii="VIC" w:hAnsi="VIC"/>
                <w:sz w:val="18"/>
                <w:szCs w:val="18"/>
              </w:rPr>
            </w:pPr>
            <w:r w:rsidRPr="00766420">
              <w:rPr>
                <w:rFonts w:ascii="VIC" w:eastAsia="VIC" w:hAnsi="VIC"/>
                <w:color w:val="000000"/>
                <w:sz w:val="18"/>
                <w:szCs w:val="18"/>
              </w:rPr>
              <w:t>0.6</w:t>
            </w:r>
          </w:p>
        </w:tc>
        <w:tc>
          <w:tcPr>
            <w:tcW w:w="1213" w:type="dxa"/>
            <w:shd w:val="clear" w:color="auto" w:fill="auto"/>
          </w:tcPr>
          <w:p w14:paraId="32E2529C" w14:textId="5B0D8DAB" w:rsidR="005A5437" w:rsidRPr="005B1FEF" w:rsidRDefault="005A5437" w:rsidP="005A5437">
            <w:pPr>
              <w:jc w:val="center"/>
              <w:rPr>
                <w:rFonts w:ascii="VIC" w:hAnsi="VIC"/>
                <w:sz w:val="18"/>
                <w:szCs w:val="18"/>
              </w:rPr>
            </w:pPr>
            <w:r w:rsidRPr="00766420">
              <w:rPr>
                <w:rFonts w:ascii="VIC" w:eastAsia="VIC" w:hAnsi="VIC"/>
                <w:color w:val="000000"/>
                <w:sz w:val="18"/>
                <w:szCs w:val="18"/>
              </w:rPr>
              <w:t>58%</w:t>
            </w:r>
          </w:p>
        </w:tc>
        <w:tc>
          <w:tcPr>
            <w:tcW w:w="1213" w:type="dxa"/>
            <w:shd w:val="clear" w:color="auto" w:fill="auto"/>
          </w:tcPr>
          <w:p w14:paraId="2F87FCDF" w14:textId="5F659E78" w:rsidR="005A5437" w:rsidRPr="005B1FEF" w:rsidRDefault="005A5437" w:rsidP="005A5437">
            <w:pPr>
              <w:jc w:val="center"/>
              <w:rPr>
                <w:rFonts w:ascii="VIC" w:hAnsi="VIC"/>
                <w:sz w:val="18"/>
                <w:szCs w:val="18"/>
              </w:rPr>
            </w:pPr>
            <w:r w:rsidRPr="00766420">
              <w:rPr>
                <w:rFonts w:ascii="VIC" w:eastAsia="VIC" w:hAnsi="VIC"/>
                <w:color w:val="000000"/>
                <w:sz w:val="18"/>
                <w:szCs w:val="18"/>
              </w:rPr>
              <w:t>9%</w:t>
            </w:r>
          </w:p>
        </w:tc>
        <w:tc>
          <w:tcPr>
            <w:tcW w:w="1213" w:type="dxa"/>
            <w:shd w:val="clear" w:color="auto" w:fill="auto"/>
          </w:tcPr>
          <w:p w14:paraId="0EFCB475" w14:textId="5A3DC1E3" w:rsidR="005A5437" w:rsidRPr="005B1FEF" w:rsidRDefault="005A5437" w:rsidP="005A5437">
            <w:pPr>
              <w:jc w:val="center"/>
              <w:rPr>
                <w:rFonts w:ascii="VIC" w:hAnsi="VIC"/>
                <w:sz w:val="18"/>
                <w:szCs w:val="18"/>
              </w:rPr>
            </w:pPr>
            <w:r w:rsidRPr="00766420">
              <w:rPr>
                <w:rFonts w:ascii="VIC" w:eastAsia="VIC" w:hAnsi="VIC"/>
                <w:color w:val="000000"/>
                <w:sz w:val="18"/>
                <w:szCs w:val="18"/>
              </w:rPr>
              <w:t>88.5</w:t>
            </w:r>
          </w:p>
        </w:tc>
        <w:tc>
          <w:tcPr>
            <w:tcW w:w="1212" w:type="dxa"/>
            <w:shd w:val="clear" w:color="auto" w:fill="auto"/>
          </w:tcPr>
          <w:p w14:paraId="0FA39DE3" w14:textId="63DB50AD" w:rsidR="005A5437" w:rsidRPr="005B1FEF" w:rsidRDefault="005A5437" w:rsidP="005A5437">
            <w:pPr>
              <w:jc w:val="center"/>
              <w:rPr>
                <w:rFonts w:ascii="VIC" w:hAnsi="VIC"/>
                <w:sz w:val="18"/>
                <w:szCs w:val="18"/>
              </w:rPr>
            </w:pPr>
            <w:r w:rsidRPr="00766420">
              <w:rPr>
                <w:rFonts w:ascii="VIC" w:eastAsia="VIC" w:hAnsi="VIC"/>
                <w:color w:val="000000"/>
                <w:sz w:val="18"/>
                <w:szCs w:val="18"/>
              </w:rPr>
              <w:t>27%</w:t>
            </w:r>
          </w:p>
        </w:tc>
        <w:tc>
          <w:tcPr>
            <w:tcW w:w="1213" w:type="dxa"/>
            <w:shd w:val="clear" w:color="auto" w:fill="auto"/>
          </w:tcPr>
          <w:p w14:paraId="12ECB57B" w14:textId="3BA666D1" w:rsidR="005A5437" w:rsidRPr="005B1FEF" w:rsidRDefault="005A5437" w:rsidP="005A5437">
            <w:pPr>
              <w:jc w:val="center"/>
              <w:rPr>
                <w:rFonts w:ascii="VIC" w:hAnsi="VIC"/>
                <w:sz w:val="18"/>
                <w:szCs w:val="18"/>
              </w:rPr>
            </w:pPr>
            <w:r w:rsidRPr="00766420">
              <w:rPr>
                <w:rFonts w:ascii="VIC" w:eastAsia="VIC" w:hAnsi="VIC"/>
                <w:color w:val="000000"/>
                <w:sz w:val="18"/>
                <w:szCs w:val="18"/>
              </w:rPr>
              <w:t>85%</w:t>
            </w:r>
          </w:p>
        </w:tc>
        <w:tc>
          <w:tcPr>
            <w:tcW w:w="1213" w:type="dxa"/>
            <w:shd w:val="clear" w:color="auto" w:fill="auto"/>
          </w:tcPr>
          <w:p w14:paraId="1DFAE303" w14:textId="4FBFFA91" w:rsidR="005A5437" w:rsidRPr="005B1FEF" w:rsidRDefault="005A5437" w:rsidP="005A5437">
            <w:pPr>
              <w:jc w:val="center"/>
              <w:rPr>
                <w:rFonts w:ascii="VIC" w:hAnsi="VIC"/>
                <w:sz w:val="18"/>
                <w:szCs w:val="18"/>
              </w:rPr>
            </w:pPr>
            <w:r w:rsidRPr="00766420">
              <w:rPr>
                <w:rFonts w:ascii="VIC" w:eastAsia="VIC" w:hAnsi="VIC"/>
                <w:color w:val="000000"/>
                <w:sz w:val="18"/>
                <w:szCs w:val="18"/>
              </w:rPr>
              <w:t>13.6</w:t>
            </w:r>
          </w:p>
        </w:tc>
        <w:tc>
          <w:tcPr>
            <w:tcW w:w="1213" w:type="dxa"/>
            <w:shd w:val="clear" w:color="auto" w:fill="auto"/>
          </w:tcPr>
          <w:p w14:paraId="3CE3ADD3" w14:textId="78FE1BB9" w:rsidR="005A5437" w:rsidRPr="005B1FEF" w:rsidRDefault="005A5437" w:rsidP="005A5437">
            <w:pPr>
              <w:jc w:val="center"/>
              <w:rPr>
                <w:rFonts w:ascii="VIC" w:hAnsi="VIC"/>
                <w:sz w:val="18"/>
                <w:szCs w:val="18"/>
              </w:rPr>
            </w:pPr>
            <w:r w:rsidRPr="00766420">
              <w:rPr>
                <w:rFonts w:ascii="VIC" w:eastAsia="VIC" w:hAnsi="VIC"/>
                <w:color w:val="000000"/>
                <w:sz w:val="18"/>
                <w:szCs w:val="18"/>
              </w:rPr>
              <w:t>22%</w:t>
            </w:r>
          </w:p>
        </w:tc>
        <w:tc>
          <w:tcPr>
            <w:tcW w:w="1213" w:type="dxa"/>
            <w:shd w:val="clear" w:color="auto" w:fill="auto"/>
          </w:tcPr>
          <w:p w14:paraId="0590594A" w14:textId="436B2EE8" w:rsidR="005A5437" w:rsidRPr="005B1FEF" w:rsidRDefault="005A5437" w:rsidP="005A5437">
            <w:pPr>
              <w:jc w:val="center"/>
              <w:rPr>
                <w:rFonts w:ascii="VIC" w:hAnsi="VIC"/>
                <w:sz w:val="18"/>
                <w:szCs w:val="18"/>
              </w:rPr>
            </w:pPr>
            <w:r w:rsidRPr="00766420">
              <w:rPr>
                <w:rFonts w:ascii="VIC" w:eastAsia="VIC" w:hAnsi="VIC"/>
                <w:color w:val="000000"/>
                <w:sz w:val="18"/>
                <w:szCs w:val="18"/>
              </w:rPr>
              <w:t>54%</w:t>
            </w:r>
          </w:p>
        </w:tc>
      </w:tr>
      <w:tr w:rsidR="005A5437" w:rsidRPr="00A6366B" w14:paraId="3AD03929" w14:textId="77777777" w:rsidTr="004E3F6B">
        <w:trPr>
          <w:trHeight w:val="312"/>
        </w:trPr>
        <w:tc>
          <w:tcPr>
            <w:tcW w:w="2135" w:type="dxa"/>
            <w:shd w:val="clear" w:color="auto" w:fill="BFCED6"/>
          </w:tcPr>
          <w:p w14:paraId="4FEB936F" w14:textId="710E427D"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Bendigo Health</w:t>
            </w:r>
          </w:p>
        </w:tc>
        <w:tc>
          <w:tcPr>
            <w:tcW w:w="2695" w:type="dxa"/>
            <w:shd w:val="clear" w:color="auto" w:fill="BFCED6"/>
          </w:tcPr>
          <w:p w14:paraId="1B83D827" w14:textId="328A659C"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Loddon/Southern Mallee</w:t>
            </w:r>
          </w:p>
        </w:tc>
        <w:tc>
          <w:tcPr>
            <w:tcW w:w="1212" w:type="dxa"/>
            <w:shd w:val="clear" w:color="auto" w:fill="BFCED6"/>
          </w:tcPr>
          <w:p w14:paraId="2C0806F1" w14:textId="09B06559" w:rsidR="005A5437" w:rsidRPr="005B1FEF" w:rsidRDefault="005A5437" w:rsidP="005A5437">
            <w:pPr>
              <w:jc w:val="center"/>
              <w:rPr>
                <w:rFonts w:ascii="VIC" w:hAnsi="VIC"/>
                <w:sz w:val="18"/>
                <w:szCs w:val="18"/>
              </w:rPr>
            </w:pPr>
            <w:r w:rsidRPr="00766420">
              <w:rPr>
                <w:rFonts w:ascii="VIC" w:eastAsia="VIC" w:hAnsi="VIC"/>
                <w:color w:val="000000"/>
                <w:sz w:val="18"/>
                <w:szCs w:val="18"/>
              </w:rPr>
              <w:t>0.7</w:t>
            </w:r>
          </w:p>
        </w:tc>
        <w:tc>
          <w:tcPr>
            <w:tcW w:w="1213" w:type="dxa"/>
            <w:shd w:val="clear" w:color="auto" w:fill="BFCED6"/>
          </w:tcPr>
          <w:p w14:paraId="4AFF1CEC" w14:textId="04718410" w:rsidR="005A5437" w:rsidRPr="005B1FEF" w:rsidRDefault="005A5437" w:rsidP="005A5437">
            <w:pPr>
              <w:jc w:val="center"/>
              <w:rPr>
                <w:rFonts w:ascii="VIC" w:hAnsi="VIC"/>
                <w:sz w:val="18"/>
                <w:szCs w:val="18"/>
              </w:rPr>
            </w:pPr>
            <w:r w:rsidRPr="00766420">
              <w:rPr>
                <w:rFonts w:ascii="VIC" w:eastAsia="VIC" w:hAnsi="VIC"/>
                <w:color w:val="000000"/>
                <w:sz w:val="18"/>
                <w:szCs w:val="18"/>
              </w:rPr>
              <w:t>71%</w:t>
            </w:r>
          </w:p>
        </w:tc>
        <w:tc>
          <w:tcPr>
            <w:tcW w:w="1213" w:type="dxa"/>
            <w:shd w:val="clear" w:color="auto" w:fill="BFCED6"/>
          </w:tcPr>
          <w:p w14:paraId="38056D9D" w14:textId="765A107B"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BFCED6"/>
          </w:tcPr>
          <w:p w14:paraId="434AFEBF" w14:textId="795AA8E2" w:rsidR="005A5437" w:rsidRPr="005B1FEF" w:rsidRDefault="005A5437" w:rsidP="005A5437">
            <w:pPr>
              <w:jc w:val="center"/>
              <w:rPr>
                <w:rFonts w:ascii="VIC" w:hAnsi="VIC"/>
                <w:sz w:val="18"/>
                <w:szCs w:val="18"/>
              </w:rPr>
            </w:pPr>
            <w:r w:rsidRPr="00766420">
              <w:rPr>
                <w:rFonts w:ascii="VIC" w:eastAsia="VIC" w:hAnsi="VIC"/>
                <w:color w:val="000000"/>
                <w:sz w:val="18"/>
                <w:szCs w:val="18"/>
              </w:rPr>
              <w:t>100.0</w:t>
            </w:r>
          </w:p>
        </w:tc>
        <w:tc>
          <w:tcPr>
            <w:tcW w:w="1212" w:type="dxa"/>
            <w:shd w:val="clear" w:color="auto" w:fill="BFCED6"/>
          </w:tcPr>
          <w:p w14:paraId="2F1BAFA4" w14:textId="7C8E63FF" w:rsidR="005A5437" w:rsidRPr="005B1FEF" w:rsidRDefault="005A5437" w:rsidP="005A5437">
            <w:pPr>
              <w:jc w:val="center"/>
              <w:rPr>
                <w:rFonts w:ascii="VIC" w:hAnsi="VIC"/>
                <w:sz w:val="18"/>
                <w:szCs w:val="18"/>
              </w:rPr>
            </w:pPr>
            <w:r w:rsidRPr="00766420">
              <w:rPr>
                <w:rFonts w:ascii="VIC" w:eastAsia="VIC" w:hAnsi="VIC"/>
                <w:color w:val="000000"/>
                <w:sz w:val="18"/>
                <w:szCs w:val="18"/>
              </w:rPr>
              <w:t>36%</w:t>
            </w:r>
          </w:p>
        </w:tc>
        <w:tc>
          <w:tcPr>
            <w:tcW w:w="1213" w:type="dxa"/>
            <w:shd w:val="clear" w:color="auto" w:fill="BFCED6"/>
          </w:tcPr>
          <w:p w14:paraId="542E00A4" w14:textId="5D07D5C9" w:rsidR="005A5437" w:rsidRPr="005B1FEF" w:rsidRDefault="005A5437" w:rsidP="005A5437">
            <w:pPr>
              <w:jc w:val="center"/>
              <w:rPr>
                <w:rFonts w:ascii="VIC" w:hAnsi="VIC"/>
                <w:sz w:val="18"/>
                <w:szCs w:val="18"/>
              </w:rPr>
            </w:pPr>
            <w:r w:rsidRPr="00766420">
              <w:rPr>
                <w:rFonts w:ascii="VIC" w:eastAsia="VIC" w:hAnsi="VIC"/>
                <w:color w:val="000000"/>
                <w:sz w:val="18"/>
                <w:szCs w:val="18"/>
              </w:rPr>
              <w:t>84%</w:t>
            </w:r>
          </w:p>
        </w:tc>
        <w:tc>
          <w:tcPr>
            <w:tcW w:w="1213" w:type="dxa"/>
            <w:shd w:val="clear" w:color="auto" w:fill="BFCED6"/>
          </w:tcPr>
          <w:p w14:paraId="03DB7A29" w14:textId="1D7EEADE" w:rsidR="005A5437" w:rsidRPr="005B1FEF" w:rsidRDefault="005A5437" w:rsidP="005A5437">
            <w:pPr>
              <w:jc w:val="center"/>
              <w:rPr>
                <w:rFonts w:ascii="VIC" w:hAnsi="VIC"/>
                <w:sz w:val="18"/>
                <w:szCs w:val="18"/>
              </w:rPr>
            </w:pPr>
            <w:r w:rsidRPr="00766420">
              <w:rPr>
                <w:rFonts w:ascii="VIC" w:eastAsia="VIC" w:hAnsi="VIC"/>
                <w:color w:val="000000"/>
                <w:sz w:val="18"/>
                <w:szCs w:val="18"/>
              </w:rPr>
              <w:t>12.1</w:t>
            </w:r>
          </w:p>
        </w:tc>
        <w:tc>
          <w:tcPr>
            <w:tcW w:w="1213" w:type="dxa"/>
            <w:shd w:val="clear" w:color="auto" w:fill="BFCED6"/>
          </w:tcPr>
          <w:p w14:paraId="15EA1D8F" w14:textId="3F192E01" w:rsidR="005A5437" w:rsidRPr="005B1FEF" w:rsidRDefault="005A5437" w:rsidP="005A5437">
            <w:pPr>
              <w:jc w:val="center"/>
              <w:rPr>
                <w:rFonts w:ascii="VIC" w:hAnsi="VIC"/>
                <w:sz w:val="18"/>
                <w:szCs w:val="18"/>
              </w:rPr>
            </w:pPr>
            <w:r w:rsidRPr="00766420">
              <w:rPr>
                <w:rFonts w:ascii="VIC" w:eastAsia="VIC" w:hAnsi="VIC"/>
                <w:color w:val="000000"/>
                <w:sz w:val="18"/>
                <w:szCs w:val="18"/>
              </w:rPr>
              <w:t>80%</w:t>
            </w:r>
          </w:p>
        </w:tc>
        <w:tc>
          <w:tcPr>
            <w:tcW w:w="1213" w:type="dxa"/>
            <w:shd w:val="clear" w:color="auto" w:fill="BFCED6"/>
          </w:tcPr>
          <w:p w14:paraId="517CC64C" w14:textId="500A4041" w:rsidR="005A5437" w:rsidRPr="005B1FEF" w:rsidRDefault="005A5437" w:rsidP="005A5437">
            <w:pPr>
              <w:jc w:val="center"/>
              <w:rPr>
                <w:rFonts w:ascii="VIC" w:hAnsi="VIC"/>
                <w:sz w:val="18"/>
                <w:szCs w:val="18"/>
              </w:rPr>
            </w:pPr>
            <w:r w:rsidRPr="00766420">
              <w:rPr>
                <w:rFonts w:ascii="VIC" w:eastAsia="VIC" w:hAnsi="VIC"/>
                <w:color w:val="000000"/>
                <w:sz w:val="18"/>
                <w:szCs w:val="18"/>
              </w:rPr>
              <w:t>70%</w:t>
            </w:r>
          </w:p>
        </w:tc>
      </w:tr>
      <w:tr w:rsidR="005A5437" w:rsidRPr="00A6366B" w14:paraId="0C796C44" w14:textId="77777777" w:rsidTr="004E3F6B">
        <w:trPr>
          <w:trHeight w:val="312"/>
        </w:trPr>
        <w:tc>
          <w:tcPr>
            <w:tcW w:w="2135" w:type="dxa"/>
            <w:shd w:val="clear" w:color="auto" w:fill="auto"/>
          </w:tcPr>
          <w:p w14:paraId="612DB4C8" w14:textId="7465A1B1"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Goulburn Valley Health</w:t>
            </w:r>
          </w:p>
        </w:tc>
        <w:tc>
          <w:tcPr>
            <w:tcW w:w="2695" w:type="dxa"/>
            <w:shd w:val="clear" w:color="auto" w:fill="auto"/>
          </w:tcPr>
          <w:p w14:paraId="317D4329" w14:textId="5F25535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Goulburn &amp; Southern</w:t>
            </w:r>
          </w:p>
        </w:tc>
        <w:tc>
          <w:tcPr>
            <w:tcW w:w="1212" w:type="dxa"/>
            <w:shd w:val="clear" w:color="auto" w:fill="auto"/>
          </w:tcPr>
          <w:p w14:paraId="2D8641F4" w14:textId="764EBCD0"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213" w:type="dxa"/>
            <w:shd w:val="clear" w:color="auto" w:fill="auto"/>
          </w:tcPr>
          <w:p w14:paraId="129D011D" w14:textId="50F62ECB"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213" w:type="dxa"/>
            <w:shd w:val="clear" w:color="auto" w:fill="auto"/>
          </w:tcPr>
          <w:p w14:paraId="2C40765A" w14:textId="0C6A37DD"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c>
          <w:tcPr>
            <w:tcW w:w="1213" w:type="dxa"/>
            <w:shd w:val="clear" w:color="auto" w:fill="auto"/>
          </w:tcPr>
          <w:p w14:paraId="400912BE" w14:textId="78E3DCE2" w:rsidR="005A5437" w:rsidRPr="005B1FEF" w:rsidRDefault="005A5437" w:rsidP="005A5437">
            <w:pPr>
              <w:jc w:val="center"/>
              <w:rPr>
                <w:rFonts w:ascii="VIC" w:hAnsi="VIC"/>
                <w:sz w:val="18"/>
                <w:szCs w:val="18"/>
              </w:rPr>
            </w:pPr>
            <w:r w:rsidRPr="00766420">
              <w:rPr>
                <w:rFonts w:ascii="VIC" w:eastAsia="VIC" w:hAnsi="VIC"/>
                <w:color w:val="000000"/>
                <w:sz w:val="18"/>
                <w:szCs w:val="18"/>
              </w:rPr>
              <w:t>298.2</w:t>
            </w:r>
          </w:p>
        </w:tc>
        <w:tc>
          <w:tcPr>
            <w:tcW w:w="1212" w:type="dxa"/>
            <w:shd w:val="clear" w:color="auto" w:fill="auto"/>
          </w:tcPr>
          <w:p w14:paraId="3720D7C5" w14:textId="35F16055" w:rsidR="005A5437" w:rsidRPr="005B1FEF" w:rsidRDefault="005A5437" w:rsidP="005A5437">
            <w:pPr>
              <w:jc w:val="center"/>
              <w:rPr>
                <w:rFonts w:ascii="VIC" w:hAnsi="VIC"/>
                <w:sz w:val="18"/>
                <w:szCs w:val="18"/>
              </w:rPr>
            </w:pPr>
            <w:r w:rsidRPr="00766420">
              <w:rPr>
                <w:rFonts w:ascii="VIC" w:eastAsia="VIC" w:hAnsi="VIC"/>
                <w:color w:val="000000"/>
                <w:sz w:val="18"/>
                <w:szCs w:val="18"/>
              </w:rPr>
              <w:t>20%</w:t>
            </w:r>
          </w:p>
        </w:tc>
        <w:tc>
          <w:tcPr>
            <w:tcW w:w="1213" w:type="dxa"/>
            <w:shd w:val="clear" w:color="auto" w:fill="auto"/>
          </w:tcPr>
          <w:p w14:paraId="020264C1" w14:textId="6B5082B7" w:rsidR="005A5437" w:rsidRPr="005B1FEF" w:rsidRDefault="005A5437" w:rsidP="005A5437">
            <w:pPr>
              <w:jc w:val="center"/>
              <w:rPr>
                <w:rFonts w:ascii="VIC" w:hAnsi="VIC"/>
                <w:sz w:val="18"/>
                <w:szCs w:val="18"/>
              </w:rPr>
            </w:pPr>
            <w:r w:rsidRPr="00766420">
              <w:rPr>
                <w:rFonts w:ascii="VIC" w:eastAsia="VIC" w:hAnsi="VIC"/>
                <w:color w:val="000000"/>
                <w:sz w:val="18"/>
                <w:szCs w:val="18"/>
              </w:rPr>
              <w:t>55%</w:t>
            </w:r>
          </w:p>
        </w:tc>
        <w:tc>
          <w:tcPr>
            <w:tcW w:w="1213" w:type="dxa"/>
            <w:shd w:val="clear" w:color="auto" w:fill="auto"/>
          </w:tcPr>
          <w:p w14:paraId="30DFFED4" w14:textId="278A4AB5" w:rsidR="005A5437" w:rsidRPr="005B1FEF" w:rsidRDefault="005A5437" w:rsidP="005A5437">
            <w:pPr>
              <w:jc w:val="center"/>
              <w:rPr>
                <w:rFonts w:ascii="VIC" w:hAnsi="VIC"/>
                <w:sz w:val="18"/>
                <w:szCs w:val="18"/>
              </w:rPr>
            </w:pPr>
            <w:r w:rsidRPr="00766420">
              <w:rPr>
                <w:rFonts w:ascii="VIC" w:eastAsia="VIC" w:hAnsi="VIC"/>
                <w:color w:val="000000"/>
                <w:sz w:val="18"/>
                <w:szCs w:val="18"/>
              </w:rPr>
              <w:t>3.0</w:t>
            </w:r>
          </w:p>
        </w:tc>
        <w:tc>
          <w:tcPr>
            <w:tcW w:w="1213" w:type="dxa"/>
            <w:shd w:val="clear" w:color="auto" w:fill="auto"/>
          </w:tcPr>
          <w:p w14:paraId="1C3FE622" w14:textId="3EE6E9A5" w:rsidR="005A5437" w:rsidRPr="005B1FEF" w:rsidRDefault="005A5437" w:rsidP="005A5437">
            <w:pPr>
              <w:jc w:val="center"/>
              <w:rPr>
                <w:rFonts w:ascii="VIC" w:hAnsi="VIC"/>
                <w:sz w:val="18"/>
                <w:szCs w:val="18"/>
              </w:rPr>
            </w:pPr>
            <w:r w:rsidRPr="00766420">
              <w:rPr>
                <w:rFonts w:ascii="VIC" w:eastAsia="VIC" w:hAnsi="VIC"/>
                <w:color w:val="000000"/>
                <w:sz w:val="18"/>
                <w:szCs w:val="18"/>
              </w:rPr>
              <w:t>25%</w:t>
            </w:r>
          </w:p>
        </w:tc>
        <w:tc>
          <w:tcPr>
            <w:tcW w:w="1213" w:type="dxa"/>
            <w:shd w:val="clear" w:color="auto" w:fill="auto"/>
          </w:tcPr>
          <w:p w14:paraId="5A6C6C09" w14:textId="401D6085" w:rsidR="005A5437" w:rsidRPr="005B1FEF" w:rsidRDefault="005A5437" w:rsidP="005A5437">
            <w:pPr>
              <w:jc w:val="center"/>
              <w:rPr>
                <w:rFonts w:ascii="VIC" w:hAnsi="VIC"/>
                <w:sz w:val="18"/>
                <w:szCs w:val="18"/>
              </w:rPr>
            </w:pPr>
            <w:r w:rsidRPr="00766420">
              <w:rPr>
                <w:rFonts w:ascii="VIC" w:eastAsia="VIC" w:hAnsi="VIC"/>
                <w:color w:val="000000"/>
                <w:sz w:val="18"/>
                <w:szCs w:val="18"/>
              </w:rPr>
              <w:t>20%</w:t>
            </w:r>
          </w:p>
        </w:tc>
      </w:tr>
      <w:tr w:rsidR="005A5437" w:rsidRPr="00A6366B" w14:paraId="3BB8C943" w14:textId="77777777" w:rsidTr="004E3F6B">
        <w:trPr>
          <w:trHeight w:val="312"/>
        </w:trPr>
        <w:tc>
          <w:tcPr>
            <w:tcW w:w="2135" w:type="dxa"/>
            <w:shd w:val="clear" w:color="auto" w:fill="BFCED6"/>
          </w:tcPr>
          <w:p w14:paraId="293B1BC3" w14:textId="77A4FA58"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Latrobe Regional</w:t>
            </w:r>
          </w:p>
        </w:tc>
        <w:tc>
          <w:tcPr>
            <w:tcW w:w="2695" w:type="dxa"/>
            <w:shd w:val="clear" w:color="auto" w:fill="BFCED6"/>
          </w:tcPr>
          <w:p w14:paraId="5BA4BE03" w14:textId="16110EEE"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Gippsland</w:t>
            </w:r>
          </w:p>
        </w:tc>
        <w:tc>
          <w:tcPr>
            <w:tcW w:w="1212" w:type="dxa"/>
            <w:shd w:val="clear" w:color="auto" w:fill="BFCED6"/>
          </w:tcPr>
          <w:p w14:paraId="5A1A5F71" w14:textId="06926CA1" w:rsidR="005A5437" w:rsidRPr="005B1FEF" w:rsidRDefault="005A5437" w:rsidP="005A5437">
            <w:pPr>
              <w:jc w:val="center"/>
              <w:rPr>
                <w:rFonts w:ascii="VIC" w:hAnsi="VIC"/>
                <w:sz w:val="18"/>
                <w:szCs w:val="18"/>
              </w:rPr>
            </w:pPr>
            <w:r w:rsidRPr="00766420">
              <w:rPr>
                <w:rFonts w:ascii="VIC" w:eastAsia="VIC" w:hAnsi="VIC"/>
                <w:color w:val="000000"/>
                <w:sz w:val="18"/>
                <w:szCs w:val="18"/>
              </w:rPr>
              <w:t>0.9</w:t>
            </w:r>
          </w:p>
        </w:tc>
        <w:tc>
          <w:tcPr>
            <w:tcW w:w="1213" w:type="dxa"/>
            <w:shd w:val="clear" w:color="auto" w:fill="BFCED6"/>
          </w:tcPr>
          <w:p w14:paraId="40CC5089" w14:textId="4754D45B" w:rsidR="005A5437" w:rsidRPr="005B1FEF" w:rsidRDefault="005A5437" w:rsidP="005A5437">
            <w:pPr>
              <w:jc w:val="center"/>
              <w:rPr>
                <w:rFonts w:ascii="VIC" w:hAnsi="VIC"/>
                <w:sz w:val="18"/>
                <w:szCs w:val="18"/>
              </w:rPr>
            </w:pPr>
            <w:r w:rsidRPr="00766420">
              <w:rPr>
                <w:rFonts w:ascii="VIC" w:eastAsia="VIC" w:hAnsi="VIC"/>
                <w:color w:val="000000"/>
                <w:sz w:val="18"/>
                <w:szCs w:val="18"/>
              </w:rPr>
              <w:t>55%</w:t>
            </w:r>
          </w:p>
        </w:tc>
        <w:tc>
          <w:tcPr>
            <w:tcW w:w="1213" w:type="dxa"/>
            <w:shd w:val="clear" w:color="auto" w:fill="BFCED6"/>
          </w:tcPr>
          <w:p w14:paraId="793A737B" w14:textId="324612DB" w:rsidR="005A5437" w:rsidRPr="005B1FEF" w:rsidRDefault="005A5437" w:rsidP="005A5437">
            <w:pPr>
              <w:jc w:val="center"/>
              <w:rPr>
                <w:rFonts w:ascii="VIC" w:hAnsi="VIC"/>
                <w:sz w:val="18"/>
                <w:szCs w:val="18"/>
              </w:rPr>
            </w:pPr>
            <w:r w:rsidRPr="00766420">
              <w:rPr>
                <w:rFonts w:ascii="VIC" w:eastAsia="VIC" w:hAnsi="VIC"/>
                <w:color w:val="000000"/>
                <w:sz w:val="18"/>
                <w:szCs w:val="18"/>
              </w:rPr>
              <w:t>1%</w:t>
            </w:r>
          </w:p>
        </w:tc>
        <w:tc>
          <w:tcPr>
            <w:tcW w:w="1213" w:type="dxa"/>
            <w:shd w:val="clear" w:color="auto" w:fill="BFCED6"/>
          </w:tcPr>
          <w:p w14:paraId="526D1C1C" w14:textId="60F6A32B" w:rsidR="005A5437" w:rsidRPr="005B1FEF" w:rsidRDefault="005A5437" w:rsidP="005A5437">
            <w:pPr>
              <w:jc w:val="center"/>
              <w:rPr>
                <w:rFonts w:ascii="VIC" w:hAnsi="VIC"/>
                <w:sz w:val="18"/>
                <w:szCs w:val="18"/>
              </w:rPr>
            </w:pPr>
            <w:r w:rsidRPr="00766420">
              <w:rPr>
                <w:rFonts w:ascii="VIC" w:eastAsia="VIC" w:hAnsi="VIC"/>
                <w:color w:val="000000"/>
                <w:sz w:val="18"/>
                <w:szCs w:val="18"/>
              </w:rPr>
              <w:t>106.2</w:t>
            </w:r>
          </w:p>
        </w:tc>
        <w:tc>
          <w:tcPr>
            <w:tcW w:w="1212" w:type="dxa"/>
            <w:shd w:val="clear" w:color="auto" w:fill="BFCED6"/>
          </w:tcPr>
          <w:p w14:paraId="3EDC43B3" w14:textId="279268C0" w:rsidR="005A5437" w:rsidRPr="005B1FEF" w:rsidRDefault="005A5437" w:rsidP="005A5437">
            <w:pPr>
              <w:jc w:val="center"/>
              <w:rPr>
                <w:rFonts w:ascii="VIC" w:hAnsi="VIC"/>
                <w:sz w:val="18"/>
                <w:szCs w:val="18"/>
              </w:rPr>
            </w:pPr>
            <w:r w:rsidRPr="00766420">
              <w:rPr>
                <w:rFonts w:ascii="VIC" w:eastAsia="VIC" w:hAnsi="VIC"/>
                <w:color w:val="000000"/>
                <w:sz w:val="18"/>
                <w:szCs w:val="18"/>
              </w:rPr>
              <w:t>45%</w:t>
            </w:r>
          </w:p>
        </w:tc>
        <w:tc>
          <w:tcPr>
            <w:tcW w:w="1213" w:type="dxa"/>
            <w:shd w:val="clear" w:color="auto" w:fill="BFCED6"/>
          </w:tcPr>
          <w:p w14:paraId="231E0897" w14:textId="657B75D7" w:rsidR="005A5437" w:rsidRPr="005B1FEF" w:rsidRDefault="005A5437" w:rsidP="005A5437">
            <w:pPr>
              <w:jc w:val="center"/>
              <w:rPr>
                <w:rFonts w:ascii="VIC" w:hAnsi="VIC"/>
                <w:sz w:val="18"/>
                <w:szCs w:val="18"/>
              </w:rPr>
            </w:pPr>
            <w:r w:rsidRPr="00766420">
              <w:rPr>
                <w:rFonts w:ascii="VIC" w:eastAsia="VIC" w:hAnsi="VIC"/>
                <w:color w:val="000000"/>
                <w:sz w:val="18"/>
                <w:szCs w:val="18"/>
              </w:rPr>
              <w:t>74%</w:t>
            </w:r>
          </w:p>
        </w:tc>
        <w:tc>
          <w:tcPr>
            <w:tcW w:w="1213" w:type="dxa"/>
            <w:shd w:val="clear" w:color="auto" w:fill="BFCED6"/>
          </w:tcPr>
          <w:p w14:paraId="523C452C" w14:textId="4A74536E" w:rsidR="005A5437" w:rsidRPr="005B1FEF" w:rsidRDefault="005A5437" w:rsidP="005A5437">
            <w:pPr>
              <w:jc w:val="center"/>
              <w:rPr>
                <w:rFonts w:ascii="VIC" w:hAnsi="VIC"/>
                <w:sz w:val="18"/>
                <w:szCs w:val="18"/>
              </w:rPr>
            </w:pPr>
            <w:r w:rsidRPr="00766420">
              <w:rPr>
                <w:rFonts w:ascii="VIC" w:eastAsia="VIC" w:hAnsi="VIC"/>
                <w:color w:val="000000"/>
                <w:sz w:val="18"/>
                <w:szCs w:val="18"/>
              </w:rPr>
              <w:t>16.8</w:t>
            </w:r>
          </w:p>
        </w:tc>
        <w:tc>
          <w:tcPr>
            <w:tcW w:w="1213" w:type="dxa"/>
            <w:shd w:val="clear" w:color="auto" w:fill="BFCED6"/>
          </w:tcPr>
          <w:p w14:paraId="6D368B4A" w14:textId="126C9D64" w:rsidR="005A5437" w:rsidRPr="005B1FEF" w:rsidRDefault="005A5437" w:rsidP="005A5437">
            <w:pPr>
              <w:jc w:val="center"/>
              <w:rPr>
                <w:rFonts w:ascii="VIC" w:hAnsi="VIC"/>
                <w:sz w:val="18"/>
                <w:szCs w:val="18"/>
              </w:rPr>
            </w:pPr>
            <w:r w:rsidRPr="00766420">
              <w:rPr>
                <w:rFonts w:ascii="VIC" w:eastAsia="VIC" w:hAnsi="VIC"/>
                <w:color w:val="000000"/>
                <w:sz w:val="18"/>
                <w:szCs w:val="18"/>
              </w:rPr>
              <w:t>71%</w:t>
            </w:r>
          </w:p>
        </w:tc>
        <w:tc>
          <w:tcPr>
            <w:tcW w:w="1213" w:type="dxa"/>
            <w:shd w:val="clear" w:color="auto" w:fill="BFCED6"/>
          </w:tcPr>
          <w:p w14:paraId="608A7BB5" w14:textId="5A7007FD" w:rsidR="005A5437" w:rsidRPr="005B1FEF" w:rsidRDefault="005A5437" w:rsidP="005A5437">
            <w:pPr>
              <w:jc w:val="center"/>
              <w:rPr>
                <w:rFonts w:ascii="VIC" w:hAnsi="VIC"/>
                <w:sz w:val="18"/>
                <w:szCs w:val="18"/>
              </w:rPr>
            </w:pPr>
            <w:r w:rsidRPr="00766420">
              <w:rPr>
                <w:rFonts w:ascii="VIC" w:eastAsia="VIC" w:hAnsi="VIC"/>
                <w:color w:val="000000"/>
                <w:sz w:val="18"/>
                <w:szCs w:val="18"/>
              </w:rPr>
              <w:t>62%</w:t>
            </w:r>
          </w:p>
        </w:tc>
      </w:tr>
      <w:tr w:rsidR="005A5437" w:rsidRPr="00A6366B" w14:paraId="2F7AA225" w14:textId="77777777" w:rsidTr="004E3F6B">
        <w:trPr>
          <w:trHeight w:val="312"/>
        </w:trPr>
        <w:tc>
          <w:tcPr>
            <w:tcW w:w="2135" w:type="dxa"/>
            <w:shd w:val="clear" w:color="auto" w:fill="auto"/>
          </w:tcPr>
          <w:p w14:paraId="3B0DE881" w14:textId="78E8C82C"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Albury Wodonga Health</w:t>
            </w:r>
          </w:p>
        </w:tc>
        <w:tc>
          <w:tcPr>
            <w:tcW w:w="2695" w:type="dxa"/>
            <w:shd w:val="clear" w:color="auto" w:fill="auto"/>
          </w:tcPr>
          <w:p w14:paraId="1F9D7C8D" w14:textId="5C79FFD2"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&amp; Border</w:t>
            </w:r>
          </w:p>
        </w:tc>
        <w:tc>
          <w:tcPr>
            <w:tcW w:w="1212" w:type="dxa"/>
            <w:shd w:val="clear" w:color="auto" w:fill="auto"/>
          </w:tcPr>
          <w:p w14:paraId="77BFDEF9" w14:textId="7E8E8BB2" w:rsidR="005A5437" w:rsidRPr="005B1FEF" w:rsidRDefault="005A5437" w:rsidP="005A5437">
            <w:pPr>
              <w:jc w:val="center"/>
              <w:rPr>
                <w:rFonts w:ascii="VIC" w:hAnsi="VIC"/>
                <w:sz w:val="18"/>
                <w:szCs w:val="18"/>
              </w:rPr>
            </w:pPr>
            <w:r w:rsidRPr="00766420">
              <w:rPr>
                <w:rFonts w:ascii="VIC" w:eastAsia="VIC" w:hAnsi="VIC"/>
                <w:color w:val="000000"/>
                <w:sz w:val="18"/>
                <w:szCs w:val="18"/>
              </w:rPr>
              <w:t>3.2</w:t>
            </w:r>
          </w:p>
        </w:tc>
        <w:tc>
          <w:tcPr>
            <w:tcW w:w="1213" w:type="dxa"/>
            <w:shd w:val="clear" w:color="auto" w:fill="auto"/>
          </w:tcPr>
          <w:p w14:paraId="16D9E7AD" w14:textId="2D224488" w:rsidR="005A5437" w:rsidRPr="005B1FEF" w:rsidRDefault="005A5437" w:rsidP="005A5437">
            <w:pPr>
              <w:jc w:val="center"/>
              <w:rPr>
                <w:rFonts w:ascii="VIC" w:hAnsi="VIC"/>
                <w:sz w:val="18"/>
                <w:szCs w:val="18"/>
              </w:rPr>
            </w:pPr>
            <w:r w:rsidRPr="00766420">
              <w:rPr>
                <w:rFonts w:ascii="VIC" w:eastAsia="VIC" w:hAnsi="VIC"/>
                <w:color w:val="000000"/>
                <w:sz w:val="18"/>
                <w:szCs w:val="18"/>
              </w:rPr>
              <w:t>92%</w:t>
            </w:r>
          </w:p>
        </w:tc>
        <w:tc>
          <w:tcPr>
            <w:tcW w:w="1213" w:type="dxa"/>
            <w:shd w:val="clear" w:color="auto" w:fill="auto"/>
          </w:tcPr>
          <w:p w14:paraId="40999D02" w14:textId="58E16547" w:rsidR="005A5437" w:rsidRPr="005B1FEF" w:rsidRDefault="005A5437" w:rsidP="005A5437">
            <w:pPr>
              <w:jc w:val="center"/>
              <w:rPr>
                <w:rFonts w:ascii="VIC" w:hAnsi="VIC"/>
                <w:sz w:val="18"/>
                <w:szCs w:val="18"/>
              </w:rPr>
            </w:pPr>
            <w:r w:rsidRPr="00766420">
              <w:rPr>
                <w:rFonts w:ascii="VIC" w:eastAsia="VIC" w:hAnsi="VIC"/>
                <w:color w:val="000000"/>
                <w:sz w:val="18"/>
                <w:szCs w:val="18"/>
              </w:rPr>
              <w:t>3%</w:t>
            </w:r>
          </w:p>
        </w:tc>
        <w:tc>
          <w:tcPr>
            <w:tcW w:w="1213" w:type="dxa"/>
            <w:shd w:val="clear" w:color="auto" w:fill="auto"/>
          </w:tcPr>
          <w:p w14:paraId="6029224D" w14:textId="7E5F8502" w:rsidR="005A5437" w:rsidRPr="005B1FEF" w:rsidRDefault="005A5437" w:rsidP="005A5437">
            <w:pPr>
              <w:jc w:val="center"/>
              <w:rPr>
                <w:rFonts w:ascii="VIC" w:hAnsi="VIC"/>
                <w:sz w:val="18"/>
                <w:szCs w:val="18"/>
              </w:rPr>
            </w:pPr>
            <w:r w:rsidRPr="00766420">
              <w:rPr>
                <w:rFonts w:ascii="VIC" w:eastAsia="VIC" w:hAnsi="VIC"/>
                <w:color w:val="000000"/>
                <w:sz w:val="18"/>
                <w:szCs w:val="18"/>
              </w:rPr>
              <w:t>1,136.0</w:t>
            </w:r>
          </w:p>
        </w:tc>
        <w:tc>
          <w:tcPr>
            <w:tcW w:w="1212" w:type="dxa"/>
            <w:shd w:val="clear" w:color="auto" w:fill="auto"/>
          </w:tcPr>
          <w:p w14:paraId="2515D63E" w14:textId="5EA64600" w:rsidR="005A5437" w:rsidRPr="005B1FEF" w:rsidRDefault="005A5437" w:rsidP="005A5437">
            <w:pPr>
              <w:jc w:val="center"/>
              <w:rPr>
                <w:rFonts w:ascii="VIC" w:hAnsi="VIC"/>
                <w:sz w:val="18"/>
                <w:szCs w:val="18"/>
              </w:rPr>
            </w:pPr>
            <w:r w:rsidRPr="00766420">
              <w:rPr>
                <w:rFonts w:ascii="VIC" w:eastAsia="VIC" w:hAnsi="VIC"/>
                <w:color w:val="000000"/>
                <w:sz w:val="18"/>
                <w:szCs w:val="18"/>
              </w:rPr>
              <w:t>11%</w:t>
            </w:r>
          </w:p>
        </w:tc>
        <w:tc>
          <w:tcPr>
            <w:tcW w:w="1213" w:type="dxa"/>
            <w:shd w:val="clear" w:color="auto" w:fill="auto"/>
          </w:tcPr>
          <w:p w14:paraId="51C8BC13" w14:textId="2653D1BB" w:rsidR="005A5437" w:rsidRPr="005B1FEF" w:rsidRDefault="005A5437" w:rsidP="005A5437">
            <w:pPr>
              <w:jc w:val="center"/>
              <w:rPr>
                <w:rFonts w:ascii="VIC" w:hAnsi="VIC"/>
                <w:sz w:val="18"/>
                <w:szCs w:val="18"/>
              </w:rPr>
            </w:pPr>
            <w:r w:rsidRPr="00766420">
              <w:rPr>
                <w:rFonts w:ascii="VIC" w:eastAsia="VIC" w:hAnsi="VIC"/>
                <w:color w:val="000000"/>
                <w:sz w:val="18"/>
                <w:szCs w:val="18"/>
              </w:rPr>
              <w:t>73%</w:t>
            </w:r>
          </w:p>
        </w:tc>
        <w:tc>
          <w:tcPr>
            <w:tcW w:w="1213" w:type="dxa"/>
            <w:shd w:val="clear" w:color="auto" w:fill="auto"/>
          </w:tcPr>
          <w:p w14:paraId="1CE3FD8C" w14:textId="718481BF" w:rsidR="005A5437" w:rsidRPr="005B1FEF" w:rsidRDefault="005A5437" w:rsidP="005A5437">
            <w:pPr>
              <w:jc w:val="center"/>
              <w:rPr>
                <w:rFonts w:ascii="VIC" w:hAnsi="VIC"/>
                <w:sz w:val="18"/>
                <w:szCs w:val="18"/>
              </w:rPr>
            </w:pPr>
            <w:r w:rsidRPr="00766420">
              <w:rPr>
                <w:rFonts w:ascii="VIC" w:eastAsia="VIC" w:hAnsi="VIC"/>
                <w:color w:val="000000"/>
                <w:sz w:val="18"/>
                <w:szCs w:val="18"/>
              </w:rPr>
              <w:t>11.1</w:t>
            </w:r>
          </w:p>
        </w:tc>
        <w:tc>
          <w:tcPr>
            <w:tcW w:w="1213" w:type="dxa"/>
            <w:shd w:val="clear" w:color="auto" w:fill="auto"/>
          </w:tcPr>
          <w:p w14:paraId="718292C3" w14:textId="58BE0EA3" w:rsidR="005A5437" w:rsidRPr="005B1FEF" w:rsidRDefault="005A5437" w:rsidP="005A5437">
            <w:pPr>
              <w:jc w:val="center"/>
              <w:rPr>
                <w:rFonts w:ascii="VIC" w:hAnsi="VIC"/>
                <w:sz w:val="18"/>
                <w:szCs w:val="18"/>
              </w:rPr>
            </w:pPr>
            <w:r w:rsidRPr="00766420">
              <w:rPr>
                <w:rFonts w:ascii="VIC" w:eastAsia="VIC" w:hAnsi="VIC"/>
                <w:color w:val="000000"/>
                <w:sz w:val="18"/>
                <w:szCs w:val="18"/>
              </w:rPr>
              <w:t>65%</w:t>
            </w:r>
          </w:p>
        </w:tc>
        <w:tc>
          <w:tcPr>
            <w:tcW w:w="1213" w:type="dxa"/>
            <w:shd w:val="clear" w:color="auto" w:fill="auto"/>
          </w:tcPr>
          <w:p w14:paraId="394537CE" w14:textId="7284334B" w:rsidR="005A5437" w:rsidRPr="005B1FEF" w:rsidRDefault="005A5437" w:rsidP="005A5437">
            <w:pPr>
              <w:jc w:val="center"/>
              <w:rPr>
                <w:rFonts w:ascii="VIC" w:hAnsi="VIC"/>
                <w:sz w:val="18"/>
                <w:szCs w:val="18"/>
              </w:rPr>
            </w:pPr>
            <w:r w:rsidRPr="00766420">
              <w:rPr>
                <w:rFonts w:ascii="VIC" w:eastAsia="VIC" w:hAnsi="VIC"/>
                <w:color w:val="000000"/>
                <w:sz w:val="18"/>
                <w:szCs w:val="18"/>
              </w:rPr>
              <w:t>53%</w:t>
            </w:r>
          </w:p>
        </w:tc>
      </w:tr>
      <w:tr w:rsidR="005A5437" w:rsidRPr="0020228C" w14:paraId="2E685D31" w14:textId="77777777" w:rsidTr="004E3F6B">
        <w:trPr>
          <w:trHeight w:val="312"/>
        </w:trPr>
        <w:tc>
          <w:tcPr>
            <w:tcW w:w="2135" w:type="dxa"/>
            <w:shd w:val="clear" w:color="auto" w:fill="B1C9E8"/>
          </w:tcPr>
          <w:p w14:paraId="0EAB23C9" w14:textId="1C929FC5"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TOTAL RURAL</w:t>
            </w:r>
          </w:p>
        </w:tc>
        <w:tc>
          <w:tcPr>
            <w:tcW w:w="2695" w:type="dxa"/>
            <w:shd w:val="clear" w:color="auto" w:fill="B1C9E8"/>
          </w:tcPr>
          <w:p w14:paraId="56888E4A" w14:textId="10C3FC7C" w:rsidR="005A5437" w:rsidRPr="0020228C" w:rsidRDefault="005A5437" w:rsidP="005A5437">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 xml:space="preserve"> </w:t>
            </w:r>
          </w:p>
        </w:tc>
        <w:tc>
          <w:tcPr>
            <w:tcW w:w="1212" w:type="dxa"/>
            <w:shd w:val="clear" w:color="auto" w:fill="B1C9E8"/>
          </w:tcPr>
          <w:p w14:paraId="4FC79688" w14:textId="7BA1AD40"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0.9</w:t>
            </w:r>
          </w:p>
        </w:tc>
        <w:tc>
          <w:tcPr>
            <w:tcW w:w="1213" w:type="dxa"/>
            <w:shd w:val="clear" w:color="auto" w:fill="B1C9E8"/>
          </w:tcPr>
          <w:p w14:paraId="36E6BD98" w14:textId="4D5B8FFD"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68%</w:t>
            </w:r>
          </w:p>
        </w:tc>
        <w:tc>
          <w:tcPr>
            <w:tcW w:w="1213" w:type="dxa"/>
            <w:shd w:val="clear" w:color="auto" w:fill="B1C9E8"/>
          </w:tcPr>
          <w:p w14:paraId="4D04300F" w14:textId="0DF9BECB"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3%</w:t>
            </w:r>
          </w:p>
        </w:tc>
        <w:tc>
          <w:tcPr>
            <w:tcW w:w="1213" w:type="dxa"/>
            <w:shd w:val="clear" w:color="auto" w:fill="B1C9E8"/>
          </w:tcPr>
          <w:p w14:paraId="34B48000" w14:textId="7DCCA0D5"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422.2</w:t>
            </w:r>
          </w:p>
        </w:tc>
        <w:tc>
          <w:tcPr>
            <w:tcW w:w="1212" w:type="dxa"/>
            <w:shd w:val="clear" w:color="auto" w:fill="B1C9E8"/>
          </w:tcPr>
          <w:p w14:paraId="0B9F3D98" w14:textId="5AA4E188"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26%</w:t>
            </w:r>
          </w:p>
        </w:tc>
        <w:tc>
          <w:tcPr>
            <w:tcW w:w="1213" w:type="dxa"/>
            <w:shd w:val="clear" w:color="auto" w:fill="B1C9E8"/>
          </w:tcPr>
          <w:p w14:paraId="770AAF88" w14:textId="2A03747B"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76%</w:t>
            </w:r>
          </w:p>
        </w:tc>
        <w:tc>
          <w:tcPr>
            <w:tcW w:w="1213" w:type="dxa"/>
            <w:shd w:val="clear" w:color="auto" w:fill="B1C9E8"/>
          </w:tcPr>
          <w:p w14:paraId="6FFCE0E6" w14:textId="2F2F1D5D"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13.5</w:t>
            </w:r>
          </w:p>
        </w:tc>
        <w:tc>
          <w:tcPr>
            <w:tcW w:w="1213" w:type="dxa"/>
            <w:shd w:val="clear" w:color="auto" w:fill="B1C9E8"/>
          </w:tcPr>
          <w:p w14:paraId="534CD85B" w14:textId="6595505D"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56%</w:t>
            </w:r>
          </w:p>
        </w:tc>
        <w:tc>
          <w:tcPr>
            <w:tcW w:w="1213" w:type="dxa"/>
            <w:shd w:val="clear" w:color="auto" w:fill="B1C9E8"/>
          </w:tcPr>
          <w:p w14:paraId="4614FE30" w14:textId="1EBF013E" w:rsidR="005A5437" w:rsidRPr="000F19CC"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55%</w:t>
            </w:r>
          </w:p>
        </w:tc>
      </w:tr>
      <w:tr w:rsidR="005A5437" w:rsidRPr="008D13A2" w14:paraId="3E641986" w14:textId="77777777" w:rsidTr="004E3F6B">
        <w:trPr>
          <w:trHeight w:val="312"/>
        </w:trPr>
        <w:tc>
          <w:tcPr>
            <w:tcW w:w="2135" w:type="dxa"/>
            <w:shd w:val="clear" w:color="auto" w:fill="244C5A"/>
          </w:tcPr>
          <w:p w14:paraId="74CBEDE6" w14:textId="20EAED34" w:rsidR="005A5437" w:rsidRPr="008D13A2" w:rsidRDefault="005A5437" w:rsidP="005A5437">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TOTAL STATEWIDE</w:t>
            </w:r>
          </w:p>
        </w:tc>
        <w:tc>
          <w:tcPr>
            <w:tcW w:w="2695" w:type="dxa"/>
            <w:shd w:val="clear" w:color="auto" w:fill="244C5A"/>
          </w:tcPr>
          <w:p w14:paraId="4E728D3C" w14:textId="1A06B34E" w:rsidR="005A5437" w:rsidRPr="008D13A2" w:rsidRDefault="005A5437" w:rsidP="005A5437">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 xml:space="preserve"> </w:t>
            </w:r>
          </w:p>
        </w:tc>
        <w:tc>
          <w:tcPr>
            <w:tcW w:w="1212" w:type="dxa"/>
            <w:shd w:val="clear" w:color="auto" w:fill="244C5A"/>
          </w:tcPr>
          <w:p w14:paraId="1BA11A3B" w14:textId="00B8F883"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0.8</w:t>
            </w:r>
          </w:p>
        </w:tc>
        <w:tc>
          <w:tcPr>
            <w:tcW w:w="1213" w:type="dxa"/>
            <w:shd w:val="clear" w:color="auto" w:fill="244C5A"/>
          </w:tcPr>
          <w:p w14:paraId="0E77FE56" w14:textId="6D0F1C35"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76%</w:t>
            </w:r>
          </w:p>
        </w:tc>
        <w:tc>
          <w:tcPr>
            <w:tcW w:w="1213" w:type="dxa"/>
            <w:shd w:val="clear" w:color="auto" w:fill="244C5A"/>
          </w:tcPr>
          <w:p w14:paraId="2C64E5DC" w14:textId="3531FAEB"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w:t>
            </w:r>
          </w:p>
        </w:tc>
        <w:tc>
          <w:tcPr>
            <w:tcW w:w="1213" w:type="dxa"/>
            <w:shd w:val="clear" w:color="auto" w:fill="244C5A"/>
          </w:tcPr>
          <w:p w14:paraId="35D300BD" w14:textId="49CA0F5D"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418.9</w:t>
            </w:r>
          </w:p>
        </w:tc>
        <w:tc>
          <w:tcPr>
            <w:tcW w:w="1212" w:type="dxa"/>
            <w:shd w:val="clear" w:color="auto" w:fill="244C5A"/>
          </w:tcPr>
          <w:p w14:paraId="7AD02800" w14:textId="3BF2D1D9"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32%</w:t>
            </w:r>
          </w:p>
        </w:tc>
        <w:tc>
          <w:tcPr>
            <w:tcW w:w="1213" w:type="dxa"/>
            <w:shd w:val="clear" w:color="auto" w:fill="244C5A"/>
          </w:tcPr>
          <w:p w14:paraId="1E9B83EF" w14:textId="7BCDD40D"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89%</w:t>
            </w:r>
          </w:p>
        </w:tc>
        <w:tc>
          <w:tcPr>
            <w:tcW w:w="1213" w:type="dxa"/>
            <w:shd w:val="clear" w:color="auto" w:fill="244C5A"/>
          </w:tcPr>
          <w:p w14:paraId="4F212C15" w14:textId="7A4B5AA4"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14.4</w:t>
            </w:r>
          </w:p>
        </w:tc>
        <w:tc>
          <w:tcPr>
            <w:tcW w:w="1213" w:type="dxa"/>
            <w:shd w:val="clear" w:color="auto" w:fill="244C5A"/>
          </w:tcPr>
          <w:p w14:paraId="46A50DAD" w14:textId="54C6A370"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63%</w:t>
            </w:r>
          </w:p>
        </w:tc>
        <w:tc>
          <w:tcPr>
            <w:tcW w:w="1213" w:type="dxa"/>
            <w:shd w:val="clear" w:color="auto" w:fill="244C5A"/>
          </w:tcPr>
          <w:p w14:paraId="450A7CD7" w14:textId="315FDDA2" w:rsidR="005A5437" w:rsidRPr="000F19CC"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51%</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63C1B9C0" w:rsidR="003C29FF" w:rsidRPr="00592F37" w:rsidRDefault="003C29FF" w:rsidP="003C29FF">
            <w:pPr>
              <w:pStyle w:val="Heading1"/>
              <w:spacing w:before="0" w:line="240" w:lineRule="auto"/>
              <w:rPr>
                <w:color w:val="244C5A"/>
                <w:sz w:val="28"/>
                <w:szCs w:val="28"/>
              </w:rPr>
            </w:pPr>
            <w:bookmarkStart w:id="21" w:name="_Toc156296683"/>
            <w:r>
              <w:rPr>
                <w:color w:val="244C5A"/>
                <w:sz w:val="22"/>
                <w:szCs w:val="28"/>
              </w:rPr>
              <w:t>Extended care</w:t>
            </w:r>
            <w:r w:rsidRPr="00052DAD">
              <w:rPr>
                <w:color w:val="244C5A"/>
                <w:sz w:val="22"/>
                <w:szCs w:val="28"/>
              </w:rPr>
              <w:br w:type="textWrapping" w:clear="all"/>
            </w:r>
            <w:r w:rsidR="005A5437">
              <w:rPr>
                <w:color w:val="244C5A"/>
                <w:sz w:val="22"/>
                <w:szCs w:val="28"/>
              </w:rPr>
              <w:t>2023–24 Q2</w:t>
            </w:r>
            <w:bookmarkEnd w:id="21"/>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5A5437" w:rsidRPr="00A6366B" w14:paraId="581FAFBE" w14:textId="77777777" w:rsidTr="003C29FF">
        <w:trPr>
          <w:trHeight w:val="454"/>
        </w:trPr>
        <w:tc>
          <w:tcPr>
            <w:tcW w:w="2135" w:type="dxa"/>
            <w:shd w:val="clear" w:color="auto" w:fill="BFCED6"/>
          </w:tcPr>
          <w:p w14:paraId="4F550871" w14:textId="1F4600E9"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Austin Health</w:t>
            </w:r>
          </w:p>
        </w:tc>
        <w:tc>
          <w:tcPr>
            <w:tcW w:w="2695" w:type="dxa"/>
            <w:shd w:val="clear" w:color="auto" w:fill="BFCED6"/>
          </w:tcPr>
          <w:p w14:paraId="0C31A701" w14:textId="4D42D4D5"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(Austin)</w:t>
            </w:r>
          </w:p>
        </w:tc>
        <w:tc>
          <w:tcPr>
            <w:tcW w:w="1364" w:type="dxa"/>
            <w:shd w:val="clear" w:color="auto" w:fill="BFCED6"/>
          </w:tcPr>
          <w:p w14:paraId="67E07D92" w14:textId="4E817943" w:rsidR="005A5437" w:rsidRPr="005B1FEF" w:rsidRDefault="005A5437" w:rsidP="005A5437">
            <w:pPr>
              <w:jc w:val="center"/>
              <w:rPr>
                <w:rFonts w:ascii="VIC" w:hAnsi="VIC"/>
                <w:sz w:val="18"/>
                <w:szCs w:val="18"/>
              </w:rPr>
            </w:pPr>
            <w:r w:rsidRPr="00766420">
              <w:rPr>
                <w:rFonts w:ascii="VIC" w:eastAsia="VIC" w:hAnsi="VIC"/>
                <w:color w:val="000000"/>
                <w:sz w:val="18"/>
                <w:szCs w:val="18"/>
              </w:rPr>
              <w:t>79%</w:t>
            </w:r>
          </w:p>
        </w:tc>
        <w:tc>
          <w:tcPr>
            <w:tcW w:w="1364" w:type="dxa"/>
            <w:shd w:val="clear" w:color="auto" w:fill="BFCED6"/>
          </w:tcPr>
          <w:p w14:paraId="2A3E2A53" w14:textId="58F1AE9D" w:rsidR="005A5437" w:rsidRPr="005B1FEF" w:rsidRDefault="005A5437" w:rsidP="005A5437">
            <w:pPr>
              <w:jc w:val="center"/>
              <w:rPr>
                <w:rFonts w:ascii="VIC" w:hAnsi="VIC"/>
                <w:sz w:val="18"/>
                <w:szCs w:val="18"/>
              </w:rPr>
            </w:pPr>
            <w:r w:rsidRPr="00766420">
              <w:rPr>
                <w:rFonts w:ascii="VIC" w:eastAsia="VIC" w:hAnsi="VIC"/>
                <w:color w:val="000000"/>
                <w:sz w:val="18"/>
                <w:szCs w:val="18"/>
              </w:rPr>
              <w:t>5%</w:t>
            </w:r>
          </w:p>
        </w:tc>
        <w:tc>
          <w:tcPr>
            <w:tcW w:w="1365" w:type="dxa"/>
            <w:shd w:val="clear" w:color="auto" w:fill="BFCED6"/>
          </w:tcPr>
          <w:p w14:paraId="2DEA754A" w14:textId="76BC946D" w:rsidR="005A5437" w:rsidRPr="005B1FEF" w:rsidRDefault="005A5437" w:rsidP="005A5437">
            <w:pPr>
              <w:jc w:val="center"/>
              <w:rPr>
                <w:rFonts w:ascii="VIC" w:hAnsi="VIC"/>
                <w:sz w:val="18"/>
                <w:szCs w:val="18"/>
              </w:rPr>
            </w:pPr>
            <w:r w:rsidRPr="00766420">
              <w:rPr>
                <w:rFonts w:ascii="VIC" w:eastAsia="VIC" w:hAnsi="VIC"/>
                <w:color w:val="000000"/>
                <w:sz w:val="18"/>
                <w:szCs w:val="18"/>
              </w:rPr>
              <w:t>1,040.7</w:t>
            </w:r>
          </w:p>
        </w:tc>
        <w:tc>
          <w:tcPr>
            <w:tcW w:w="1364" w:type="dxa"/>
            <w:shd w:val="clear" w:color="auto" w:fill="BFCED6"/>
          </w:tcPr>
          <w:p w14:paraId="16A26822" w14:textId="2E5B4415" w:rsidR="005A5437" w:rsidRPr="005B1FEF" w:rsidRDefault="005A5437" w:rsidP="005A5437">
            <w:pPr>
              <w:jc w:val="center"/>
              <w:rPr>
                <w:rFonts w:ascii="VIC" w:hAnsi="VIC"/>
                <w:sz w:val="18"/>
                <w:szCs w:val="18"/>
              </w:rPr>
            </w:pPr>
            <w:r w:rsidRPr="00766420">
              <w:rPr>
                <w:rFonts w:ascii="VIC" w:eastAsia="VIC" w:hAnsi="VIC"/>
                <w:color w:val="000000"/>
                <w:sz w:val="18"/>
                <w:szCs w:val="18"/>
              </w:rPr>
              <w:t>0.0</w:t>
            </w:r>
          </w:p>
        </w:tc>
        <w:tc>
          <w:tcPr>
            <w:tcW w:w="1364" w:type="dxa"/>
            <w:shd w:val="clear" w:color="auto" w:fill="BFCED6"/>
          </w:tcPr>
          <w:p w14:paraId="6F81A86E" w14:textId="4EC520E2" w:rsidR="005A5437" w:rsidRPr="005B1FEF" w:rsidRDefault="005A5437" w:rsidP="005A5437">
            <w:pPr>
              <w:jc w:val="center"/>
              <w:rPr>
                <w:rFonts w:ascii="VIC" w:hAnsi="VIC"/>
                <w:sz w:val="18"/>
                <w:szCs w:val="18"/>
              </w:rPr>
            </w:pPr>
            <w:r w:rsidRPr="00766420">
              <w:rPr>
                <w:rFonts w:ascii="VIC" w:eastAsia="VIC" w:hAnsi="VIC"/>
                <w:color w:val="000000"/>
                <w:sz w:val="18"/>
                <w:szCs w:val="18"/>
              </w:rPr>
              <w:t>85%</w:t>
            </w:r>
          </w:p>
        </w:tc>
        <w:tc>
          <w:tcPr>
            <w:tcW w:w="1365" w:type="dxa"/>
            <w:shd w:val="clear" w:color="auto" w:fill="BFCED6"/>
          </w:tcPr>
          <w:p w14:paraId="5C277A1F" w14:textId="2C0446DD" w:rsidR="005A5437" w:rsidRPr="005B1FEF" w:rsidRDefault="005A5437" w:rsidP="005A5437">
            <w:pPr>
              <w:jc w:val="center"/>
              <w:rPr>
                <w:rFonts w:ascii="VIC" w:hAnsi="VIC"/>
                <w:sz w:val="18"/>
                <w:szCs w:val="18"/>
              </w:rPr>
            </w:pPr>
            <w:r w:rsidRPr="00766420">
              <w:rPr>
                <w:rFonts w:ascii="VIC" w:eastAsia="VIC" w:hAnsi="VIC"/>
                <w:color w:val="000000"/>
                <w:sz w:val="18"/>
                <w:szCs w:val="18"/>
              </w:rPr>
              <w:t>15.0</w:t>
            </w:r>
          </w:p>
        </w:tc>
        <w:tc>
          <w:tcPr>
            <w:tcW w:w="1364" w:type="dxa"/>
            <w:shd w:val="clear" w:color="auto" w:fill="BFCED6"/>
          </w:tcPr>
          <w:p w14:paraId="7184E255" w14:textId="39FD6094" w:rsidR="005A5437" w:rsidRPr="005B1FEF" w:rsidRDefault="005A5437" w:rsidP="005A5437">
            <w:pPr>
              <w:jc w:val="center"/>
              <w:rPr>
                <w:rFonts w:ascii="VIC" w:hAnsi="VIC"/>
                <w:sz w:val="18"/>
                <w:szCs w:val="18"/>
              </w:rPr>
            </w:pPr>
            <w:r w:rsidRPr="00766420">
              <w:rPr>
                <w:rFonts w:ascii="VIC" w:eastAsia="VIC" w:hAnsi="VIC"/>
                <w:color w:val="000000"/>
                <w:sz w:val="18"/>
                <w:szCs w:val="18"/>
              </w:rPr>
              <w:t>69%</w:t>
            </w:r>
          </w:p>
        </w:tc>
        <w:tc>
          <w:tcPr>
            <w:tcW w:w="1365" w:type="dxa"/>
            <w:shd w:val="clear" w:color="auto" w:fill="BFCED6"/>
          </w:tcPr>
          <w:p w14:paraId="11EBC660" w14:textId="632226AF" w:rsidR="005A5437" w:rsidRPr="005B1FEF" w:rsidRDefault="005A5437" w:rsidP="005A5437">
            <w:pPr>
              <w:jc w:val="center"/>
              <w:rPr>
                <w:rFonts w:ascii="VIC" w:hAnsi="VIC"/>
                <w:sz w:val="18"/>
                <w:szCs w:val="18"/>
              </w:rPr>
            </w:pPr>
            <w:r w:rsidRPr="00766420">
              <w:rPr>
                <w:rFonts w:ascii="VIC" w:eastAsia="VIC" w:hAnsi="VIC"/>
                <w:color w:val="000000"/>
                <w:sz w:val="18"/>
                <w:szCs w:val="18"/>
              </w:rPr>
              <w:t>12%</w:t>
            </w:r>
          </w:p>
        </w:tc>
      </w:tr>
      <w:tr w:rsidR="005A5437" w:rsidRPr="00A6366B" w14:paraId="49A24217" w14:textId="77777777" w:rsidTr="003C29FF">
        <w:trPr>
          <w:trHeight w:val="454"/>
        </w:trPr>
        <w:tc>
          <w:tcPr>
            <w:tcW w:w="2135" w:type="dxa"/>
          </w:tcPr>
          <w:p w14:paraId="52A5F9CB" w14:textId="2D99532D"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Monash Health</w:t>
            </w:r>
          </w:p>
        </w:tc>
        <w:tc>
          <w:tcPr>
            <w:tcW w:w="2695" w:type="dxa"/>
          </w:tcPr>
          <w:p w14:paraId="446CBE8E" w14:textId="46CD21B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Dandenong</w:t>
            </w:r>
          </w:p>
        </w:tc>
        <w:tc>
          <w:tcPr>
            <w:tcW w:w="1364" w:type="dxa"/>
          </w:tcPr>
          <w:p w14:paraId="1AD73750" w14:textId="16B91E6F" w:rsidR="005A5437" w:rsidRPr="005B1FEF" w:rsidRDefault="005A5437" w:rsidP="005A5437">
            <w:pPr>
              <w:jc w:val="center"/>
              <w:rPr>
                <w:rFonts w:ascii="VIC" w:hAnsi="VIC"/>
                <w:sz w:val="18"/>
                <w:szCs w:val="18"/>
              </w:rPr>
            </w:pPr>
            <w:r w:rsidRPr="00766420">
              <w:rPr>
                <w:rFonts w:ascii="VIC" w:eastAsia="VIC" w:hAnsi="VIC"/>
                <w:color w:val="000000"/>
                <w:sz w:val="18"/>
                <w:szCs w:val="18"/>
              </w:rPr>
              <w:t>87%</w:t>
            </w:r>
          </w:p>
        </w:tc>
        <w:tc>
          <w:tcPr>
            <w:tcW w:w="1364" w:type="dxa"/>
          </w:tcPr>
          <w:p w14:paraId="4D71B6DA" w14:textId="36E11743" w:rsidR="005A5437" w:rsidRPr="005B1FEF" w:rsidRDefault="005A5437" w:rsidP="005A5437">
            <w:pPr>
              <w:jc w:val="center"/>
              <w:rPr>
                <w:rFonts w:ascii="VIC" w:hAnsi="VIC"/>
                <w:sz w:val="18"/>
                <w:szCs w:val="18"/>
              </w:rPr>
            </w:pPr>
            <w:r w:rsidRPr="00766420">
              <w:rPr>
                <w:rFonts w:ascii="VIC" w:eastAsia="VIC" w:hAnsi="VIC"/>
                <w:color w:val="000000"/>
                <w:sz w:val="18"/>
                <w:szCs w:val="18"/>
              </w:rPr>
              <w:t>1%</w:t>
            </w:r>
          </w:p>
        </w:tc>
        <w:tc>
          <w:tcPr>
            <w:tcW w:w="1365" w:type="dxa"/>
          </w:tcPr>
          <w:p w14:paraId="1E80AB47" w14:textId="450CA3BB" w:rsidR="005A5437" w:rsidRPr="005B1FEF" w:rsidRDefault="005A5437" w:rsidP="005A5437">
            <w:pPr>
              <w:jc w:val="center"/>
              <w:rPr>
                <w:rFonts w:ascii="VIC" w:hAnsi="VIC"/>
                <w:sz w:val="18"/>
                <w:szCs w:val="18"/>
              </w:rPr>
            </w:pPr>
            <w:r w:rsidRPr="00766420">
              <w:rPr>
                <w:rFonts w:ascii="VIC" w:eastAsia="VIC" w:hAnsi="VIC"/>
                <w:color w:val="000000"/>
                <w:sz w:val="18"/>
                <w:szCs w:val="18"/>
              </w:rPr>
              <w:t>504.9</w:t>
            </w:r>
          </w:p>
        </w:tc>
        <w:tc>
          <w:tcPr>
            <w:tcW w:w="1364" w:type="dxa"/>
          </w:tcPr>
          <w:p w14:paraId="493793B7" w14:textId="2FFF1705" w:rsidR="005A5437" w:rsidRPr="005B1FEF" w:rsidRDefault="005A5437" w:rsidP="005A5437">
            <w:pPr>
              <w:jc w:val="center"/>
              <w:rPr>
                <w:rFonts w:ascii="VIC" w:hAnsi="VIC"/>
                <w:sz w:val="18"/>
                <w:szCs w:val="18"/>
              </w:rPr>
            </w:pPr>
            <w:r w:rsidRPr="00766420">
              <w:rPr>
                <w:rFonts w:ascii="VIC" w:eastAsia="VIC" w:hAnsi="VIC"/>
                <w:color w:val="000000"/>
                <w:sz w:val="18"/>
                <w:szCs w:val="18"/>
              </w:rPr>
              <w:t>1.5</w:t>
            </w:r>
          </w:p>
        </w:tc>
        <w:tc>
          <w:tcPr>
            <w:tcW w:w="1364" w:type="dxa"/>
          </w:tcPr>
          <w:p w14:paraId="742AB3E9" w14:textId="1EB1F27C" w:rsidR="005A5437" w:rsidRPr="005B1FEF" w:rsidRDefault="005A5437" w:rsidP="005A5437">
            <w:pPr>
              <w:jc w:val="center"/>
              <w:rPr>
                <w:rFonts w:ascii="VIC" w:hAnsi="VIC"/>
                <w:sz w:val="18"/>
                <w:szCs w:val="18"/>
              </w:rPr>
            </w:pPr>
            <w:r w:rsidRPr="00766420">
              <w:rPr>
                <w:rFonts w:ascii="VIC" w:eastAsia="VIC" w:hAnsi="VIC"/>
                <w:color w:val="000000"/>
                <w:sz w:val="18"/>
                <w:szCs w:val="18"/>
              </w:rPr>
              <w:t>98%</w:t>
            </w:r>
          </w:p>
        </w:tc>
        <w:tc>
          <w:tcPr>
            <w:tcW w:w="1365" w:type="dxa"/>
          </w:tcPr>
          <w:p w14:paraId="2544E915" w14:textId="22190A25" w:rsidR="005A5437" w:rsidRPr="005B1FEF" w:rsidRDefault="005A5437" w:rsidP="005A5437">
            <w:pPr>
              <w:jc w:val="center"/>
              <w:rPr>
                <w:rFonts w:ascii="VIC" w:hAnsi="VIC"/>
                <w:sz w:val="18"/>
                <w:szCs w:val="18"/>
              </w:rPr>
            </w:pPr>
            <w:r w:rsidRPr="00766420">
              <w:rPr>
                <w:rFonts w:ascii="VIC" w:eastAsia="VIC" w:hAnsi="VIC"/>
                <w:color w:val="000000"/>
                <w:sz w:val="18"/>
                <w:szCs w:val="18"/>
              </w:rPr>
              <w:t>24.7</w:t>
            </w:r>
          </w:p>
        </w:tc>
        <w:tc>
          <w:tcPr>
            <w:tcW w:w="1364" w:type="dxa"/>
          </w:tcPr>
          <w:p w14:paraId="5FAE92C9" w14:textId="62D7F1F3" w:rsidR="005A5437" w:rsidRPr="005B1FEF" w:rsidRDefault="005A5437" w:rsidP="005A5437">
            <w:pPr>
              <w:jc w:val="center"/>
              <w:rPr>
                <w:rFonts w:ascii="VIC" w:hAnsi="VIC"/>
                <w:sz w:val="18"/>
                <w:szCs w:val="18"/>
              </w:rPr>
            </w:pPr>
            <w:r w:rsidRPr="00766420">
              <w:rPr>
                <w:rFonts w:ascii="VIC" w:eastAsia="VIC" w:hAnsi="VIC"/>
                <w:color w:val="000000"/>
                <w:sz w:val="18"/>
                <w:szCs w:val="18"/>
              </w:rPr>
              <w:t>93%</w:t>
            </w:r>
          </w:p>
        </w:tc>
        <w:tc>
          <w:tcPr>
            <w:tcW w:w="1365" w:type="dxa"/>
          </w:tcPr>
          <w:p w14:paraId="4741FFC9" w14:textId="24D5AE92" w:rsidR="005A5437" w:rsidRPr="005B1FEF" w:rsidRDefault="005A5437" w:rsidP="005A5437">
            <w:pPr>
              <w:jc w:val="center"/>
              <w:rPr>
                <w:rFonts w:ascii="VIC" w:hAnsi="VIC"/>
                <w:sz w:val="18"/>
                <w:szCs w:val="18"/>
              </w:rPr>
            </w:pPr>
            <w:r w:rsidRPr="00766420">
              <w:rPr>
                <w:rFonts w:ascii="VIC" w:eastAsia="VIC" w:hAnsi="VIC"/>
                <w:color w:val="000000"/>
                <w:sz w:val="18"/>
                <w:szCs w:val="18"/>
              </w:rPr>
              <w:t>18%</w:t>
            </w:r>
          </w:p>
        </w:tc>
      </w:tr>
      <w:tr w:rsidR="005A5437" w:rsidRPr="00A6366B" w14:paraId="079909C0" w14:textId="77777777" w:rsidTr="003C29FF">
        <w:trPr>
          <w:trHeight w:val="454"/>
        </w:trPr>
        <w:tc>
          <w:tcPr>
            <w:tcW w:w="2135" w:type="dxa"/>
            <w:shd w:val="clear" w:color="auto" w:fill="BFCED6"/>
          </w:tcPr>
          <w:p w14:paraId="29A75A6B" w14:textId="1AEC18B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Western Health</w:t>
            </w:r>
          </w:p>
        </w:tc>
        <w:tc>
          <w:tcPr>
            <w:tcW w:w="2695" w:type="dxa"/>
            <w:shd w:val="clear" w:color="auto" w:fill="BFCED6"/>
          </w:tcPr>
          <w:p w14:paraId="1444716C" w14:textId="409EE6ED"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Mid West (Sunshine)</w:t>
            </w:r>
          </w:p>
        </w:tc>
        <w:tc>
          <w:tcPr>
            <w:tcW w:w="1364" w:type="dxa"/>
            <w:shd w:val="clear" w:color="auto" w:fill="BFCED6"/>
          </w:tcPr>
          <w:p w14:paraId="20BFF8B4" w14:textId="4F46B1B0" w:rsidR="005A5437" w:rsidRPr="005B1FEF" w:rsidRDefault="005A5437" w:rsidP="005A5437">
            <w:pPr>
              <w:jc w:val="center"/>
              <w:rPr>
                <w:rFonts w:ascii="VIC" w:hAnsi="VIC"/>
                <w:sz w:val="18"/>
                <w:szCs w:val="18"/>
              </w:rPr>
            </w:pPr>
            <w:r w:rsidRPr="00766420">
              <w:rPr>
                <w:rFonts w:ascii="VIC" w:eastAsia="VIC" w:hAnsi="VIC"/>
                <w:color w:val="000000"/>
                <w:sz w:val="18"/>
                <w:szCs w:val="18"/>
              </w:rPr>
              <w:t>99%</w:t>
            </w:r>
          </w:p>
        </w:tc>
        <w:tc>
          <w:tcPr>
            <w:tcW w:w="1364" w:type="dxa"/>
            <w:shd w:val="clear" w:color="auto" w:fill="BFCED6"/>
          </w:tcPr>
          <w:p w14:paraId="7FB4DB44" w14:textId="49EE87E1"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365" w:type="dxa"/>
            <w:shd w:val="clear" w:color="auto" w:fill="BFCED6"/>
          </w:tcPr>
          <w:p w14:paraId="584CC3A7" w14:textId="4147C54E" w:rsidR="005A5437" w:rsidRPr="005B1FEF" w:rsidRDefault="005A5437" w:rsidP="005A5437">
            <w:pPr>
              <w:jc w:val="center"/>
              <w:rPr>
                <w:rFonts w:ascii="VIC" w:hAnsi="VIC"/>
                <w:sz w:val="18"/>
                <w:szCs w:val="18"/>
              </w:rPr>
            </w:pPr>
            <w:r w:rsidRPr="00766420">
              <w:rPr>
                <w:rFonts w:ascii="VIC" w:eastAsia="VIC" w:hAnsi="VIC"/>
                <w:color w:val="000000"/>
                <w:sz w:val="18"/>
                <w:szCs w:val="18"/>
              </w:rPr>
              <w:t>1,417.3</w:t>
            </w:r>
          </w:p>
        </w:tc>
        <w:tc>
          <w:tcPr>
            <w:tcW w:w="1364" w:type="dxa"/>
            <w:shd w:val="clear" w:color="auto" w:fill="BFCED6"/>
          </w:tcPr>
          <w:p w14:paraId="13FAB291" w14:textId="4D3C41F0" w:rsidR="005A5437" w:rsidRPr="005B1FEF" w:rsidRDefault="005A5437" w:rsidP="005A5437">
            <w:pPr>
              <w:jc w:val="center"/>
              <w:rPr>
                <w:rFonts w:ascii="VIC" w:hAnsi="VIC"/>
                <w:sz w:val="18"/>
                <w:szCs w:val="18"/>
              </w:rPr>
            </w:pPr>
            <w:r w:rsidRPr="00766420">
              <w:rPr>
                <w:rFonts w:ascii="VIC" w:eastAsia="VIC" w:hAnsi="VIC"/>
                <w:color w:val="000000"/>
                <w:sz w:val="18"/>
                <w:szCs w:val="18"/>
              </w:rPr>
              <w:t>6.1</w:t>
            </w:r>
          </w:p>
        </w:tc>
        <w:tc>
          <w:tcPr>
            <w:tcW w:w="1364" w:type="dxa"/>
            <w:shd w:val="clear" w:color="auto" w:fill="BFCED6"/>
          </w:tcPr>
          <w:p w14:paraId="13A11070" w14:textId="5A1054BB" w:rsidR="005A5437" w:rsidRPr="005B1FEF" w:rsidRDefault="005A5437" w:rsidP="005A5437">
            <w:pPr>
              <w:jc w:val="center"/>
              <w:rPr>
                <w:rFonts w:ascii="VIC" w:hAnsi="VIC"/>
                <w:sz w:val="18"/>
                <w:szCs w:val="18"/>
              </w:rPr>
            </w:pPr>
            <w:r w:rsidRPr="00766420">
              <w:rPr>
                <w:rFonts w:ascii="VIC" w:eastAsia="VIC" w:hAnsi="VIC"/>
                <w:color w:val="000000"/>
                <w:sz w:val="18"/>
                <w:szCs w:val="18"/>
              </w:rPr>
              <w:t>97%</w:t>
            </w:r>
          </w:p>
        </w:tc>
        <w:tc>
          <w:tcPr>
            <w:tcW w:w="1365" w:type="dxa"/>
            <w:shd w:val="clear" w:color="auto" w:fill="BFCED6"/>
          </w:tcPr>
          <w:p w14:paraId="25004F2A" w14:textId="7D5A98EC" w:rsidR="005A5437" w:rsidRPr="005B1FEF" w:rsidRDefault="005A5437" w:rsidP="005A5437">
            <w:pPr>
              <w:jc w:val="center"/>
              <w:rPr>
                <w:rFonts w:ascii="VIC" w:hAnsi="VIC"/>
                <w:sz w:val="18"/>
                <w:szCs w:val="18"/>
              </w:rPr>
            </w:pPr>
            <w:r w:rsidRPr="00766420">
              <w:rPr>
                <w:rFonts w:ascii="VIC" w:eastAsia="VIC" w:hAnsi="VIC"/>
                <w:color w:val="000000"/>
                <w:sz w:val="18"/>
                <w:szCs w:val="18"/>
              </w:rPr>
              <w:t>29.0</w:t>
            </w:r>
          </w:p>
        </w:tc>
        <w:tc>
          <w:tcPr>
            <w:tcW w:w="1364" w:type="dxa"/>
            <w:shd w:val="clear" w:color="auto" w:fill="BFCED6"/>
          </w:tcPr>
          <w:p w14:paraId="17E9B3C2" w14:textId="5FE9E9EF" w:rsidR="005A5437" w:rsidRPr="005B1FEF" w:rsidRDefault="005A5437" w:rsidP="005A5437">
            <w:pPr>
              <w:jc w:val="center"/>
              <w:rPr>
                <w:rFonts w:ascii="VIC" w:hAnsi="VIC"/>
                <w:sz w:val="18"/>
                <w:szCs w:val="18"/>
              </w:rPr>
            </w:pPr>
            <w:r w:rsidRPr="00766420">
              <w:rPr>
                <w:rFonts w:ascii="VIC" w:eastAsia="VIC" w:hAnsi="VIC"/>
                <w:color w:val="000000"/>
                <w:sz w:val="18"/>
                <w:szCs w:val="18"/>
              </w:rPr>
              <w:t>75%</w:t>
            </w:r>
          </w:p>
        </w:tc>
        <w:tc>
          <w:tcPr>
            <w:tcW w:w="1365" w:type="dxa"/>
            <w:shd w:val="clear" w:color="auto" w:fill="BFCED6"/>
          </w:tcPr>
          <w:p w14:paraId="7BA1E779" w14:textId="0CB7132F" w:rsidR="005A5437" w:rsidRPr="005B1FEF" w:rsidRDefault="005A5437" w:rsidP="005A5437">
            <w:pPr>
              <w:jc w:val="center"/>
              <w:rPr>
                <w:rFonts w:ascii="VIC" w:hAnsi="VIC"/>
                <w:sz w:val="18"/>
                <w:szCs w:val="18"/>
              </w:rPr>
            </w:pPr>
            <w:r w:rsidRPr="00766420">
              <w:rPr>
                <w:rFonts w:ascii="VIC" w:eastAsia="VIC" w:hAnsi="VIC"/>
                <w:color w:val="000000"/>
                <w:sz w:val="18"/>
                <w:szCs w:val="18"/>
              </w:rPr>
              <w:t>38%</w:t>
            </w:r>
          </w:p>
        </w:tc>
      </w:tr>
      <w:tr w:rsidR="005A5437" w:rsidRPr="004E0963" w14:paraId="12F15975" w14:textId="77777777" w:rsidTr="003C29FF">
        <w:trPr>
          <w:trHeight w:val="454"/>
        </w:trPr>
        <w:tc>
          <w:tcPr>
            <w:tcW w:w="2135" w:type="dxa"/>
            <w:shd w:val="clear" w:color="auto" w:fill="B1C9E8"/>
          </w:tcPr>
          <w:p w14:paraId="27CDA6D0" w14:textId="2F38DB90"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TOTAL METRO</w:t>
            </w:r>
          </w:p>
        </w:tc>
        <w:tc>
          <w:tcPr>
            <w:tcW w:w="2695" w:type="dxa"/>
            <w:shd w:val="clear" w:color="auto" w:fill="B1C9E8"/>
          </w:tcPr>
          <w:p w14:paraId="17855401" w14:textId="03334A40"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 xml:space="preserve"> </w:t>
            </w:r>
          </w:p>
        </w:tc>
        <w:tc>
          <w:tcPr>
            <w:tcW w:w="1364" w:type="dxa"/>
            <w:shd w:val="clear" w:color="auto" w:fill="B1C9E8"/>
          </w:tcPr>
          <w:p w14:paraId="70F4670D" w14:textId="5A9FF0AA"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88%</w:t>
            </w:r>
          </w:p>
        </w:tc>
        <w:tc>
          <w:tcPr>
            <w:tcW w:w="1364" w:type="dxa"/>
            <w:shd w:val="clear" w:color="auto" w:fill="B1C9E8"/>
          </w:tcPr>
          <w:p w14:paraId="6B2262DE" w14:textId="73452057"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w:t>
            </w:r>
          </w:p>
        </w:tc>
        <w:tc>
          <w:tcPr>
            <w:tcW w:w="1365" w:type="dxa"/>
            <w:shd w:val="clear" w:color="auto" w:fill="B1C9E8"/>
          </w:tcPr>
          <w:p w14:paraId="2137D650" w14:textId="3739E5D9"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860.1</w:t>
            </w:r>
          </w:p>
        </w:tc>
        <w:tc>
          <w:tcPr>
            <w:tcW w:w="1364" w:type="dxa"/>
            <w:shd w:val="clear" w:color="auto" w:fill="B1C9E8"/>
          </w:tcPr>
          <w:p w14:paraId="762571AF" w14:textId="2BF62CD7"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2.4</w:t>
            </w:r>
          </w:p>
        </w:tc>
        <w:tc>
          <w:tcPr>
            <w:tcW w:w="1364" w:type="dxa"/>
            <w:shd w:val="clear" w:color="auto" w:fill="B1C9E8"/>
          </w:tcPr>
          <w:p w14:paraId="15873060" w14:textId="3E515753"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95%</w:t>
            </w:r>
          </w:p>
        </w:tc>
        <w:tc>
          <w:tcPr>
            <w:tcW w:w="1365" w:type="dxa"/>
            <w:shd w:val="clear" w:color="auto" w:fill="B1C9E8"/>
          </w:tcPr>
          <w:p w14:paraId="7E5798A1" w14:textId="1750E175"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23.6</w:t>
            </w:r>
          </w:p>
        </w:tc>
        <w:tc>
          <w:tcPr>
            <w:tcW w:w="1364" w:type="dxa"/>
            <w:shd w:val="clear" w:color="auto" w:fill="B1C9E8"/>
          </w:tcPr>
          <w:p w14:paraId="01875CD1" w14:textId="58B54284"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83%</w:t>
            </w:r>
          </w:p>
        </w:tc>
        <w:tc>
          <w:tcPr>
            <w:tcW w:w="1365" w:type="dxa"/>
            <w:shd w:val="clear" w:color="auto" w:fill="B1C9E8"/>
          </w:tcPr>
          <w:p w14:paraId="41006903" w14:textId="02D4397C"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22%</w:t>
            </w:r>
          </w:p>
        </w:tc>
      </w:tr>
      <w:tr w:rsidR="005A5437" w:rsidRPr="00A6366B" w14:paraId="75DE3D25" w14:textId="77777777" w:rsidTr="003C29FF">
        <w:trPr>
          <w:trHeight w:val="454"/>
        </w:trPr>
        <w:tc>
          <w:tcPr>
            <w:tcW w:w="2135" w:type="dxa"/>
            <w:shd w:val="clear" w:color="auto" w:fill="BFCED6"/>
          </w:tcPr>
          <w:p w14:paraId="5001A01D" w14:textId="06F53A17"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Bendigo Health</w:t>
            </w:r>
          </w:p>
        </w:tc>
        <w:tc>
          <w:tcPr>
            <w:tcW w:w="2695" w:type="dxa"/>
            <w:shd w:val="clear" w:color="auto" w:fill="BFCED6"/>
          </w:tcPr>
          <w:p w14:paraId="696864BB" w14:textId="20CA56B0"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Loddon/Southern Mallee</w:t>
            </w:r>
          </w:p>
        </w:tc>
        <w:tc>
          <w:tcPr>
            <w:tcW w:w="1364" w:type="dxa"/>
            <w:shd w:val="clear" w:color="auto" w:fill="BFCED6"/>
          </w:tcPr>
          <w:p w14:paraId="64ED3EDC" w14:textId="110E8F14" w:rsidR="005A5437" w:rsidRPr="005B1FEF" w:rsidRDefault="005A5437" w:rsidP="005A5437">
            <w:pPr>
              <w:jc w:val="center"/>
              <w:rPr>
                <w:rFonts w:ascii="VIC" w:hAnsi="VIC"/>
                <w:sz w:val="18"/>
                <w:szCs w:val="18"/>
              </w:rPr>
            </w:pPr>
            <w:r w:rsidRPr="00766420">
              <w:rPr>
                <w:rFonts w:ascii="VIC" w:eastAsia="VIC" w:hAnsi="VIC"/>
                <w:color w:val="000000"/>
                <w:sz w:val="18"/>
                <w:szCs w:val="18"/>
              </w:rPr>
              <w:t>95%</w:t>
            </w:r>
          </w:p>
        </w:tc>
        <w:tc>
          <w:tcPr>
            <w:tcW w:w="1364" w:type="dxa"/>
            <w:shd w:val="clear" w:color="auto" w:fill="BFCED6"/>
          </w:tcPr>
          <w:p w14:paraId="7C917175" w14:textId="18FF7F0F" w:rsidR="005A5437" w:rsidRPr="005B1FEF" w:rsidRDefault="005A5437" w:rsidP="005A5437">
            <w:pPr>
              <w:jc w:val="center"/>
              <w:rPr>
                <w:rFonts w:ascii="VIC" w:hAnsi="VIC"/>
                <w:sz w:val="18"/>
                <w:szCs w:val="18"/>
              </w:rPr>
            </w:pPr>
            <w:r w:rsidRPr="00766420">
              <w:rPr>
                <w:rFonts w:ascii="VIC" w:eastAsia="VIC" w:hAnsi="VIC"/>
                <w:color w:val="000000"/>
                <w:sz w:val="18"/>
                <w:szCs w:val="18"/>
              </w:rPr>
              <w:t>4%</w:t>
            </w:r>
          </w:p>
        </w:tc>
        <w:tc>
          <w:tcPr>
            <w:tcW w:w="1365" w:type="dxa"/>
            <w:shd w:val="clear" w:color="auto" w:fill="BFCED6"/>
          </w:tcPr>
          <w:p w14:paraId="72BA9926" w14:textId="2E65C30A" w:rsidR="005A5437" w:rsidRPr="005B1FEF" w:rsidRDefault="005A5437" w:rsidP="005A5437">
            <w:pPr>
              <w:jc w:val="center"/>
              <w:rPr>
                <w:rFonts w:ascii="VIC" w:hAnsi="VIC"/>
                <w:sz w:val="18"/>
                <w:szCs w:val="18"/>
              </w:rPr>
            </w:pPr>
            <w:r w:rsidRPr="00766420">
              <w:rPr>
                <w:rFonts w:ascii="VIC" w:eastAsia="VIC" w:hAnsi="VIC"/>
                <w:color w:val="000000"/>
                <w:sz w:val="18"/>
                <w:szCs w:val="18"/>
              </w:rPr>
              <w:t>127.5</w:t>
            </w:r>
          </w:p>
        </w:tc>
        <w:tc>
          <w:tcPr>
            <w:tcW w:w="1364" w:type="dxa"/>
            <w:shd w:val="clear" w:color="auto" w:fill="BFCED6"/>
          </w:tcPr>
          <w:p w14:paraId="7B924C8C" w14:textId="1C852257" w:rsidR="005A5437" w:rsidRPr="005B1FEF" w:rsidRDefault="005A5437" w:rsidP="005A5437">
            <w:pPr>
              <w:jc w:val="center"/>
              <w:rPr>
                <w:rFonts w:ascii="VIC" w:hAnsi="VIC"/>
                <w:sz w:val="18"/>
                <w:szCs w:val="18"/>
              </w:rPr>
            </w:pPr>
            <w:r w:rsidRPr="00766420">
              <w:rPr>
                <w:rFonts w:ascii="VIC" w:eastAsia="VIC" w:hAnsi="VIC"/>
                <w:color w:val="000000"/>
                <w:sz w:val="18"/>
                <w:szCs w:val="18"/>
              </w:rPr>
              <w:t>3.0</w:t>
            </w:r>
          </w:p>
        </w:tc>
        <w:tc>
          <w:tcPr>
            <w:tcW w:w="1364" w:type="dxa"/>
            <w:shd w:val="clear" w:color="auto" w:fill="BFCED6"/>
          </w:tcPr>
          <w:p w14:paraId="368F9FE7" w14:textId="519AD7FE" w:rsidR="005A5437" w:rsidRPr="005B1FEF" w:rsidRDefault="005A5437" w:rsidP="005A5437">
            <w:pPr>
              <w:jc w:val="center"/>
              <w:rPr>
                <w:rFonts w:ascii="VIC" w:hAnsi="VIC"/>
                <w:sz w:val="18"/>
                <w:szCs w:val="18"/>
              </w:rPr>
            </w:pPr>
            <w:r w:rsidRPr="00766420">
              <w:rPr>
                <w:rFonts w:ascii="VIC" w:eastAsia="VIC" w:hAnsi="VIC"/>
                <w:color w:val="000000"/>
                <w:sz w:val="18"/>
                <w:szCs w:val="18"/>
              </w:rPr>
              <w:t>89%</w:t>
            </w:r>
          </w:p>
        </w:tc>
        <w:tc>
          <w:tcPr>
            <w:tcW w:w="1365" w:type="dxa"/>
            <w:shd w:val="clear" w:color="auto" w:fill="BFCED6"/>
          </w:tcPr>
          <w:p w14:paraId="3EF6434D" w14:textId="55F64E16" w:rsidR="005A5437" w:rsidRPr="005B1FEF" w:rsidRDefault="005A5437" w:rsidP="005A5437">
            <w:pPr>
              <w:jc w:val="center"/>
              <w:rPr>
                <w:rFonts w:ascii="VIC" w:hAnsi="VIC"/>
                <w:sz w:val="18"/>
                <w:szCs w:val="18"/>
              </w:rPr>
            </w:pPr>
            <w:r w:rsidRPr="00766420">
              <w:rPr>
                <w:rFonts w:ascii="VIC" w:eastAsia="VIC" w:hAnsi="VIC"/>
                <w:color w:val="000000"/>
                <w:sz w:val="18"/>
                <w:szCs w:val="18"/>
              </w:rPr>
              <w:t>17.8</w:t>
            </w:r>
          </w:p>
        </w:tc>
        <w:tc>
          <w:tcPr>
            <w:tcW w:w="1364" w:type="dxa"/>
            <w:shd w:val="clear" w:color="auto" w:fill="BFCED6"/>
          </w:tcPr>
          <w:p w14:paraId="0880A769" w14:textId="18545B0C" w:rsidR="005A5437" w:rsidRPr="005B1FEF" w:rsidRDefault="005A5437" w:rsidP="005A5437">
            <w:pPr>
              <w:jc w:val="center"/>
              <w:rPr>
                <w:rFonts w:ascii="VIC" w:hAnsi="VIC"/>
                <w:sz w:val="18"/>
                <w:szCs w:val="18"/>
              </w:rPr>
            </w:pPr>
          </w:p>
        </w:tc>
        <w:tc>
          <w:tcPr>
            <w:tcW w:w="1365" w:type="dxa"/>
            <w:shd w:val="clear" w:color="auto" w:fill="BFCED6"/>
          </w:tcPr>
          <w:p w14:paraId="4AA310BB" w14:textId="77358C6F" w:rsidR="005A5437" w:rsidRPr="005B1FEF" w:rsidRDefault="005A5437" w:rsidP="005A5437">
            <w:pPr>
              <w:jc w:val="center"/>
              <w:rPr>
                <w:rFonts w:ascii="VIC" w:hAnsi="VIC"/>
                <w:sz w:val="18"/>
                <w:szCs w:val="18"/>
              </w:rPr>
            </w:pPr>
          </w:p>
        </w:tc>
      </w:tr>
      <w:tr w:rsidR="005A5437" w:rsidRPr="00A6366B" w14:paraId="139A8C9C" w14:textId="77777777" w:rsidTr="003C29FF">
        <w:trPr>
          <w:trHeight w:val="454"/>
        </w:trPr>
        <w:tc>
          <w:tcPr>
            <w:tcW w:w="2135" w:type="dxa"/>
            <w:shd w:val="clear" w:color="auto" w:fill="FFFFFF" w:themeFill="background1"/>
          </w:tcPr>
          <w:p w14:paraId="69DC9E03" w14:textId="615E3F90"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Grampians Health</w:t>
            </w:r>
          </w:p>
        </w:tc>
        <w:tc>
          <w:tcPr>
            <w:tcW w:w="2695" w:type="dxa"/>
            <w:shd w:val="clear" w:color="auto" w:fill="FFFFFF" w:themeFill="background1"/>
          </w:tcPr>
          <w:p w14:paraId="4FA6D6BE" w14:textId="1B9ED484"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Grampians</w:t>
            </w:r>
          </w:p>
        </w:tc>
        <w:tc>
          <w:tcPr>
            <w:tcW w:w="1364" w:type="dxa"/>
            <w:shd w:val="clear" w:color="auto" w:fill="FFFFFF" w:themeFill="background1"/>
          </w:tcPr>
          <w:p w14:paraId="4E892850" w14:textId="66B4ED02" w:rsidR="005A5437" w:rsidRPr="005B1FEF" w:rsidRDefault="005A5437" w:rsidP="005A5437">
            <w:pPr>
              <w:jc w:val="center"/>
              <w:rPr>
                <w:rFonts w:ascii="VIC" w:hAnsi="VIC"/>
                <w:sz w:val="18"/>
                <w:szCs w:val="18"/>
              </w:rPr>
            </w:pPr>
            <w:r w:rsidRPr="00766420">
              <w:rPr>
                <w:rFonts w:ascii="VIC" w:eastAsia="VIC" w:hAnsi="VIC"/>
                <w:color w:val="000000"/>
                <w:sz w:val="18"/>
                <w:szCs w:val="18"/>
              </w:rPr>
              <w:t>94%</w:t>
            </w:r>
          </w:p>
        </w:tc>
        <w:tc>
          <w:tcPr>
            <w:tcW w:w="1364" w:type="dxa"/>
            <w:shd w:val="clear" w:color="auto" w:fill="FFFFFF" w:themeFill="background1"/>
          </w:tcPr>
          <w:p w14:paraId="7EDC7779" w14:textId="72376E6C" w:rsidR="005A5437" w:rsidRPr="005B1FEF" w:rsidRDefault="005A5437" w:rsidP="005A5437">
            <w:pPr>
              <w:jc w:val="center"/>
              <w:rPr>
                <w:rFonts w:ascii="VIC" w:hAnsi="VIC"/>
                <w:sz w:val="18"/>
                <w:szCs w:val="18"/>
              </w:rPr>
            </w:pPr>
            <w:r w:rsidRPr="00766420">
              <w:rPr>
                <w:rFonts w:ascii="VIC" w:eastAsia="VIC" w:hAnsi="VIC"/>
                <w:color w:val="000000"/>
                <w:sz w:val="18"/>
                <w:szCs w:val="18"/>
              </w:rPr>
              <w:t>4%</w:t>
            </w:r>
          </w:p>
        </w:tc>
        <w:tc>
          <w:tcPr>
            <w:tcW w:w="1365" w:type="dxa"/>
            <w:shd w:val="clear" w:color="auto" w:fill="FFFFFF" w:themeFill="background1"/>
          </w:tcPr>
          <w:p w14:paraId="6AE06B2B" w14:textId="75C9074B" w:rsidR="005A5437" w:rsidRPr="005B1FEF" w:rsidRDefault="005A5437" w:rsidP="005A5437">
            <w:pPr>
              <w:jc w:val="center"/>
              <w:rPr>
                <w:rFonts w:ascii="VIC" w:hAnsi="VIC"/>
                <w:sz w:val="18"/>
                <w:szCs w:val="18"/>
              </w:rPr>
            </w:pPr>
            <w:r w:rsidRPr="00766420">
              <w:rPr>
                <w:rFonts w:ascii="VIC" w:eastAsia="VIC" w:hAnsi="VIC"/>
                <w:color w:val="000000"/>
                <w:sz w:val="18"/>
                <w:szCs w:val="18"/>
              </w:rPr>
              <w:t>335.8</w:t>
            </w:r>
          </w:p>
        </w:tc>
        <w:tc>
          <w:tcPr>
            <w:tcW w:w="1364" w:type="dxa"/>
            <w:shd w:val="clear" w:color="auto" w:fill="FFFFFF" w:themeFill="background1"/>
          </w:tcPr>
          <w:p w14:paraId="3E7C4788" w14:textId="2871E752" w:rsidR="005A5437" w:rsidRPr="005B1FEF" w:rsidRDefault="005A5437" w:rsidP="005A5437">
            <w:pPr>
              <w:jc w:val="center"/>
              <w:rPr>
                <w:rFonts w:ascii="VIC" w:hAnsi="VIC"/>
                <w:sz w:val="18"/>
                <w:szCs w:val="18"/>
              </w:rPr>
            </w:pPr>
            <w:r w:rsidRPr="00766420">
              <w:rPr>
                <w:rFonts w:ascii="VIC" w:eastAsia="VIC" w:hAnsi="VIC"/>
                <w:color w:val="000000"/>
                <w:sz w:val="18"/>
                <w:szCs w:val="18"/>
              </w:rPr>
              <w:t>0.0</w:t>
            </w:r>
          </w:p>
        </w:tc>
        <w:tc>
          <w:tcPr>
            <w:tcW w:w="1364" w:type="dxa"/>
            <w:shd w:val="clear" w:color="auto" w:fill="FFFFFF" w:themeFill="background1"/>
          </w:tcPr>
          <w:p w14:paraId="40D11070" w14:textId="5B16E5D9" w:rsidR="005A5437" w:rsidRPr="005B1FEF" w:rsidRDefault="005A5437" w:rsidP="005A5437">
            <w:pPr>
              <w:jc w:val="center"/>
              <w:rPr>
                <w:rFonts w:ascii="VIC" w:hAnsi="VIC"/>
                <w:sz w:val="18"/>
                <w:szCs w:val="18"/>
              </w:rPr>
            </w:pPr>
            <w:r w:rsidRPr="00766420">
              <w:rPr>
                <w:rFonts w:ascii="VIC" w:eastAsia="VIC" w:hAnsi="VIC"/>
                <w:color w:val="000000"/>
                <w:sz w:val="18"/>
                <w:szCs w:val="18"/>
              </w:rPr>
              <w:t>62%</w:t>
            </w:r>
          </w:p>
        </w:tc>
        <w:tc>
          <w:tcPr>
            <w:tcW w:w="1365" w:type="dxa"/>
            <w:shd w:val="clear" w:color="auto" w:fill="FFFFFF" w:themeFill="background1"/>
          </w:tcPr>
          <w:p w14:paraId="2F705EF9" w14:textId="7EF0DC06" w:rsidR="005A5437" w:rsidRPr="005B1FEF" w:rsidRDefault="005A5437" w:rsidP="005A5437">
            <w:pPr>
              <w:jc w:val="center"/>
              <w:rPr>
                <w:rFonts w:ascii="VIC" w:hAnsi="VIC"/>
                <w:sz w:val="18"/>
                <w:szCs w:val="18"/>
              </w:rPr>
            </w:pPr>
            <w:r w:rsidRPr="00766420">
              <w:rPr>
                <w:rFonts w:ascii="VIC" w:eastAsia="VIC" w:hAnsi="VIC"/>
                <w:color w:val="000000"/>
                <w:sz w:val="18"/>
                <w:szCs w:val="18"/>
              </w:rPr>
              <w:t>17.4</w:t>
            </w:r>
          </w:p>
        </w:tc>
        <w:tc>
          <w:tcPr>
            <w:tcW w:w="1364" w:type="dxa"/>
            <w:shd w:val="clear" w:color="auto" w:fill="FFFFFF" w:themeFill="background1"/>
          </w:tcPr>
          <w:p w14:paraId="04F83879" w14:textId="1D7F11D6" w:rsidR="005A5437" w:rsidRPr="005B1FEF" w:rsidRDefault="005A5437" w:rsidP="005A5437">
            <w:pPr>
              <w:jc w:val="center"/>
              <w:rPr>
                <w:rFonts w:ascii="VIC" w:hAnsi="VIC"/>
                <w:sz w:val="18"/>
                <w:szCs w:val="18"/>
              </w:rPr>
            </w:pPr>
            <w:r w:rsidRPr="00766420">
              <w:rPr>
                <w:rFonts w:ascii="VIC" w:eastAsia="VIC" w:hAnsi="VIC"/>
                <w:color w:val="000000"/>
                <w:sz w:val="18"/>
                <w:szCs w:val="18"/>
              </w:rPr>
              <w:t>31%</w:t>
            </w:r>
          </w:p>
        </w:tc>
        <w:tc>
          <w:tcPr>
            <w:tcW w:w="1365" w:type="dxa"/>
            <w:shd w:val="clear" w:color="auto" w:fill="FFFFFF" w:themeFill="background1"/>
          </w:tcPr>
          <w:p w14:paraId="419B2E68" w14:textId="48638EF2"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r>
      <w:tr w:rsidR="005A5437" w:rsidRPr="00A6366B" w14:paraId="617B09FC" w14:textId="77777777" w:rsidTr="003C29FF">
        <w:trPr>
          <w:trHeight w:val="454"/>
        </w:trPr>
        <w:tc>
          <w:tcPr>
            <w:tcW w:w="2135" w:type="dxa"/>
            <w:shd w:val="clear" w:color="auto" w:fill="BFCED6"/>
          </w:tcPr>
          <w:p w14:paraId="2B10E98E" w14:textId="0D361176"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Latrobe Regional</w:t>
            </w:r>
          </w:p>
        </w:tc>
        <w:tc>
          <w:tcPr>
            <w:tcW w:w="2695" w:type="dxa"/>
            <w:shd w:val="clear" w:color="auto" w:fill="BFCED6"/>
          </w:tcPr>
          <w:p w14:paraId="42DCBEDB" w14:textId="73A6D27F"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Gippsland</w:t>
            </w:r>
          </w:p>
        </w:tc>
        <w:tc>
          <w:tcPr>
            <w:tcW w:w="1364" w:type="dxa"/>
            <w:shd w:val="clear" w:color="auto" w:fill="BFCED6"/>
          </w:tcPr>
          <w:p w14:paraId="2992C255" w14:textId="59D53DAA"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364" w:type="dxa"/>
            <w:shd w:val="clear" w:color="auto" w:fill="BFCED6"/>
          </w:tcPr>
          <w:p w14:paraId="7E360A7F" w14:textId="23F15312" w:rsidR="005A5437" w:rsidRPr="005B1FEF" w:rsidRDefault="005A5437" w:rsidP="005A5437">
            <w:pPr>
              <w:jc w:val="center"/>
              <w:rPr>
                <w:rFonts w:ascii="VIC" w:hAnsi="VIC"/>
                <w:sz w:val="18"/>
                <w:szCs w:val="18"/>
              </w:rPr>
            </w:pPr>
            <w:r w:rsidRPr="00766420">
              <w:rPr>
                <w:rFonts w:ascii="VIC" w:eastAsia="VIC" w:hAnsi="VIC"/>
                <w:color w:val="000000"/>
                <w:sz w:val="18"/>
                <w:szCs w:val="18"/>
              </w:rPr>
              <w:t>2%</w:t>
            </w:r>
          </w:p>
        </w:tc>
        <w:tc>
          <w:tcPr>
            <w:tcW w:w="1365" w:type="dxa"/>
            <w:shd w:val="clear" w:color="auto" w:fill="BFCED6"/>
          </w:tcPr>
          <w:p w14:paraId="7A3D9F3F" w14:textId="0DB7C882" w:rsidR="005A5437" w:rsidRPr="005B1FEF" w:rsidRDefault="005A5437" w:rsidP="005A5437">
            <w:pPr>
              <w:jc w:val="center"/>
              <w:rPr>
                <w:rFonts w:ascii="VIC" w:hAnsi="VIC"/>
                <w:sz w:val="18"/>
                <w:szCs w:val="18"/>
              </w:rPr>
            </w:pPr>
            <w:r w:rsidRPr="00766420">
              <w:rPr>
                <w:rFonts w:ascii="VIC" w:eastAsia="VIC" w:hAnsi="VIC"/>
                <w:color w:val="000000"/>
                <w:sz w:val="18"/>
                <w:szCs w:val="18"/>
              </w:rPr>
              <w:t>59.2</w:t>
            </w:r>
          </w:p>
        </w:tc>
        <w:tc>
          <w:tcPr>
            <w:tcW w:w="1364" w:type="dxa"/>
            <w:shd w:val="clear" w:color="auto" w:fill="BFCED6"/>
          </w:tcPr>
          <w:p w14:paraId="2913307F" w14:textId="6B526A06" w:rsidR="005A5437" w:rsidRPr="005B1FEF" w:rsidRDefault="005A5437" w:rsidP="005A5437">
            <w:pPr>
              <w:jc w:val="center"/>
              <w:rPr>
                <w:rFonts w:ascii="VIC" w:hAnsi="VIC"/>
                <w:sz w:val="18"/>
                <w:szCs w:val="18"/>
              </w:rPr>
            </w:pPr>
            <w:r w:rsidRPr="00766420">
              <w:rPr>
                <w:rFonts w:ascii="VIC" w:eastAsia="VIC" w:hAnsi="VIC"/>
                <w:color w:val="000000"/>
                <w:sz w:val="18"/>
                <w:szCs w:val="18"/>
              </w:rPr>
              <w:t>0.0</w:t>
            </w:r>
          </w:p>
        </w:tc>
        <w:tc>
          <w:tcPr>
            <w:tcW w:w="1364" w:type="dxa"/>
            <w:shd w:val="clear" w:color="auto" w:fill="BFCED6"/>
          </w:tcPr>
          <w:p w14:paraId="60382E4F" w14:textId="2CB43DDB" w:rsidR="005A5437" w:rsidRPr="005B1FEF" w:rsidRDefault="005A5437" w:rsidP="005A5437">
            <w:pPr>
              <w:jc w:val="center"/>
              <w:rPr>
                <w:rFonts w:ascii="VIC" w:hAnsi="VIC"/>
                <w:sz w:val="18"/>
                <w:szCs w:val="18"/>
              </w:rPr>
            </w:pPr>
            <w:r w:rsidRPr="00766420">
              <w:rPr>
                <w:rFonts w:ascii="VIC" w:eastAsia="VIC" w:hAnsi="VIC"/>
                <w:color w:val="000000"/>
                <w:sz w:val="18"/>
                <w:szCs w:val="18"/>
              </w:rPr>
              <w:t>100%</w:t>
            </w:r>
          </w:p>
        </w:tc>
        <w:tc>
          <w:tcPr>
            <w:tcW w:w="1365" w:type="dxa"/>
            <w:shd w:val="clear" w:color="auto" w:fill="BFCED6"/>
          </w:tcPr>
          <w:p w14:paraId="6655730D" w14:textId="6E630D14" w:rsidR="005A5437" w:rsidRPr="005B1FEF" w:rsidRDefault="005A5437" w:rsidP="005A5437">
            <w:pPr>
              <w:jc w:val="center"/>
              <w:rPr>
                <w:rFonts w:ascii="VIC" w:hAnsi="VIC"/>
                <w:sz w:val="18"/>
                <w:szCs w:val="18"/>
              </w:rPr>
            </w:pPr>
            <w:r w:rsidRPr="00766420">
              <w:rPr>
                <w:rFonts w:ascii="VIC" w:eastAsia="VIC" w:hAnsi="VIC"/>
                <w:color w:val="000000"/>
                <w:sz w:val="18"/>
                <w:szCs w:val="18"/>
              </w:rPr>
              <w:t>15.0</w:t>
            </w:r>
          </w:p>
        </w:tc>
        <w:tc>
          <w:tcPr>
            <w:tcW w:w="1364" w:type="dxa"/>
            <w:shd w:val="clear" w:color="auto" w:fill="BFCED6"/>
          </w:tcPr>
          <w:p w14:paraId="772B9834" w14:textId="4EA54B3C" w:rsidR="005A5437" w:rsidRPr="005B1FEF" w:rsidRDefault="005A5437" w:rsidP="005A5437">
            <w:pPr>
              <w:jc w:val="center"/>
              <w:rPr>
                <w:rFonts w:ascii="VIC" w:hAnsi="VIC"/>
                <w:sz w:val="18"/>
                <w:szCs w:val="18"/>
              </w:rPr>
            </w:pPr>
            <w:r w:rsidRPr="00766420">
              <w:rPr>
                <w:rFonts w:ascii="VIC" w:eastAsia="VIC" w:hAnsi="VIC"/>
                <w:color w:val="000000"/>
                <w:sz w:val="18"/>
                <w:szCs w:val="18"/>
              </w:rPr>
              <w:t>67%</w:t>
            </w:r>
          </w:p>
        </w:tc>
        <w:tc>
          <w:tcPr>
            <w:tcW w:w="1365" w:type="dxa"/>
            <w:shd w:val="clear" w:color="auto" w:fill="BFCED6"/>
          </w:tcPr>
          <w:p w14:paraId="5E7B04F7" w14:textId="6E365099"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r>
      <w:tr w:rsidR="005A5437" w:rsidRPr="004E0963" w14:paraId="1CF0A167" w14:textId="77777777" w:rsidTr="003C29FF">
        <w:trPr>
          <w:trHeight w:val="454"/>
        </w:trPr>
        <w:tc>
          <w:tcPr>
            <w:tcW w:w="2135" w:type="dxa"/>
            <w:shd w:val="clear" w:color="auto" w:fill="B1C9E8"/>
          </w:tcPr>
          <w:p w14:paraId="3EE3D9F7" w14:textId="1CDBC80D"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TOTAL RURAL</w:t>
            </w:r>
          </w:p>
        </w:tc>
        <w:tc>
          <w:tcPr>
            <w:tcW w:w="2695" w:type="dxa"/>
            <w:shd w:val="clear" w:color="auto" w:fill="B1C9E8"/>
          </w:tcPr>
          <w:p w14:paraId="462DA070" w14:textId="3EC17205"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 xml:space="preserve"> </w:t>
            </w:r>
          </w:p>
        </w:tc>
        <w:tc>
          <w:tcPr>
            <w:tcW w:w="1364" w:type="dxa"/>
            <w:shd w:val="clear" w:color="auto" w:fill="B1C9E8"/>
          </w:tcPr>
          <w:p w14:paraId="5F70BC02" w14:textId="17D38179"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94%</w:t>
            </w:r>
          </w:p>
        </w:tc>
        <w:tc>
          <w:tcPr>
            <w:tcW w:w="1364" w:type="dxa"/>
            <w:shd w:val="clear" w:color="auto" w:fill="B1C9E8"/>
          </w:tcPr>
          <w:p w14:paraId="02E971F8" w14:textId="27A00B6E"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w:t>
            </w:r>
          </w:p>
        </w:tc>
        <w:tc>
          <w:tcPr>
            <w:tcW w:w="1365" w:type="dxa"/>
            <w:shd w:val="clear" w:color="auto" w:fill="B1C9E8"/>
          </w:tcPr>
          <w:p w14:paraId="50C5F762" w14:textId="4924EF0D"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170.2</w:t>
            </w:r>
          </w:p>
        </w:tc>
        <w:tc>
          <w:tcPr>
            <w:tcW w:w="1364" w:type="dxa"/>
            <w:shd w:val="clear" w:color="auto" w:fill="B1C9E8"/>
          </w:tcPr>
          <w:p w14:paraId="55B03E99" w14:textId="23BEDA30"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1.6</w:t>
            </w:r>
          </w:p>
        </w:tc>
        <w:tc>
          <w:tcPr>
            <w:tcW w:w="1364" w:type="dxa"/>
            <w:shd w:val="clear" w:color="auto" w:fill="B1C9E8"/>
          </w:tcPr>
          <w:p w14:paraId="655E55D0" w14:textId="04A22E73"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83%</w:t>
            </w:r>
          </w:p>
        </w:tc>
        <w:tc>
          <w:tcPr>
            <w:tcW w:w="1365" w:type="dxa"/>
            <w:shd w:val="clear" w:color="auto" w:fill="B1C9E8"/>
          </w:tcPr>
          <w:p w14:paraId="6F0EEB6B" w14:textId="16D68AA2"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17.2</w:t>
            </w:r>
          </w:p>
        </w:tc>
        <w:tc>
          <w:tcPr>
            <w:tcW w:w="1364" w:type="dxa"/>
            <w:shd w:val="clear" w:color="auto" w:fill="B1C9E8"/>
          </w:tcPr>
          <w:p w14:paraId="2A6A666D" w14:textId="40512DA6"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42%</w:t>
            </w:r>
          </w:p>
        </w:tc>
        <w:tc>
          <w:tcPr>
            <w:tcW w:w="1365" w:type="dxa"/>
            <w:shd w:val="clear" w:color="auto" w:fill="B1C9E8"/>
          </w:tcPr>
          <w:p w14:paraId="4EE8357E" w14:textId="1235C5AB"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0%</w:t>
            </w:r>
          </w:p>
        </w:tc>
      </w:tr>
      <w:tr w:rsidR="005A5437" w:rsidRPr="004E0963" w14:paraId="043BE0CA" w14:textId="77777777" w:rsidTr="003C29FF">
        <w:trPr>
          <w:trHeight w:val="454"/>
        </w:trPr>
        <w:tc>
          <w:tcPr>
            <w:tcW w:w="2135" w:type="dxa"/>
            <w:shd w:val="clear" w:color="auto" w:fill="244C5A"/>
          </w:tcPr>
          <w:p w14:paraId="566CB94B" w14:textId="23A2C0E4" w:rsidR="005A5437" w:rsidRPr="004E0963" w:rsidRDefault="005A5437" w:rsidP="005A5437">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TOTAL STATEWIDE</w:t>
            </w:r>
          </w:p>
        </w:tc>
        <w:tc>
          <w:tcPr>
            <w:tcW w:w="2695" w:type="dxa"/>
            <w:shd w:val="clear" w:color="auto" w:fill="244C5A"/>
          </w:tcPr>
          <w:p w14:paraId="240D5A06" w14:textId="56D4B761" w:rsidR="005A5437" w:rsidRPr="004E0963" w:rsidRDefault="005A5437" w:rsidP="005A5437">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 xml:space="preserve"> </w:t>
            </w:r>
          </w:p>
        </w:tc>
        <w:tc>
          <w:tcPr>
            <w:tcW w:w="1364" w:type="dxa"/>
            <w:shd w:val="clear" w:color="auto" w:fill="244C5A"/>
          </w:tcPr>
          <w:p w14:paraId="2F43619C" w14:textId="49430F5D"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90%</w:t>
            </w:r>
          </w:p>
        </w:tc>
        <w:tc>
          <w:tcPr>
            <w:tcW w:w="1364" w:type="dxa"/>
            <w:shd w:val="clear" w:color="auto" w:fill="244C5A"/>
          </w:tcPr>
          <w:p w14:paraId="470477CF" w14:textId="271C100A"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4%</w:t>
            </w:r>
          </w:p>
        </w:tc>
        <w:tc>
          <w:tcPr>
            <w:tcW w:w="1365" w:type="dxa"/>
            <w:shd w:val="clear" w:color="auto" w:fill="244C5A"/>
          </w:tcPr>
          <w:p w14:paraId="11752DBF" w14:textId="6AC336E4"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588.2</w:t>
            </w:r>
          </w:p>
        </w:tc>
        <w:tc>
          <w:tcPr>
            <w:tcW w:w="1364" w:type="dxa"/>
            <w:shd w:val="clear" w:color="auto" w:fill="244C5A"/>
          </w:tcPr>
          <w:p w14:paraId="5768C14A" w14:textId="32AE4384"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2.2</w:t>
            </w:r>
          </w:p>
        </w:tc>
        <w:tc>
          <w:tcPr>
            <w:tcW w:w="1364" w:type="dxa"/>
            <w:shd w:val="clear" w:color="auto" w:fill="244C5A"/>
          </w:tcPr>
          <w:p w14:paraId="68CC29F8" w14:textId="3DDC0DEB"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89%</w:t>
            </w:r>
          </w:p>
        </w:tc>
        <w:tc>
          <w:tcPr>
            <w:tcW w:w="1365" w:type="dxa"/>
            <w:shd w:val="clear" w:color="auto" w:fill="244C5A"/>
          </w:tcPr>
          <w:p w14:paraId="7B72F31F" w14:textId="570BDB53"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19.1</w:t>
            </w:r>
          </w:p>
        </w:tc>
        <w:tc>
          <w:tcPr>
            <w:tcW w:w="1364" w:type="dxa"/>
            <w:shd w:val="clear" w:color="auto" w:fill="244C5A"/>
          </w:tcPr>
          <w:p w14:paraId="03E5D8E9" w14:textId="33FC8583"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73%</w:t>
            </w:r>
          </w:p>
        </w:tc>
        <w:tc>
          <w:tcPr>
            <w:tcW w:w="1365" w:type="dxa"/>
            <w:shd w:val="clear" w:color="auto" w:fill="244C5A"/>
          </w:tcPr>
          <w:p w14:paraId="23BF24CF" w14:textId="42B86899"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16%</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47314AA0" w:rsidR="00D739E9" w:rsidRPr="00592F37" w:rsidRDefault="00D739E9" w:rsidP="00F64D94">
            <w:pPr>
              <w:pStyle w:val="Heading1"/>
              <w:spacing w:before="0" w:line="240" w:lineRule="auto"/>
              <w:rPr>
                <w:color w:val="244C5A"/>
                <w:sz w:val="28"/>
                <w:szCs w:val="28"/>
              </w:rPr>
            </w:pPr>
            <w:bookmarkStart w:id="22" w:name="_Toc156296684"/>
            <w:r>
              <w:rPr>
                <w:color w:val="244C5A"/>
                <w:sz w:val="22"/>
                <w:szCs w:val="28"/>
              </w:rPr>
              <w:lastRenderedPageBreak/>
              <w:t>Extended care</w:t>
            </w:r>
            <w:r w:rsidRPr="00052DAD">
              <w:rPr>
                <w:color w:val="244C5A"/>
                <w:sz w:val="22"/>
                <w:szCs w:val="28"/>
              </w:rPr>
              <w:br w:type="textWrapping" w:clear="all"/>
            </w:r>
            <w:r w:rsidR="005A5437">
              <w:rPr>
                <w:color w:val="244C5A"/>
                <w:sz w:val="22"/>
                <w:szCs w:val="28"/>
              </w:rPr>
              <w:t>2023–24 Q1–Q2</w:t>
            </w:r>
            <w:bookmarkEnd w:id="22"/>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5A5437" w:rsidRPr="00A6366B" w14:paraId="043B2412" w14:textId="77777777" w:rsidTr="00F64D94">
        <w:trPr>
          <w:trHeight w:val="454"/>
        </w:trPr>
        <w:tc>
          <w:tcPr>
            <w:tcW w:w="2135" w:type="dxa"/>
            <w:shd w:val="clear" w:color="auto" w:fill="BFCED6"/>
          </w:tcPr>
          <w:p w14:paraId="06846690" w14:textId="6DAC2A5B"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Austin Health</w:t>
            </w:r>
          </w:p>
        </w:tc>
        <w:tc>
          <w:tcPr>
            <w:tcW w:w="2695" w:type="dxa"/>
            <w:shd w:val="clear" w:color="auto" w:fill="BFCED6"/>
          </w:tcPr>
          <w:p w14:paraId="205F642D" w14:textId="748F93CF"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(Austin)</w:t>
            </w:r>
          </w:p>
        </w:tc>
        <w:tc>
          <w:tcPr>
            <w:tcW w:w="1364" w:type="dxa"/>
            <w:shd w:val="clear" w:color="auto" w:fill="BFCED6"/>
          </w:tcPr>
          <w:p w14:paraId="0692DF3A" w14:textId="32B238CC" w:rsidR="005A5437" w:rsidRPr="005B1FEF" w:rsidRDefault="005A5437" w:rsidP="005A5437">
            <w:pPr>
              <w:jc w:val="center"/>
              <w:rPr>
                <w:rFonts w:ascii="VIC" w:hAnsi="VIC"/>
                <w:sz w:val="18"/>
                <w:szCs w:val="18"/>
              </w:rPr>
            </w:pPr>
            <w:r w:rsidRPr="00766420">
              <w:rPr>
                <w:rFonts w:ascii="VIC" w:eastAsia="VIC" w:hAnsi="VIC"/>
                <w:color w:val="000000"/>
                <w:sz w:val="18"/>
                <w:szCs w:val="18"/>
              </w:rPr>
              <w:t>84%</w:t>
            </w:r>
          </w:p>
        </w:tc>
        <w:tc>
          <w:tcPr>
            <w:tcW w:w="1364" w:type="dxa"/>
            <w:shd w:val="clear" w:color="auto" w:fill="BFCED6"/>
          </w:tcPr>
          <w:p w14:paraId="4B8A757B" w14:textId="119B5B6E" w:rsidR="005A5437" w:rsidRPr="005B1FEF" w:rsidRDefault="005A5437" w:rsidP="005A5437">
            <w:pPr>
              <w:jc w:val="center"/>
              <w:rPr>
                <w:rFonts w:ascii="VIC" w:hAnsi="VIC"/>
                <w:sz w:val="18"/>
                <w:szCs w:val="18"/>
              </w:rPr>
            </w:pPr>
            <w:r w:rsidRPr="00766420">
              <w:rPr>
                <w:rFonts w:ascii="VIC" w:eastAsia="VIC" w:hAnsi="VIC"/>
                <w:color w:val="000000"/>
                <w:sz w:val="18"/>
                <w:szCs w:val="18"/>
              </w:rPr>
              <w:t>3%</w:t>
            </w:r>
          </w:p>
        </w:tc>
        <w:tc>
          <w:tcPr>
            <w:tcW w:w="1365" w:type="dxa"/>
            <w:shd w:val="clear" w:color="auto" w:fill="BFCED6"/>
          </w:tcPr>
          <w:p w14:paraId="19C9DF7B" w14:textId="3761B7C0" w:rsidR="005A5437" w:rsidRPr="005B1FEF" w:rsidRDefault="005A5437" w:rsidP="005A5437">
            <w:pPr>
              <w:jc w:val="center"/>
              <w:rPr>
                <w:rFonts w:ascii="VIC" w:hAnsi="VIC"/>
                <w:sz w:val="18"/>
                <w:szCs w:val="18"/>
              </w:rPr>
            </w:pPr>
            <w:r w:rsidRPr="00766420">
              <w:rPr>
                <w:rFonts w:ascii="VIC" w:eastAsia="VIC" w:hAnsi="VIC"/>
                <w:color w:val="000000"/>
                <w:sz w:val="18"/>
                <w:szCs w:val="18"/>
              </w:rPr>
              <w:t>987.6</w:t>
            </w:r>
          </w:p>
        </w:tc>
        <w:tc>
          <w:tcPr>
            <w:tcW w:w="1364" w:type="dxa"/>
            <w:shd w:val="clear" w:color="auto" w:fill="BFCED6"/>
          </w:tcPr>
          <w:p w14:paraId="708F2575" w14:textId="512B5375" w:rsidR="005A5437" w:rsidRPr="005B1FEF" w:rsidRDefault="005A5437" w:rsidP="005A5437">
            <w:pPr>
              <w:jc w:val="center"/>
              <w:rPr>
                <w:rFonts w:ascii="VIC" w:hAnsi="VIC"/>
                <w:sz w:val="18"/>
                <w:szCs w:val="18"/>
              </w:rPr>
            </w:pPr>
            <w:r w:rsidRPr="00766420">
              <w:rPr>
                <w:rFonts w:ascii="VIC" w:eastAsia="VIC" w:hAnsi="VIC"/>
                <w:color w:val="000000"/>
                <w:sz w:val="18"/>
                <w:szCs w:val="18"/>
              </w:rPr>
              <w:t>0.0</w:t>
            </w:r>
          </w:p>
        </w:tc>
        <w:tc>
          <w:tcPr>
            <w:tcW w:w="1364" w:type="dxa"/>
            <w:shd w:val="clear" w:color="auto" w:fill="BFCED6"/>
          </w:tcPr>
          <w:p w14:paraId="3E9CE70D" w14:textId="1AE11351" w:rsidR="005A5437" w:rsidRPr="005B1FEF" w:rsidRDefault="005A5437" w:rsidP="005A5437">
            <w:pPr>
              <w:jc w:val="center"/>
              <w:rPr>
                <w:rFonts w:ascii="VIC" w:hAnsi="VIC"/>
                <w:sz w:val="18"/>
                <w:szCs w:val="18"/>
              </w:rPr>
            </w:pPr>
            <w:r w:rsidRPr="00766420">
              <w:rPr>
                <w:rFonts w:ascii="VIC" w:eastAsia="VIC" w:hAnsi="VIC"/>
                <w:color w:val="000000"/>
                <w:sz w:val="18"/>
                <w:szCs w:val="18"/>
              </w:rPr>
              <w:t>87%</w:t>
            </w:r>
          </w:p>
        </w:tc>
        <w:tc>
          <w:tcPr>
            <w:tcW w:w="1365" w:type="dxa"/>
            <w:shd w:val="clear" w:color="auto" w:fill="BFCED6"/>
          </w:tcPr>
          <w:p w14:paraId="2458A6C8" w14:textId="18AEF673" w:rsidR="005A5437" w:rsidRPr="005B1FEF" w:rsidRDefault="005A5437" w:rsidP="005A5437">
            <w:pPr>
              <w:jc w:val="center"/>
              <w:rPr>
                <w:rFonts w:ascii="VIC" w:hAnsi="VIC"/>
                <w:sz w:val="18"/>
                <w:szCs w:val="18"/>
              </w:rPr>
            </w:pPr>
            <w:r w:rsidRPr="00766420">
              <w:rPr>
                <w:rFonts w:ascii="VIC" w:eastAsia="VIC" w:hAnsi="VIC"/>
                <w:color w:val="000000"/>
                <w:sz w:val="18"/>
                <w:szCs w:val="18"/>
              </w:rPr>
              <w:t>12.8</w:t>
            </w:r>
          </w:p>
        </w:tc>
        <w:tc>
          <w:tcPr>
            <w:tcW w:w="1364" w:type="dxa"/>
            <w:shd w:val="clear" w:color="auto" w:fill="BFCED6"/>
          </w:tcPr>
          <w:p w14:paraId="7802FDF3" w14:textId="010B1EA5" w:rsidR="005A5437" w:rsidRPr="005B1FEF" w:rsidRDefault="005A5437" w:rsidP="005A5437">
            <w:pPr>
              <w:jc w:val="center"/>
              <w:rPr>
                <w:rFonts w:ascii="VIC" w:hAnsi="VIC"/>
                <w:sz w:val="18"/>
                <w:szCs w:val="18"/>
              </w:rPr>
            </w:pPr>
            <w:r w:rsidRPr="00766420">
              <w:rPr>
                <w:rFonts w:ascii="VIC" w:eastAsia="VIC" w:hAnsi="VIC"/>
                <w:color w:val="000000"/>
                <w:sz w:val="18"/>
                <w:szCs w:val="18"/>
              </w:rPr>
              <w:t>65%</w:t>
            </w:r>
          </w:p>
        </w:tc>
        <w:tc>
          <w:tcPr>
            <w:tcW w:w="1365" w:type="dxa"/>
            <w:shd w:val="clear" w:color="auto" w:fill="BFCED6"/>
          </w:tcPr>
          <w:p w14:paraId="25D5556E" w14:textId="710E6729" w:rsidR="005A5437" w:rsidRPr="005B1FEF" w:rsidRDefault="005A5437" w:rsidP="005A5437">
            <w:pPr>
              <w:jc w:val="center"/>
              <w:rPr>
                <w:rFonts w:ascii="VIC" w:hAnsi="VIC"/>
                <w:sz w:val="18"/>
                <w:szCs w:val="18"/>
              </w:rPr>
            </w:pPr>
            <w:r w:rsidRPr="00766420">
              <w:rPr>
                <w:rFonts w:ascii="VIC" w:eastAsia="VIC" w:hAnsi="VIC"/>
                <w:color w:val="000000"/>
                <w:sz w:val="18"/>
                <w:szCs w:val="18"/>
              </w:rPr>
              <w:t>11%</w:t>
            </w:r>
          </w:p>
        </w:tc>
      </w:tr>
      <w:tr w:rsidR="005A5437" w:rsidRPr="00A6366B" w14:paraId="5AC4D630" w14:textId="77777777" w:rsidTr="00F64D94">
        <w:trPr>
          <w:trHeight w:val="454"/>
        </w:trPr>
        <w:tc>
          <w:tcPr>
            <w:tcW w:w="2135" w:type="dxa"/>
          </w:tcPr>
          <w:p w14:paraId="6BE38879" w14:textId="04439A52"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Monash Health</w:t>
            </w:r>
          </w:p>
        </w:tc>
        <w:tc>
          <w:tcPr>
            <w:tcW w:w="2695" w:type="dxa"/>
          </w:tcPr>
          <w:p w14:paraId="12F7842B" w14:textId="4EB5C9F0"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Dandenong</w:t>
            </w:r>
          </w:p>
        </w:tc>
        <w:tc>
          <w:tcPr>
            <w:tcW w:w="1364" w:type="dxa"/>
          </w:tcPr>
          <w:p w14:paraId="3C9622FD" w14:textId="345437B0" w:rsidR="005A5437" w:rsidRPr="005B1FEF" w:rsidRDefault="005A5437" w:rsidP="005A5437">
            <w:pPr>
              <w:jc w:val="center"/>
              <w:rPr>
                <w:rFonts w:ascii="VIC" w:hAnsi="VIC"/>
                <w:sz w:val="18"/>
                <w:szCs w:val="18"/>
              </w:rPr>
            </w:pPr>
            <w:r w:rsidRPr="00766420">
              <w:rPr>
                <w:rFonts w:ascii="VIC" w:eastAsia="VIC" w:hAnsi="VIC"/>
                <w:color w:val="000000"/>
                <w:sz w:val="18"/>
                <w:szCs w:val="18"/>
              </w:rPr>
              <w:t>87%</w:t>
            </w:r>
          </w:p>
        </w:tc>
        <w:tc>
          <w:tcPr>
            <w:tcW w:w="1364" w:type="dxa"/>
          </w:tcPr>
          <w:p w14:paraId="66C914AE" w14:textId="17EAD8D6" w:rsidR="005A5437" w:rsidRPr="005B1FEF" w:rsidRDefault="005A5437" w:rsidP="005A5437">
            <w:pPr>
              <w:jc w:val="center"/>
              <w:rPr>
                <w:rFonts w:ascii="VIC" w:hAnsi="VIC"/>
                <w:sz w:val="18"/>
                <w:szCs w:val="18"/>
              </w:rPr>
            </w:pPr>
            <w:r w:rsidRPr="00766420">
              <w:rPr>
                <w:rFonts w:ascii="VIC" w:eastAsia="VIC" w:hAnsi="VIC"/>
                <w:color w:val="000000"/>
                <w:sz w:val="18"/>
                <w:szCs w:val="18"/>
              </w:rPr>
              <w:t>1%</w:t>
            </w:r>
          </w:p>
        </w:tc>
        <w:tc>
          <w:tcPr>
            <w:tcW w:w="1365" w:type="dxa"/>
          </w:tcPr>
          <w:p w14:paraId="4B2B5012" w14:textId="72DC6335" w:rsidR="005A5437" w:rsidRPr="005B1FEF" w:rsidRDefault="005A5437" w:rsidP="005A5437">
            <w:pPr>
              <w:jc w:val="center"/>
              <w:rPr>
                <w:rFonts w:ascii="VIC" w:hAnsi="VIC"/>
                <w:sz w:val="18"/>
                <w:szCs w:val="18"/>
              </w:rPr>
            </w:pPr>
            <w:r w:rsidRPr="00766420">
              <w:rPr>
                <w:rFonts w:ascii="VIC" w:eastAsia="VIC" w:hAnsi="VIC"/>
                <w:color w:val="000000"/>
                <w:sz w:val="18"/>
                <w:szCs w:val="18"/>
              </w:rPr>
              <w:t>483.1</w:t>
            </w:r>
          </w:p>
        </w:tc>
        <w:tc>
          <w:tcPr>
            <w:tcW w:w="1364" w:type="dxa"/>
          </w:tcPr>
          <w:p w14:paraId="57AB9BDA" w14:textId="4E02894A" w:rsidR="005A5437" w:rsidRPr="005B1FEF" w:rsidRDefault="005A5437" w:rsidP="005A5437">
            <w:pPr>
              <w:jc w:val="center"/>
              <w:rPr>
                <w:rFonts w:ascii="VIC" w:hAnsi="VIC"/>
                <w:sz w:val="18"/>
                <w:szCs w:val="18"/>
              </w:rPr>
            </w:pPr>
            <w:r w:rsidRPr="00766420">
              <w:rPr>
                <w:rFonts w:ascii="VIC" w:eastAsia="VIC" w:hAnsi="VIC"/>
                <w:color w:val="000000"/>
                <w:sz w:val="18"/>
                <w:szCs w:val="18"/>
              </w:rPr>
              <w:t>1.3</w:t>
            </w:r>
          </w:p>
        </w:tc>
        <w:tc>
          <w:tcPr>
            <w:tcW w:w="1364" w:type="dxa"/>
          </w:tcPr>
          <w:p w14:paraId="6D86E7D0" w14:textId="5604F2BB" w:rsidR="005A5437" w:rsidRPr="005B1FEF" w:rsidRDefault="005A5437" w:rsidP="005A5437">
            <w:pPr>
              <w:jc w:val="center"/>
              <w:rPr>
                <w:rFonts w:ascii="VIC" w:hAnsi="VIC"/>
                <w:sz w:val="18"/>
                <w:szCs w:val="18"/>
              </w:rPr>
            </w:pPr>
            <w:r w:rsidRPr="00766420">
              <w:rPr>
                <w:rFonts w:ascii="VIC" w:eastAsia="VIC" w:hAnsi="VIC"/>
                <w:color w:val="000000"/>
                <w:sz w:val="18"/>
                <w:szCs w:val="18"/>
              </w:rPr>
              <w:t>99%</w:t>
            </w:r>
          </w:p>
        </w:tc>
        <w:tc>
          <w:tcPr>
            <w:tcW w:w="1365" w:type="dxa"/>
          </w:tcPr>
          <w:p w14:paraId="6B780CCC" w14:textId="4C94B577" w:rsidR="005A5437" w:rsidRPr="005B1FEF" w:rsidRDefault="005A5437" w:rsidP="005A5437">
            <w:pPr>
              <w:jc w:val="center"/>
              <w:rPr>
                <w:rFonts w:ascii="VIC" w:hAnsi="VIC"/>
                <w:sz w:val="18"/>
                <w:szCs w:val="18"/>
              </w:rPr>
            </w:pPr>
            <w:r w:rsidRPr="00766420">
              <w:rPr>
                <w:rFonts w:ascii="VIC" w:eastAsia="VIC" w:hAnsi="VIC"/>
                <w:color w:val="000000"/>
                <w:sz w:val="18"/>
                <w:szCs w:val="18"/>
              </w:rPr>
              <w:t>22.9</w:t>
            </w:r>
          </w:p>
        </w:tc>
        <w:tc>
          <w:tcPr>
            <w:tcW w:w="1364" w:type="dxa"/>
          </w:tcPr>
          <w:p w14:paraId="778FE039" w14:textId="7B6F333B" w:rsidR="005A5437" w:rsidRPr="005B1FEF" w:rsidRDefault="005A5437" w:rsidP="005A5437">
            <w:pPr>
              <w:jc w:val="center"/>
              <w:rPr>
                <w:rFonts w:ascii="VIC" w:hAnsi="VIC"/>
                <w:sz w:val="18"/>
                <w:szCs w:val="18"/>
              </w:rPr>
            </w:pPr>
            <w:r w:rsidRPr="00766420">
              <w:rPr>
                <w:rFonts w:ascii="VIC" w:eastAsia="VIC" w:hAnsi="VIC"/>
                <w:color w:val="000000"/>
                <w:sz w:val="18"/>
                <w:szCs w:val="18"/>
              </w:rPr>
              <w:t>97%</w:t>
            </w:r>
          </w:p>
        </w:tc>
        <w:tc>
          <w:tcPr>
            <w:tcW w:w="1365" w:type="dxa"/>
          </w:tcPr>
          <w:p w14:paraId="6599DD1F" w14:textId="3DA16D98" w:rsidR="005A5437" w:rsidRPr="005B1FEF" w:rsidRDefault="005A5437" w:rsidP="005A5437">
            <w:pPr>
              <w:jc w:val="center"/>
              <w:rPr>
                <w:rFonts w:ascii="VIC" w:hAnsi="VIC"/>
                <w:sz w:val="18"/>
                <w:szCs w:val="18"/>
              </w:rPr>
            </w:pPr>
            <w:r w:rsidRPr="00766420">
              <w:rPr>
                <w:rFonts w:ascii="VIC" w:eastAsia="VIC" w:hAnsi="VIC"/>
                <w:color w:val="000000"/>
                <w:sz w:val="18"/>
                <w:szCs w:val="18"/>
              </w:rPr>
              <w:t>21%</w:t>
            </w:r>
          </w:p>
        </w:tc>
      </w:tr>
      <w:tr w:rsidR="005A5437" w:rsidRPr="00A6366B" w14:paraId="1D0EC4C2" w14:textId="77777777" w:rsidTr="00F64D94">
        <w:trPr>
          <w:trHeight w:val="454"/>
        </w:trPr>
        <w:tc>
          <w:tcPr>
            <w:tcW w:w="2135" w:type="dxa"/>
            <w:shd w:val="clear" w:color="auto" w:fill="BFCED6"/>
          </w:tcPr>
          <w:p w14:paraId="4C59C6CE" w14:textId="252F6259"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Western Health</w:t>
            </w:r>
          </w:p>
        </w:tc>
        <w:tc>
          <w:tcPr>
            <w:tcW w:w="2695" w:type="dxa"/>
            <w:shd w:val="clear" w:color="auto" w:fill="BFCED6"/>
          </w:tcPr>
          <w:p w14:paraId="2B2C9EBC" w14:textId="1E7EF71D"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Mid West (Sunshine)</w:t>
            </w:r>
          </w:p>
        </w:tc>
        <w:tc>
          <w:tcPr>
            <w:tcW w:w="1364" w:type="dxa"/>
            <w:shd w:val="clear" w:color="auto" w:fill="BFCED6"/>
          </w:tcPr>
          <w:p w14:paraId="69D25A3A" w14:textId="6F8A4A54" w:rsidR="005A5437" w:rsidRPr="005B1FEF" w:rsidRDefault="005A5437" w:rsidP="005A5437">
            <w:pPr>
              <w:jc w:val="center"/>
              <w:rPr>
                <w:rFonts w:ascii="VIC" w:hAnsi="VIC"/>
                <w:sz w:val="18"/>
                <w:szCs w:val="18"/>
              </w:rPr>
            </w:pPr>
            <w:r w:rsidRPr="00766420">
              <w:rPr>
                <w:rFonts w:ascii="VIC" w:eastAsia="VIC" w:hAnsi="VIC"/>
                <w:color w:val="000000"/>
                <w:sz w:val="18"/>
                <w:szCs w:val="18"/>
              </w:rPr>
              <w:t>96%</w:t>
            </w:r>
          </w:p>
        </w:tc>
        <w:tc>
          <w:tcPr>
            <w:tcW w:w="1364" w:type="dxa"/>
            <w:shd w:val="clear" w:color="auto" w:fill="BFCED6"/>
          </w:tcPr>
          <w:p w14:paraId="45DC4B4C" w14:textId="1EEB9F41" w:rsidR="005A5437" w:rsidRPr="005B1FEF" w:rsidRDefault="005A5437" w:rsidP="005A5437">
            <w:pPr>
              <w:jc w:val="center"/>
              <w:rPr>
                <w:rFonts w:ascii="VIC" w:hAnsi="VIC"/>
                <w:sz w:val="18"/>
                <w:szCs w:val="18"/>
              </w:rPr>
            </w:pPr>
            <w:r w:rsidRPr="00766420">
              <w:rPr>
                <w:rFonts w:ascii="VIC" w:eastAsia="VIC" w:hAnsi="VIC"/>
                <w:color w:val="000000"/>
                <w:sz w:val="18"/>
                <w:szCs w:val="18"/>
              </w:rPr>
              <w:t>8%</w:t>
            </w:r>
          </w:p>
        </w:tc>
        <w:tc>
          <w:tcPr>
            <w:tcW w:w="1365" w:type="dxa"/>
            <w:shd w:val="clear" w:color="auto" w:fill="BFCED6"/>
          </w:tcPr>
          <w:p w14:paraId="2F416F7D" w14:textId="2323CABF" w:rsidR="005A5437" w:rsidRPr="005B1FEF" w:rsidRDefault="005A5437" w:rsidP="005A5437">
            <w:pPr>
              <w:jc w:val="center"/>
              <w:rPr>
                <w:rFonts w:ascii="VIC" w:hAnsi="VIC"/>
                <w:sz w:val="18"/>
                <w:szCs w:val="18"/>
              </w:rPr>
            </w:pPr>
            <w:r w:rsidRPr="00766420">
              <w:rPr>
                <w:rFonts w:ascii="VIC" w:eastAsia="VIC" w:hAnsi="VIC"/>
                <w:color w:val="000000"/>
                <w:sz w:val="18"/>
                <w:szCs w:val="18"/>
              </w:rPr>
              <w:t>1,403.3</w:t>
            </w:r>
          </w:p>
        </w:tc>
        <w:tc>
          <w:tcPr>
            <w:tcW w:w="1364" w:type="dxa"/>
            <w:shd w:val="clear" w:color="auto" w:fill="BFCED6"/>
          </w:tcPr>
          <w:p w14:paraId="7C5ECFD2" w14:textId="55FFA3CA" w:rsidR="005A5437" w:rsidRPr="005B1FEF" w:rsidRDefault="005A5437" w:rsidP="005A5437">
            <w:pPr>
              <w:jc w:val="center"/>
              <w:rPr>
                <w:rFonts w:ascii="VIC" w:hAnsi="VIC"/>
                <w:sz w:val="18"/>
                <w:szCs w:val="18"/>
              </w:rPr>
            </w:pPr>
            <w:r w:rsidRPr="00766420">
              <w:rPr>
                <w:rFonts w:ascii="VIC" w:eastAsia="VIC" w:hAnsi="VIC"/>
                <w:color w:val="000000"/>
                <w:sz w:val="18"/>
                <w:szCs w:val="18"/>
              </w:rPr>
              <w:t>4.2</w:t>
            </w:r>
          </w:p>
        </w:tc>
        <w:tc>
          <w:tcPr>
            <w:tcW w:w="1364" w:type="dxa"/>
            <w:shd w:val="clear" w:color="auto" w:fill="BFCED6"/>
          </w:tcPr>
          <w:p w14:paraId="5C579B15" w14:textId="41A09543"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365" w:type="dxa"/>
            <w:shd w:val="clear" w:color="auto" w:fill="BFCED6"/>
          </w:tcPr>
          <w:p w14:paraId="27E54EC5" w14:textId="193B5CE9" w:rsidR="005A5437" w:rsidRPr="005B1FEF" w:rsidRDefault="005A5437" w:rsidP="005A5437">
            <w:pPr>
              <w:jc w:val="center"/>
              <w:rPr>
                <w:rFonts w:ascii="VIC" w:hAnsi="VIC"/>
                <w:sz w:val="18"/>
                <w:szCs w:val="18"/>
              </w:rPr>
            </w:pPr>
            <w:r w:rsidRPr="00766420">
              <w:rPr>
                <w:rFonts w:ascii="VIC" w:eastAsia="VIC" w:hAnsi="VIC"/>
                <w:color w:val="000000"/>
                <w:sz w:val="18"/>
                <w:szCs w:val="18"/>
              </w:rPr>
              <w:t>20.7</w:t>
            </w:r>
          </w:p>
        </w:tc>
        <w:tc>
          <w:tcPr>
            <w:tcW w:w="1364" w:type="dxa"/>
            <w:shd w:val="clear" w:color="auto" w:fill="BFCED6"/>
          </w:tcPr>
          <w:p w14:paraId="230BA2C0" w14:textId="54FFA5EC" w:rsidR="005A5437" w:rsidRPr="005B1FEF" w:rsidRDefault="005A5437" w:rsidP="005A5437">
            <w:pPr>
              <w:jc w:val="center"/>
              <w:rPr>
                <w:rFonts w:ascii="VIC" w:hAnsi="VIC"/>
                <w:sz w:val="18"/>
                <w:szCs w:val="18"/>
              </w:rPr>
            </w:pPr>
            <w:r w:rsidRPr="00766420">
              <w:rPr>
                <w:rFonts w:ascii="VIC" w:eastAsia="VIC" w:hAnsi="VIC"/>
                <w:color w:val="000000"/>
                <w:sz w:val="18"/>
                <w:szCs w:val="18"/>
              </w:rPr>
              <w:t>77%</w:t>
            </w:r>
          </w:p>
        </w:tc>
        <w:tc>
          <w:tcPr>
            <w:tcW w:w="1365" w:type="dxa"/>
            <w:shd w:val="clear" w:color="auto" w:fill="BFCED6"/>
          </w:tcPr>
          <w:p w14:paraId="106F68A9" w14:textId="397CB403" w:rsidR="005A5437" w:rsidRPr="005B1FEF" w:rsidRDefault="005A5437" w:rsidP="005A5437">
            <w:pPr>
              <w:jc w:val="center"/>
              <w:rPr>
                <w:rFonts w:ascii="VIC" w:hAnsi="VIC"/>
                <w:sz w:val="18"/>
                <w:szCs w:val="18"/>
              </w:rPr>
            </w:pPr>
            <w:r w:rsidRPr="00766420">
              <w:rPr>
                <w:rFonts w:ascii="VIC" w:eastAsia="VIC" w:hAnsi="VIC"/>
                <w:color w:val="000000"/>
                <w:sz w:val="18"/>
                <w:szCs w:val="18"/>
              </w:rPr>
              <w:t>34%</w:t>
            </w:r>
          </w:p>
        </w:tc>
      </w:tr>
      <w:tr w:rsidR="005A5437" w:rsidRPr="004E0963" w14:paraId="204547AD" w14:textId="77777777" w:rsidTr="00F64D94">
        <w:trPr>
          <w:trHeight w:val="454"/>
        </w:trPr>
        <w:tc>
          <w:tcPr>
            <w:tcW w:w="2135" w:type="dxa"/>
            <w:shd w:val="clear" w:color="auto" w:fill="B1C9E8"/>
          </w:tcPr>
          <w:p w14:paraId="1C9A1BD0" w14:textId="68E962D2"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TOTAL METRO</w:t>
            </w:r>
          </w:p>
        </w:tc>
        <w:tc>
          <w:tcPr>
            <w:tcW w:w="2695" w:type="dxa"/>
            <w:shd w:val="clear" w:color="auto" w:fill="B1C9E8"/>
          </w:tcPr>
          <w:p w14:paraId="5F29AC2A" w14:textId="5A653C7C"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 xml:space="preserve"> </w:t>
            </w:r>
          </w:p>
        </w:tc>
        <w:tc>
          <w:tcPr>
            <w:tcW w:w="1364" w:type="dxa"/>
            <w:shd w:val="clear" w:color="auto" w:fill="B1C9E8"/>
          </w:tcPr>
          <w:p w14:paraId="5CBEAA89" w14:textId="1B2EA2B5"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89%</w:t>
            </w:r>
          </w:p>
        </w:tc>
        <w:tc>
          <w:tcPr>
            <w:tcW w:w="1364" w:type="dxa"/>
            <w:shd w:val="clear" w:color="auto" w:fill="B1C9E8"/>
          </w:tcPr>
          <w:p w14:paraId="19A13D76" w14:textId="07D3E28E"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3%</w:t>
            </w:r>
          </w:p>
        </w:tc>
        <w:tc>
          <w:tcPr>
            <w:tcW w:w="1365" w:type="dxa"/>
            <w:shd w:val="clear" w:color="auto" w:fill="B1C9E8"/>
          </w:tcPr>
          <w:p w14:paraId="59BF9CBA" w14:textId="3198273B"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821.1</w:t>
            </w:r>
          </w:p>
        </w:tc>
        <w:tc>
          <w:tcPr>
            <w:tcW w:w="1364" w:type="dxa"/>
            <w:shd w:val="clear" w:color="auto" w:fill="B1C9E8"/>
          </w:tcPr>
          <w:p w14:paraId="26EC62A4" w14:textId="04196DCD"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1.8</w:t>
            </w:r>
          </w:p>
        </w:tc>
        <w:tc>
          <w:tcPr>
            <w:tcW w:w="1364" w:type="dxa"/>
            <w:shd w:val="clear" w:color="auto" w:fill="B1C9E8"/>
          </w:tcPr>
          <w:p w14:paraId="5590E39A" w14:textId="3CD8697C"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94%</w:t>
            </w:r>
          </w:p>
        </w:tc>
        <w:tc>
          <w:tcPr>
            <w:tcW w:w="1365" w:type="dxa"/>
            <w:shd w:val="clear" w:color="auto" w:fill="B1C9E8"/>
          </w:tcPr>
          <w:p w14:paraId="3278635D" w14:textId="0029D67D"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20.6</w:t>
            </w:r>
          </w:p>
        </w:tc>
        <w:tc>
          <w:tcPr>
            <w:tcW w:w="1364" w:type="dxa"/>
            <w:shd w:val="clear" w:color="auto" w:fill="B1C9E8"/>
          </w:tcPr>
          <w:p w14:paraId="4F88A726" w14:textId="4E040F4B"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84%</w:t>
            </w:r>
          </w:p>
        </w:tc>
        <w:tc>
          <w:tcPr>
            <w:tcW w:w="1365" w:type="dxa"/>
            <w:shd w:val="clear" w:color="auto" w:fill="B1C9E8"/>
          </w:tcPr>
          <w:p w14:paraId="488137C4" w14:textId="777D3FA9"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22%</w:t>
            </w:r>
          </w:p>
        </w:tc>
      </w:tr>
      <w:tr w:rsidR="005A5437" w:rsidRPr="00A6366B" w14:paraId="0FC6F70E" w14:textId="77777777" w:rsidTr="00F64D94">
        <w:trPr>
          <w:trHeight w:val="454"/>
        </w:trPr>
        <w:tc>
          <w:tcPr>
            <w:tcW w:w="2135" w:type="dxa"/>
            <w:shd w:val="clear" w:color="auto" w:fill="FFFFFF" w:themeFill="background1"/>
          </w:tcPr>
          <w:p w14:paraId="63C9778B" w14:textId="722A1E1A"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Bendigo Health</w:t>
            </w:r>
          </w:p>
        </w:tc>
        <w:tc>
          <w:tcPr>
            <w:tcW w:w="2695" w:type="dxa"/>
            <w:shd w:val="clear" w:color="auto" w:fill="FFFFFF" w:themeFill="background1"/>
          </w:tcPr>
          <w:p w14:paraId="42FBF03B" w14:textId="0E6D5D44"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Loddon/Southern Mallee</w:t>
            </w:r>
          </w:p>
        </w:tc>
        <w:tc>
          <w:tcPr>
            <w:tcW w:w="1364" w:type="dxa"/>
            <w:shd w:val="clear" w:color="auto" w:fill="FFFFFF" w:themeFill="background1"/>
          </w:tcPr>
          <w:p w14:paraId="563BCE04" w14:textId="4DE02294" w:rsidR="005A5437" w:rsidRPr="005B1FEF" w:rsidRDefault="005A5437" w:rsidP="005A5437">
            <w:pPr>
              <w:jc w:val="center"/>
              <w:rPr>
                <w:rFonts w:ascii="VIC" w:hAnsi="VIC"/>
                <w:sz w:val="18"/>
                <w:szCs w:val="18"/>
              </w:rPr>
            </w:pPr>
            <w:r w:rsidRPr="00766420">
              <w:rPr>
                <w:rFonts w:ascii="VIC" w:eastAsia="VIC" w:hAnsi="VIC"/>
                <w:color w:val="000000"/>
                <w:sz w:val="18"/>
                <w:szCs w:val="18"/>
              </w:rPr>
              <w:t>97%</w:t>
            </w:r>
          </w:p>
        </w:tc>
        <w:tc>
          <w:tcPr>
            <w:tcW w:w="1364" w:type="dxa"/>
            <w:shd w:val="clear" w:color="auto" w:fill="FFFFFF" w:themeFill="background1"/>
          </w:tcPr>
          <w:p w14:paraId="4F5B4D56" w14:textId="28049193" w:rsidR="005A5437" w:rsidRPr="005B1FEF" w:rsidRDefault="005A5437" w:rsidP="005A5437">
            <w:pPr>
              <w:jc w:val="center"/>
              <w:rPr>
                <w:rFonts w:ascii="VIC" w:hAnsi="VIC"/>
                <w:sz w:val="18"/>
                <w:szCs w:val="18"/>
              </w:rPr>
            </w:pPr>
            <w:r w:rsidRPr="00766420">
              <w:rPr>
                <w:rFonts w:ascii="VIC" w:eastAsia="VIC" w:hAnsi="VIC"/>
                <w:color w:val="000000"/>
                <w:sz w:val="18"/>
                <w:szCs w:val="18"/>
              </w:rPr>
              <w:t>4%</w:t>
            </w:r>
          </w:p>
        </w:tc>
        <w:tc>
          <w:tcPr>
            <w:tcW w:w="1365" w:type="dxa"/>
            <w:shd w:val="clear" w:color="auto" w:fill="FFFFFF" w:themeFill="background1"/>
          </w:tcPr>
          <w:p w14:paraId="7CB2CCEE" w14:textId="1B2CF055" w:rsidR="005A5437" w:rsidRPr="005B1FEF" w:rsidRDefault="005A5437" w:rsidP="005A5437">
            <w:pPr>
              <w:jc w:val="center"/>
              <w:rPr>
                <w:rFonts w:ascii="VIC" w:hAnsi="VIC"/>
                <w:sz w:val="18"/>
                <w:szCs w:val="18"/>
              </w:rPr>
            </w:pPr>
            <w:r w:rsidRPr="00766420">
              <w:rPr>
                <w:rFonts w:ascii="VIC" w:eastAsia="VIC" w:hAnsi="VIC"/>
                <w:color w:val="000000"/>
                <w:sz w:val="18"/>
                <w:szCs w:val="18"/>
              </w:rPr>
              <w:t>126.5</w:t>
            </w:r>
          </w:p>
        </w:tc>
        <w:tc>
          <w:tcPr>
            <w:tcW w:w="1364" w:type="dxa"/>
            <w:shd w:val="clear" w:color="auto" w:fill="FFFFFF" w:themeFill="background1"/>
          </w:tcPr>
          <w:p w14:paraId="726CCDDB" w14:textId="4D8A7391" w:rsidR="005A5437" w:rsidRPr="005B1FEF" w:rsidRDefault="005A5437" w:rsidP="005A5437">
            <w:pPr>
              <w:jc w:val="center"/>
              <w:rPr>
                <w:rFonts w:ascii="VIC" w:hAnsi="VIC"/>
                <w:sz w:val="18"/>
                <w:szCs w:val="18"/>
              </w:rPr>
            </w:pPr>
            <w:r w:rsidRPr="00766420">
              <w:rPr>
                <w:rFonts w:ascii="VIC" w:eastAsia="VIC" w:hAnsi="VIC"/>
                <w:color w:val="000000"/>
                <w:sz w:val="18"/>
                <w:szCs w:val="18"/>
              </w:rPr>
              <w:t>2.6</w:t>
            </w:r>
          </w:p>
        </w:tc>
        <w:tc>
          <w:tcPr>
            <w:tcW w:w="1364" w:type="dxa"/>
            <w:shd w:val="clear" w:color="auto" w:fill="FFFFFF" w:themeFill="background1"/>
          </w:tcPr>
          <w:p w14:paraId="53222D17" w14:textId="7E634733"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365" w:type="dxa"/>
            <w:shd w:val="clear" w:color="auto" w:fill="FFFFFF" w:themeFill="background1"/>
          </w:tcPr>
          <w:p w14:paraId="61289FCC" w14:textId="0141976A" w:rsidR="005A5437" w:rsidRPr="005B1FEF" w:rsidRDefault="005A5437" w:rsidP="005A5437">
            <w:pPr>
              <w:jc w:val="center"/>
              <w:rPr>
                <w:rFonts w:ascii="VIC" w:hAnsi="VIC"/>
                <w:sz w:val="18"/>
                <w:szCs w:val="18"/>
              </w:rPr>
            </w:pPr>
            <w:r w:rsidRPr="00766420">
              <w:rPr>
                <w:rFonts w:ascii="VIC" w:eastAsia="VIC" w:hAnsi="VIC"/>
                <w:color w:val="000000"/>
                <w:sz w:val="18"/>
                <w:szCs w:val="18"/>
              </w:rPr>
              <w:t>15.7</w:t>
            </w:r>
          </w:p>
        </w:tc>
        <w:tc>
          <w:tcPr>
            <w:tcW w:w="1364" w:type="dxa"/>
            <w:shd w:val="clear" w:color="auto" w:fill="FFFFFF" w:themeFill="background1"/>
          </w:tcPr>
          <w:p w14:paraId="6E874A25" w14:textId="4C5A6286" w:rsidR="005A5437" w:rsidRPr="005B1FEF" w:rsidRDefault="005A5437" w:rsidP="005A5437">
            <w:pPr>
              <w:jc w:val="center"/>
              <w:rPr>
                <w:rFonts w:ascii="VIC" w:hAnsi="VIC"/>
                <w:sz w:val="18"/>
                <w:szCs w:val="18"/>
              </w:rPr>
            </w:pPr>
          </w:p>
        </w:tc>
        <w:tc>
          <w:tcPr>
            <w:tcW w:w="1365" w:type="dxa"/>
            <w:shd w:val="clear" w:color="auto" w:fill="FFFFFF" w:themeFill="background1"/>
          </w:tcPr>
          <w:p w14:paraId="57346301" w14:textId="42827E2E" w:rsidR="005A5437" w:rsidRPr="005B1FEF" w:rsidRDefault="005A5437" w:rsidP="005A5437">
            <w:pPr>
              <w:jc w:val="center"/>
              <w:rPr>
                <w:rFonts w:ascii="VIC" w:hAnsi="VIC"/>
                <w:sz w:val="18"/>
                <w:szCs w:val="18"/>
              </w:rPr>
            </w:pPr>
          </w:p>
        </w:tc>
      </w:tr>
      <w:tr w:rsidR="005A5437" w:rsidRPr="00A6366B" w14:paraId="7C8F073A" w14:textId="77777777" w:rsidTr="00F64D94">
        <w:trPr>
          <w:trHeight w:val="454"/>
        </w:trPr>
        <w:tc>
          <w:tcPr>
            <w:tcW w:w="2135" w:type="dxa"/>
            <w:shd w:val="clear" w:color="auto" w:fill="BFCED6"/>
          </w:tcPr>
          <w:p w14:paraId="5F0097D2" w14:textId="7119A599"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Grampians Health</w:t>
            </w:r>
          </w:p>
        </w:tc>
        <w:tc>
          <w:tcPr>
            <w:tcW w:w="2695" w:type="dxa"/>
            <w:shd w:val="clear" w:color="auto" w:fill="BFCED6"/>
          </w:tcPr>
          <w:p w14:paraId="34CD34EC" w14:textId="22DB1C75"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Grampians</w:t>
            </w:r>
          </w:p>
        </w:tc>
        <w:tc>
          <w:tcPr>
            <w:tcW w:w="1364" w:type="dxa"/>
            <w:shd w:val="clear" w:color="auto" w:fill="BFCED6"/>
          </w:tcPr>
          <w:p w14:paraId="3F740F36" w14:textId="7CCF1E5D" w:rsidR="005A5437" w:rsidRPr="005B1FEF" w:rsidRDefault="005A5437" w:rsidP="005A5437">
            <w:pPr>
              <w:jc w:val="center"/>
              <w:rPr>
                <w:rFonts w:ascii="VIC" w:hAnsi="VIC"/>
                <w:sz w:val="18"/>
                <w:szCs w:val="18"/>
              </w:rPr>
            </w:pPr>
            <w:r w:rsidRPr="00766420">
              <w:rPr>
                <w:rFonts w:ascii="VIC" w:eastAsia="VIC" w:hAnsi="VIC"/>
                <w:color w:val="000000"/>
                <w:sz w:val="18"/>
                <w:szCs w:val="18"/>
              </w:rPr>
              <w:t>90%</w:t>
            </w:r>
          </w:p>
        </w:tc>
        <w:tc>
          <w:tcPr>
            <w:tcW w:w="1364" w:type="dxa"/>
            <w:shd w:val="clear" w:color="auto" w:fill="BFCED6"/>
          </w:tcPr>
          <w:p w14:paraId="62785D69" w14:textId="3AC778DA" w:rsidR="005A5437" w:rsidRPr="005B1FEF" w:rsidRDefault="005A5437" w:rsidP="005A5437">
            <w:pPr>
              <w:jc w:val="center"/>
              <w:rPr>
                <w:rFonts w:ascii="VIC" w:hAnsi="VIC"/>
                <w:sz w:val="18"/>
                <w:szCs w:val="18"/>
              </w:rPr>
            </w:pPr>
            <w:r w:rsidRPr="00766420">
              <w:rPr>
                <w:rFonts w:ascii="VIC" w:eastAsia="VIC" w:hAnsi="VIC"/>
                <w:color w:val="000000"/>
                <w:sz w:val="18"/>
                <w:szCs w:val="18"/>
              </w:rPr>
              <w:t>3%</w:t>
            </w:r>
          </w:p>
        </w:tc>
        <w:tc>
          <w:tcPr>
            <w:tcW w:w="1365" w:type="dxa"/>
            <w:shd w:val="clear" w:color="auto" w:fill="BFCED6"/>
          </w:tcPr>
          <w:p w14:paraId="3EA47A55" w14:textId="2C2C2F3B" w:rsidR="005A5437" w:rsidRPr="005B1FEF" w:rsidRDefault="005A5437" w:rsidP="005A5437">
            <w:pPr>
              <w:jc w:val="center"/>
              <w:rPr>
                <w:rFonts w:ascii="VIC" w:hAnsi="VIC"/>
                <w:sz w:val="18"/>
                <w:szCs w:val="18"/>
              </w:rPr>
            </w:pPr>
            <w:r w:rsidRPr="00766420">
              <w:rPr>
                <w:rFonts w:ascii="VIC" w:eastAsia="VIC" w:hAnsi="VIC"/>
                <w:color w:val="000000"/>
                <w:sz w:val="18"/>
                <w:szCs w:val="18"/>
              </w:rPr>
              <w:t>317.5</w:t>
            </w:r>
          </w:p>
        </w:tc>
        <w:tc>
          <w:tcPr>
            <w:tcW w:w="1364" w:type="dxa"/>
            <w:shd w:val="clear" w:color="auto" w:fill="BFCED6"/>
          </w:tcPr>
          <w:p w14:paraId="46F5EC04" w14:textId="06A5B9FF" w:rsidR="005A5437" w:rsidRPr="005B1FEF" w:rsidRDefault="005A5437" w:rsidP="005A5437">
            <w:pPr>
              <w:jc w:val="center"/>
              <w:rPr>
                <w:rFonts w:ascii="VIC" w:hAnsi="VIC"/>
                <w:sz w:val="18"/>
                <w:szCs w:val="18"/>
              </w:rPr>
            </w:pPr>
            <w:r w:rsidRPr="00766420">
              <w:rPr>
                <w:rFonts w:ascii="VIC" w:eastAsia="VIC" w:hAnsi="VIC"/>
                <w:color w:val="000000"/>
                <w:sz w:val="18"/>
                <w:szCs w:val="18"/>
              </w:rPr>
              <w:t>1.0</w:t>
            </w:r>
          </w:p>
        </w:tc>
        <w:tc>
          <w:tcPr>
            <w:tcW w:w="1364" w:type="dxa"/>
            <w:shd w:val="clear" w:color="auto" w:fill="BFCED6"/>
          </w:tcPr>
          <w:p w14:paraId="636C26D3" w14:textId="24024D14" w:rsidR="005A5437" w:rsidRPr="005B1FEF" w:rsidRDefault="005A5437" w:rsidP="005A5437">
            <w:pPr>
              <w:jc w:val="center"/>
              <w:rPr>
                <w:rFonts w:ascii="VIC" w:hAnsi="VIC"/>
                <w:sz w:val="18"/>
                <w:szCs w:val="18"/>
              </w:rPr>
            </w:pPr>
            <w:r w:rsidRPr="00766420">
              <w:rPr>
                <w:rFonts w:ascii="VIC" w:eastAsia="VIC" w:hAnsi="VIC"/>
                <w:color w:val="000000"/>
                <w:sz w:val="18"/>
                <w:szCs w:val="18"/>
              </w:rPr>
              <w:t>64%</w:t>
            </w:r>
          </w:p>
        </w:tc>
        <w:tc>
          <w:tcPr>
            <w:tcW w:w="1365" w:type="dxa"/>
            <w:shd w:val="clear" w:color="auto" w:fill="BFCED6"/>
          </w:tcPr>
          <w:p w14:paraId="471A5088" w14:textId="3500CF5F" w:rsidR="005A5437" w:rsidRPr="005B1FEF" w:rsidRDefault="005A5437" w:rsidP="005A5437">
            <w:pPr>
              <w:jc w:val="center"/>
              <w:rPr>
                <w:rFonts w:ascii="VIC" w:hAnsi="VIC"/>
                <w:sz w:val="18"/>
                <w:szCs w:val="18"/>
              </w:rPr>
            </w:pPr>
            <w:r w:rsidRPr="00766420">
              <w:rPr>
                <w:rFonts w:ascii="VIC" w:eastAsia="VIC" w:hAnsi="VIC"/>
                <w:color w:val="000000"/>
                <w:sz w:val="18"/>
                <w:szCs w:val="18"/>
              </w:rPr>
              <w:t>18.6</w:t>
            </w:r>
          </w:p>
        </w:tc>
        <w:tc>
          <w:tcPr>
            <w:tcW w:w="1364" w:type="dxa"/>
            <w:shd w:val="clear" w:color="auto" w:fill="BFCED6"/>
          </w:tcPr>
          <w:p w14:paraId="5790501D" w14:textId="1E0751C3" w:rsidR="005A5437" w:rsidRPr="005B1FEF" w:rsidRDefault="005A5437" w:rsidP="005A5437">
            <w:pPr>
              <w:jc w:val="center"/>
              <w:rPr>
                <w:rFonts w:ascii="VIC" w:hAnsi="VIC"/>
                <w:sz w:val="18"/>
                <w:szCs w:val="18"/>
              </w:rPr>
            </w:pPr>
            <w:r w:rsidRPr="00766420">
              <w:rPr>
                <w:rFonts w:ascii="VIC" w:eastAsia="VIC" w:hAnsi="VIC"/>
                <w:color w:val="000000"/>
                <w:sz w:val="18"/>
                <w:szCs w:val="18"/>
              </w:rPr>
              <w:t>31%</w:t>
            </w:r>
          </w:p>
        </w:tc>
        <w:tc>
          <w:tcPr>
            <w:tcW w:w="1365" w:type="dxa"/>
            <w:shd w:val="clear" w:color="auto" w:fill="BFCED6"/>
          </w:tcPr>
          <w:p w14:paraId="565E5927" w14:textId="1D403A95"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r>
      <w:tr w:rsidR="005A5437" w:rsidRPr="00A6366B" w14:paraId="568F6020" w14:textId="77777777" w:rsidTr="00F64D94">
        <w:trPr>
          <w:trHeight w:val="454"/>
        </w:trPr>
        <w:tc>
          <w:tcPr>
            <w:tcW w:w="2135" w:type="dxa"/>
            <w:shd w:val="clear" w:color="auto" w:fill="FFFFFF" w:themeFill="background1"/>
          </w:tcPr>
          <w:p w14:paraId="16154903" w14:textId="52B6DA83"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Latrobe Regional</w:t>
            </w:r>
          </w:p>
        </w:tc>
        <w:tc>
          <w:tcPr>
            <w:tcW w:w="2695" w:type="dxa"/>
            <w:shd w:val="clear" w:color="auto" w:fill="FFFFFF" w:themeFill="background1"/>
          </w:tcPr>
          <w:p w14:paraId="499EC531" w14:textId="623B7DC4" w:rsidR="005A5437" w:rsidRPr="00382424" w:rsidRDefault="005A5437" w:rsidP="005A5437">
            <w:pPr>
              <w:pStyle w:val="DHHStabletext"/>
              <w:spacing w:before="0" w:after="0"/>
              <w:rPr>
                <w:rFonts w:ascii="VIC" w:eastAsia="Verdana" w:hAnsi="VIC" w:cs="Verdana"/>
                <w:sz w:val="18"/>
                <w:szCs w:val="18"/>
              </w:rPr>
            </w:pPr>
            <w:r w:rsidRPr="00766420">
              <w:rPr>
                <w:rFonts w:ascii="VIC" w:eastAsia="VIC" w:hAnsi="VIC"/>
                <w:color w:val="000000"/>
                <w:sz w:val="18"/>
                <w:szCs w:val="18"/>
              </w:rPr>
              <w:t>Gippsland</w:t>
            </w:r>
          </w:p>
        </w:tc>
        <w:tc>
          <w:tcPr>
            <w:tcW w:w="1364" w:type="dxa"/>
            <w:shd w:val="clear" w:color="auto" w:fill="FFFFFF" w:themeFill="background1"/>
          </w:tcPr>
          <w:p w14:paraId="6AFFBF1E" w14:textId="0D188ED4" w:rsidR="005A5437" w:rsidRPr="005B1FEF" w:rsidRDefault="005A5437" w:rsidP="005A5437">
            <w:pPr>
              <w:jc w:val="center"/>
              <w:rPr>
                <w:rFonts w:ascii="VIC" w:hAnsi="VIC"/>
                <w:sz w:val="18"/>
                <w:szCs w:val="18"/>
              </w:rPr>
            </w:pPr>
            <w:r w:rsidRPr="00766420">
              <w:rPr>
                <w:rFonts w:ascii="VIC" w:eastAsia="VIC" w:hAnsi="VIC"/>
                <w:color w:val="000000"/>
                <w:sz w:val="18"/>
                <w:szCs w:val="18"/>
              </w:rPr>
              <w:t>80%</w:t>
            </w:r>
          </w:p>
        </w:tc>
        <w:tc>
          <w:tcPr>
            <w:tcW w:w="1364" w:type="dxa"/>
            <w:shd w:val="clear" w:color="auto" w:fill="FFFFFF" w:themeFill="background1"/>
          </w:tcPr>
          <w:p w14:paraId="7053C553" w14:textId="6D0CE246" w:rsidR="005A5437" w:rsidRPr="005B1FEF" w:rsidRDefault="005A5437" w:rsidP="005A5437">
            <w:pPr>
              <w:jc w:val="center"/>
              <w:rPr>
                <w:rFonts w:ascii="VIC" w:hAnsi="VIC"/>
                <w:sz w:val="18"/>
                <w:szCs w:val="18"/>
              </w:rPr>
            </w:pPr>
            <w:r w:rsidRPr="00766420">
              <w:rPr>
                <w:rFonts w:ascii="VIC" w:eastAsia="VIC" w:hAnsi="VIC"/>
                <w:color w:val="000000"/>
                <w:sz w:val="18"/>
                <w:szCs w:val="18"/>
              </w:rPr>
              <w:t>5%</w:t>
            </w:r>
          </w:p>
        </w:tc>
        <w:tc>
          <w:tcPr>
            <w:tcW w:w="1365" w:type="dxa"/>
            <w:shd w:val="clear" w:color="auto" w:fill="FFFFFF" w:themeFill="background1"/>
          </w:tcPr>
          <w:p w14:paraId="58C602DA" w14:textId="2CF9E422" w:rsidR="005A5437" w:rsidRPr="005B1FEF" w:rsidRDefault="005A5437" w:rsidP="005A5437">
            <w:pPr>
              <w:jc w:val="center"/>
              <w:rPr>
                <w:rFonts w:ascii="VIC" w:hAnsi="VIC"/>
                <w:sz w:val="18"/>
                <w:szCs w:val="18"/>
              </w:rPr>
            </w:pPr>
            <w:r w:rsidRPr="00766420">
              <w:rPr>
                <w:rFonts w:ascii="VIC" w:eastAsia="VIC" w:hAnsi="VIC"/>
                <w:color w:val="000000"/>
                <w:sz w:val="18"/>
                <w:szCs w:val="18"/>
              </w:rPr>
              <w:t>48.5</w:t>
            </w:r>
          </w:p>
        </w:tc>
        <w:tc>
          <w:tcPr>
            <w:tcW w:w="1364" w:type="dxa"/>
            <w:shd w:val="clear" w:color="auto" w:fill="FFFFFF" w:themeFill="background1"/>
          </w:tcPr>
          <w:p w14:paraId="3F684F38" w14:textId="042CB60E" w:rsidR="005A5437" w:rsidRPr="005B1FEF" w:rsidRDefault="005A5437" w:rsidP="005A5437">
            <w:pPr>
              <w:jc w:val="center"/>
              <w:rPr>
                <w:rFonts w:ascii="VIC" w:hAnsi="VIC"/>
                <w:sz w:val="18"/>
                <w:szCs w:val="18"/>
              </w:rPr>
            </w:pPr>
            <w:r w:rsidRPr="00766420">
              <w:rPr>
                <w:rFonts w:ascii="VIC" w:eastAsia="VIC" w:hAnsi="VIC"/>
                <w:color w:val="000000"/>
                <w:sz w:val="18"/>
                <w:szCs w:val="18"/>
              </w:rPr>
              <w:t>0.0</w:t>
            </w:r>
          </w:p>
        </w:tc>
        <w:tc>
          <w:tcPr>
            <w:tcW w:w="1364" w:type="dxa"/>
            <w:shd w:val="clear" w:color="auto" w:fill="FFFFFF" w:themeFill="background1"/>
          </w:tcPr>
          <w:p w14:paraId="1FB3F202" w14:textId="3426D4CA" w:rsidR="005A5437" w:rsidRPr="005B1FEF" w:rsidRDefault="005A5437" w:rsidP="005A5437">
            <w:pPr>
              <w:jc w:val="center"/>
              <w:rPr>
                <w:rFonts w:ascii="VIC" w:hAnsi="VIC"/>
                <w:sz w:val="18"/>
                <w:szCs w:val="18"/>
              </w:rPr>
            </w:pPr>
            <w:r w:rsidRPr="00766420">
              <w:rPr>
                <w:rFonts w:ascii="VIC" w:eastAsia="VIC" w:hAnsi="VIC"/>
                <w:color w:val="000000"/>
                <w:sz w:val="18"/>
                <w:szCs w:val="18"/>
              </w:rPr>
              <w:t>86%</w:t>
            </w:r>
          </w:p>
        </w:tc>
        <w:tc>
          <w:tcPr>
            <w:tcW w:w="1365" w:type="dxa"/>
            <w:shd w:val="clear" w:color="auto" w:fill="FFFFFF" w:themeFill="background1"/>
          </w:tcPr>
          <w:p w14:paraId="55580853" w14:textId="50BE14C3" w:rsidR="005A5437" w:rsidRPr="005B1FEF" w:rsidRDefault="005A5437" w:rsidP="005A5437">
            <w:pPr>
              <w:jc w:val="center"/>
              <w:rPr>
                <w:rFonts w:ascii="VIC" w:hAnsi="VIC"/>
                <w:sz w:val="18"/>
                <w:szCs w:val="18"/>
              </w:rPr>
            </w:pPr>
            <w:r w:rsidRPr="00766420">
              <w:rPr>
                <w:rFonts w:ascii="VIC" w:eastAsia="VIC" w:hAnsi="VIC"/>
                <w:color w:val="000000"/>
                <w:sz w:val="18"/>
                <w:szCs w:val="18"/>
              </w:rPr>
              <w:t>16.8</w:t>
            </w:r>
          </w:p>
        </w:tc>
        <w:tc>
          <w:tcPr>
            <w:tcW w:w="1364" w:type="dxa"/>
            <w:shd w:val="clear" w:color="auto" w:fill="FFFFFF" w:themeFill="background1"/>
          </w:tcPr>
          <w:p w14:paraId="2D442A93" w14:textId="5C9074BA" w:rsidR="005A5437" w:rsidRPr="005B1FEF" w:rsidRDefault="005A5437" w:rsidP="005A5437">
            <w:pPr>
              <w:jc w:val="center"/>
              <w:rPr>
                <w:rFonts w:ascii="VIC" w:hAnsi="VIC"/>
                <w:sz w:val="18"/>
                <w:szCs w:val="18"/>
              </w:rPr>
            </w:pPr>
            <w:r w:rsidRPr="00766420">
              <w:rPr>
                <w:rFonts w:ascii="VIC" w:eastAsia="VIC" w:hAnsi="VIC"/>
                <w:color w:val="000000"/>
                <w:sz w:val="18"/>
                <w:szCs w:val="18"/>
              </w:rPr>
              <w:t>68%</w:t>
            </w:r>
          </w:p>
        </w:tc>
        <w:tc>
          <w:tcPr>
            <w:tcW w:w="1365" w:type="dxa"/>
            <w:shd w:val="clear" w:color="auto" w:fill="FFFFFF" w:themeFill="background1"/>
          </w:tcPr>
          <w:p w14:paraId="2B221BC0" w14:textId="6818A104" w:rsidR="005A5437" w:rsidRPr="005B1FEF" w:rsidRDefault="005A5437" w:rsidP="005A5437">
            <w:pPr>
              <w:jc w:val="center"/>
              <w:rPr>
                <w:rFonts w:ascii="VIC" w:hAnsi="VIC"/>
                <w:sz w:val="18"/>
                <w:szCs w:val="18"/>
              </w:rPr>
            </w:pPr>
            <w:r w:rsidRPr="00766420">
              <w:rPr>
                <w:rFonts w:ascii="VIC" w:eastAsia="VIC" w:hAnsi="VIC"/>
                <w:color w:val="000000"/>
                <w:sz w:val="18"/>
                <w:szCs w:val="18"/>
              </w:rPr>
              <w:t>0%</w:t>
            </w:r>
          </w:p>
        </w:tc>
      </w:tr>
      <w:tr w:rsidR="005A5437" w:rsidRPr="004E0963" w14:paraId="3C7505F1" w14:textId="77777777" w:rsidTr="00F64D94">
        <w:trPr>
          <w:trHeight w:val="454"/>
        </w:trPr>
        <w:tc>
          <w:tcPr>
            <w:tcW w:w="2135" w:type="dxa"/>
            <w:shd w:val="clear" w:color="auto" w:fill="B1C9E8"/>
          </w:tcPr>
          <w:p w14:paraId="5567A17C" w14:textId="78FAEB00"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TOTAL RURAL</w:t>
            </w:r>
          </w:p>
        </w:tc>
        <w:tc>
          <w:tcPr>
            <w:tcW w:w="2695" w:type="dxa"/>
            <w:shd w:val="clear" w:color="auto" w:fill="B1C9E8"/>
          </w:tcPr>
          <w:p w14:paraId="03AB078A" w14:textId="6B1EC45D" w:rsidR="005A5437" w:rsidRPr="004E0963" w:rsidRDefault="005A5437" w:rsidP="005A5437">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 xml:space="preserve"> </w:t>
            </w:r>
          </w:p>
        </w:tc>
        <w:tc>
          <w:tcPr>
            <w:tcW w:w="1364" w:type="dxa"/>
            <w:shd w:val="clear" w:color="auto" w:fill="B1C9E8"/>
          </w:tcPr>
          <w:p w14:paraId="534CE56A" w14:textId="7F772811"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92%</w:t>
            </w:r>
          </w:p>
        </w:tc>
        <w:tc>
          <w:tcPr>
            <w:tcW w:w="1364" w:type="dxa"/>
            <w:shd w:val="clear" w:color="auto" w:fill="B1C9E8"/>
          </w:tcPr>
          <w:p w14:paraId="4809FAC2" w14:textId="240FBA05"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w:t>
            </w:r>
          </w:p>
        </w:tc>
        <w:tc>
          <w:tcPr>
            <w:tcW w:w="1365" w:type="dxa"/>
            <w:shd w:val="clear" w:color="auto" w:fill="B1C9E8"/>
          </w:tcPr>
          <w:p w14:paraId="41E5C9DB" w14:textId="21A67530"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148.8</w:t>
            </w:r>
          </w:p>
        </w:tc>
        <w:tc>
          <w:tcPr>
            <w:tcW w:w="1364" w:type="dxa"/>
            <w:shd w:val="clear" w:color="auto" w:fill="B1C9E8"/>
          </w:tcPr>
          <w:p w14:paraId="277DA72F" w14:textId="00BEEEE6"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1.8</w:t>
            </w:r>
          </w:p>
        </w:tc>
        <w:tc>
          <w:tcPr>
            <w:tcW w:w="1364" w:type="dxa"/>
            <w:shd w:val="clear" w:color="auto" w:fill="B1C9E8"/>
          </w:tcPr>
          <w:p w14:paraId="1A837AA3" w14:textId="1945A0AD"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83%</w:t>
            </w:r>
          </w:p>
        </w:tc>
        <w:tc>
          <w:tcPr>
            <w:tcW w:w="1365" w:type="dxa"/>
            <w:shd w:val="clear" w:color="auto" w:fill="B1C9E8"/>
          </w:tcPr>
          <w:p w14:paraId="41047A69" w14:textId="55BF9E63"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16.3</w:t>
            </w:r>
          </w:p>
        </w:tc>
        <w:tc>
          <w:tcPr>
            <w:tcW w:w="1364" w:type="dxa"/>
            <w:shd w:val="clear" w:color="auto" w:fill="B1C9E8"/>
          </w:tcPr>
          <w:p w14:paraId="63D8D4A6" w14:textId="407DACC8"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49%</w:t>
            </w:r>
          </w:p>
        </w:tc>
        <w:tc>
          <w:tcPr>
            <w:tcW w:w="1365" w:type="dxa"/>
            <w:shd w:val="clear" w:color="auto" w:fill="B1C9E8"/>
          </w:tcPr>
          <w:p w14:paraId="1062E197" w14:textId="10859236" w:rsidR="005A5437" w:rsidRPr="004E0963" w:rsidRDefault="005A5437" w:rsidP="005A5437">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0%</w:t>
            </w:r>
          </w:p>
        </w:tc>
      </w:tr>
      <w:tr w:rsidR="005A5437" w:rsidRPr="004E0963" w14:paraId="43E9341E" w14:textId="77777777" w:rsidTr="00F64D94">
        <w:trPr>
          <w:trHeight w:val="454"/>
        </w:trPr>
        <w:tc>
          <w:tcPr>
            <w:tcW w:w="2135" w:type="dxa"/>
            <w:shd w:val="clear" w:color="auto" w:fill="244C5A"/>
          </w:tcPr>
          <w:p w14:paraId="7071CF35" w14:textId="0EA5A626" w:rsidR="005A5437" w:rsidRPr="004E0963" w:rsidRDefault="005A5437" w:rsidP="005A5437">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TOTAL STATEWIDE</w:t>
            </w:r>
          </w:p>
        </w:tc>
        <w:tc>
          <w:tcPr>
            <w:tcW w:w="2695" w:type="dxa"/>
            <w:shd w:val="clear" w:color="auto" w:fill="244C5A"/>
          </w:tcPr>
          <w:p w14:paraId="59270A3B" w14:textId="51B21F35" w:rsidR="005A5437" w:rsidRPr="004E0963" w:rsidRDefault="005A5437" w:rsidP="005A5437">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 xml:space="preserve"> </w:t>
            </w:r>
          </w:p>
        </w:tc>
        <w:tc>
          <w:tcPr>
            <w:tcW w:w="1364" w:type="dxa"/>
            <w:shd w:val="clear" w:color="auto" w:fill="244C5A"/>
          </w:tcPr>
          <w:p w14:paraId="49C05B84" w14:textId="4E60C1AF"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90%</w:t>
            </w:r>
          </w:p>
        </w:tc>
        <w:tc>
          <w:tcPr>
            <w:tcW w:w="1364" w:type="dxa"/>
            <w:shd w:val="clear" w:color="auto" w:fill="244C5A"/>
          </w:tcPr>
          <w:p w14:paraId="7383A7DF" w14:textId="3CF1200B"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3%</w:t>
            </w:r>
          </w:p>
        </w:tc>
        <w:tc>
          <w:tcPr>
            <w:tcW w:w="1365" w:type="dxa"/>
            <w:shd w:val="clear" w:color="auto" w:fill="244C5A"/>
          </w:tcPr>
          <w:p w14:paraId="1CCC1CCF" w14:textId="51ADC3E6"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520.2</w:t>
            </w:r>
          </w:p>
        </w:tc>
        <w:tc>
          <w:tcPr>
            <w:tcW w:w="1364" w:type="dxa"/>
            <w:shd w:val="clear" w:color="auto" w:fill="244C5A"/>
          </w:tcPr>
          <w:p w14:paraId="5D7A0258" w14:textId="6B7A9C8C"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1.8</w:t>
            </w:r>
          </w:p>
        </w:tc>
        <w:tc>
          <w:tcPr>
            <w:tcW w:w="1364" w:type="dxa"/>
            <w:shd w:val="clear" w:color="auto" w:fill="244C5A"/>
          </w:tcPr>
          <w:p w14:paraId="2CB8DF4F" w14:textId="4B95FF87"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89%</w:t>
            </w:r>
          </w:p>
        </w:tc>
        <w:tc>
          <w:tcPr>
            <w:tcW w:w="1365" w:type="dxa"/>
            <w:shd w:val="clear" w:color="auto" w:fill="244C5A"/>
          </w:tcPr>
          <w:p w14:paraId="4B5B9E68" w14:textId="37893B62"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17.7</w:t>
            </w:r>
          </w:p>
        </w:tc>
        <w:tc>
          <w:tcPr>
            <w:tcW w:w="1364" w:type="dxa"/>
            <w:shd w:val="clear" w:color="auto" w:fill="244C5A"/>
          </w:tcPr>
          <w:p w14:paraId="14D8EB47" w14:textId="7BF0AB24"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75%</w:t>
            </w:r>
          </w:p>
        </w:tc>
        <w:tc>
          <w:tcPr>
            <w:tcW w:w="1365" w:type="dxa"/>
            <w:shd w:val="clear" w:color="auto" w:fill="244C5A"/>
          </w:tcPr>
          <w:p w14:paraId="60C6C10F" w14:textId="3D4D433F" w:rsidR="005A5437" w:rsidRPr="004E0963" w:rsidRDefault="005A5437" w:rsidP="005A5437">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17%</w:t>
            </w:r>
          </w:p>
        </w:tc>
      </w:tr>
    </w:tbl>
    <w:p w14:paraId="482E2D89" w14:textId="2875EA47" w:rsidR="00D31B5F" w:rsidRDefault="00D31B5F">
      <w:pPr>
        <w:widowControl/>
        <w:rPr>
          <w:sz w:val="6"/>
        </w:rPr>
      </w:pPr>
      <w:r>
        <w:rPr>
          <w:sz w:val="6"/>
        </w:rPr>
        <w:br w:type="page"/>
      </w:r>
    </w:p>
    <w:tbl>
      <w:tblPr>
        <w:tblW w:w="1567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695"/>
        <w:gridCol w:w="1090"/>
        <w:gridCol w:w="1090"/>
        <w:gridCol w:w="1090"/>
        <w:gridCol w:w="1090"/>
        <w:gridCol w:w="1090"/>
        <w:gridCol w:w="1090"/>
        <w:gridCol w:w="1090"/>
        <w:gridCol w:w="1091"/>
      </w:tblGrid>
      <w:tr w:rsidR="00C94626" w:rsidRPr="00A6366B" w14:paraId="37BEFCC5" w14:textId="77777777" w:rsidTr="00CA2AE2">
        <w:trPr>
          <w:tblHeader/>
        </w:trPr>
        <w:tc>
          <w:tcPr>
            <w:tcW w:w="6958" w:type="dxa"/>
            <w:gridSpan w:val="3"/>
            <w:shd w:val="clear" w:color="auto" w:fill="FFFFFF"/>
            <w:vAlign w:val="bottom"/>
          </w:tcPr>
          <w:p w14:paraId="792ED0A6" w14:textId="11A72387" w:rsidR="00C94626" w:rsidRPr="00EC71A3" w:rsidRDefault="00C94626" w:rsidP="00CA2AE2">
            <w:pPr>
              <w:pStyle w:val="Heading1"/>
              <w:spacing w:before="0" w:after="0" w:line="240" w:lineRule="auto"/>
              <w:rPr>
                <w:rFonts w:eastAsia="Verdana"/>
                <w:bCs w:val="0"/>
                <w:color w:val="244C5A"/>
                <w:sz w:val="22"/>
              </w:rPr>
            </w:pPr>
            <w:bookmarkStart w:id="23" w:name="_Toc148015251"/>
            <w:bookmarkStart w:id="24" w:name="_Toc156296685"/>
            <w:r>
              <w:rPr>
                <w:bCs w:val="0"/>
                <w:color w:val="244C5A"/>
                <w:sz w:val="22"/>
              </w:rPr>
              <w:lastRenderedPageBreak/>
              <w:t>Metropolitan PARC</w:t>
            </w:r>
            <w:r w:rsidRPr="00EC71A3">
              <w:rPr>
                <w:bCs w:val="0"/>
                <w:color w:val="244C5A"/>
                <w:sz w:val="22"/>
              </w:rPr>
              <w:br w:type="textWrapping" w:clear="all"/>
            </w:r>
            <w:r>
              <w:rPr>
                <w:color w:val="244C5A"/>
                <w:sz w:val="22"/>
                <w:szCs w:val="28"/>
              </w:rPr>
              <w:t>2023</w:t>
            </w:r>
            <w:r w:rsidRPr="00D94D3D">
              <w:rPr>
                <w:color w:val="244C5A"/>
                <w:sz w:val="22"/>
                <w:szCs w:val="28"/>
              </w:rPr>
              <w:t>–</w:t>
            </w:r>
            <w:r>
              <w:rPr>
                <w:color w:val="244C5A"/>
                <w:sz w:val="22"/>
                <w:szCs w:val="28"/>
              </w:rPr>
              <w:t>24 Q</w:t>
            </w:r>
            <w:bookmarkEnd w:id="23"/>
            <w:r>
              <w:rPr>
                <w:color w:val="244C5A"/>
                <w:sz w:val="22"/>
                <w:szCs w:val="28"/>
              </w:rPr>
              <w:t>2</w:t>
            </w:r>
            <w:bookmarkEnd w:id="24"/>
          </w:p>
        </w:tc>
        <w:tc>
          <w:tcPr>
            <w:tcW w:w="1090" w:type="dxa"/>
            <w:shd w:val="clear" w:color="auto" w:fill="FFFFFF"/>
            <w:vAlign w:val="bottom"/>
          </w:tcPr>
          <w:p w14:paraId="14077861" w14:textId="77777777" w:rsidR="00C94626" w:rsidRPr="00C714A8" w:rsidRDefault="00C94626" w:rsidP="00CA2AE2">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DA1CF51" w14:textId="77777777" w:rsidR="00C94626" w:rsidRPr="00C714A8" w:rsidRDefault="00C94626" w:rsidP="00CA2AE2">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39B4B77" w14:textId="77777777" w:rsidR="00C94626" w:rsidRPr="00C714A8" w:rsidRDefault="00C94626" w:rsidP="00CA2AE2">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37AAE395" w14:textId="77777777" w:rsidR="00C94626" w:rsidRPr="00C714A8" w:rsidRDefault="00C94626" w:rsidP="00CA2AE2">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31E98C51" w14:textId="77777777" w:rsidR="00C94626" w:rsidRPr="00C714A8" w:rsidRDefault="00C94626" w:rsidP="00CA2AE2">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67B8DA50" w14:textId="77777777" w:rsidR="00C94626" w:rsidRPr="00C714A8" w:rsidRDefault="00C94626" w:rsidP="00CA2AE2">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9C1591" w14:textId="77777777" w:rsidR="00C94626" w:rsidRPr="00C714A8" w:rsidRDefault="00C94626" w:rsidP="00CA2AE2">
            <w:pPr>
              <w:pStyle w:val="VAHItablecolhead"/>
              <w:rPr>
                <w:sz w:val="16"/>
              </w:rPr>
            </w:pPr>
            <w:r w:rsidRPr="00C714A8">
              <w:rPr>
                <w:sz w:val="16"/>
              </w:rPr>
              <w:t>HoNOS compliance</w:t>
            </w:r>
          </w:p>
        </w:tc>
        <w:tc>
          <w:tcPr>
            <w:tcW w:w="1091" w:type="dxa"/>
            <w:shd w:val="clear" w:color="auto" w:fill="FFFFFF"/>
            <w:vAlign w:val="bottom"/>
          </w:tcPr>
          <w:p w14:paraId="33F421BC" w14:textId="77777777" w:rsidR="00C94626" w:rsidRPr="00C714A8" w:rsidRDefault="00C94626" w:rsidP="00CA2AE2">
            <w:pPr>
              <w:pStyle w:val="VAHItablecolhead"/>
              <w:rPr>
                <w:rFonts w:eastAsia="Verdana"/>
                <w:color w:val="244C5A"/>
                <w:sz w:val="16"/>
              </w:rPr>
            </w:pPr>
            <w:r w:rsidRPr="00C714A8">
              <w:rPr>
                <w:sz w:val="16"/>
              </w:rPr>
              <w:t>Average HoNOS at episode start</w:t>
            </w:r>
          </w:p>
        </w:tc>
      </w:tr>
      <w:tr w:rsidR="00C94626" w:rsidRPr="00A6366B" w14:paraId="7E5B50C8" w14:textId="77777777" w:rsidTr="00CA2AE2">
        <w:tc>
          <w:tcPr>
            <w:tcW w:w="1570" w:type="dxa"/>
            <w:shd w:val="clear" w:color="auto" w:fill="BFCED6"/>
          </w:tcPr>
          <w:p w14:paraId="34F3D261" w14:textId="4A68C05A"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Alfred Health</w:t>
            </w:r>
          </w:p>
        </w:tc>
        <w:tc>
          <w:tcPr>
            <w:tcW w:w="2693" w:type="dxa"/>
            <w:shd w:val="clear" w:color="auto" w:fill="BFCED6"/>
          </w:tcPr>
          <w:p w14:paraId="08DAB1A7" w14:textId="5F2A6F4B"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Inner South East (The Alfred) **</w:t>
            </w:r>
          </w:p>
        </w:tc>
        <w:tc>
          <w:tcPr>
            <w:tcW w:w="2695" w:type="dxa"/>
            <w:shd w:val="clear" w:color="auto" w:fill="BFCED6"/>
          </w:tcPr>
          <w:p w14:paraId="48DE020C" w14:textId="64C3710C" w:rsidR="00C94626" w:rsidRPr="005B1FEF" w:rsidRDefault="00C94626" w:rsidP="00C94626">
            <w:pPr>
              <w:rPr>
                <w:rFonts w:ascii="VIC" w:hAnsi="VIC"/>
                <w:sz w:val="18"/>
                <w:szCs w:val="18"/>
              </w:rPr>
            </w:pPr>
            <w:r w:rsidRPr="00766420">
              <w:rPr>
                <w:rFonts w:ascii="VIC" w:eastAsia="VIC" w:hAnsi="VIC"/>
                <w:color w:val="000000"/>
                <w:sz w:val="18"/>
                <w:szCs w:val="18"/>
              </w:rPr>
              <w:t>Alfred PARC</w:t>
            </w:r>
          </w:p>
        </w:tc>
        <w:tc>
          <w:tcPr>
            <w:tcW w:w="1090" w:type="dxa"/>
            <w:shd w:val="clear" w:color="auto" w:fill="BFCED6"/>
          </w:tcPr>
          <w:p w14:paraId="080170E9" w14:textId="57D0C4D0" w:rsidR="00C94626" w:rsidRPr="005B1FEF" w:rsidRDefault="00C94626" w:rsidP="00C94626">
            <w:pPr>
              <w:jc w:val="center"/>
              <w:rPr>
                <w:rFonts w:ascii="VIC" w:hAnsi="VIC"/>
                <w:sz w:val="18"/>
                <w:szCs w:val="18"/>
              </w:rPr>
            </w:pPr>
            <w:r w:rsidRPr="00766420">
              <w:rPr>
                <w:rFonts w:ascii="VIC" w:eastAsia="VIC" w:hAnsi="VIC"/>
                <w:color w:val="000000"/>
                <w:sz w:val="18"/>
                <w:szCs w:val="18"/>
              </w:rPr>
              <w:t>63%</w:t>
            </w:r>
          </w:p>
        </w:tc>
        <w:tc>
          <w:tcPr>
            <w:tcW w:w="1090" w:type="dxa"/>
            <w:shd w:val="clear" w:color="auto" w:fill="BFCED6"/>
          </w:tcPr>
          <w:p w14:paraId="3A55595C" w14:textId="53562C00" w:rsidR="00C94626" w:rsidRPr="005B1FEF" w:rsidRDefault="00C94626" w:rsidP="00C94626">
            <w:pPr>
              <w:jc w:val="center"/>
              <w:rPr>
                <w:rFonts w:ascii="VIC" w:hAnsi="VIC"/>
                <w:sz w:val="18"/>
                <w:szCs w:val="18"/>
              </w:rPr>
            </w:pPr>
            <w:r w:rsidRPr="00766420">
              <w:rPr>
                <w:rFonts w:ascii="VIC" w:eastAsia="VIC" w:hAnsi="VIC"/>
                <w:color w:val="000000"/>
                <w:sz w:val="18"/>
                <w:szCs w:val="18"/>
              </w:rPr>
              <w:t>18.8</w:t>
            </w:r>
          </w:p>
        </w:tc>
        <w:tc>
          <w:tcPr>
            <w:tcW w:w="1090" w:type="dxa"/>
            <w:shd w:val="clear" w:color="auto" w:fill="BFCED6"/>
          </w:tcPr>
          <w:p w14:paraId="7751F988" w14:textId="3BB3426E"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1EDED1D1" w14:textId="41E22010" w:rsidR="00C94626" w:rsidRPr="005B1FEF" w:rsidRDefault="00C94626" w:rsidP="00C94626">
            <w:pPr>
              <w:jc w:val="center"/>
              <w:rPr>
                <w:rFonts w:ascii="VIC" w:hAnsi="VIC"/>
                <w:sz w:val="18"/>
                <w:szCs w:val="18"/>
              </w:rPr>
            </w:pPr>
            <w:r w:rsidRPr="00766420">
              <w:rPr>
                <w:rFonts w:ascii="VIC" w:eastAsia="VIC" w:hAnsi="VIC"/>
                <w:color w:val="000000"/>
                <w:sz w:val="18"/>
                <w:szCs w:val="18"/>
              </w:rPr>
              <w:t>19.5</w:t>
            </w:r>
          </w:p>
        </w:tc>
        <w:tc>
          <w:tcPr>
            <w:tcW w:w="1090" w:type="dxa"/>
            <w:shd w:val="clear" w:color="auto" w:fill="BFCED6"/>
          </w:tcPr>
          <w:p w14:paraId="6523F8B2" w14:textId="3F295BDC"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008A03A" w14:textId="4923D10D" w:rsidR="00C94626" w:rsidRPr="005B1FEF" w:rsidRDefault="00C94626" w:rsidP="00C94626">
            <w:pPr>
              <w:jc w:val="center"/>
              <w:rPr>
                <w:rFonts w:ascii="VIC" w:hAnsi="VIC"/>
                <w:sz w:val="18"/>
                <w:szCs w:val="18"/>
              </w:rPr>
            </w:pPr>
            <w:r w:rsidRPr="00766420">
              <w:rPr>
                <w:rFonts w:ascii="VIC" w:eastAsia="VIC" w:hAnsi="VIC"/>
                <w:color w:val="000000"/>
                <w:sz w:val="18"/>
                <w:szCs w:val="18"/>
              </w:rPr>
              <w:t>31%</w:t>
            </w:r>
          </w:p>
        </w:tc>
        <w:tc>
          <w:tcPr>
            <w:tcW w:w="1090" w:type="dxa"/>
            <w:shd w:val="clear" w:color="auto" w:fill="BFCED6"/>
          </w:tcPr>
          <w:p w14:paraId="55F7A98F" w14:textId="6F369AFB"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1930C0A6" w14:textId="07521B3C" w:rsidR="00C94626" w:rsidRPr="005B1FEF" w:rsidRDefault="00C94626" w:rsidP="00C94626">
            <w:pPr>
              <w:jc w:val="center"/>
              <w:rPr>
                <w:rFonts w:ascii="VIC" w:hAnsi="VIC"/>
                <w:sz w:val="18"/>
                <w:szCs w:val="18"/>
              </w:rPr>
            </w:pPr>
            <w:r w:rsidRPr="00766420">
              <w:rPr>
                <w:rFonts w:ascii="VIC" w:eastAsia="VIC" w:hAnsi="VIC"/>
                <w:color w:val="000000"/>
                <w:sz w:val="18"/>
                <w:szCs w:val="18"/>
              </w:rPr>
              <w:t>12.2</w:t>
            </w:r>
          </w:p>
        </w:tc>
      </w:tr>
      <w:tr w:rsidR="00C94626" w:rsidRPr="00A6366B" w14:paraId="25AAD0F3" w14:textId="77777777" w:rsidTr="00CA2AE2">
        <w:tc>
          <w:tcPr>
            <w:tcW w:w="1570" w:type="dxa"/>
          </w:tcPr>
          <w:p w14:paraId="1036F681" w14:textId="2A57899D"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Austin Health</w:t>
            </w:r>
          </w:p>
        </w:tc>
        <w:tc>
          <w:tcPr>
            <w:tcW w:w="2693" w:type="dxa"/>
          </w:tcPr>
          <w:p w14:paraId="279B716E" w14:textId="73961345"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(Austin)</w:t>
            </w:r>
          </w:p>
        </w:tc>
        <w:tc>
          <w:tcPr>
            <w:tcW w:w="2695" w:type="dxa"/>
          </w:tcPr>
          <w:p w14:paraId="115B5624" w14:textId="1F91DA45" w:rsidR="00C94626" w:rsidRPr="005B1FEF" w:rsidRDefault="00C94626" w:rsidP="00C94626">
            <w:pPr>
              <w:rPr>
                <w:rFonts w:ascii="VIC" w:hAnsi="VIC"/>
                <w:sz w:val="18"/>
                <w:szCs w:val="18"/>
              </w:rPr>
            </w:pPr>
            <w:r w:rsidRPr="00766420">
              <w:rPr>
                <w:rFonts w:ascii="VIC" w:eastAsia="VIC" w:hAnsi="VIC"/>
                <w:color w:val="000000"/>
                <w:sz w:val="18"/>
                <w:szCs w:val="18"/>
              </w:rPr>
              <w:t>Austin PARC</w:t>
            </w:r>
          </w:p>
        </w:tc>
        <w:tc>
          <w:tcPr>
            <w:tcW w:w="1090" w:type="dxa"/>
          </w:tcPr>
          <w:p w14:paraId="780459FF" w14:textId="7CF680B5" w:rsidR="00C94626" w:rsidRPr="005B1FEF" w:rsidRDefault="00C94626" w:rsidP="00C94626">
            <w:pPr>
              <w:jc w:val="center"/>
              <w:rPr>
                <w:rFonts w:ascii="VIC" w:hAnsi="VIC"/>
                <w:sz w:val="18"/>
                <w:szCs w:val="18"/>
              </w:rPr>
            </w:pPr>
            <w:r w:rsidRPr="00766420">
              <w:rPr>
                <w:rFonts w:ascii="VIC" w:eastAsia="VIC" w:hAnsi="VIC"/>
                <w:color w:val="000000"/>
                <w:sz w:val="18"/>
                <w:szCs w:val="18"/>
              </w:rPr>
              <w:t>69%</w:t>
            </w:r>
          </w:p>
        </w:tc>
        <w:tc>
          <w:tcPr>
            <w:tcW w:w="1090" w:type="dxa"/>
          </w:tcPr>
          <w:p w14:paraId="59FD914F" w14:textId="04754DB1" w:rsidR="00C94626" w:rsidRPr="005B1FEF" w:rsidRDefault="00C94626" w:rsidP="00C94626">
            <w:pPr>
              <w:jc w:val="center"/>
              <w:rPr>
                <w:rFonts w:ascii="VIC" w:hAnsi="VIC"/>
                <w:sz w:val="18"/>
                <w:szCs w:val="18"/>
              </w:rPr>
            </w:pPr>
            <w:r w:rsidRPr="00766420">
              <w:rPr>
                <w:rFonts w:ascii="VIC" w:eastAsia="VIC" w:hAnsi="VIC"/>
                <w:color w:val="000000"/>
                <w:sz w:val="18"/>
                <w:szCs w:val="18"/>
              </w:rPr>
              <w:t>15.4</w:t>
            </w:r>
          </w:p>
        </w:tc>
        <w:tc>
          <w:tcPr>
            <w:tcW w:w="1090" w:type="dxa"/>
          </w:tcPr>
          <w:p w14:paraId="6FBC5F55" w14:textId="59345E0E"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tcPr>
          <w:p w14:paraId="28A245B4" w14:textId="01833A6E" w:rsidR="00C94626" w:rsidRPr="005B1FEF" w:rsidRDefault="00C94626" w:rsidP="00C94626">
            <w:pPr>
              <w:jc w:val="center"/>
              <w:rPr>
                <w:rFonts w:ascii="VIC" w:hAnsi="VIC"/>
                <w:sz w:val="18"/>
                <w:szCs w:val="18"/>
              </w:rPr>
            </w:pPr>
            <w:r w:rsidRPr="00766420">
              <w:rPr>
                <w:rFonts w:ascii="VIC" w:eastAsia="VIC" w:hAnsi="VIC"/>
                <w:color w:val="000000"/>
                <w:sz w:val="18"/>
                <w:szCs w:val="18"/>
              </w:rPr>
              <w:t>14.5</w:t>
            </w:r>
          </w:p>
        </w:tc>
        <w:tc>
          <w:tcPr>
            <w:tcW w:w="1090" w:type="dxa"/>
          </w:tcPr>
          <w:p w14:paraId="7458CDC0" w14:textId="238340BB" w:rsidR="00C94626" w:rsidRPr="005B1FEF"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tcPr>
          <w:p w14:paraId="0DDA23E8" w14:textId="0F7B126C" w:rsidR="00C94626" w:rsidRPr="005B1FEF" w:rsidRDefault="00C94626" w:rsidP="00C94626">
            <w:pPr>
              <w:jc w:val="center"/>
              <w:rPr>
                <w:rFonts w:ascii="VIC" w:hAnsi="VIC"/>
                <w:sz w:val="18"/>
                <w:szCs w:val="18"/>
              </w:rPr>
            </w:pPr>
            <w:r w:rsidRPr="00766420">
              <w:rPr>
                <w:rFonts w:ascii="VIC" w:eastAsia="VIC" w:hAnsi="VIC"/>
                <w:color w:val="000000"/>
                <w:sz w:val="18"/>
                <w:szCs w:val="18"/>
              </w:rPr>
              <w:t>4%</w:t>
            </w:r>
          </w:p>
        </w:tc>
        <w:tc>
          <w:tcPr>
            <w:tcW w:w="1090" w:type="dxa"/>
          </w:tcPr>
          <w:p w14:paraId="04A03727" w14:textId="3375ED40" w:rsidR="00C94626" w:rsidRPr="005B1FEF" w:rsidRDefault="00C94626" w:rsidP="00C94626">
            <w:pPr>
              <w:jc w:val="center"/>
              <w:rPr>
                <w:rFonts w:ascii="VIC" w:hAnsi="VIC"/>
                <w:sz w:val="18"/>
                <w:szCs w:val="18"/>
              </w:rPr>
            </w:pPr>
            <w:r w:rsidRPr="00766420">
              <w:rPr>
                <w:rFonts w:ascii="VIC" w:eastAsia="VIC" w:hAnsi="VIC"/>
                <w:color w:val="000000"/>
                <w:sz w:val="18"/>
                <w:szCs w:val="18"/>
              </w:rPr>
              <w:t>92%</w:t>
            </w:r>
          </w:p>
        </w:tc>
        <w:tc>
          <w:tcPr>
            <w:tcW w:w="1091" w:type="dxa"/>
          </w:tcPr>
          <w:p w14:paraId="11708BAB" w14:textId="116AE795" w:rsidR="00C94626" w:rsidRPr="005B1FEF" w:rsidRDefault="00C94626" w:rsidP="00C94626">
            <w:pPr>
              <w:jc w:val="center"/>
              <w:rPr>
                <w:rFonts w:ascii="VIC" w:hAnsi="VIC"/>
                <w:sz w:val="18"/>
                <w:szCs w:val="18"/>
              </w:rPr>
            </w:pPr>
            <w:r w:rsidRPr="00766420">
              <w:rPr>
                <w:rFonts w:ascii="VIC" w:eastAsia="VIC" w:hAnsi="VIC"/>
                <w:color w:val="000000"/>
                <w:sz w:val="18"/>
                <w:szCs w:val="18"/>
              </w:rPr>
              <w:t>15.3</w:t>
            </w:r>
          </w:p>
        </w:tc>
      </w:tr>
      <w:tr w:rsidR="00C94626" w:rsidRPr="00A6366B" w14:paraId="20866F26" w14:textId="77777777" w:rsidTr="00CA2AE2">
        <w:tc>
          <w:tcPr>
            <w:tcW w:w="1570" w:type="dxa"/>
            <w:vMerge w:val="restart"/>
            <w:shd w:val="clear" w:color="auto" w:fill="BFCED6"/>
          </w:tcPr>
          <w:p w14:paraId="251ECC1A" w14:textId="1DFA239E" w:rsidR="00C94626" w:rsidRPr="00C714A8" w:rsidRDefault="00C94626" w:rsidP="00C94626">
            <w:pPr>
              <w:rPr>
                <w:rFonts w:ascii="VIC" w:hAnsi="VIC"/>
                <w:sz w:val="18"/>
                <w:szCs w:val="18"/>
              </w:rPr>
            </w:pPr>
            <w:r w:rsidRPr="00766420">
              <w:rPr>
                <w:rFonts w:ascii="VIC" w:eastAsia="VIC" w:hAnsi="VIC"/>
                <w:color w:val="000000"/>
                <w:sz w:val="18"/>
                <w:szCs w:val="18"/>
              </w:rPr>
              <w:t>Eastern Health</w:t>
            </w:r>
          </w:p>
        </w:tc>
        <w:tc>
          <w:tcPr>
            <w:tcW w:w="2693" w:type="dxa"/>
            <w:shd w:val="clear" w:color="auto" w:fill="BFCED6"/>
          </w:tcPr>
          <w:p w14:paraId="2988C269" w14:textId="341A8D6C"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Eastern AOA AMHWS (Box Hill)</w:t>
            </w:r>
          </w:p>
        </w:tc>
        <w:tc>
          <w:tcPr>
            <w:tcW w:w="2695" w:type="dxa"/>
            <w:shd w:val="clear" w:color="auto" w:fill="BFCED6"/>
          </w:tcPr>
          <w:p w14:paraId="7E96FC20" w14:textId="77937F36" w:rsidR="00C94626" w:rsidRPr="005B1FEF" w:rsidRDefault="00C94626" w:rsidP="00C94626">
            <w:pPr>
              <w:rPr>
                <w:rFonts w:ascii="VIC" w:hAnsi="VIC"/>
                <w:sz w:val="18"/>
                <w:szCs w:val="18"/>
              </w:rPr>
            </w:pPr>
            <w:r w:rsidRPr="00766420">
              <w:rPr>
                <w:rFonts w:ascii="VIC" w:eastAsia="VIC" w:hAnsi="VIC"/>
                <w:color w:val="000000"/>
                <w:sz w:val="18"/>
                <w:szCs w:val="18"/>
              </w:rPr>
              <w:t>Linwood House PARC</w:t>
            </w:r>
          </w:p>
        </w:tc>
        <w:tc>
          <w:tcPr>
            <w:tcW w:w="1090" w:type="dxa"/>
            <w:shd w:val="clear" w:color="auto" w:fill="BFCED6"/>
          </w:tcPr>
          <w:p w14:paraId="01534A7F" w14:textId="1C7DD447" w:rsidR="00C94626" w:rsidRPr="005B1FEF" w:rsidRDefault="00C94626" w:rsidP="00C94626">
            <w:pPr>
              <w:jc w:val="center"/>
              <w:rPr>
                <w:rFonts w:ascii="VIC" w:hAnsi="VIC"/>
                <w:sz w:val="18"/>
                <w:szCs w:val="18"/>
              </w:rPr>
            </w:pPr>
            <w:r w:rsidRPr="00766420">
              <w:rPr>
                <w:rFonts w:ascii="VIC" w:eastAsia="VIC" w:hAnsi="VIC"/>
                <w:color w:val="000000"/>
                <w:sz w:val="18"/>
                <w:szCs w:val="18"/>
              </w:rPr>
              <w:t>77%</w:t>
            </w:r>
          </w:p>
        </w:tc>
        <w:tc>
          <w:tcPr>
            <w:tcW w:w="1090" w:type="dxa"/>
            <w:shd w:val="clear" w:color="auto" w:fill="BFCED6"/>
          </w:tcPr>
          <w:p w14:paraId="735D88C8" w14:textId="5DF887A1" w:rsidR="00C94626" w:rsidRPr="005B1FEF" w:rsidRDefault="00C94626" w:rsidP="00C94626">
            <w:pPr>
              <w:jc w:val="center"/>
              <w:rPr>
                <w:rFonts w:ascii="VIC" w:hAnsi="VIC"/>
                <w:sz w:val="18"/>
                <w:szCs w:val="18"/>
              </w:rPr>
            </w:pPr>
            <w:r w:rsidRPr="00766420">
              <w:rPr>
                <w:rFonts w:ascii="VIC" w:eastAsia="VIC" w:hAnsi="VIC"/>
                <w:color w:val="000000"/>
                <w:sz w:val="18"/>
                <w:szCs w:val="18"/>
              </w:rPr>
              <w:t>17.5</w:t>
            </w:r>
          </w:p>
        </w:tc>
        <w:tc>
          <w:tcPr>
            <w:tcW w:w="1090" w:type="dxa"/>
            <w:shd w:val="clear" w:color="auto" w:fill="BFCED6"/>
          </w:tcPr>
          <w:p w14:paraId="665545A9" w14:textId="71997760"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705E4413" w14:textId="49175927" w:rsidR="00C94626" w:rsidRPr="005B1FEF" w:rsidRDefault="00C94626" w:rsidP="00C94626">
            <w:pPr>
              <w:jc w:val="center"/>
              <w:rPr>
                <w:rFonts w:ascii="VIC" w:hAnsi="VIC"/>
                <w:sz w:val="18"/>
                <w:szCs w:val="18"/>
              </w:rPr>
            </w:pPr>
            <w:r w:rsidRPr="00766420">
              <w:rPr>
                <w:rFonts w:ascii="VIC" w:eastAsia="VIC" w:hAnsi="VIC"/>
                <w:color w:val="000000"/>
                <w:sz w:val="18"/>
                <w:szCs w:val="18"/>
              </w:rPr>
              <w:t>16.7</w:t>
            </w:r>
          </w:p>
        </w:tc>
        <w:tc>
          <w:tcPr>
            <w:tcW w:w="1090" w:type="dxa"/>
            <w:shd w:val="clear" w:color="auto" w:fill="BFCED6"/>
          </w:tcPr>
          <w:p w14:paraId="6B668B61" w14:textId="4158A65A" w:rsidR="00C94626" w:rsidRPr="005B1FEF"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BFCED6"/>
          </w:tcPr>
          <w:p w14:paraId="57FDF974" w14:textId="76E9D596" w:rsidR="00C94626" w:rsidRPr="005B1FEF"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shd w:val="clear" w:color="auto" w:fill="BFCED6"/>
          </w:tcPr>
          <w:p w14:paraId="4557C2AA" w14:textId="2498C90B" w:rsidR="00C94626" w:rsidRPr="005B1FEF" w:rsidRDefault="00C94626" w:rsidP="00C94626">
            <w:pPr>
              <w:jc w:val="center"/>
              <w:rPr>
                <w:rFonts w:ascii="VIC" w:hAnsi="VIC"/>
                <w:sz w:val="18"/>
                <w:szCs w:val="18"/>
              </w:rPr>
            </w:pPr>
            <w:r w:rsidRPr="00766420">
              <w:rPr>
                <w:rFonts w:ascii="VIC" w:eastAsia="VIC" w:hAnsi="VIC"/>
                <w:color w:val="000000"/>
                <w:sz w:val="18"/>
                <w:szCs w:val="18"/>
              </w:rPr>
              <w:t>99%</w:t>
            </w:r>
          </w:p>
        </w:tc>
        <w:tc>
          <w:tcPr>
            <w:tcW w:w="1091" w:type="dxa"/>
            <w:shd w:val="clear" w:color="auto" w:fill="BFCED6"/>
          </w:tcPr>
          <w:p w14:paraId="52D3C055" w14:textId="12221FE5" w:rsidR="00C94626" w:rsidRPr="005B1FEF" w:rsidRDefault="00C94626" w:rsidP="00C94626">
            <w:pPr>
              <w:jc w:val="center"/>
              <w:rPr>
                <w:rFonts w:ascii="VIC" w:hAnsi="VIC"/>
                <w:sz w:val="18"/>
                <w:szCs w:val="18"/>
              </w:rPr>
            </w:pPr>
            <w:r w:rsidRPr="00766420">
              <w:rPr>
                <w:rFonts w:ascii="VIC" w:eastAsia="VIC" w:hAnsi="VIC"/>
                <w:color w:val="000000"/>
                <w:sz w:val="18"/>
                <w:szCs w:val="18"/>
              </w:rPr>
              <w:t>14.6</w:t>
            </w:r>
          </w:p>
        </w:tc>
      </w:tr>
      <w:tr w:rsidR="00C94626" w:rsidRPr="00A6366B" w14:paraId="0D3C21FC" w14:textId="77777777" w:rsidTr="00CA2AE2">
        <w:tc>
          <w:tcPr>
            <w:tcW w:w="1570" w:type="dxa"/>
            <w:vMerge/>
            <w:shd w:val="clear" w:color="auto" w:fill="BFCED6"/>
          </w:tcPr>
          <w:p w14:paraId="6062B85B"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464753B3" w14:textId="0803F451" w:rsidR="00C94626" w:rsidRPr="00382424" w:rsidRDefault="00C94626" w:rsidP="00C94626">
            <w:pPr>
              <w:pStyle w:val="DHHStabletext"/>
              <w:spacing w:before="0" w:after="0"/>
              <w:rPr>
                <w:rFonts w:ascii="VIC" w:hAnsi="VIC"/>
                <w:w w:val="105"/>
                <w:sz w:val="18"/>
                <w:szCs w:val="18"/>
              </w:rPr>
            </w:pPr>
            <w:r w:rsidRPr="00766420">
              <w:rPr>
                <w:rFonts w:ascii="VIC" w:eastAsia="VIC" w:hAnsi="VIC"/>
                <w:color w:val="000000"/>
                <w:sz w:val="18"/>
                <w:szCs w:val="18"/>
              </w:rPr>
              <w:t>Eastern AOA AMHWS (Maroondah)</w:t>
            </w:r>
          </w:p>
        </w:tc>
        <w:tc>
          <w:tcPr>
            <w:tcW w:w="2695" w:type="dxa"/>
            <w:shd w:val="clear" w:color="auto" w:fill="BFCED6"/>
          </w:tcPr>
          <w:p w14:paraId="3962CF4C" w14:textId="67514967" w:rsidR="00C94626" w:rsidRPr="005B1FEF" w:rsidRDefault="00C94626" w:rsidP="00C94626">
            <w:pPr>
              <w:rPr>
                <w:rFonts w:ascii="VIC" w:hAnsi="VIC"/>
                <w:sz w:val="18"/>
                <w:szCs w:val="18"/>
              </w:rPr>
            </w:pPr>
            <w:r w:rsidRPr="00766420">
              <w:rPr>
                <w:rFonts w:ascii="VIC" w:eastAsia="VIC" w:hAnsi="VIC"/>
                <w:color w:val="000000"/>
                <w:sz w:val="18"/>
                <w:szCs w:val="18"/>
              </w:rPr>
              <w:t>Maroondah PARC</w:t>
            </w:r>
          </w:p>
        </w:tc>
        <w:tc>
          <w:tcPr>
            <w:tcW w:w="1090" w:type="dxa"/>
            <w:shd w:val="clear" w:color="auto" w:fill="BFCED6"/>
          </w:tcPr>
          <w:p w14:paraId="1EB76536" w14:textId="4517B007" w:rsidR="00C94626" w:rsidRPr="005B1FEF" w:rsidRDefault="00C94626" w:rsidP="00C94626">
            <w:pPr>
              <w:jc w:val="center"/>
              <w:rPr>
                <w:rFonts w:ascii="VIC" w:hAnsi="VIC"/>
                <w:sz w:val="18"/>
                <w:szCs w:val="18"/>
              </w:rPr>
            </w:pPr>
            <w:r w:rsidRPr="00766420">
              <w:rPr>
                <w:rFonts w:ascii="VIC" w:eastAsia="VIC" w:hAnsi="VIC"/>
                <w:color w:val="000000"/>
                <w:sz w:val="18"/>
                <w:szCs w:val="18"/>
              </w:rPr>
              <w:t>77%</w:t>
            </w:r>
          </w:p>
        </w:tc>
        <w:tc>
          <w:tcPr>
            <w:tcW w:w="1090" w:type="dxa"/>
            <w:shd w:val="clear" w:color="auto" w:fill="BFCED6"/>
          </w:tcPr>
          <w:p w14:paraId="7CB290D8" w14:textId="0E84405E" w:rsidR="00C94626" w:rsidRPr="005B1FEF" w:rsidRDefault="00C94626" w:rsidP="00C94626">
            <w:pPr>
              <w:jc w:val="center"/>
              <w:rPr>
                <w:rFonts w:ascii="VIC" w:hAnsi="VIC"/>
                <w:sz w:val="18"/>
                <w:szCs w:val="18"/>
              </w:rPr>
            </w:pPr>
            <w:r w:rsidRPr="00766420">
              <w:rPr>
                <w:rFonts w:ascii="VIC" w:eastAsia="VIC" w:hAnsi="VIC"/>
                <w:color w:val="000000"/>
                <w:sz w:val="18"/>
                <w:szCs w:val="18"/>
              </w:rPr>
              <w:t>13.7</w:t>
            </w:r>
          </w:p>
        </w:tc>
        <w:tc>
          <w:tcPr>
            <w:tcW w:w="1090" w:type="dxa"/>
            <w:shd w:val="clear" w:color="auto" w:fill="BFCED6"/>
          </w:tcPr>
          <w:p w14:paraId="696BB291" w14:textId="389ADBFA"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3AE4781" w14:textId="1CCEF360" w:rsidR="00C94626" w:rsidRPr="005B1FEF" w:rsidRDefault="00C94626" w:rsidP="00C94626">
            <w:pPr>
              <w:jc w:val="center"/>
              <w:rPr>
                <w:rFonts w:ascii="VIC" w:hAnsi="VIC"/>
                <w:sz w:val="18"/>
                <w:szCs w:val="18"/>
              </w:rPr>
            </w:pPr>
            <w:r w:rsidRPr="00766420">
              <w:rPr>
                <w:rFonts w:ascii="VIC" w:eastAsia="VIC" w:hAnsi="VIC"/>
                <w:color w:val="000000"/>
                <w:sz w:val="18"/>
                <w:szCs w:val="18"/>
              </w:rPr>
              <w:t>23.7</w:t>
            </w:r>
          </w:p>
        </w:tc>
        <w:tc>
          <w:tcPr>
            <w:tcW w:w="1090" w:type="dxa"/>
            <w:shd w:val="clear" w:color="auto" w:fill="BFCED6"/>
          </w:tcPr>
          <w:p w14:paraId="2FFA101B" w14:textId="31A56E80" w:rsidR="00C94626" w:rsidRPr="005B1FEF"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BFCED6"/>
          </w:tcPr>
          <w:p w14:paraId="2748B965" w14:textId="66455E6E" w:rsidR="00C94626" w:rsidRPr="005B1FEF" w:rsidRDefault="00C94626" w:rsidP="00C94626">
            <w:pPr>
              <w:jc w:val="center"/>
              <w:rPr>
                <w:rFonts w:ascii="VIC" w:hAnsi="VIC"/>
                <w:sz w:val="18"/>
                <w:szCs w:val="18"/>
              </w:rPr>
            </w:pPr>
            <w:r w:rsidRPr="00766420">
              <w:rPr>
                <w:rFonts w:ascii="VIC" w:eastAsia="VIC" w:hAnsi="VIC"/>
                <w:color w:val="000000"/>
                <w:sz w:val="18"/>
                <w:szCs w:val="18"/>
              </w:rPr>
              <w:t>12%</w:t>
            </w:r>
          </w:p>
        </w:tc>
        <w:tc>
          <w:tcPr>
            <w:tcW w:w="1090" w:type="dxa"/>
            <w:shd w:val="clear" w:color="auto" w:fill="BFCED6"/>
          </w:tcPr>
          <w:p w14:paraId="2BFD2C83" w14:textId="77E60FC2" w:rsidR="00C94626" w:rsidRPr="005B1FEF" w:rsidRDefault="00C94626" w:rsidP="00C94626">
            <w:pPr>
              <w:jc w:val="center"/>
              <w:rPr>
                <w:rFonts w:ascii="VIC" w:hAnsi="VIC"/>
                <w:sz w:val="18"/>
                <w:szCs w:val="18"/>
              </w:rPr>
            </w:pPr>
            <w:r w:rsidRPr="00766420">
              <w:rPr>
                <w:rFonts w:ascii="VIC" w:eastAsia="VIC" w:hAnsi="VIC"/>
                <w:color w:val="000000"/>
                <w:sz w:val="18"/>
                <w:szCs w:val="18"/>
              </w:rPr>
              <w:t>98%</w:t>
            </w:r>
          </w:p>
        </w:tc>
        <w:tc>
          <w:tcPr>
            <w:tcW w:w="1091" w:type="dxa"/>
            <w:shd w:val="clear" w:color="auto" w:fill="BFCED6"/>
          </w:tcPr>
          <w:p w14:paraId="2AA168BF" w14:textId="63970F90" w:rsidR="00C94626" w:rsidRPr="005B1FEF" w:rsidRDefault="00C94626" w:rsidP="00C94626">
            <w:pPr>
              <w:jc w:val="center"/>
              <w:rPr>
                <w:rFonts w:ascii="VIC" w:hAnsi="VIC"/>
                <w:sz w:val="18"/>
                <w:szCs w:val="18"/>
              </w:rPr>
            </w:pPr>
            <w:r w:rsidRPr="00766420">
              <w:rPr>
                <w:rFonts w:ascii="VIC" w:eastAsia="VIC" w:hAnsi="VIC"/>
                <w:color w:val="000000"/>
                <w:sz w:val="18"/>
                <w:szCs w:val="18"/>
              </w:rPr>
              <w:t>17.1</w:t>
            </w:r>
          </w:p>
        </w:tc>
      </w:tr>
      <w:tr w:rsidR="00C94626" w:rsidRPr="00A6366B" w14:paraId="6CCE2732" w14:textId="77777777" w:rsidTr="00CA2AE2">
        <w:tc>
          <w:tcPr>
            <w:tcW w:w="1570" w:type="dxa"/>
            <w:vMerge/>
            <w:shd w:val="clear" w:color="auto" w:fill="BFCED6"/>
          </w:tcPr>
          <w:p w14:paraId="56F075AC"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61DF1901" w14:textId="7E1D29BD"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TOTAL</w:t>
            </w:r>
          </w:p>
        </w:tc>
        <w:tc>
          <w:tcPr>
            <w:tcW w:w="2695" w:type="dxa"/>
            <w:shd w:val="clear" w:color="auto" w:fill="BFCED6"/>
          </w:tcPr>
          <w:p w14:paraId="46CF2D2E" w14:textId="3D7B9722" w:rsidR="00C94626" w:rsidRPr="005B1FEF" w:rsidRDefault="00C94626" w:rsidP="00C94626">
            <w:pPr>
              <w:rPr>
                <w:rFonts w:ascii="VIC" w:hAnsi="VIC"/>
                <w:sz w:val="18"/>
                <w:szCs w:val="18"/>
              </w:rPr>
            </w:pPr>
            <w:r w:rsidRPr="00766420">
              <w:rPr>
                <w:rFonts w:ascii="VIC" w:eastAsia="VIC" w:hAnsi="VIC"/>
                <w:color w:val="000000"/>
                <w:sz w:val="18"/>
                <w:szCs w:val="18"/>
              </w:rPr>
              <w:t xml:space="preserve"> </w:t>
            </w:r>
          </w:p>
        </w:tc>
        <w:tc>
          <w:tcPr>
            <w:tcW w:w="1090" w:type="dxa"/>
            <w:shd w:val="clear" w:color="auto" w:fill="BFCED6"/>
          </w:tcPr>
          <w:p w14:paraId="1505142E" w14:textId="4A00ABD7" w:rsidR="00C94626" w:rsidRPr="005B1FEF" w:rsidRDefault="00C94626" w:rsidP="00C94626">
            <w:pPr>
              <w:jc w:val="center"/>
              <w:rPr>
                <w:rFonts w:ascii="VIC" w:hAnsi="VIC"/>
                <w:sz w:val="18"/>
                <w:szCs w:val="18"/>
              </w:rPr>
            </w:pPr>
            <w:r w:rsidRPr="00766420">
              <w:rPr>
                <w:rFonts w:ascii="VIC" w:eastAsia="VIC" w:hAnsi="VIC"/>
                <w:color w:val="000000"/>
                <w:sz w:val="18"/>
                <w:szCs w:val="18"/>
              </w:rPr>
              <w:t>77%</w:t>
            </w:r>
          </w:p>
        </w:tc>
        <w:tc>
          <w:tcPr>
            <w:tcW w:w="1090" w:type="dxa"/>
            <w:shd w:val="clear" w:color="auto" w:fill="BFCED6"/>
          </w:tcPr>
          <w:p w14:paraId="7EE3F3B6" w14:textId="59F2590A" w:rsidR="00C94626" w:rsidRPr="005B1FEF" w:rsidRDefault="00C94626" w:rsidP="00C94626">
            <w:pPr>
              <w:jc w:val="center"/>
              <w:rPr>
                <w:rFonts w:ascii="VIC" w:hAnsi="VIC"/>
                <w:sz w:val="18"/>
                <w:szCs w:val="18"/>
              </w:rPr>
            </w:pPr>
            <w:r w:rsidRPr="00766420">
              <w:rPr>
                <w:rFonts w:ascii="VIC" w:eastAsia="VIC" w:hAnsi="VIC"/>
                <w:color w:val="000000"/>
                <w:sz w:val="18"/>
                <w:szCs w:val="18"/>
              </w:rPr>
              <w:t>15.3</w:t>
            </w:r>
          </w:p>
        </w:tc>
        <w:tc>
          <w:tcPr>
            <w:tcW w:w="1090" w:type="dxa"/>
            <w:shd w:val="clear" w:color="auto" w:fill="BFCED6"/>
          </w:tcPr>
          <w:p w14:paraId="0A098681" w14:textId="05CCA400"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2A79C03B" w14:textId="4E7F56F8" w:rsidR="00C94626" w:rsidRPr="005B1FEF" w:rsidRDefault="00C94626" w:rsidP="00C94626">
            <w:pPr>
              <w:jc w:val="center"/>
              <w:rPr>
                <w:rFonts w:ascii="VIC" w:hAnsi="VIC"/>
                <w:sz w:val="18"/>
                <w:szCs w:val="18"/>
              </w:rPr>
            </w:pPr>
            <w:r w:rsidRPr="00766420">
              <w:rPr>
                <w:rFonts w:ascii="VIC" w:eastAsia="VIC" w:hAnsi="VIC"/>
                <w:color w:val="000000"/>
                <w:sz w:val="18"/>
                <w:szCs w:val="18"/>
              </w:rPr>
              <w:t>20.5</w:t>
            </w:r>
          </w:p>
        </w:tc>
        <w:tc>
          <w:tcPr>
            <w:tcW w:w="1090" w:type="dxa"/>
            <w:shd w:val="clear" w:color="auto" w:fill="BFCED6"/>
          </w:tcPr>
          <w:p w14:paraId="1BD06835" w14:textId="36D064CD" w:rsidR="00C94626" w:rsidRPr="005B1FEF"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BFCED6"/>
          </w:tcPr>
          <w:p w14:paraId="253A8BC0" w14:textId="6D8D64F4"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BFCED6"/>
          </w:tcPr>
          <w:p w14:paraId="52101E10" w14:textId="56F0AC0C" w:rsidR="00C94626" w:rsidRPr="005B1FEF" w:rsidRDefault="00C94626" w:rsidP="00C94626">
            <w:pPr>
              <w:jc w:val="center"/>
              <w:rPr>
                <w:rFonts w:ascii="VIC" w:hAnsi="VIC"/>
                <w:sz w:val="18"/>
                <w:szCs w:val="18"/>
              </w:rPr>
            </w:pPr>
            <w:r w:rsidRPr="00766420">
              <w:rPr>
                <w:rFonts w:ascii="VIC" w:eastAsia="VIC" w:hAnsi="VIC"/>
                <w:color w:val="000000"/>
                <w:sz w:val="18"/>
                <w:szCs w:val="18"/>
              </w:rPr>
              <w:t>98%</w:t>
            </w:r>
          </w:p>
        </w:tc>
        <w:tc>
          <w:tcPr>
            <w:tcW w:w="1091" w:type="dxa"/>
            <w:shd w:val="clear" w:color="auto" w:fill="BFCED6"/>
          </w:tcPr>
          <w:p w14:paraId="4F5E396F" w14:textId="63765F41" w:rsidR="00C94626" w:rsidRPr="005B1FEF" w:rsidRDefault="00C94626" w:rsidP="00C94626">
            <w:pPr>
              <w:jc w:val="center"/>
              <w:rPr>
                <w:rFonts w:ascii="VIC" w:hAnsi="VIC"/>
                <w:sz w:val="18"/>
                <w:szCs w:val="18"/>
              </w:rPr>
            </w:pPr>
            <w:r w:rsidRPr="00766420">
              <w:rPr>
                <w:rFonts w:ascii="VIC" w:eastAsia="VIC" w:hAnsi="VIC"/>
                <w:color w:val="000000"/>
                <w:sz w:val="18"/>
                <w:szCs w:val="18"/>
              </w:rPr>
              <w:t>16.0</w:t>
            </w:r>
          </w:p>
        </w:tc>
      </w:tr>
      <w:tr w:rsidR="00C94626" w:rsidRPr="00A6366B" w14:paraId="608D6BF1" w14:textId="77777777" w:rsidTr="00CA2AE2">
        <w:tc>
          <w:tcPr>
            <w:tcW w:w="1570" w:type="dxa"/>
            <w:vMerge w:val="restart"/>
            <w:shd w:val="clear" w:color="auto" w:fill="FFFFFF" w:themeFill="background1"/>
          </w:tcPr>
          <w:p w14:paraId="3BC29B21" w14:textId="2F14C929"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Melbourne Health</w:t>
            </w:r>
          </w:p>
        </w:tc>
        <w:tc>
          <w:tcPr>
            <w:tcW w:w="2693" w:type="dxa"/>
            <w:shd w:val="clear" w:color="auto" w:fill="FFFFFF" w:themeFill="background1"/>
          </w:tcPr>
          <w:p w14:paraId="33C62578" w14:textId="07384EF8"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Inner West (RMH)</w:t>
            </w:r>
          </w:p>
        </w:tc>
        <w:tc>
          <w:tcPr>
            <w:tcW w:w="2695" w:type="dxa"/>
            <w:shd w:val="clear" w:color="auto" w:fill="FFFFFF" w:themeFill="background1"/>
          </w:tcPr>
          <w:p w14:paraId="53983653" w14:textId="4F6F3584" w:rsidR="00C94626" w:rsidRPr="005B1FEF" w:rsidRDefault="00C94626" w:rsidP="00C94626">
            <w:pPr>
              <w:rPr>
                <w:rFonts w:ascii="VIC" w:hAnsi="VIC"/>
                <w:sz w:val="18"/>
                <w:szCs w:val="18"/>
              </w:rPr>
            </w:pPr>
            <w:r w:rsidRPr="00766420">
              <w:rPr>
                <w:rFonts w:ascii="VIC" w:eastAsia="VIC" w:hAnsi="VIC"/>
                <w:color w:val="000000"/>
                <w:sz w:val="18"/>
                <w:szCs w:val="18"/>
              </w:rPr>
              <w:t>Arion PARC</w:t>
            </w:r>
          </w:p>
        </w:tc>
        <w:tc>
          <w:tcPr>
            <w:tcW w:w="1090" w:type="dxa"/>
            <w:shd w:val="clear" w:color="auto" w:fill="FFFFFF" w:themeFill="background1"/>
          </w:tcPr>
          <w:p w14:paraId="1168DDCE" w14:textId="51D8F1DB" w:rsidR="00C94626" w:rsidRPr="005B1FEF" w:rsidRDefault="00C94626" w:rsidP="00C94626">
            <w:pPr>
              <w:jc w:val="center"/>
              <w:rPr>
                <w:rFonts w:ascii="VIC" w:hAnsi="VIC"/>
                <w:sz w:val="18"/>
                <w:szCs w:val="18"/>
              </w:rPr>
            </w:pPr>
            <w:r w:rsidRPr="00766420">
              <w:rPr>
                <w:rFonts w:ascii="VIC" w:eastAsia="VIC" w:hAnsi="VIC"/>
                <w:color w:val="000000"/>
                <w:sz w:val="18"/>
                <w:szCs w:val="18"/>
              </w:rPr>
              <w:t>65%</w:t>
            </w:r>
          </w:p>
        </w:tc>
        <w:tc>
          <w:tcPr>
            <w:tcW w:w="1090" w:type="dxa"/>
            <w:shd w:val="clear" w:color="auto" w:fill="FFFFFF" w:themeFill="background1"/>
          </w:tcPr>
          <w:p w14:paraId="7F11DE88" w14:textId="00799A29" w:rsidR="00C94626" w:rsidRPr="005B1FEF" w:rsidRDefault="00C94626" w:rsidP="00C94626">
            <w:pPr>
              <w:jc w:val="center"/>
              <w:rPr>
                <w:rFonts w:ascii="VIC" w:hAnsi="VIC"/>
                <w:sz w:val="18"/>
                <w:szCs w:val="18"/>
              </w:rPr>
            </w:pPr>
            <w:r w:rsidRPr="00766420">
              <w:rPr>
                <w:rFonts w:ascii="VIC" w:eastAsia="VIC" w:hAnsi="VIC"/>
                <w:color w:val="000000"/>
                <w:sz w:val="18"/>
                <w:szCs w:val="18"/>
              </w:rPr>
              <w:t>24.0</w:t>
            </w:r>
          </w:p>
        </w:tc>
        <w:tc>
          <w:tcPr>
            <w:tcW w:w="1090" w:type="dxa"/>
            <w:shd w:val="clear" w:color="auto" w:fill="FFFFFF" w:themeFill="background1"/>
          </w:tcPr>
          <w:p w14:paraId="6B92F82C" w14:textId="46C28C1E" w:rsidR="00C94626" w:rsidRPr="005B1FEF"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FFFFFF" w:themeFill="background1"/>
          </w:tcPr>
          <w:p w14:paraId="00479810" w14:textId="2A7387DF" w:rsidR="00C94626" w:rsidRPr="005B1FEF" w:rsidRDefault="00C94626" w:rsidP="00C94626">
            <w:pPr>
              <w:jc w:val="center"/>
              <w:rPr>
                <w:rFonts w:ascii="VIC" w:hAnsi="VIC"/>
                <w:sz w:val="18"/>
                <w:szCs w:val="18"/>
              </w:rPr>
            </w:pPr>
            <w:r w:rsidRPr="00766420">
              <w:rPr>
                <w:rFonts w:ascii="VIC" w:eastAsia="VIC" w:hAnsi="VIC"/>
                <w:color w:val="000000"/>
                <w:sz w:val="18"/>
                <w:szCs w:val="18"/>
              </w:rPr>
              <w:t>124.1</w:t>
            </w:r>
          </w:p>
        </w:tc>
        <w:tc>
          <w:tcPr>
            <w:tcW w:w="1090" w:type="dxa"/>
            <w:shd w:val="clear" w:color="auto" w:fill="FFFFFF" w:themeFill="background1"/>
          </w:tcPr>
          <w:p w14:paraId="55A15CD4" w14:textId="31998E30"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FFFFFF" w:themeFill="background1"/>
          </w:tcPr>
          <w:p w14:paraId="2A7301A4" w14:textId="2A0F2D7F" w:rsidR="00C94626" w:rsidRPr="005B1FEF" w:rsidRDefault="00C94626" w:rsidP="00C94626">
            <w:pPr>
              <w:jc w:val="center"/>
              <w:rPr>
                <w:rFonts w:ascii="VIC" w:hAnsi="VIC"/>
                <w:sz w:val="18"/>
                <w:szCs w:val="18"/>
              </w:rPr>
            </w:pPr>
            <w:r w:rsidRPr="00766420">
              <w:rPr>
                <w:rFonts w:ascii="VIC" w:eastAsia="VIC" w:hAnsi="VIC"/>
                <w:color w:val="000000"/>
                <w:sz w:val="18"/>
                <w:szCs w:val="18"/>
              </w:rPr>
              <w:t>26%</w:t>
            </w:r>
          </w:p>
        </w:tc>
        <w:tc>
          <w:tcPr>
            <w:tcW w:w="1090" w:type="dxa"/>
            <w:shd w:val="clear" w:color="auto" w:fill="FFFFFF" w:themeFill="background1"/>
          </w:tcPr>
          <w:p w14:paraId="1912C387" w14:textId="7B1A3F7A"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FFFFFF" w:themeFill="background1"/>
          </w:tcPr>
          <w:p w14:paraId="7FE3C870" w14:textId="21A31892" w:rsidR="00C94626" w:rsidRPr="005B1FEF" w:rsidRDefault="00C94626" w:rsidP="00C94626">
            <w:pPr>
              <w:jc w:val="center"/>
              <w:rPr>
                <w:rFonts w:ascii="VIC" w:hAnsi="VIC"/>
                <w:sz w:val="18"/>
                <w:szCs w:val="18"/>
              </w:rPr>
            </w:pPr>
            <w:r w:rsidRPr="00766420">
              <w:rPr>
                <w:rFonts w:ascii="VIC" w:eastAsia="VIC" w:hAnsi="VIC"/>
                <w:color w:val="000000"/>
                <w:sz w:val="18"/>
                <w:szCs w:val="18"/>
              </w:rPr>
              <w:t>17.9</w:t>
            </w:r>
          </w:p>
        </w:tc>
      </w:tr>
      <w:tr w:rsidR="00C94626" w:rsidRPr="00A6366B" w14:paraId="276D9431" w14:textId="77777777" w:rsidTr="00CA2AE2">
        <w:tc>
          <w:tcPr>
            <w:tcW w:w="1570" w:type="dxa"/>
            <w:vMerge/>
            <w:shd w:val="clear" w:color="auto" w:fill="FFFFFF" w:themeFill="background1"/>
          </w:tcPr>
          <w:p w14:paraId="2C72F51D" w14:textId="77777777" w:rsidR="00C94626" w:rsidRPr="00382424" w:rsidRDefault="00C94626" w:rsidP="00C94626">
            <w:pPr>
              <w:pStyle w:val="DHHStabletext"/>
              <w:spacing w:before="0" w:after="0"/>
              <w:rPr>
                <w:rFonts w:ascii="VIC" w:hAnsi="VIC"/>
                <w:sz w:val="18"/>
                <w:szCs w:val="18"/>
              </w:rPr>
            </w:pPr>
          </w:p>
        </w:tc>
        <w:tc>
          <w:tcPr>
            <w:tcW w:w="2693" w:type="dxa"/>
            <w:vMerge w:val="restart"/>
            <w:shd w:val="clear" w:color="auto" w:fill="FFFFFF" w:themeFill="background1"/>
          </w:tcPr>
          <w:p w14:paraId="513216FA" w14:textId="52D2D119"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Orygen National</w:t>
            </w:r>
          </w:p>
        </w:tc>
        <w:tc>
          <w:tcPr>
            <w:tcW w:w="2695" w:type="dxa"/>
            <w:shd w:val="clear" w:color="auto" w:fill="FFFFFF" w:themeFill="background1"/>
          </w:tcPr>
          <w:p w14:paraId="09A84C91" w14:textId="02EAD147" w:rsidR="00C94626" w:rsidRDefault="00C94626" w:rsidP="00C94626">
            <w:pPr>
              <w:rPr>
                <w:rFonts w:ascii="VIC" w:eastAsia="VIC" w:hAnsi="VIC"/>
                <w:color w:val="000000"/>
                <w:sz w:val="18"/>
              </w:rPr>
            </w:pPr>
            <w:r w:rsidRPr="00766420">
              <w:rPr>
                <w:rFonts w:ascii="VIC" w:eastAsia="VIC" w:hAnsi="VIC"/>
                <w:color w:val="000000"/>
                <w:sz w:val="18"/>
                <w:szCs w:val="18"/>
              </w:rPr>
              <w:t>ON-Recovery YPARC (16-17)</w:t>
            </w:r>
          </w:p>
        </w:tc>
        <w:tc>
          <w:tcPr>
            <w:tcW w:w="1090" w:type="dxa"/>
            <w:shd w:val="clear" w:color="auto" w:fill="FFFFFF" w:themeFill="background1"/>
          </w:tcPr>
          <w:p w14:paraId="188DFEB1" w14:textId="0193C0CF" w:rsidR="00C94626" w:rsidRDefault="00C94626" w:rsidP="00C94626">
            <w:pPr>
              <w:jc w:val="center"/>
              <w:rPr>
                <w:rFonts w:ascii="VIC" w:eastAsia="VIC" w:hAnsi="VIC"/>
                <w:color w:val="000000"/>
                <w:sz w:val="18"/>
              </w:rPr>
            </w:pPr>
            <w:r w:rsidRPr="00766420">
              <w:rPr>
                <w:rFonts w:ascii="VIC" w:eastAsia="VIC" w:hAnsi="VIC"/>
                <w:color w:val="000000"/>
                <w:sz w:val="18"/>
                <w:szCs w:val="18"/>
              </w:rPr>
              <w:t>81%</w:t>
            </w:r>
          </w:p>
        </w:tc>
        <w:tc>
          <w:tcPr>
            <w:tcW w:w="1090" w:type="dxa"/>
            <w:shd w:val="clear" w:color="auto" w:fill="FFFFFF" w:themeFill="background1"/>
          </w:tcPr>
          <w:p w14:paraId="1A707FA1" w14:textId="0B504110" w:rsidR="00C94626" w:rsidRDefault="00C94626" w:rsidP="00C94626">
            <w:pPr>
              <w:jc w:val="center"/>
              <w:rPr>
                <w:rFonts w:ascii="VIC" w:eastAsia="VIC" w:hAnsi="VIC"/>
                <w:color w:val="000000"/>
                <w:sz w:val="18"/>
              </w:rPr>
            </w:pPr>
            <w:r w:rsidRPr="00766420">
              <w:rPr>
                <w:rFonts w:ascii="VIC" w:eastAsia="VIC" w:hAnsi="VIC"/>
                <w:color w:val="000000"/>
                <w:sz w:val="18"/>
                <w:szCs w:val="18"/>
              </w:rPr>
              <w:t>15.5</w:t>
            </w:r>
          </w:p>
        </w:tc>
        <w:tc>
          <w:tcPr>
            <w:tcW w:w="1090" w:type="dxa"/>
            <w:shd w:val="clear" w:color="auto" w:fill="FFFFFF" w:themeFill="background1"/>
          </w:tcPr>
          <w:p w14:paraId="68DD0739" w14:textId="4FCF8508" w:rsidR="00C94626" w:rsidRDefault="00C94626" w:rsidP="00C94626">
            <w:pPr>
              <w:jc w:val="center"/>
              <w:rPr>
                <w:rFonts w:ascii="VIC" w:eastAsia="VIC" w:hAnsi="VIC"/>
                <w:color w:val="000000"/>
                <w:sz w:val="18"/>
              </w:rPr>
            </w:pPr>
            <w:r w:rsidRPr="00766420">
              <w:rPr>
                <w:rFonts w:ascii="VIC" w:eastAsia="VIC" w:hAnsi="VIC"/>
                <w:color w:val="000000"/>
                <w:sz w:val="18"/>
                <w:szCs w:val="18"/>
              </w:rPr>
              <w:t>6%</w:t>
            </w:r>
          </w:p>
        </w:tc>
        <w:tc>
          <w:tcPr>
            <w:tcW w:w="1090" w:type="dxa"/>
            <w:shd w:val="clear" w:color="auto" w:fill="FFFFFF" w:themeFill="background1"/>
          </w:tcPr>
          <w:p w14:paraId="026AF758" w14:textId="1EC90E8F" w:rsidR="00C94626" w:rsidRDefault="00C94626" w:rsidP="00C94626">
            <w:pPr>
              <w:jc w:val="center"/>
              <w:rPr>
                <w:rFonts w:ascii="VIC" w:eastAsia="VIC" w:hAnsi="VIC"/>
                <w:color w:val="000000"/>
                <w:sz w:val="18"/>
              </w:rPr>
            </w:pPr>
            <w:r w:rsidRPr="00766420">
              <w:rPr>
                <w:rFonts w:ascii="VIC" w:eastAsia="VIC" w:hAnsi="VIC"/>
                <w:color w:val="000000"/>
                <w:sz w:val="18"/>
                <w:szCs w:val="18"/>
              </w:rPr>
              <w:t>42.3</w:t>
            </w:r>
          </w:p>
        </w:tc>
        <w:tc>
          <w:tcPr>
            <w:tcW w:w="1090" w:type="dxa"/>
            <w:shd w:val="clear" w:color="auto" w:fill="FFFFFF" w:themeFill="background1"/>
          </w:tcPr>
          <w:p w14:paraId="5C9F9214" w14:textId="191EAE48" w:rsidR="00C94626" w:rsidRDefault="00C94626" w:rsidP="00C94626">
            <w:pPr>
              <w:jc w:val="center"/>
              <w:rPr>
                <w:rFonts w:ascii="VIC" w:eastAsia="VIC" w:hAnsi="VIC"/>
                <w:color w:val="000000"/>
                <w:sz w:val="18"/>
              </w:rPr>
            </w:pPr>
            <w:r w:rsidRPr="00766420">
              <w:rPr>
                <w:rFonts w:ascii="VIC" w:eastAsia="VIC" w:hAnsi="VIC"/>
                <w:color w:val="000000"/>
                <w:sz w:val="18"/>
                <w:szCs w:val="18"/>
              </w:rPr>
              <w:t>0%</w:t>
            </w:r>
          </w:p>
        </w:tc>
        <w:tc>
          <w:tcPr>
            <w:tcW w:w="1090" w:type="dxa"/>
            <w:shd w:val="clear" w:color="auto" w:fill="FFFFFF" w:themeFill="background1"/>
          </w:tcPr>
          <w:p w14:paraId="70B4026D" w14:textId="25686A3E" w:rsidR="00C94626" w:rsidRDefault="00C94626" w:rsidP="00C94626">
            <w:pPr>
              <w:jc w:val="center"/>
              <w:rPr>
                <w:rFonts w:ascii="VIC" w:eastAsia="VIC" w:hAnsi="VIC"/>
                <w:color w:val="000000"/>
                <w:sz w:val="18"/>
              </w:rPr>
            </w:pPr>
            <w:r w:rsidRPr="00766420">
              <w:rPr>
                <w:rFonts w:ascii="VIC" w:eastAsia="VIC" w:hAnsi="VIC"/>
                <w:color w:val="000000"/>
                <w:sz w:val="18"/>
                <w:szCs w:val="18"/>
              </w:rPr>
              <w:t>6%</w:t>
            </w:r>
          </w:p>
        </w:tc>
        <w:tc>
          <w:tcPr>
            <w:tcW w:w="1090" w:type="dxa"/>
            <w:shd w:val="clear" w:color="auto" w:fill="FFFFFF" w:themeFill="background1"/>
          </w:tcPr>
          <w:p w14:paraId="44CDF56D" w14:textId="452E614E" w:rsidR="00C94626" w:rsidRDefault="00C94626" w:rsidP="00C94626">
            <w:pPr>
              <w:jc w:val="center"/>
              <w:rPr>
                <w:rFonts w:ascii="VIC" w:eastAsia="VIC" w:hAnsi="VIC"/>
                <w:color w:val="000000"/>
                <w:sz w:val="18"/>
              </w:rPr>
            </w:pPr>
            <w:r w:rsidRPr="00766420">
              <w:rPr>
                <w:rFonts w:ascii="VIC" w:eastAsia="VIC" w:hAnsi="VIC"/>
                <w:color w:val="000000"/>
                <w:sz w:val="18"/>
                <w:szCs w:val="18"/>
              </w:rPr>
              <w:t>63%</w:t>
            </w:r>
          </w:p>
        </w:tc>
        <w:tc>
          <w:tcPr>
            <w:tcW w:w="1091" w:type="dxa"/>
            <w:shd w:val="clear" w:color="auto" w:fill="FFFFFF" w:themeFill="background1"/>
          </w:tcPr>
          <w:p w14:paraId="2C4D2ABE" w14:textId="046CE770" w:rsidR="00C94626" w:rsidRDefault="00C94626" w:rsidP="00C94626">
            <w:pPr>
              <w:jc w:val="center"/>
              <w:rPr>
                <w:rFonts w:ascii="VIC" w:eastAsia="VIC" w:hAnsi="VIC"/>
                <w:color w:val="000000"/>
                <w:sz w:val="18"/>
              </w:rPr>
            </w:pPr>
            <w:r w:rsidRPr="00766420">
              <w:rPr>
                <w:rFonts w:ascii="VIC" w:eastAsia="VIC" w:hAnsi="VIC"/>
                <w:color w:val="000000"/>
                <w:sz w:val="18"/>
                <w:szCs w:val="18"/>
              </w:rPr>
              <w:t>13.7</w:t>
            </w:r>
          </w:p>
        </w:tc>
      </w:tr>
      <w:tr w:rsidR="00C94626" w:rsidRPr="00A6366B" w14:paraId="74808462" w14:textId="77777777" w:rsidTr="00CA2AE2">
        <w:tc>
          <w:tcPr>
            <w:tcW w:w="1570" w:type="dxa"/>
            <w:vMerge/>
            <w:shd w:val="clear" w:color="auto" w:fill="FFFFFF" w:themeFill="background1"/>
          </w:tcPr>
          <w:p w14:paraId="31DAD51F"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FFFFFF" w:themeFill="background1"/>
          </w:tcPr>
          <w:p w14:paraId="332EDE61" w14:textId="77777777" w:rsidR="00C94626" w:rsidRDefault="00C94626" w:rsidP="00C94626">
            <w:pPr>
              <w:pStyle w:val="DHHStabletext"/>
              <w:spacing w:before="0" w:after="0"/>
              <w:jc w:val="center"/>
              <w:rPr>
                <w:rFonts w:ascii="VIC" w:eastAsia="VIC" w:hAnsi="VIC"/>
                <w:color w:val="000000"/>
                <w:sz w:val="18"/>
              </w:rPr>
            </w:pPr>
          </w:p>
        </w:tc>
        <w:tc>
          <w:tcPr>
            <w:tcW w:w="2695" w:type="dxa"/>
            <w:shd w:val="clear" w:color="auto" w:fill="FFFFFF" w:themeFill="background1"/>
          </w:tcPr>
          <w:p w14:paraId="2815FA18" w14:textId="0FF83404" w:rsidR="00C94626" w:rsidRDefault="00C94626" w:rsidP="00C94626">
            <w:pPr>
              <w:rPr>
                <w:rFonts w:ascii="VIC" w:eastAsia="VIC" w:hAnsi="VIC"/>
                <w:color w:val="000000"/>
                <w:sz w:val="18"/>
              </w:rPr>
            </w:pPr>
            <w:r w:rsidRPr="00766420">
              <w:rPr>
                <w:rFonts w:ascii="VIC" w:eastAsia="VIC" w:hAnsi="VIC"/>
                <w:color w:val="000000"/>
                <w:sz w:val="18"/>
                <w:szCs w:val="18"/>
              </w:rPr>
              <w:t>ON-Recovery YPARC (18+)</w:t>
            </w:r>
          </w:p>
        </w:tc>
        <w:tc>
          <w:tcPr>
            <w:tcW w:w="1090" w:type="dxa"/>
            <w:shd w:val="clear" w:color="auto" w:fill="FFFFFF" w:themeFill="background1"/>
          </w:tcPr>
          <w:p w14:paraId="6E282FCD" w14:textId="7F214EA5" w:rsidR="00C94626" w:rsidRDefault="00C94626" w:rsidP="00C94626">
            <w:pPr>
              <w:jc w:val="center"/>
              <w:rPr>
                <w:rFonts w:ascii="VIC" w:eastAsia="VIC" w:hAnsi="VIC"/>
                <w:color w:val="000000"/>
                <w:sz w:val="18"/>
              </w:rPr>
            </w:pPr>
            <w:r w:rsidRPr="00766420">
              <w:rPr>
                <w:rFonts w:ascii="VIC" w:eastAsia="VIC" w:hAnsi="VIC"/>
                <w:color w:val="000000"/>
                <w:sz w:val="18"/>
                <w:szCs w:val="18"/>
              </w:rPr>
              <w:t>56%</w:t>
            </w:r>
          </w:p>
        </w:tc>
        <w:tc>
          <w:tcPr>
            <w:tcW w:w="1090" w:type="dxa"/>
            <w:shd w:val="clear" w:color="auto" w:fill="FFFFFF" w:themeFill="background1"/>
          </w:tcPr>
          <w:p w14:paraId="16BEB772" w14:textId="28398E8E" w:rsidR="00C94626" w:rsidRDefault="00C94626" w:rsidP="00C94626">
            <w:pPr>
              <w:jc w:val="center"/>
              <w:rPr>
                <w:rFonts w:ascii="VIC" w:eastAsia="VIC" w:hAnsi="VIC"/>
                <w:color w:val="000000"/>
                <w:sz w:val="18"/>
              </w:rPr>
            </w:pPr>
            <w:r w:rsidRPr="00766420">
              <w:rPr>
                <w:rFonts w:ascii="VIC" w:eastAsia="VIC" w:hAnsi="VIC"/>
                <w:color w:val="000000"/>
                <w:sz w:val="18"/>
                <w:szCs w:val="18"/>
              </w:rPr>
              <w:t>17.4</w:t>
            </w:r>
          </w:p>
        </w:tc>
        <w:tc>
          <w:tcPr>
            <w:tcW w:w="1090" w:type="dxa"/>
            <w:shd w:val="clear" w:color="auto" w:fill="FFFFFF" w:themeFill="background1"/>
          </w:tcPr>
          <w:p w14:paraId="2D906084" w14:textId="0BC609E7" w:rsidR="00C94626" w:rsidRDefault="00C94626" w:rsidP="00C94626">
            <w:pPr>
              <w:jc w:val="center"/>
              <w:rPr>
                <w:rFonts w:ascii="VIC" w:eastAsia="VIC" w:hAnsi="VIC"/>
                <w:color w:val="000000"/>
                <w:sz w:val="18"/>
              </w:rPr>
            </w:pPr>
            <w:r w:rsidRPr="00766420">
              <w:rPr>
                <w:rFonts w:ascii="VIC" w:eastAsia="VIC" w:hAnsi="VIC"/>
                <w:color w:val="000000"/>
                <w:sz w:val="18"/>
                <w:szCs w:val="18"/>
              </w:rPr>
              <w:t>4%</w:t>
            </w:r>
          </w:p>
        </w:tc>
        <w:tc>
          <w:tcPr>
            <w:tcW w:w="1090" w:type="dxa"/>
            <w:shd w:val="clear" w:color="auto" w:fill="FFFFFF" w:themeFill="background1"/>
          </w:tcPr>
          <w:p w14:paraId="16D3621A" w14:textId="2D547CC4" w:rsidR="00C94626" w:rsidRDefault="00C94626" w:rsidP="00C94626">
            <w:pPr>
              <w:jc w:val="center"/>
              <w:rPr>
                <w:rFonts w:ascii="VIC" w:eastAsia="VIC" w:hAnsi="VIC"/>
                <w:color w:val="000000"/>
                <w:sz w:val="18"/>
              </w:rPr>
            </w:pPr>
            <w:r w:rsidRPr="00766420">
              <w:rPr>
                <w:rFonts w:ascii="VIC" w:eastAsia="VIC" w:hAnsi="VIC"/>
                <w:color w:val="000000"/>
                <w:sz w:val="18"/>
                <w:szCs w:val="18"/>
              </w:rPr>
              <w:t>16.9</w:t>
            </w:r>
          </w:p>
        </w:tc>
        <w:tc>
          <w:tcPr>
            <w:tcW w:w="1090" w:type="dxa"/>
            <w:shd w:val="clear" w:color="auto" w:fill="FFFFFF" w:themeFill="background1"/>
          </w:tcPr>
          <w:p w14:paraId="4667311F" w14:textId="3904656F" w:rsidR="00C94626" w:rsidRDefault="00C94626" w:rsidP="00C94626">
            <w:pPr>
              <w:jc w:val="center"/>
              <w:rPr>
                <w:rFonts w:ascii="VIC" w:eastAsia="VIC" w:hAnsi="VIC"/>
                <w:color w:val="000000"/>
                <w:sz w:val="18"/>
              </w:rPr>
            </w:pPr>
            <w:r w:rsidRPr="00766420">
              <w:rPr>
                <w:rFonts w:ascii="VIC" w:eastAsia="VIC" w:hAnsi="VIC"/>
                <w:color w:val="000000"/>
                <w:sz w:val="18"/>
                <w:szCs w:val="18"/>
              </w:rPr>
              <w:t>15%</w:t>
            </w:r>
          </w:p>
        </w:tc>
        <w:tc>
          <w:tcPr>
            <w:tcW w:w="1090" w:type="dxa"/>
            <w:shd w:val="clear" w:color="auto" w:fill="FFFFFF" w:themeFill="background1"/>
          </w:tcPr>
          <w:p w14:paraId="7FD45C82" w14:textId="34F301E3" w:rsidR="00C94626" w:rsidRDefault="00C94626" w:rsidP="00C94626">
            <w:pPr>
              <w:jc w:val="center"/>
              <w:rPr>
                <w:rFonts w:ascii="VIC" w:eastAsia="VIC" w:hAnsi="VIC"/>
                <w:color w:val="000000"/>
                <w:sz w:val="18"/>
              </w:rPr>
            </w:pPr>
            <w:r w:rsidRPr="00766420">
              <w:rPr>
                <w:rFonts w:ascii="VIC" w:eastAsia="VIC" w:hAnsi="VIC"/>
                <w:color w:val="000000"/>
                <w:sz w:val="18"/>
                <w:szCs w:val="18"/>
              </w:rPr>
              <w:t>0%</w:t>
            </w:r>
          </w:p>
        </w:tc>
        <w:tc>
          <w:tcPr>
            <w:tcW w:w="1090" w:type="dxa"/>
            <w:shd w:val="clear" w:color="auto" w:fill="FFFFFF" w:themeFill="background1"/>
          </w:tcPr>
          <w:p w14:paraId="10EDD6CC" w14:textId="25D05CB9" w:rsidR="00C94626" w:rsidRDefault="00C94626" w:rsidP="00C94626">
            <w:pPr>
              <w:jc w:val="center"/>
              <w:rPr>
                <w:rFonts w:ascii="VIC" w:eastAsia="VIC" w:hAnsi="VIC"/>
                <w:color w:val="000000"/>
                <w:sz w:val="18"/>
              </w:rPr>
            </w:pPr>
            <w:r w:rsidRPr="00766420">
              <w:rPr>
                <w:rFonts w:ascii="VIC" w:eastAsia="VIC" w:hAnsi="VIC"/>
                <w:color w:val="000000"/>
                <w:sz w:val="18"/>
                <w:szCs w:val="18"/>
              </w:rPr>
              <w:t>92%</w:t>
            </w:r>
          </w:p>
        </w:tc>
        <w:tc>
          <w:tcPr>
            <w:tcW w:w="1091" w:type="dxa"/>
            <w:shd w:val="clear" w:color="auto" w:fill="FFFFFF" w:themeFill="background1"/>
          </w:tcPr>
          <w:p w14:paraId="0F56156C" w14:textId="23176F97" w:rsidR="00C94626" w:rsidRDefault="00C94626" w:rsidP="00C94626">
            <w:pPr>
              <w:jc w:val="center"/>
              <w:rPr>
                <w:rFonts w:ascii="VIC" w:eastAsia="VIC" w:hAnsi="VIC"/>
                <w:color w:val="000000"/>
                <w:sz w:val="18"/>
              </w:rPr>
            </w:pPr>
            <w:r w:rsidRPr="00766420">
              <w:rPr>
                <w:rFonts w:ascii="VIC" w:eastAsia="VIC" w:hAnsi="VIC"/>
                <w:color w:val="000000"/>
                <w:sz w:val="18"/>
                <w:szCs w:val="18"/>
              </w:rPr>
              <w:t>15.1</w:t>
            </w:r>
          </w:p>
        </w:tc>
      </w:tr>
      <w:tr w:rsidR="00C94626" w:rsidRPr="00A6366B" w14:paraId="2BF2A4B8" w14:textId="77777777" w:rsidTr="00CA2AE2">
        <w:tc>
          <w:tcPr>
            <w:tcW w:w="1570" w:type="dxa"/>
            <w:vMerge/>
            <w:shd w:val="clear" w:color="auto" w:fill="FFFFFF" w:themeFill="background1"/>
          </w:tcPr>
          <w:p w14:paraId="01638DA1"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FFFFFF" w:themeFill="background1"/>
          </w:tcPr>
          <w:p w14:paraId="633D0DDD" w14:textId="77777777" w:rsidR="00C94626" w:rsidRDefault="00C94626" w:rsidP="00C94626">
            <w:pPr>
              <w:pStyle w:val="DHHStabletext"/>
              <w:spacing w:before="0" w:after="0"/>
              <w:jc w:val="center"/>
              <w:rPr>
                <w:rFonts w:ascii="VIC" w:eastAsia="VIC" w:hAnsi="VIC"/>
                <w:color w:val="000000"/>
                <w:sz w:val="18"/>
              </w:rPr>
            </w:pPr>
          </w:p>
        </w:tc>
        <w:tc>
          <w:tcPr>
            <w:tcW w:w="2695" w:type="dxa"/>
            <w:shd w:val="clear" w:color="auto" w:fill="FFFFFF" w:themeFill="background1"/>
          </w:tcPr>
          <w:p w14:paraId="3849AFDA" w14:textId="648BCDD6" w:rsidR="00C94626" w:rsidRDefault="00C94626" w:rsidP="00C94626">
            <w:pPr>
              <w:rPr>
                <w:rFonts w:ascii="VIC" w:eastAsia="VIC" w:hAnsi="VIC"/>
                <w:color w:val="000000"/>
                <w:sz w:val="18"/>
              </w:rPr>
            </w:pPr>
            <w:r w:rsidRPr="00766420">
              <w:rPr>
                <w:rFonts w:ascii="VIC" w:eastAsia="VIC" w:hAnsi="VIC"/>
                <w:color w:val="000000"/>
                <w:sz w:val="18"/>
                <w:szCs w:val="18"/>
              </w:rPr>
              <w:t xml:space="preserve">Total </w:t>
            </w:r>
          </w:p>
        </w:tc>
        <w:tc>
          <w:tcPr>
            <w:tcW w:w="1090" w:type="dxa"/>
            <w:shd w:val="clear" w:color="auto" w:fill="FFFFFF" w:themeFill="background1"/>
          </w:tcPr>
          <w:p w14:paraId="7DEC17F5" w14:textId="445BCCCC" w:rsidR="00C94626" w:rsidRDefault="00C94626" w:rsidP="00C94626">
            <w:pPr>
              <w:jc w:val="center"/>
              <w:rPr>
                <w:rFonts w:ascii="VIC" w:eastAsia="VIC" w:hAnsi="VIC"/>
                <w:color w:val="000000"/>
                <w:sz w:val="18"/>
              </w:rPr>
            </w:pPr>
            <w:r w:rsidRPr="00766420">
              <w:rPr>
                <w:rFonts w:ascii="VIC" w:eastAsia="VIC" w:hAnsi="VIC"/>
                <w:color w:val="000000"/>
                <w:sz w:val="18"/>
                <w:szCs w:val="18"/>
              </w:rPr>
              <w:t>63%</w:t>
            </w:r>
          </w:p>
        </w:tc>
        <w:tc>
          <w:tcPr>
            <w:tcW w:w="1090" w:type="dxa"/>
            <w:shd w:val="clear" w:color="auto" w:fill="FFFFFF" w:themeFill="background1"/>
          </w:tcPr>
          <w:p w14:paraId="65600312" w14:textId="0F43A114" w:rsidR="00C94626" w:rsidRDefault="00C94626" w:rsidP="00C94626">
            <w:pPr>
              <w:jc w:val="center"/>
              <w:rPr>
                <w:rFonts w:ascii="VIC" w:eastAsia="VIC" w:hAnsi="VIC"/>
                <w:color w:val="000000"/>
                <w:sz w:val="18"/>
              </w:rPr>
            </w:pPr>
            <w:r w:rsidRPr="00766420">
              <w:rPr>
                <w:rFonts w:ascii="VIC" w:eastAsia="VIC" w:hAnsi="VIC"/>
                <w:color w:val="000000"/>
                <w:sz w:val="18"/>
                <w:szCs w:val="18"/>
              </w:rPr>
              <w:t>16.9</w:t>
            </w:r>
          </w:p>
        </w:tc>
        <w:tc>
          <w:tcPr>
            <w:tcW w:w="1090" w:type="dxa"/>
            <w:shd w:val="clear" w:color="auto" w:fill="FFFFFF" w:themeFill="background1"/>
          </w:tcPr>
          <w:p w14:paraId="2F62A720" w14:textId="4B737263" w:rsidR="00C94626" w:rsidRDefault="00C94626" w:rsidP="00C94626">
            <w:pPr>
              <w:jc w:val="center"/>
              <w:rPr>
                <w:rFonts w:ascii="VIC" w:eastAsia="VIC" w:hAnsi="VIC"/>
                <w:color w:val="000000"/>
                <w:sz w:val="18"/>
              </w:rPr>
            </w:pPr>
            <w:r w:rsidRPr="00766420">
              <w:rPr>
                <w:rFonts w:ascii="VIC" w:eastAsia="VIC" w:hAnsi="VIC"/>
                <w:color w:val="000000"/>
                <w:sz w:val="18"/>
                <w:szCs w:val="18"/>
              </w:rPr>
              <w:t>5%</w:t>
            </w:r>
          </w:p>
        </w:tc>
        <w:tc>
          <w:tcPr>
            <w:tcW w:w="1090" w:type="dxa"/>
            <w:shd w:val="clear" w:color="auto" w:fill="FFFFFF" w:themeFill="background1"/>
          </w:tcPr>
          <w:p w14:paraId="76B24B71" w14:textId="180579DF" w:rsidR="00C94626" w:rsidRDefault="00C94626" w:rsidP="00C94626">
            <w:pPr>
              <w:jc w:val="center"/>
              <w:rPr>
                <w:rFonts w:ascii="VIC" w:eastAsia="VIC" w:hAnsi="VIC"/>
                <w:color w:val="000000"/>
                <w:sz w:val="18"/>
              </w:rPr>
            </w:pPr>
            <w:r w:rsidRPr="00766420">
              <w:rPr>
                <w:rFonts w:ascii="VIC" w:eastAsia="VIC" w:hAnsi="VIC"/>
                <w:color w:val="000000"/>
                <w:sz w:val="18"/>
                <w:szCs w:val="18"/>
              </w:rPr>
              <w:t>23.9</w:t>
            </w:r>
          </w:p>
        </w:tc>
        <w:tc>
          <w:tcPr>
            <w:tcW w:w="1090" w:type="dxa"/>
            <w:shd w:val="clear" w:color="auto" w:fill="FFFFFF" w:themeFill="background1"/>
          </w:tcPr>
          <w:p w14:paraId="31051F92" w14:textId="02CCDEE0" w:rsidR="00C94626" w:rsidRDefault="00C94626" w:rsidP="00C94626">
            <w:pPr>
              <w:jc w:val="center"/>
              <w:rPr>
                <w:rFonts w:ascii="VIC" w:eastAsia="VIC" w:hAnsi="VIC"/>
                <w:color w:val="000000"/>
                <w:sz w:val="18"/>
              </w:rPr>
            </w:pPr>
            <w:r w:rsidRPr="00766420">
              <w:rPr>
                <w:rFonts w:ascii="VIC" w:eastAsia="VIC" w:hAnsi="VIC"/>
                <w:color w:val="000000"/>
                <w:sz w:val="18"/>
                <w:szCs w:val="18"/>
              </w:rPr>
              <w:t>11%</w:t>
            </w:r>
          </w:p>
        </w:tc>
        <w:tc>
          <w:tcPr>
            <w:tcW w:w="1090" w:type="dxa"/>
            <w:shd w:val="clear" w:color="auto" w:fill="FFFFFF" w:themeFill="background1"/>
          </w:tcPr>
          <w:p w14:paraId="2C98DEB6" w14:textId="6FF6A64C" w:rsidR="00C94626" w:rsidRDefault="00C94626" w:rsidP="00C94626">
            <w:pPr>
              <w:jc w:val="center"/>
              <w:rPr>
                <w:rFonts w:ascii="VIC" w:eastAsia="VIC" w:hAnsi="VIC"/>
                <w:color w:val="000000"/>
                <w:sz w:val="18"/>
              </w:rPr>
            </w:pPr>
            <w:r w:rsidRPr="00766420">
              <w:rPr>
                <w:rFonts w:ascii="VIC" w:eastAsia="VIC" w:hAnsi="VIC"/>
                <w:color w:val="000000"/>
                <w:sz w:val="18"/>
                <w:szCs w:val="18"/>
              </w:rPr>
              <w:t>2%</w:t>
            </w:r>
          </w:p>
        </w:tc>
        <w:tc>
          <w:tcPr>
            <w:tcW w:w="1090" w:type="dxa"/>
            <w:shd w:val="clear" w:color="auto" w:fill="FFFFFF" w:themeFill="background1"/>
          </w:tcPr>
          <w:p w14:paraId="7FA4A835" w14:textId="6835C4D1" w:rsidR="00C94626" w:rsidRDefault="00C94626" w:rsidP="00C94626">
            <w:pPr>
              <w:jc w:val="center"/>
              <w:rPr>
                <w:rFonts w:ascii="VIC" w:eastAsia="VIC" w:hAnsi="VIC"/>
                <w:color w:val="000000"/>
                <w:sz w:val="18"/>
              </w:rPr>
            </w:pPr>
            <w:r w:rsidRPr="00766420">
              <w:rPr>
                <w:rFonts w:ascii="VIC" w:eastAsia="VIC" w:hAnsi="VIC"/>
                <w:color w:val="000000"/>
                <w:sz w:val="18"/>
                <w:szCs w:val="18"/>
              </w:rPr>
              <w:t>84%</w:t>
            </w:r>
          </w:p>
        </w:tc>
        <w:tc>
          <w:tcPr>
            <w:tcW w:w="1091" w:type="dxa"/>
            <w:shd w:val="clear" w:color="auto" w:fill="FFFFFF" w:themeFill="background1"/>
          </w:tcPr>
          <w:p w14:paraId="6AD5ED04" w14:textId="4B823158" w:rsidR="00C94626" w:rsidRDefault="00C94626" w:rsidP="00C94626">
            <w:pPr>
              <w:jc w:val="center"/>
              <w:rPr>
                <w:rFonts w:ascii="VIC" w:eastAsia="VIC" w:hAnsi="VIC"/>
                <w:color w:val="000000"/>
                <w:sz w:val="18"/>
              </w:rPr>
            </w:pPr>
            <w:r w:rsidRPr="00766420">
              <w:rPr>
                <w:rFonts w:ascii="VIC" w:eastAsia="VIC" w:hAnsi="VIC"/>
                <w:color w:val="000000"/>
                <w:sz w:val="18"/>
                <w:szCs w:val="18"/>
              </w:rPr>
              <w:t>14.8</w:t>
            </w:r>
          </w:p>
        </w:tc>
      </w:tr>
      <w:tr w:rsidR="00C94626" w:rsidRPr="00A6366B" w14:paraId="769718E3" w14:textId="77777777" w:rsidTr="00CA2AE2">
        <w:tc>
          <w:tcPr>
            <w:tcW w:w="1570" w:type="dxa"/>
            <w:vMerge/>
            <w:shd w:val="clear" w:color="auto" w:fill="FFFFFF" w:themeFill="background1"/>
          </w:tcPr>
          <w:p w14:paraId="16A600D6"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FFFFFF" w:themeFill="background1"/>
          </w:tcPr>
          <w:p w14:paraId="797ACAFC" w14:textId="4922C070"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TOTAL</w:t>
            </w:r>
          </w:p>
        </w:tc>
        <w:tc>
          <w:tcPr>
            <w:tcW w:w="2695" w:type="dxa"/>
            <w:shd w:val="clear" w:color="auto" w:fill="FFFFFF" w:themeFill="background1"/>
          </w:tcPr>
          <w:p w14:paraId="76CA1D0E" w14:textId="2F10A5AE" w:rsidR="00C94626" w:rsidRPr="005B1FEF" w:rsidRDefault="00C94626" w:rsidP="00C94626">
            <w:pPr>
              <w:rPr>
                <w:rFonts w:ascii="VIC" w:hAnsi="VIC"/>
                <w:sz w:val="18"/>
                <w:szCs w:val="18"/>
              </w:rPr>
            </w:pPr>
            <w:r w:rsidRPr="00766420">
              <w:rPr>
                <w:rFonts w:ascii="VIC" w:eastAsia="VIC" w:hAnsi="VIC"/>
                <w:color w:val="000000"/>
                <w:sz w:val="18"/>
                <w:szCs w:val="18"/>
              </w:rPr>
              <w:t xml:space="preserve"> </w:t>
            </w:r>
          </w:p>
        </w:tc>
        <w:tc>
          <w:tcPr>
            <w:tcW w:w="1090" w:type="dxa"/>
            <w:shd w:val="clear" w:color="auto" w:fill="FFFFFF" w:themeFill="background1"/>
          </w:tcPr>
          <w:p w14:paraId="42C99780" w14:textId="190121DD" w:rsidR="00C94626" w:rsidRPr="005B1FEF" w:rsidRDefault="00C94626" w:rsidP="00C94626">
            <w:pPr>
              <w:jc w:val="center"/>
              <w:rPr>
                <w:rFonts w:ascii="VIC" w:hAnsi="VIC"/>
                <w:sz w:val="18"/>
                <w:szCs w:val="18"/>
              </w:rPr>
            </w:pPr>
            <w:r w:rsidRPr="00766420">
              <w:rPr>
                <w:rFonts w:ascii="VIC" w:eastAsia="VIC" w:hAnsi="VIC"/>
                <w:color w:val="000000"/>
                <w:sz w:val="18"/>
                <w:szCs w:val="18"/>
              </w:rPr>
              <w:t>64%</w:t>
            </w:r>
          </w:p>
        </w:tc>
        <w:tc>
          <w:tcPr>
            <w:tcW w:w="1090" w:type="dxa"/>
            <w:shd w:val="clear" w:color="auto" w:fill="FFFFFF" w:themeFill="background1"/>
          </w:tcPr>
          <w:p w14:paraId="4AC5D541" w14:textId="5D7F673C" w:rsidR="00C94626" w:rsidRPr="005B1FEF" w:rsidRDefault="00C94626" w:rsidP="00C94626">
            <w:pPr>
              <w:jc w:val="center"/>
              <w:rPr>
                <w:rFonts w:ascii="VIC" w:hAnsi="VIC"/>
                <w:sz w:val="18"/>
                <w:szCs w:val="18"/>
              </w:rPr>
            </w:pPr>
            <w:r w:rsidRPr="00766420">
              <w:rPr>
                <w:rFonts w:ascii="VIC" w:eastAsia="VIC" w:hAnsi="VIC"/>
                <w:color w:val="000000"/>
                <w:sz w:val="18"/>
                <w:szCs w:val="18"/>
              </w:rPr>
              <w:t>19.5</w:t>
            </w:r>
          </w:p>
        </w:tc>
        <w:tc>
          <w:tcPr>
            <w:tcW w:w="1090" w:type="dxa"/>
            <w:shd w:val="clear" w:color="auto" w:fill="FFFFFF" w:themeFill="background1"/>
          </w:tcPr>
          <w:p w14:paraId="2292EA98" w14:textId="045E52DE" w:rsidR="00C94626" w:rsidRPr="005B1FEF"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FFFFFF" w:themeFill="background1"/>
          </w:tcPr>
          <w:p w14:paraId="793E83BC" w14:textId="0E82FC67" w:rsidR="00C94626" w:rsidRPr="005B1FEF" w:rsidRDefault="00C94626" w:rsidP="00C94626">
            <w:pPr>
              <w:jc w:val="center"/>
              <w:rPr>
                <w:rFonts w:ascii="VIC" w:hAnsi="VIC"/>
                <w:sz w:val="18"/>
                <w:szCs w:val="18"/>
              </w:rPr>
            </w:pPr>
            <w:r w:rsidRPr="00766420">
              <w:rPr>
                <w:rFonts w:ascii="VIC" w:eastAsia="VIC" w:hAnsi="VIC"/>
                <w:color w:val="000000"/>
                <w:sz w:val="18"/>
                <w:szCs w:val="18"/>
              </w:rPr>
              <w:t>59.0</w:t>
            </w:r>
          </w:p>
        </w:tc>
        <w:tc>
          <w:tcPr>
            <w:tcW w:w="1090" w:type="dxa"/>
            <w:shd w:val="clear" w:color="auto" w:fill="FFFFFF" w:themeFill="background1"/>
          </w:tcPr>
          <w:p w14:paraId="6E50BE2D" w14:textId="3C4C3067" w:rsidR="00C94626" w:rsidRPr="005B1FEF"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FFFFFF" w:themeFill="background1"/>
          </w:tcPr>
          <w:p w14:paraId="2A9CC05B" w14:textId="0BCE892C" w:rsidR="00C94626" w:rsidRPr="005B1FEF"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FFFFFF" w:themeFill="background1"/>
          </w:tcPr>
          <w:p w14:paraId="5A8C2E36" w14:textId="47857A09" w:rsidR="00C94626" w:rsidRPr="005B1FEF" w:rsidRDefault="00C94626" w:rsidP="00C94626">
            <w:pPr>
              <w:jc w:val="center"/>
              <w:rPr>
                <w:rFonts w:ascii="VIC" w:hAnsi="VIC"/>
                <w:sz w:val="18"/>
                <w:szCs w:val="18"/>
              </w:rPr>
            </w:pPr>
            <w:r w:rsidRPr="00766420">
              <w:rPr>
                <w:rFonts w:ascii="VIC" w:eastAsia="VIC" w:hAnsi="VIC"/>
                <w:color w:val="000000"/>
                <w:sz w:val="18"/>
                <w:szCs w:val="18"/>
              </w:rPr>
              <w:t>90%</w:t>
            </w:r>
          </w:p>
        </w:tc>
        <w:tc>
          <w:tcPr>
            <w:tcW w:w="1091" w:type="dxa"/>
            <w:shd w:val="clear" w:color="auto" w:fill="FFFFFF" w:themeFill="background1"/>
          </w:tcPr>
          <w:p w14:paraId="4ED5AE93" w14:textId="455F4130" w:rsidR="00C94626" w:rsidRPr="005B1FEF" w:rsidRDefault="00C94626" w:rsidP="00C94626">
            <w:pPr>
              <w:jc w:val="center"/>
              <w:rPr>
                <w:rFonts w:ascii="VIC" w:hAnsi="VIC"/>
                <w:sz w:val="18"/>
                <w:szCs w:val="18"/>
              </w:rPr>
            </w:pPr>
            <w:r w:rsidRPr="00766420">
              <w:rPr>
                <w:rFonts w:ascii="VIC" w:eastAsia="VIC" w:hAnsi="VIC"/>
                <w:color w:val="000000"/>
                <w:sz w:val="18"/>
                <w:szCs w:val="18"/>
              </w:rPr>
              <w:t>16.0</w:t>
            </w:r>
          </w:p>
        </w:tc>
      </w:tr>
      <w:tr w:rsidR="00C94626" w:rsidRPr="00A6366B" w14:paraId="3D0A16D9" w14:textId="77777777" w:rsidTr="00CA2AE2">
        <w:tc>
          <w:tcPr>
            <w:tcW w:w="1570" w:type="dxa"/>
            <w:vMerge w:val="restart"/>
            <w:shd w:val="clear" w:color="auto" w:fill="BFCED6"/>
          </w:tcPr>
          <w:p w14:paraId="1DA2B45A" w14:textId="32D453F8"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Monash Health</w:t>
            </w:r>
          </w:p>
        </w:tc>
        <w:tc>
          <w:tcPr>
            <w:tcW w:w="2693" w:type="dxa"/>
            <w:vMerge w:val="restart"/>
            <w:shd w:val="clear" w:color="auto" w:fill="BFCED6"/>
          </w:tcPr>
          <w:p w14:paraId="05EDAC27" w14:textId="7DF279B4"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Casey **</w:t>
            </w:r>
          </w:p>
        </w:tc>
        <w:tc>
          <w:tcPr>
            <w:tcW w:w="2695" w:type="dxa"/>
            <w:shd w:val="clear" w:color="auto" w:fill="BFCED6"/>
          </w:tcPr>
          <w:p w14:paraId="09F20447" w14:textId="13106918" w:rsidR="00C94626" w:rsidRPr="005B1FEF" w:rsidRDefault="00C94626" w:rsidP="00C94626">
            <w:pPr>
              <w:rPr>
                <w:rFonts w:ascii="VIC" w:hAnsi="VIC"/>
                <w:sz w:val="18"/>
                <w:szCs w:val="18"/>
              </w:rPr>
            </w:pPr>
            <w:r w:rsidRPr="00766420">
              <w:rPr>
                <w:rFonts w:ascii="VIC" w:eastAsia="VIC" w:hAnsi="VIC"/>
                <w:color w:val="000000"/>
                <w:sz w:val="18"/>
                <w:szCs w:val="18"/>
              </w:rPr>
              <w:t>Casey Adult PARC</w:t>
            </w:r>
          </w:p>
        </w:tc>
        <w:tc>
          <w:tcPr>
            <w:tcW w:w="1090" w:type="dxa"/>
            <w:shd w:val="clear" w:color="auto" w:fill="BFCED6"/>
          </w:tcPr>
          <w:p w14:paraId="249ABC6F" w14:textId="46EEC580" w:rsidR="00C94626" w:rsidRPr="005B1FEF" w:rsidRDefault="00C94626" w:rsidP="00C94626">
            <w:pPr>
              <w:jc w:val="center"/>
              <w:rPr>
                <w:rFonts w:ascii="VIC" w:hAnsi="VIC"/>
                <w:sz w:val="18"/>
                <w:szCs w:val="18"/>
              </w:rPr>
            </w:pPr>
            <w:r w:rsidRPr="00766420">
              <w:rPr>
                <w:rFonts w:ascii="VIC" w:eastAsia="VIC" w:hAnsi="VIC"/>
                <w:color w:val="000000"/>
                <w:sz w:val="18"/>
                <w:szCs w:val="18"/>
              </w:rPr>
              <w:t>92%</w:t>
            </w:r>
          </w:p>
        </w:tc>
        <w:tc>
          <w:tcPr>
            <w:tcW w:w="1090" w:type="dxa"/>
            <w:shd w:val="clear" w:color="auto" w:fill="BFCED6"/>
          </w:tcPr>
          <w:p w14:paraId="5F3BC158" w14:textId="2BEA63DD" w:rsidR="00C94626" w:rsidRPr="005B1FEF" w:rsidRDefault="00C94626" w:rsidP="00C94626">
            <w:pPr>
              <w:jc w:val="center"/>
              <w:rPr>
                <w:rFonts w:ascii="VIC" w:hAnsi="VIC"/>
                <w:sz w:val="18"/>
                <w:szCs w:val="18"/>
              </w:rPr>
            </w:pPr>
            <w:r w:rsidRPr="00766420">
              <w:rPr>
                <w:rFonts w:ascii="VIC" w:eastAsia="VIC" w:hAnsi="VIC"/>
                <w:color w:val="000000"/>
                <w:sz w:val="18"/>
                <w:szCs w:val="18"/>
              </w:rPr>
              <w:t>15.9</w:t>
            </w:r>
          </w:p>
        </w:tc>
        <w:tc>
          <w:tcPr>
            <w:tcW w:w="1090" w:type="dxa"/>
            <w:shd w:val="clear" w:color="auto" w:fill="BFCED6"/>
          </w:tcPr>
          <w:p w14:paraId="127530B4" w14:textId="2ED645C4"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4DA13CD" w14:textId="2EFFE591" w:rsidR="00C94626" w:rsidRPr="005B1FEF" w:rsidRDefault="00C94626" w:rsidP="00C94626">
            <w:pPr>
              <w:jc w:val="center"/>
              <w:rPr>
                <w:rFonts w:ascii="VIC" w:hAnsi="VIC"/>
                <w:sz w:val="18"/>
                <w:szCs w:val="18"/>
              </w:rPr>
            </w:pPr>
            <w:r w:rsidRPr="00766420">
              <w:rPr>
                <w:rFonts w:ascii="VIC" w:eastAsia="VIC" w:hAnsi="VIC"/>
                <w:color w:val="000000"/>
                <w:sz w:val="18"/>
                <w:szCs w:val="18"/>
              </w:rPr>
              <w:t>14.7</w:t>
            </w:r>
          </w:p>
        </w:tc>
        <w:tc>
          <w:tcPr>
            <w:tcW w:w="1090" w:type="dxa"/>
            <w:shd w:val="clear" w:color="auto" w:fill="BFCED6"/>
          </w:tcPr>
          <w:p w14:paraId="2D3671F8" w14:textId="45EC32E7" w:rsidR="00C94626" w:rsidRPr="005B1FEF" w:rsidRDefault="00C94626" w:rsidP="00C94626">
            <w:pPr>
              <w:jc w:val="center"/>
              <w:rPr>
                <w:rFonts w:ascii="VIC" w:hAnsi="VIC"/>
                <w:sz w:val="18"/>
                <w:szCs w:val="18"/>
              </w:rPr>
            </w:pPr>
            <w:r w:rsidRPr="00766420">
              <w:rPr>
                <w:rFonts w:ascii="VIC" w:eastAsia="VIC" w:hAnsi="VIC"/>
                <w:color w:val="000000"/>
                <w:sz w:val="18"/>
                <w:szCs w:val="18"/>
              </w:rPr>
              <w:t>17%</w:t>
            </w:r>
          </w:p>
        </w:tc>
        <w:tc>
          <w:tcPr>
            <w:tcW w:w="1090" w:type="dxa"/>
            <w:shd w:val="clear" w:color="auto" w:fill="BFCED6"/>
          </w:tcPr>
          <w:p w14:paraId="1CBF1069" w14:textId="1BA62A34" w:rsidR="00C94626" w:rsidRPr="005B1FEF"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BFCED6"/>
          </w:tcPr>
          <w:p w14:paraId="68E55366" w14:textId="37A50632"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40BD664B" w14:textId="76D6E227" w:rsidR="00C94626" w:rsidRPr="005B1FEF" w:rsidRDefault="00C94626" w:rsidP="00C94626">
            <w:pPr>
              <w:jc w:val="center"/>
              <w:rPr>
                <w:rFonts w:ascii="VIC" w:hAnsi="VIC"/>
                <w:sz w:val="18"/>
                <w:szCs w:val="18"/>
              </w:rPr>
            </w:pPr>
            <w:r w:rsidRPr="00766420">
              <w:rPr>
                <w:rFonts w:ascii="VIC" w:eastAsia="VIC" w:hAnsi="VIC"/>
                <w:color w:val="000000"/>
                <w:sz w:val="18"/>
                <w:szCs w:val="18"/>
              </w:rPr>
              <w:t>13.9</w:t>
            </w:r>
          </w:p>
        </w:tc>
      </w:tr>
      <w:tr w:rsidR="00C94626" w:rsidRPr="00A6366B" w14:paraId="3A87D54E" w14:textId="77777777" w:rsidTr="00CA2AE2">
        <w:tc>
          <w:tcPr>
            <w:tcW w:w="1570" w:type="dxa"/>
            <w:vMerge/>
            <w:shd w:val="clear" w:color="auto" w:fill="BFCED6"/>
          </w:tcPr>
          <w:p w14:paraId="471B673C"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015451ED"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1AD79E82" w14:textId="4D3C07C7" w:rsidR="00C94626" w:rsidRPr="005B1FEF" w:rsidRDefault="00C94626" w:rsidP="00C94626">
            <w:pPr>
              <w:rPr>
                <w:rFonts w:ascii="VIC" w:hAnsi="VIC"/>
                <w:sz w:val="18"/>
                <w:szCs w:val="18"/>
              </w:rPr>
            </w:pPr>
            <w:r w:rsidRPr="00766420">
              <w:rPr>
                <w:rFonts w:ascii="VIC" w:eastAsia="VIC" w:hAnsi="VIC"/>
                <w:color w:val="000000"/>
                <w:sz w:val="18"/>
                <w:szCs w:val="18"/>
              </w:rPr>
              <w:t>Casey Extended PARC</w:t>
            </w:r>
          </w:p>
        </w:tc>
        <w:tc>
          <w:tcPr>
            <w:tcW w:w="1090" w:type="dxa"/>
            <w:shd w:val="clear" w:color="auto" w:fill="BFCED6"/>
          </w:tcPr>
          <w:p w14:paraId="5CE8978D" w14:textId="7DC00103" w:rsidR="00C94626" w:rsidRPr="005B1FEF" w:rsidRDefault="00C94626" w:rsidP="00C94626">
            <w:pPr>
              <w:jc w:val="center"/>
              <w:rPr>
                <w:rFonts w:ascii="VIC" w:hAnsi="VIC"/>
                <w:sz w:val="18"/>
                <w:szCs w:val="18"/>
              </w:rPr>
            </w:pPr>
            <w:r w:rsidRPr="00766420">
              <w:rPr>
                <w:rFonts w:ascii="VIC" w:eastAsia="VIC" w:hAnsi="VIC"/>
                <w:color w:val="000000"/>
                <w:sz w:val="18"/>
                <w:szCs w:val="18"/>
              </w:rPr>
              <w:t>96%</w:t>
            </w:r>
          </w:p>
        </w:tc>
        <w:tc>
          <w:tcPr>
            <w:tcW w:w="1090" w:type="dxa"/>
            <w:shd w:val="clear" w:color="auto" w:fill="BFCED6"/>
          </w:tcPr>
          <w:p w14:paraId="620AD5A6" w14:textId="2793958D" w:rsidR="00C94626" w:rsidRPr="005B1FEF" w:rsidRDefault="00C94626" w:rsidP="00C94626">
            <w:pPr>
              <w:jc w:val="center"/>
              <w:rPr>
                <w:rFonts w:ascii="VIC" w:hAnsi="VIC"/>
                <w:sz w:val="18"/>
                <w:szCs w:val="18"/>
              </w:rPr>
            </w:pPr>
            <w:r w:rsidRPr="00766420">
              <w:rPr>
                <w:rFonts w:ascii="VIC" w:eastAsia="VIC" w:hAnsi="VIC"/>
                <w:color w:val="000000"/>
                <w:sz w:val="18"/>
                <w:szCs w:val="18"/>
              </w:rPr>
              <w:t>182.1</w:t>
            </w:r>
          </w:p>
        </w:tc>
        <w:tc>
          <w:tcPr>
            <w:tcW w:w="1090" w:type="dxa"/>
            <w:shd w:val="clear" w:color="auto" w:fill="BFCED6"/>
          </w:tcPr>
          <w:p w14:paraId="54B32628" w14:textId="33511195"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77CBB919" w14:textId="011D21D1" w:rsidR="00C94626" w:rsidRPr="005B1FEF" w:rsidRDefault="00C94626" w:rsidP="00C94626">
            <w:pPr>
              <w:jc w:val="center"/>
              <w:rPr>
                <w:rFonts w:ascii="VIC" w:hAnsi="VIC"/>
                <w:sz w:val="18"/>
                <w:szCs w:val="18"/>
              </w:rPr>
            </w:pPr>
            <w:r w:rsidRPr="00766420">
              <w:rPr>
                <w:rFonts w:ascii="VIC" w:eastAsia="VIC" w:hAnsi="VIC"/>
                <w:color w:val="000000"/>
                <w:sz w:val="18"/>
                <w:szCs w:val="18"/>
              </w:rPr>
              <w:t>153.3</w:t>
            </w:r>
          </w:p>
        </w:tc>
        <w:tc>
          <w:tcPr>
            <w:tcW w:w="1090" w:type="dxa"/>
            <w:shd w:val="clear" w:color="auto" w:fill="BFCED6"/>
          </w:tcPr>
          <w:p w14:paraId="5D88FBDA" w14:textId="01003305" w:rsidR="00C94626" w:rsidRPr="005B1FEF" w:rsidRDefault="00C94626" w:rsidP="00C94626">
            <w:pPr>
              <w:jc w:val="center"/>
              <w:rPr>
                <w:rFonts w:ascii="VIC" w:hAnsi="VIC"/>
                <w:sz w:val="18"/>
                <w:szCs w:val="18"/>
              </w:rPr>
            </w:pPr>
            <w:r w:rsidRPr="00766420">
              <w:rPr>
                <w:rFonts w:ascii="VIC" w:eastAsia="VIC" w:hAnsi="VIC"/>
                <w:color w:val="000000"/>
                <w:sz w:val="18"/>
                <w:szCs w:val="18"/>
              </w:rPr>
              <w:t>17%</w:t>
            </w:r>
          </w:p>
        </w:tc>
        <w:tc>
          <w:tcPr>
            <w:tcW w:w="1090" w:type="dxa"/>
            <w:shd w:val="clear" w:color="auto" w:fill="BFCED6"/>
          </w:tcPr>
          <w:p w14:paraId="6B32B921" w14:textId="6AC79650" w:rsidR="00C94626" w:rsidRPr="005B1FEF" w:rsidRDefault="00C94626" w:rsidP="00C94626">
            <w:pPr>
              <w:jc w:val="center"/>
              <w:rPr>
                <w:rFonts w:ascii="VIC" w:hAnsi="VIC"/>
                <w:sz w:val="18"/>
                <w:szCs w:val="18"/>
              </w:rPr>
            </w:pPr>
            <w:r w:rsidRPr="00766420">
              <w:rPr>
                <w:rFonts w:ascii="VIC" w:eastAsia="VIC" w:hAnsi="VIC"/>
                <w:color w:val="000000"/>
                <w:sz w:val="18"/>
                <w:szCs w:val="18"/>
              </w:rPr>
              <w:t>19%</w:t>
            </w:r>
          </w:p>
        </w:tc>
        <w:tc>
          <w:tcPr>
            <w:tcW w:w="1090" w:type="dxa"/>
            <w:shd w:val="clear" w:color="auto" w:fill="BFCED6"/>
          </w:tcPr>
          <w:p w14:paraId="13F50626" w14:textId="402F13DA"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39F9ADA8" w14:textId="0DD9D7E3" w:rsidR="00C94626" w:rsidRPr="005B1FEF" w:rsidRDefault="00C94626" w:rsidP="00C94626">
            <w:pPr>
              <w:jc w:val="center"/>
              <w:rPr>
                <w:rFonts w:ascii="VIC" w:hAnsi="VIC"/>
                <w:sz w:val="18"/>
                <w:szCs w:val="18"/>
              </w:rPr>
            </w:pPr>
            <w:r w:rsidRPr="00766420">
              <w:rPr>
                <w:rFonts w:ascii="VIC" w:eastAsia="VIC" w:hAnsi="VIC"/>
                <w:color w:val="000000"/>
                <w:sz w:val="18"/>
                <w:szCs w:val="18"/>
              </w:rPr>
              <w:t>19.3</w:t>
            </w:r>
          </w:p>
        </w:tc>
      </w:tr>
      <w:tr w:rsidR="00C94626" w:rsidRPr="00A6366B" w14:paraId="682F5D6E" w14:textId="77777777" w:rsidTr="00CA2AE2">
        <w:tc>
          <w:tcPr>
            <w:tcW w:w="1570" w:type="dxa"/>
            <w:vMerge/>
            <w:shd w:val="clear" w:color="auto" w:fill="BFCED6"/>
          </w:tcPr>
          <w:p w14:paraId="080EF1EC"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4063A361"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497FA65E" w14:textId="07715538" w:rsidR="00C94626" w:rsidRPr="005B1FEF" w:rsidRDefault="00C94626" w:rsidP="00C94626">
            <w:pPr>
              <w:rPr>
                <w:rFonts w:ascii="VIC" w:hAnsi="VIC"/>
                <w:sz w:val="18"/>
                <w:szCs w:val="18"/>
              </w:rPr>
            </w:pPr>
            <w:r w:rsidRPr="00766420">
              <w:rPr>
                <w:rFonts w:ascii="VIC" w:eastAsia="VIC" w:hAnsi="VIC"/>
                <w:color w:val="000000"/>
                <w:sz w:val="18"/>
                <w:szCs w:val="18"/>
              </w:rPr>
              <w:t xml:space="preserve">Total </w:t>
            </w:r>
          </w:p>
        </w:tc>
        <w:tc>
          <w:tcPr>
            <w:tcW w:w="1090" w:type="dxa"/>
            <w:shd w:val="clear" w:color="auto" w:fill="BFCED6"/>
          </w:tcPr>
          <w:p w14:paraId="411E2DBA" w14:textId="00083878" w:rsidR="00C94626" w:rsidRPr="005B1FEF" w:rsidRDefault="00C94626" w:rsidP="00C94626">
            <w:pPr>
              <w:jc w:val="center"/>
              <w:rPr>
                <w:rFonts w:ascii="VIC" w:hAnsi="VIC"/>
                <w:sz w:val="18"/>
                <w:szCs w:val="18"/>
              </w:rPr>
            </w:pPr>
            <w:r w:rsidRPr="00766420">
              <w:rPr>
                <w:rFonts w:ascii="VIC" w:eastAsia="VIC" w:hAnsi="VIC"/>
                <w:color w:val="000000"/>
                <w:sz w:val="18"/>
                <w:szCs w:val="18"/>
              </w:rPr>
              <w:t>94%</w:t>
            </w:r>
          </w:p>
        </w:tc>
        <w:tc>
          <w:tcPr>
            <w:tcW w:w="1090" w:type="dxa"/>
            <w:shd w:val="clear" w:color="auto" w:fill="BFCED6"/>
          </w:tcPr>
          <w:p w14:paraId="3DCD20A5" w14:textId="6123A46C" w:rsidR="00C94626" w:rsidRPr="005B1FEF" w:rsidRDefault="00C94626" w:rsidP="00C94626">
            <w:pPr>
              <w:jc w:val="center"/>
              <w:rPr>
                <w:rFonts w:ascii="VIC" w:hAnsi="VIC"/>
                <w:sz w:val="18"/>
                <w:szCs w:val="18"/>
              </w:rPr>
            </w:pPr>
            <w:r w:rsidRPr="00766420">
              <w:rPr>
                <w:rFonts w:ascii="VIC" w:eastAsia="VIC" w:hAnsi="VIC"/>
                <w:color w:val="000000"/>
                <w:sz w:val="18"/>
                <w:szCs w:val="18"/>
              </w:rPr>
              <w:t>35.5</w:t>
            </w:r>
          </w:p>
        </w:tc>
        <w:tc>
          <w:tcPr>
            <w:tcW w:w="1090" w:type="dxa"/>
            <w:shd w:val="clear" w:color="auto" w:fill="BFCED6"/>
          </w:tcPr>
          <w:p w14:paraId="016A3F40" w14:textId="34C83629"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4091D8A" w14:textId="4E9CE0EA" w:rsidR="00C94626" w:rsidRPr="005B1FEF" w:rsidRDefault="00C94626" w:rsidP="00C94626">
            <w:pPr>
              <w:jc w:val="center"/>
              <w:rPr>
                <w:rFonts w:ascii="VIC" w:hAnsi="VIC"/>
                <w:sz w:val="18"/>
                <w:szCs w:val="18"/>
              </w:rPr>
            </w:pPr>
            <w:r w:rsidRPr="00766420">
              <w:rPr>
                <w:rFonts w:ascii="VIC" w:eastAsia="VIC" w:hAnsi="VIC"/>
                <w:color w:val="000000"/>
                <w:sz w:val="18"/>
                <w:szCs w:val="18"/>
              </w:rPr>
              <w:t>41.0</w:t>
            </w:r>
          </w:p>
        </w:tc>
        <w:tc>
          <w:tcPr>
            <w:tcW w:w="1090" w:type="dxa"/>
            <w:shd w:val="clear" w:color="auto" w:fill="BFCED6"/>
          </w:tcPr>
          <w:p w14:paraId="4CBF262D" w14:textId="458F1977" w:rsidR="00C94626" w:rsidRPr="005B1FEF" w:rsidRDefault="00C94626" w:rsidP="00C94626">
            <w:pPr>
              <w:jc w:val="center"/>
              <w:rPr>
                <w:rFonts w:ascii="VIC" w:hAnsi="VIC"/>
                <w:sz w:val="18"/>
                <w:szCs w:val="18"/>
              </w:rPr>
            </w:pPr>
            <w:r w:rsidRPr="00766420">
              <w:rPr>
                <w:rFonts w:ascii="VIC" w:eastAsia="VIC" w:hAnsi="VIC"/>
                <w:color w:val="000000"/>
                <w:sz w:val="18"/>
                <w:szCs w:val="18"/>
              </w:rPr>
              <w:t>17%</w:t>
            </w:r>
          </w:p>
        </w:tc>
        <w:tc>
          <w:tcPr>
            <w:tcW w:w="1090" w:type="dxa"/>
            <w:shd w:val="clear" w:color="auto" w:fill="BFCED6"/>
          </w:tcPr>
          <w:p w14:paraId="5C2878FE" w14:textId="6E352A3E" w:rsidR="00C94626" w:rsidRPr="005B1FEF" w:rsidRDefault="00C94626" w:rsidP="00C94626">
            <w:pPr>
              <w:jc w:val="center"/>
              <w:rPr>
                <w:rFonts w:ascii="VIC" w:hAnsi="VIC"/>
                <w:sz w:val="18"/>
                <w:szCs w:val="18"/>
              </w:rPr>
            </w:pPr>
            <w:r w:rsidRPr="00766420">
              <w:rPr>
                <w:rFonts w:ascii="VIC" w:eastAsia="VIC" w:hAnsi="VIC"/>
                <w:color w:val="000000"/>
                <w:sz w:val="18"/>
                <w:szCs w:val="18"/>
              </w:rPr>
              <w:t>10%</w:t>
            </w:r>
          </w:p>
        </w:tc>
        <w:tc>
          <w:tcPr>
            <w:tcW w:w="1090" w:type="dxa"/>
            <w:shd w:val="clear" w:color="auto" w:fill="BFCED6"/>
          </w:tcPr>
          <w:p w14:paraId="17B690A7" w14:textId="5B76F5ED"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51D80B1E" w14:textId="17455575" w:rsidR="00C94626" w:rsidRPr="005B1FEF" w:rsidRDefault="00C94626" w:rsidP="00C94626">
            <w:pPr>
              <w:jc w:val="center"/>
              <w:rPr>
                <w:rFonts w:ascii="VIC" w:hAnsi="VIC"/>
                <w:sz w:val="18"/>
                <w:szCs w:val="18"/>
              </w:rPr>
            </w:pPr>
            <w:r w:rsidRPr="00766420">
              <w:rPr>
                <w:rFonts w:ascii="VIC" w:eastAsia="VIC" w:hAnsi="VIC"/>
                <w:color w:val="000000"/>
                <w:sz w:val="18"/>
                <w:szCs w:val="18"/>
              </w:rPr>
              <w:t>14.4</w:t>
            </w:r>
          </w:p>
        </w:tc>
      </w:tr>
      <w:tr w:rsidR="00C94626" w:rsidRPr="00A6366B" w14:paraId="334CF660" w14:textId="77777777" w:rsidTr="00CA2AE2">
        <w:tc>
          <w:tcPr>
            <w:tcW w:w="1570" w:type="dxa"/>
            <w:vMerge/>
            <w:shd w:val="clear" w:color="auto" w:fill="BFCED6"/>
          </w:tcPr>
          <w:p w14:paraId="7C203580" w14:textId="77777777" w:rsidR="00C94626" w:rsidRPr="00382424" w:rsidRDefault="00C94626" w:rsidP="00C94626">
            <w:pPr>
              <w:pStyle w:val="DHHStabletext"/>
              <w:spacing w:before="0" w:after="0"/>
              <w:rPr>
                <w:rFonts w:ascii="VIC" w:hAnsi="VIC"/>
                <w:sz w:val="18"/>
                <w:szCs w:val="18"/>
              </w:rPr>
            </w:pPr>
          </w:p>
        </w:tc>
        <w:tc>
          <w:tcPr>
            <w:tcW w:w="2693" w:type="dxa"/>
            <w:vMerge w:val="restart"/>
            <w:shd w:val="clear" w:color="auto" w:fill="BFCED6"/>
          </w:tcPr>
          <w:p w14:paraId="7AB168F5" w14:textId="54D27BD1"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Dandenong</w:t>
            </w:r>
          </w:p>
        </w:tc>
        <w:tc>
          <w:tcPr>
            <w:tcW w:w="2695" w:type="dxa"/>
            <w:shd w:val="clear" w:color="auto" w:fill="BFCED6"/>
          </w:tcPr>
          <w:p w14:paraId="031469C8" w14:textId="4CDA152A" w:rsidR="00C94626" w:rsidRPr="005B1FEF" w:rsidRDefault="00C94626" w:rsidP="00C94626">
            <w:pPr>
              <w:rPr>
                <w:rFonts w:ascii="VIC" w:hAnsi="VIC"/>
                <w:sz w:val="18"/>
                <w:szCs w:val="18"/>
              </w:rPr>
            </w:pPr>
            <w:r w:rsidRPr="00766420">
              <w:rPr>
                <w:rFonts w:ascii="VIC" w:eastAsia="VIC" w:hAnsi="VIC"/>
                <w:color w:val="000000"/>
                <w:sz w:val="18"/>
                <w:szCs w:val="18"/>
              </w:rPr>
              <w:t>Dandenong Youth PARC*</w:t>
            </w:r>
          </w:p>
        </w:tc>
        <w:tc>
          <w:tcPr>
            <w:tcW w:w="1090" w:type="dxa"/>
            <w:shd w:val="clear" w:color="auto" w:fill="BFCED6"/>
          </w:tcPr>
          <w:p w14:paraId="412ACAFD" w14:textId="4FB3D6EC" w:rsidR="00C94626" w:rsidRPr="005B1FEF" w:rsidRDefault="00C94626" w:rsidP="00C94626">
            <w:pPr>
              <w:jc w:val="center"/>
              <w:rPr>
                <w:rFonts w:ascii="VIC" w:hAnsi="VIC"/>
                <w:sz w:val="18"/>
                <w:szCs w:val="18"/>
              </w:rPr>
            </w:pPr>
            <w:r w:rsidRPr="00766420">
              <w:rPr>
                <w:rFonts w:ascii="VIC" w:eastAsia="VIC" w:hAnsi="VIC"/>
                <w:color w:val="000000"/>
                <w:sz w:val="18"/>
                <w:szCs w:val="18"/>
              </w:rPr>
              <w:t>48%</w:t>
            </w:r>
          </w:p>
        </w:tc>
        <w:tc>
          <w:tcPr>
            <w:tcW w:w="1090" w:type="dxa"/>
            <w:shd w:val="clear" w:color="auto" w:fill="BFCED6"/>
          </w:tcPr>
          <w:p w14:paraId="21BA21A2" w14:textId="2672208B" w:rsidR="00C94626" w:rsidRPr="005B1FEF" w:rsidRDefault="00C94626" w:rsidP="00C94626">
            <w:pPr>
              <w:jc w:val="center"/>
              <w:rPr>
                <w:rFonts w:ascii="VIC" w:hAnsi="VIC"/>
                <w:sz w:val="18"/>
                <w:szCs w:val="18"/>
              </w:rPr>
            </w:pPr>
            <w:r w:rsidRPr="00766420">
              <w:rPr>
                <w:rFonts w:ascii="VIC" w:eastAsia="VIC" w:hAnsi="VIC"/>
                <w:color w:val="000000"/>
                <w:sz w:val="18"/>
                <w:szCs w:val="18"/>
              </w:rPr>
              <w:t>13.1</w:t>
            </w:r>
          </w:p>
        </w:tc>
        <w:tc>
          <w:tcPr>
            <w:tcW w:w="1090" w:type="dxa"/>
            <w:shd w:val="clear" w:color="auto" w:fill="BFCED6"/>
          </w:tcPr>
          <w:p w14:paraId="7CA90689" w14:textId="43B63555"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7B6CA8EE" w14:textId="7B3030C5" w:rsidR="00C94626" w:rsidRPr="005B1FEF" w:rsidRDefault="00C94626" w:rsidP="00C94626">
            <w:pPr>
              <w:jc w:val="center"/>
              <w:rPr>
                <w:rFonts w:ascii="VIC" w:hAnsi="VIC"/>
                <w:sz w:val="18"/>
                <w:szCs w:val="18"/>
              </w:rPr>
            </w:pPr>
            <w:r w:rsidRPr="00766420">
              <w:rPr>
                <w:rFonts w:ascii="VIC" w:eastAsia="VIC" w:hAnsi="VIC"/>
                <w:color w:val="000000"/>
                <w:sz w:val="18"/>
                <w:szCs w:val="18"/>
              </w:rPr>
              <w:t>13.0</w:t>
            </w:r>
          </w:p>
        </w:tc>
        <w:tc>
          <w:tcPr>
            <w:tcW w:w="1090" w:type="dxa"/>
            <w:shd w:val="clear" w:color="auto" w:fill="BFCED6"/>
          </w:tcPr>
          <w:p w14:paraId="1299B9B6" w14:textId="6424E962" w:rsidR="00C94626" w:rsidRPr="005B1FEF" w:rsidRDefault="00C94626" w:rsidP="00C94626">
            <w:pPr>
              <w:jc w:val="center"/>
              <w:rPr>
                <w:rFonts w:ascii="VIC" w:hAnsi="VIC"/>
                <w:sz w:val="18"/>
                <w:szCs w:val="18"/>
              </w:rPr>
            </w:pPr>
            <w:r w:rsidRPr="00766420">
              <w:rPr>
                <w:rFonts w:ascii="VIC" w:eastAsia="VIC" w:hAnsi="VIC"/>
                <w:color w:val="000000"/>
                <w:sz w:val="18"/>
                <w:szCs w:val="18"/>
              </w:rPr>
              <w:t>3%</w:t>
            </w:r>
          </w:p>
        </w:tc>
        <w:tc>
          <w:tcPr>
            <w:tcW w:w="1090" w:type="dxa"/>
            <w:shd w:val="clear" w:color="auto" w:fill="BFCED6"/>
          </w:tcPr>
          <w:p w14:paraId="2E762959" w14:textId="44771694" w:rsidR="00C94626" w:rsidRPr="005B1FEF"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BFCED6"/>
          </w:tcPr>
          <w:p w14:paraId="061D17F2" w14:textId="3DE87C89" w:rsidR="00C94626" w:rsidRPr="005B1FEF" w:rsidRDefault="00C94626" w:rsidP="00C94626">
            <w:pPr>
              <w:jc w:val="center"/>
              <w:rPr>
                <w:rFonts w:ascii="VIC" w:hAnsi="VIC"/>
                <w:sz w:val="18"/>
                <w:szCs w:val="18"/>
              </w:rPr>
            </w:pPr>
            <w:r w:rsidRPr="00766420">
              <w:rPr>
                <w:rFonts w:ascii="VIC" w:eastAsia="VIC" w:hAnsi="VIC"/>
                <w:color w:val="000000"/>
                <w:sz w:val="18"/>
                <w:szCs w:val="18"/>
              </w:rPr>
              <w:t>93%</w:t>
            </w:r>
          </w:p>
        </w:tc>
        <w:tc>
          <w:tcPr>
            <w:tcW w:w="1091" w:type="dxa"/>
            <w:shd w:val="clear" w:color="auto" w:fill="BFCED6"/>
          </w:tcPr>
          <w:p w14:paraId="252C65E0" w14:textId="2EE4FE27" w:rsidR="00C94626" w:rsidRPr="005B1FEF" w:rsidRDefault="00C94626" w:rsidP="00C94626">
            <w:pPr>
              <w:jc w:val="center"/>
              <w:rPr>
                <w:rFonts w:ascii="VIC" w:hAnsi="VIC"/>
                <w:sz w:val="18"/>
                <w:szCs w:val="18"/>
              </w:rPr>
            </w:pPr>
            <w:r w:rsidRPr="00766420">
              <w:rPr>
                <w:rFonts w:ascii="VIC" w:eastAsia="VIC" w:hAnsi="VIC"/>
                <w:color w:val="000000"/>
                <w:sz w:val="18"/>
                <w:szCs w:val="18"/>
              </w:rPr>
              <w:t>13.0</w:t>
            </w:r>
          </w:p>
        </w:tc>
      </w:tr>
      <w:tr w:rsidR="00C94626" w:rsidRPr="00A6366B" w14:paraId="43FA5C51" w14:textId="77777777" w:rsidTr="00CA2AE2">
        <w:tc>
          <w:tcPr>
            <w:tcW w:w="1570" w:type="dxa"/>
            <w:vMerge/>
            <w:shd w:val="clear" w:color="auto" w:fill="BFCED6"/>
          </w:tcPr>
          <w:p w14:paraId="2A949CF7"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22566C46"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68848A46" w14:textId="1AC33455" w:rsidR="00C94626" w:rsidRPr="005B1FEF" w:rsidRDefault="00C94626" w:rsidP="00C94626">
            <w:pPr>
              <w:rPr>
                <w:rFonts w:ascii="VIC" w:hAnsi="VIC"/>
                <w:sz w:val="18"/>
                <w:szCs w:val="18"/>
              </w:rPr>
            </w:pPr>
            <w:r w:rsidRPr="00766420">
              <w:rPr>
                <w:rFonts w:ascii="VIC" w:eastAsia="VIC" w:hAnsi="VIC"/>
                <w:color w:val="000000"/>
                <w:sz w:val="18"/>
                <w:szCs w:val="18"/>
              </w:rPr>
              <w:t>Springvale Women's PARC</w:t>
            </w:r>
          </w:p>
        </w:tc>
        <w:tc>
          <w:tcPr>
            <w:tcW w:w="1090" w:type="dxa"/>
            <w:shd w:val="clear" w:color="auto" w:fill="BFCED6"/>
          </w:tcPr>
          <w:p w14:paraId="3FB99F42" w14:textId="282CA6E3" w:rsidR="00C94626" w:rsidRPr="005B1FEF" w:rsidRDefault="00C94626" w:rsidP="00C94626">
            <w:pPr>
              <w:jc w:val="center"/>
              <w:rPr>
                <w:rFonts w:ascii="VIC" w:hAnsi="VIC"/>
                <w:sz w:val="18"/>
                <w:szCs w:val="18"/>
              </w:rPr>
            </w:pPr>
            <w:r w:rsidRPr="00766420">
              <w:rPr>
                <w:rFonts w:ascii="VIC" w:eastAsia="VIC" w:hAnsi="VIC"/>
                <w:color w:val="000000"/>
                <w:sz w:val="18"/>
                <w:szCs w:val="18"/>
              </w:rPr>
              <w:t>66%</w:t>
            </w:r>
          </w:p>
        </w:tc>
        <w:tc>
          <w:tcPr>
            <w:tcW w:w="1090" w:type="dxa"/>
            <w:shd w:val="clear" w:color="auto" w:fill="BFCED6"/>
          </w:tcPr>
          <w:p w14:paraId="4F1F7C2B" w14:textId="46E1355C" w:rsidR="00C94626" w:rsidRPr="005B1FEF" w:rsidRDefault="00C94626" w:rsidP="00C94626">
            <w:pPr>
              <w:jc w:val="center"/>
              <w:rPr>
                <w:rFonts w:ascii="VIC" w:hAnsi="VIC"/>
                <w:sz w:val="18"/>
                <w:szCs w:val="18"/>
              </w:rPr>
            </w:pPr>
            <w:r w:rsidRPr="00766420">
              <w:rPr>
                <w:rFonts w:ascii="VIC" w:eastAsia="VIC" w:hAnsi="VIC"/>
                <w:color w:val="000000"/>
                <w:sz w:val="18"/>
                <w:szCs w:val="18"/>
              </w:rPr>
              <w:t>14.0</w:t>
            </w:r>
          </w:p>
        </w:tc>
        <w:tc>
          <w:tcPr>
            <w:tcW w:w="1090" w:type="dxa"/>
            <w:shd w:val="clear" w:color="auto" w:fill="BFCED6"/>
          </w:tcPr>
          <w:p w14:paraId="05EB6B9F" w14:textId="5DB5F257"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38C58C0" w14:textId="40496542" w:rsidR="00C94626" w:rsidRPr="005B1FEF" w:rsidRDefault="00C94626" w:rsidP="00C94626">
            <w:pPr>
              <w:jc w:val="center"/>
              <w:rPr>
                <w:rFonts w:ascii="VIC" w:hAnsi="VIC"/>
                <w:sz w:val="18"/>
                <w:szCs w:val="18"/>
              </w:rPr>
            </w:pPr>
            <w:r w:rsidRPr="00766420">
              <w:rPr>
                <w:rFonts w:ascii="VIC" w:eastAsia="VIC" w:hAnsi="VIC"/>
                <w:color w:val="000000"/>
                <w:sz w:val="18"/>
                <w:szCs w:val="18"/>
              </w:rPr>
              <w:t>13.5</w:t>
            </w:r>
          </w:p>
        </w:tc>
        <w:tc>
          <w:tcPr>
            <w:tcW w:w="1090" w:type="dxa"/>
            <w:shd w:val="clear" w:color="auto" w:fill="BFCED6"/>
          </w:tcPr>
          <w:p w14:paraId="2A359B1D" w14:textId="5851C6B7" w:rsidR="00C94626" w:rsidRPr="005B1FEF" w:rsidRDefault="00C94626" w:rsidP="00C94626">
            <w:pPr>
              <w:jc w:val="center"/>
              <w:rPr>
                <w:rFonts w:ascii="VIC" w:hAnsi="VIC"/>
                <w:sz w:val="18"/>
                <w:szCs w:val="18"/>
              </w:rPr>
            </w:pPr>
            <w:r w:rsidRPr="00766420">
              <w:rPr>
                <w:rFonts w:ascii="VIC" w:eastAsia="VIC" w:hAnsi="VIC"/>
                <w:color w:val="000000"/>
                <w:sz w:val="18"/>
                <w:szCs w:val="18"/>
              </w:rPr>
              <w:t>3%</w:t>
            </w:r>
          </w:p>
        </w:tc>
        <w:tc>
          <w:tcPr>
            <w:tcW w:w="1090" w:type="dxa"/>
            <w:shd w:val="clear" w:color="auto" w:fill="BFCED6"/>
          </w:tcPr>
          <w:p w14:paraId="658C6772" w14:textId="66416B49" w:rsidR="00C94626" w:rsidRPr="005B1FEF" w:rsidRDefault="00C94626" w:rsidP="00C94626">
            <w:pPr>
              <w:jc w:val="center"/>
              <w:rPr>
                <w:rFonts w:ascii="VIC" w:hAnsi="VIC"/>
                <w:sz w:val="18"/>
                <w:szCs w:val="18"/>
              </w:rPr>
            </w:pPr>
            <w:r w:rsidRPr="00766420">
              <w:rPr>
                <w:rFonts w:ascii="VIC" w:eastAsia="VIC" w:hAnsi="VIC"/>
                <w:color w:val="000000"/>
                <w:sz w:val="18"/>
                <w:szCs w:val="18"/>
              </w:rPr>
              <w:t>14%</w:t>
            </w:r>
          </w:p>
        </w:tc>
        <w:tc>
          <w:tcPr>
            <w:tcW w:w="1090" w:type="dxa"/>
            <w:shd w:val="clear" w:color="auto" w:fill="BFCED6"/>
          </w:tcPr>
          <w:p w14:paraId="56697E4B" w14:textId="666A30D5"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281EE315" w14:textId="40326253" w:rsidR="00C94626" w:rsidRPr="005B1FEF" w:rsidRDefault="00C94626" w:rsidP="00C94626">
            <w:pPr>
              <w:jc w:val="center"/>
              <w:rPr>
                <w:rFonts w:ascii="VIC" w:hAnsi="VIC"/>
                <w:sz w:val="18"/>
                <w:szCs w:val="18"/>
              </w:rPr>
            </w:pPr>
            <w:r w:rsidRPr="00766420">
              <w:rPr>
                <w:rFonts w:ascii="VIC" w:eastAsia="VIC" w:hAnsi="VIC"/>
                <w:color w:val="000000"/>
                <w:sz w:val="18"/>
                <w:szCs w:val="18"/>
              </w:rPr>
              <w:t>15.5</w:t>
            </w:r>
          </w:p>
        </w:tc>
      </w:tr>
      <w:tr w:rsidR="00C94626" w:rsidRPr="00A6366B" w14:paraId="54E68044" w14:textId="77777777" w:rsidTr="00CA2AE2">
        <w:tc>
          <w:tcPr>
            <w:tcW w:w="1570" w:type="dxa"/>
            <w:vMerge/>
            <w:shd w:val="clear" w:color="auto" w:fill="BFCED6"/>
          </w:tcPr>
          <w:p w14:paraId="76B47866"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047BCD41"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1C7DF52E" w14:textId="6AFC2622" w:rsidR="00C94626" w:rsidRPr="005B1FEF" w:rsidRDefault="00C94626" w:rsidP="00C94626">
            <w:pPr>
              <w:rPr>
                <w:rFonts w:ascii="VIC" w:hAnsi="VIC"/>
                <w:sz w:val="18"/>
                <w:szCs w:val="18"/>
              </w:rPr>
            </w:pPr>
            <w:r w:rsidRPr="00766420">
              <w:rPr>
                <w:rFonts w:ascii="VIC" w:eastAsia="VIC" w:hAnsi="VIC"/>
                <w:color w:val="000000"/>
                <w:sz w:val="18"/>
                <w:szCs w:val="18"/>
              </w:rPr>
              <w:t xml:space="preserve">Total </w:t>
            </w:r>
          </w:p>
        </w:tc>
        <w:tc>
          <w:tcPr>
            <w:tcW w:w="1090" w:type="dxa"/>
            <w:shd w:val="clear" w:color="auto" w:fill="BFCED6"/>
          </w:tcPr>
          <w:p w14:paraId="2733B2E4" w14:textId="21FC2AF5" w:rsidR="00C94626" w:rsidRPr="005B1FEF" w:rsidRDefault="00C94626" w:rsidP="00C94626">
            <w:pPr>
              <w:jc w:val="center"/>
              <w:rPr>
                <w:rFonts w:ascii="VIC" w:hAnsi="VIC"/>
                <w:sz w:val="18"/>
                <w:szCs w:val="18"/>
              </w:rPr>
            </w:pPr>
            <w:r w:rsidRPr="00766420">
              <w:rPr>
                <w:rFonts w:ascii="VIC" w:eastAsia="VIC" w:hAnsi="VIC"/>
                <w:color w:val="000000"/>
                <w:sz w:val="18"/>
                <w:szCs w:val="18"/>
              </w:rPr>
              <w:t>57%</w:t>
            </w:r>
          </w:p>
        </w:tc>
        <w:tc>
          <w:tcPr>
            <w:tcW w:w="1090" w:type="dxa"/>
            <w:shd w:val="clear" w:color="auto" w:fill="BFCED6"/>
          </w:tcPr>
          <w:p w14:paraId="05628BC1" w14:textId="02D35097" w:rsidR="00C94626" w:rsidRPr="005B1FEF" w:rsidRDefault="00C94626" w:rsidP="00C94626">
            <w:pPr>
              <w:jc w:val="center"/>
              <w:rPr>
                <w:rFonts w:ascii="VIC" w:hAnsi="VIC"/>
                <w:sz w:val="18"/>
                <w:szCs w:val="18"/>
              </w:rPr>
            </w:pPr>
            <w:r w:rsidRPr="00766420">
              <w:rPr>
                <w:rFonts w:ascii="VIC" w:eastAsia="VIC" w:hAnsi="VIC"/>
                <w:color w:val="000000"/>
                <w:sz w:val="18"/>
                <w:szCs w:val="18"/>
              </w:rPr>
              <w:t>13.6</w:t>
            </w:r>
          </w:p>
        </w:tc>
        <w:tc>
          <w:tcPr>
            <w:tcW w:w="1090" w:type="dxa"/>
            <w:shd w:val="clear" w:color="auto" w:fill="BFCED6"/>
          </w:tcPr>
          <w:p w14:paraId="3098240F" w14:textId="209A3475"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57AC2F16" w14:textId="347437A9" w:rsidR="00C94626" w:rsidRPr="005B1FEF" w:rsidRDefault="00C94626" w:rsidP="00C94626">
            <w:pPr>
              <w:jc w:val="center"/>
              <w:rPr>
                <w:rFonts w:ascii="VIC" w:hAnsi="VIC"/>
                <w:sz w:val="18"/>
                <w:szCs w:val="18"/>
              </w:rPr>
            </w:pPr>
            <w:r w:rsidRPr="00766420">
              <w:rPr>
                <w:rFonts w:ascii="VIC" w:eastAsia="VIC" w:hAnsi="VIC"/>
                <w:color w:val="000000"/>
                <w:sz w:val="18"/>
                <w:szCs w:val="18"/>
              </w:rPr>
              <w:t>13.3</w:t>
            </w:r>
          </w:p>
        </w:tc>
        <w:tc>
          <w:tcPr>
            <w:tcW w:w="1090" w:type="dxa"/>
            <w:shd w:val="clear" w:color="auto" w:fill="BFCED6"/>
          </w:tcPr>
          <w:p w14:paraId="03973E74" w14:textId="2576EEC0" w:rsidR="00C94626" w:rsidRPr="005B1FEF" w:rsidRDefault="00C94626" w:rsidP="00C94626">
            <w:pPr>
              <w:jc w:val="center"/>
              <w:rPr>
                <w:rFonts w:ascii="VIC" w:hAnsi="VIC"/>
                <w:sz w:val="18"/>
                <w:szCs w:val="18"/>
              </w:rPr>
            </w:pPr>
            <w:r w:rsidRPr="00766420">
              <w:rPr>
                <w:rFonts w:ascii="VIC" w:eastAsia="VIC" w:hAnsi="VIC"/>
                <w:color w:val="000000"/>
                <w:sz w:val="18"/>
                <w:szCs w:val="18"/>
              </w:rPr>
              <w:t>3%</w:t>
            </w:r>
          </w:p>
        </w:tc>
        <w:tc>
          <w:tcPr>
            <w:tcW w:w="1090" w:type="dxa"/>
            <w:shd w:val="clear" w:color="auto" w:fill="BFCED6"/>
          </w:tcPr>
          <w:p w14:paraId="5C43AB5A" w14:textId="6D108046" w:rsidR="00C94626" w:rsidRPr="005B1FEF"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2B1172EA" w14:textId="3AD63978" w:rsidR="00C94626" w:rsidRPr="005B1FEF" w:rsidRDefault="00C94626" w:rsidP="00C94626">
            <w:pPr>
              <w:jc w:val="center"/>
              <w:rPr>
                <w:rFonts w:ascii="VIC" w:hAnsi="VIC"/>
                <w:sz w:val="18"/>
                <w:szCs w:val="18"/>
              </w:rPr>
            </w:pPr>
            <w:r w:rsidRPr="00766420">
              <w:rPr>
                <w:rFonts w:ascii="VIC" w:eastAsia="VIC" w:hAnsi="VIC"/>
                <w:color w:val="000000"/>
                <w:sz w:val="18"/>
                <w:szCs w:val="18"/>
              </w:rPr>
              <w:t>96%</w:t>
            </w:r>
          </w:p>
        </w:tc>
        <w:tc>
          <w:tcPr>
            <w:tcW w:w="1091" w:type="dxa"/>
            <w:shd w:val="clear" w:color="auto" w:fill="BFCED6"/>
          </w:tcPr>
          <w:p w14:paraId="57723EF7" w14:textId="67C6D20F" w:rsidR="00C94626" w:rsidRPr="005B1FEF" w:rsidRDefault="00C94626" w:rsidP="00C94626">
            <w:pPr>
              <w:jc w:val="center"/>
              <w:rPr>
                <w:rFonts w:ascii="VIC" w:hAnsi="VIC"/>
                <w:sz w:val="18"/>
                <w:szCs w:val="18"/>
              </w:rPr>
            </w:pPr>
            <w:r w:rsidRPr="00766420">
              <w:rPr>
                <w:rFonts w:ascii="VIC" w:eastAsia="VIC" w:hAnsi="VIC"/>
                <w:color w:val="000000"/>
                <w:sz w:val="18"/>
                <w:szCs w:val="18"/>
              </w:rPr>
              <w:t>14.4</w:t>
            </w:r>
          </w:p>
        </w:tc>
      </w:tr>
      <w:tr w:rsidR="00C94626" w:rsidRPr="00A6366B" w14:paraId="3CED8A57" w14:textId="77777777" w:rsidTr="00CA2AE2">
        <w:tc>
          <w:tcPr>
            <w:tcW w:w="1570" w:type="dxa"/>
            <w:vMerge/>
            <w:shd w:val="clear" w:color="auto" w:fill="BFCED6"/>
          </w:tcPr>
          <w:p w14:paraId="29D3982E"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3581F0A2" w14:textId="2126ABC5"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Middle South (Monash Adult) **</w:t>
            </w:r>
          </w:p>
        </w:tc>
        <w:tc>
          <w:tcPr>
            <w:tcW w:w="2695" w:type="dxa"/>
            <w:shd w:val="clear" w:color="auto" w:fill="BFCED6"/>
          </w:tcPr>
          <w:p w14:paraId="54F93B1C" w14:textId="69A3EB11" w:rsidR="00C94626" w:rsidRPr="005B1FEF" w:rsidRDefault="00C94626" w:rsidP="00C94626">
            <w:pPr>
              <w:rPr>
                <w:rFonts w:ascii="VIC" w:hAnsi="VIC"/>
                <w:sz w:val="18"/>
                <w:szCs w:val="18"/>
              </w:rPr>
            </w:pPr>
            <w:r w:rsidRPr="00766420">
              <w:rPr>
                <w:rFonts w:ascii="VIC" w:eastAsia="VIC" w:hAnsi="VIC"/>
                <w:color w:val="000000"/>
                <w:sz w:val="18"/>
                <w:szCs w:val="18"/>
              </w:rPr>
              <w:t>Clayton PARC</w:t>
            </w:r>
          </w:p>
        </w:tc>
        <w:tc>
          <w:tcPr>
            <w:tcW w:w="1090" w:type="dxa"/>
            <w:shd w:val="clear" w:color="auto" w:fill="BFCED6"/>
          </w:tcPr>
          <w:p w14:paraId="785D8D37" w14:textId="075D3534" w:rsidR="00C94626" w:rsidRPr="005B1FEF" w:rsidRDefault="00C94626" w:rsidP="00C94626">
            <w:pPr>
              <w:jc w:val="center"/>
              <w:rPr>
                <w:rFonts w:ascii="VIC" w:hAnsi="VIC"/>
                <w:sz w:val="18"/>
                <w:szCs w:val="18"/>
              </w:rPr>
            </w:pPr>
            <w:r w:rsidRPr="00766420">
              <w:rPr>
                <w:rFonts w:ascii="VIC" w:eastAsia="VIC" w:hAnsi="VIC"/>
                <w:color w:val="000000"/>
                <w:sz w:val="18"/>
                <w:szCs w:val="18"/>
              </w:rPr>
              <w:t>77%</w:t>
            </w:r>
          </w:p>
        </w:tc>
        <w:tc>
          <w:tcPr>
            <w:tcW w:w="1090" w:type="dxa"/>
            <w:shd w:val="clear" w:color="auto" w:fill="BFCED6"/>
          </w:tcPr>
          <w:p w14:paraId="37FF7456" w14:textId="1D9381B7" w:rsidR="00C94626" w:rsidRPr="005B1FEF" w:rsidRDefault="00C94626" w:rsidP="00C94626">
            <w:pPr>
              <w:jc w:val="center"/>
              <w:rPr>
                <w:rFonts w:ascii="VIC" w:hAnsi="VIC"/>
                <w:sz w:val="18"/>
                <w:szCs w:val="18"/>
              </w:rPr>
            </w:pPr>
            <w:r w:rsidRPr="00766420">
              <w:rPr>
                <w:rFonts w:ascii="VIC" w:eastAsia="VIC" w:hAnsi="VIC"/>
                <w:color w:val="000000"/>
                <w:sz w:val="18"/>
                <w:szCs w:val="18"/>
              </w:rPr>
              <w:t>22.3</w:t>
            </w:r>
          </w:p>
        </w:tc>
        <w:tc>
          <w:tcPr>
            <w:tcW w:w="1090" w:type="dxa"/>
            <w:shd w:val="clear" w:color="auto" w:fill="BFCED6"/>
          </w:tcPr>
          <w:p w14:paraId="5E1EDCBC" w14:textId="4B6EF48C"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106FBCD" w14:textId="2B7BE497" w:rsidR="00C94626" w:rsidRPr="005B1FEF" w:rsidRDefault="00C94626" w:rsidP="00C94626">
            <w:pPr>
              <w:jc w:val="center"/>
              <w:rPr>
                <w:rFonts w:ascii="VIC" w:hAnsi="VIC"/>
                <w:sz w:val="18"/>
                <w:szCs w:val="18"/>
              </w:rPr>
            </w:pPr>
            <w:r w:rsidRPr="00766420">
              <w:rPr>
                <w:rFonts w:ascii="VIC" w:eastAsia="VIC" w:hAnsi="VIC"/>
                <w:color w:val="000000"/>
                <w:sz w:val="18"/>
                <w:szCs w:val="18"/>
              </w:rPr>
              <w:t>21.4</w:t>
            </w:r>
          </w:p>
        </w:tc>
        <w:tc>
          <w:tcPr>
            <w:tcW w:w="1090" w:type="dxa"/>
            <w:shd w:val="clear" w:color="auto" w:fill="BFCED6"/>
          </w:tcPr>
          <w:p w14:paraId="63F6C9B4" w14:textId="70203298" w:rsidR="00C94626" w:rsidRPr="005B1FEF" w:rsidRDefault="00C94626" w:rsidP="00C94626">
            <w:pPr>
              <w:jc w:val="center"/>
              <w:rPr>
                <w:rFonts w:ascii="VIC" w:hAnsi="VIC"/>
                <w:sz w:val="18"/>
                <w:szCs w:val="18"/>
              </w:rPr>
            </w:pPr>
            <w:r w:rsidRPr="00766420">
              <w:rPr>
                <w:rFonts w:ascii="VIC" w:eastAsia="VIC" w:hAnsi="VIC"/>
                <w:color w:val="000000"/>
                <w:sz w:val="18"/>
                <w:szCs w:val="18"/>
              </w:rPr>
              <w:t>13%</w:t>
            </w:r>
          </w:p>
        </w:tc>
        <w:tc>
          <w:tcPr>
            <w:tcW w:w="1090" w:type="dxa"/>
            <w:shd w:val="clear" w:color="auto" w:fill="BFCED6"/>
          </w:tcPr>
          <w:p w14:paraId="0DA4DD41" w14:textId="638F85B4" w:rsidR="00C94626" w:rsidRPr="005B1FEF" w:rsidRDefault="00C94626" w:rsidP="00C94626">
            <w:pPr>
              <w:jc w:val="center"/>
              <w:rPr>
                <w:rFonts w:ascii="VIC" w:hAnsi="VIC"/>
                <w:sz w:val="18"/>
                <w:szCs w:val="18"/>
              </w:rPr>
            </w:pPr>
            <w:r w:rsidRPr="00766420">
              <w:rPr>
                <w:rFonts w:ascii="VIC" w:eastAsia="VIC" w:hAnsi="VIC"/>
                <w:color w:val="000000"/>
                <w:sz w:val="18"/>
                <w:szCs w:val="18"/>
              </w:rPr>
              <w:t>2%</w:t>
            </w:r>
          </w:p>
        </w:tc>
        <w:tc>
          <w:tcPr>
            <w:tcW w:w="1090" w:type="dxa"/>
            <w:shd w:val="clear" w:color="auto" w:fill="BFCED6"/>
          </w:tcPr>
          <w:p w14:paraId="08C8B872" w14:textId="3F71C994"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175898E0" w14:textId="714D575E" w:rsidR="00C94626" w:rsidRPr="005B1FEF" w:rsidRDefault="00C94626" w:rsidP="00C94626">
            <w:pPr>
              <w:jc w:val="center"/>
              <w:rPr>
                <w:rFonts w:ascii="VIC" w:hAnsi="VIC"/>
                <w:sz w:val="18"/>
                <w:szCs w:val="18"/>
              </w:rPr>
            </w:pPr>
            <w:r w:rsidRPr="00766420">
              <w:rPr>
                <w:rFonts w:ascii="VIC" w:eastAsia="VIC" w:hAnsi="VIC"/>
                <w:color w:val="000000"/>
                <w:sz w:val="18"/>
                <w:szCs w:val="18"/>
              </w:rPr>
              <w:t>12.3</w:t>
            </w:r>
          </w:p>
        </w:tc>
      </w:tr>
      <w:tr w:rsidR="00C94626" w:rsidRPr="00A6366B" w14:paraId="3D917613" w14:textId="77777777" w:rsidTr="00CA2AE2">
        <w:tc>
          <w:tcPr>
            <w:tcW w:w="1570" w:type="dxa"/>
            <w:vMerge/>
            <w:shd w:val="clear" w:color="auto" w:fill="BFCED6"/>
          </w:tcPr>
          <w:p w14:paraId="7FE0F196"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73A0FA5B" w14:textId="6FD94AA5"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TOTAL</w:t>
            </w:r>
          </w:p>
        </w:tc>
        <w:tc>
          <w:tcPr>
            <w:tcW w:w="2695" w:type="dxa"/>
            <w:shd w:val="clear" w:color="auto" w:fill="BFCED6"/>
          </w:tcPr>
          <w:p w14:paraId="01B1606F" w14:textId="042A2E92" w:rsidR="00C94626" w:rsidRPr="005B1FEF" w:rsidRDefault="00C94626" w:rsidP="00C94626">
            <w:pPr>
              <w:rPr>
                <w:rFonts w:ascii="VIC" w:hAnsi="VIC"/>
                <w:sz w:val="18"/>
                <w:szCs w:val="18"/>
              </w:rPr>
            </w:pPr>
            <w:r w:rsidRPr="00766420">
              <w:rPr>
                <w:rFonts w:ascii="VIC" w:eastAsia="VIC" w:hAnsi="VIC"/>
                <w:color w:val="000000"/>
                <w:sz w:val="18"/>
                <w:szCs w:val="18"/>
              </w:rPr>
              <w:t xml:space="preserve"> </w:t>
            </w:r>
          </w:p>
        </w:tc>
        <w:tc>
          <w:tcPr>
            <w:tcW w:w="1090" w:type="dxa"/>
            <w:shd w:val="clear" w:color="auto" w:fill="BFCED6"/>
          </w:tcPr>
          <w:p w14:paraId="0CCD410B" w14:textId="52580BA9" w:rsidR="00C94626" w:rsidRPr="005B1FEF" w:rsidRDefault="00C94626" w:rsidP="00C94626">
            <w:pPr>
              <w:jc w:val="center"/>
              <w:rPr>
                <w:rFonts w:ascii="VIC" w:hAnsi="VIC"/>
                <w:sz w:val="18"/>
                <w:szCs w:val="18"/>
              </w:rPr>
            </w:pPr>
            <w:r w:rsidRPr="00766420">
              <w:rPr>
                <w:rFonts w:ascii="VIC" w:eastAsia="VIC" w:hAnsi="VIC"/>
                <w:color w:val="000000"/>
                <w:sz w:val="18"/>
                <w:szCs w:val="18"/>
              </w:rPr>
              <w:t>76%</w:t>
            </w:r>
          </w:p>
        </w:tc>
        <w:tc>
          <w:tcPr>
            <w:tcW w:w="1090" w:type="dxa"/>
            <w:shd w:val="clear" w:color="auto" w:fill="BFCED6"/>
          </w:tcPr>
          <w:p w14:paraId="3944F7C0" w14:textId="00A7F70A" w:rsidR="00C94626" w:rsidRPr="005B1FEF" w:rsidRDefault="00C94626" w:rsidP="00C94626">
            <w:pPr>
              <w:jc w:val="center"/>
              <w:rPr>
                <w:rFonts w:ascii="VIC" w:hAnsi="VIC"/>
                <w:sz w:val="18"/>
                <w:szCs w:val="18"/>
              </w:rPr>
            </w:pPr>
            <w:r w:rsidRPr="00766420">
              <w:rPr>
                <w:rFonts w:ascii="VIC" w:eastAsia="VIC" w:hAnsi="VIC"/>
                <w:color w:val="000000"/>
                <w:sz w:val="18"/>
                <w:szCs w:val="18"/>
              </w:rPr>
              <w:t>23.0</w:t>
            </w:r>
          </w:p>
        </w:tc>
        <w:tc>
          <w:tcPr>
            <w:tcW w:w="1090" w:type="dxa"/>
            <w:shd w:val="clear" w:color="auto" w:fill="BFCED6"/>
          </w:tcPr>
          <w:p w14:paraId="25E1466D" w14:textId="591E78CF"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4E578B4E" w14:textId="7F120FFB" w:rsidR="00C94626" w:rsidRPr="005B1FEF" w:rsidRDefault="00C94626" w:rsidP="00C94626">
            <w:pPr>
              <w:jc w:val="center"/>
              <w:rPr>
                <w:rFonts w:ascii="VIC" w:hAnsi="VIC"/>
                <w:sz w:val="18"/>
                <w:szCs w:val="18"/>
              </w:rPr>
            </w:pPr>
            <w:r w:rsidRPr="00766420">
              <w:rPr>
                <w:rFonts w:ascii="VIC" w:eastAsia="VIC" w:hAnsi="VIC"/>
                <w:color w:val="000000"/>
                <w:sz w:val="18"/>
                <w:szCs w:val="18"/>
              </w:rPr>
              <w:t>26.0</w:t>
            </w:r>
          </w:p>
        </w:tc>
        <w:tc>
          <w:tcPr>
            <w:tcW w:w="1090" w:type="dxa"/>
            <w:shd w:val="clear" w:color="auto" w:fill="BFCED6"/>
          </w:tcPr>
          <w:p w14:paraId="0F8802A9" w14:textId="47F706BD" w:rsidR="00C94626" w:rsidRPr="005B1FEF" w:rsidRDefault="00C94626" w:rsidP="00C94626">
            <w:pPr>
              <w:jc w:val="center"/>
              <w:rPr>
                <w:rFonts w:ascii="VIC" w:hAnsi="VIC"/>
                <w:sz w:val="18"/>
                <w:szCs w:val="18"/>
              </w:rPr>
            </w:pPr>
            <w:r w:rsidRPr="00766420">
              <w:rPr>
                <w:rFonts w:ascii="VIC" w:eastAsia="VIC" w:hAnsi="VIC"/>
                <w:color w:val="000000"/>
                <w:sz w:val="18"/>
                <w:szCs w:val="18"/>
              </w:rPr>
              <w:t>10%</w:t>
            </w:r>
          </w:p>
        </w:tc>
        <w:tc>
          <w:tcPr>
            <w:tcW w:w="1090" w:type="dxa"/>
            <w:shd w:val="clear" w:color="auto" w:fill="BFCED6"/>
          </w:tcPr>
          <w:p w14:paraId="6FDAC045" w14:textId="72E450CE"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BFCED6"/>
          </w:tcPr>
          <w:p w14:paraId="360EFDB8" w14:textId="6D3DD47D" w:rsidR="00C94626" w:rsidRPr="005B1FEF" w:rsidRDefault="00C94626" w:rsidP="00C94626">
            <w:pPr>
              <w:jc w:val="center"/>
              <w:rPr>
                <w:rFonts w:ascii="VIC" w:hAnsi="VIC"/>
                <w:sz w:val="18"/>
                <w:szCs w:val="18"/>
              </w:rPr>
            </w:pPr>
            <w:r w:rsidRPr="00766420">
              <w:rPr>
                <w:rFonts w:ascii="VIC" w:eastAsia="VIC" w:hAnsi="VIC"/>
                <w:color w:val="000000"/>
                <w:sz w:val="18"/>
                <w:szCs w:val="18"/>
              </w:rPr>
              <w:t>99%</w:t>
            </w:r>
          </w:p>
        </w:tc>
        <w:tc>
          <w:tcPr>
            <w:tcW w:w="1091" w:type="dxa"/>
            <w:shd w:val="clear" w:color="auto" w:fill="BFCED6"/>
          </w:tcPr>
          <w:p w14:paraId="78284FFC" w14:textId="3D7D9568" w:rsidR="00C94626" w:rsidRPr="005B1FEF" w:rsidRDefault="00C94626" w:rsidP="00C94626">
            <w:pPr>
              <w:jc w:val="center"/>
              <w:rPr>
                <w:rFonts w:ascii="VIC" w:hAnsi="VIC"/>
                <w:sz w:val="18"/>
                <w:szCs w:val="18"/>
              </w:rPr>
            </w:pPr>
            <w:r w:rsidRPr="00766420">
              <w:rPr>
                <w:rFonts w:ascii="VIC" w:eastAsia="VIC" w:hAnsi="VIC"/>
                <w:color w:val="000000"/>
                <w:sz w:val="18"/>
                <w:szCs w:val="18"/>
              </w:rPr>
              <w:t>14.0</w:t>
            </w:r>
          </w:p>
        </w:tc>
      </w:tr>
      <w:tr w:rsidR="00C94626" w:rsidRPr="00A6366B" w14:paraId="7A2A0237" w14:textId="77777777" w:rsidTr="00CA2AE2">
        <w:tc>
          <w:tcPr>
            <w:tcW w:w="1570" w:type="dxa"/>
            <w:vMerge w:val="restart"/>
            <w:shd w:val="clear" w:color="auto" w:fill="FFFFFF" w:themeFill="background1"/>
          </w:tcPr>
          <w:p w14:paraId="106B96BD" w14:textId="5773EB16"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Northern Health</w:t>
            </w:r>
          </w:p>
        </w:tc>
        <w:tc>
          <w:tcPr>
            <w:tcW w:w="2693" w:type="dxa"/>
            <w:shd w:val="clear" w:color="auto" w:fill="FFFFFF" w:themeFill="background1"/>
          </w:tcPr>
          <w:p w14:paraId="0A82905A" w14:textId="6B4F56ED"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North West (Broadmeadows)</w:t>
            </w:r>
          </w:p>
        </w:tc>
        <w:tc>
          <w:tcPr>
            <w:tcW w:w="2695" w:type="dxa"/>
            <w:shd w:val="clear" w:color="auto" w:fill="FFFFFF" w:themeFill="background1"/>
          </w:tcPr>
          <w:p w14:paraId="4DE88F4E" w14:textId="290284CC" w:rsidR="00C94626" w:rsidRDefault="00C94626" w:rsidP="00C94626">
            <w:pPr>
              <w:rPr>
                <w:rFonts w:ascii="VIC" w:eastAsia="VIC" w:hAnsi="VIC"/>
                <w:color w:val="000000"/>
                <w:sz w:val="18"/>
              </w:rPr>
            </w:pPr>
            <w:r w:rsidRPr="00766420">
              <w:rPr>
                <w:rFonts w:ascii="VIC" w:eastAsia="VIC" w:hAnsi="VIC"/>
                <w:color w:val="000000"/>
                <w:sz w:val="18"/>
                <w:szCs w:val="18"/>
              </w:rPr>
              <w:t>Broadmeadows PARC</w:t>
            </w:r>
          </w:p>
        </w:tc>
        <w:tc>
          <w:tcPr>
            <w:tcW w:w="1090" w:type="dxa"/>
            <w:shd w:val="clear" w:color="auto" w:fill="FFFFFF" w:themeFill="background1"/>
          </w:tcPr>
          <w:p w14:paraId="6DCE8F88" w14:textId="72168F2F" w:rsidR="00C94626" w:rsidRDefault="00C94626" w:rsidP="00C94626">
            <w:pPr>
              <w:jc w:val="center"/>
              <w:rPr>
                <w:rFonts w:ascii="VIC" w:eastAsia="VIC" w:hAnsi="VIC"/>
                <w:color w:val="000000"/>
                <w:sz w:val="18"/>
              </w:rPr>
            </w:pPr>
            <w:r w:rsidRPr="00766420">
              <w:rPr>
                <w:rFonts w:ascii="VIC" w:eastAsia="VIC" w:hAnsi="VIC"/>
                <w:color w:val="000000"/>
                <w:sz w:val="18"/>
                <w:szCs w:val="18"/>
              </w:rPr>
              <w:t>85%</w:t>
            </w:r>
          </w:p>
        </w:tc>
        <w:tc>
          <w:tcPr>
            <w:tcW w:w="1090" w:type="dxa"/>
            <w:shd w:val="clear" w:color="auto" w:fill="FFFFFF" w:themeFill="background1"/>
          </w:tcPr>
          <w:p w14:paraId="28653956" w14:textId="579E17B7" w:rsidR="00C94626" w:rsidRDefault="00C94626" w:rsidP="00C94626">
            <w:pPr>
              <w:jc w:val="center"/>
              <w:rPr>
                <w:rFonts w:ascii="VIC" w:eastAsia="VIC" w:hAnsi="VIC"/>
                <w:color w:val="000000"/>
                <w:sz w:val="18"/>
              </w:rPr>
            </w:pPr>
            <w:r w:rsidRPr="00766420">
              <w:rPr>
                <w:rFonts w:ascii="VIC" w:eastAsia="VIC" w:hAnsi="VIC"/>
                <w:color w:val="000000"/>
                <w:sz w:val="18"/>
                <w:szCs w:val="18"/>
              </w:rPr>
              <w:t>21.8</w:t>
            </w:r>
          </w:p>
        </w:tc>
        <w:tc>
          <w:tcPr>
            <w:tcW w:w="1090" w:type="dxa"/>
            <w:shd w:val="clear" w:color="auto" w:fill="FFFFFF" w:themeFill="background1"/>
          </w:tcPr>
          <w:p w14:paraId="4E55657E" w14:textId="1D7EC0DF" w:rsidR="00C94626" w:rsidRDefault="00C94626" w:rsidP="00C94626">
            <w:pPr>
              <w:jc w:val="center"/>
              <w:rPr>
                <w:rFonts w:ascii="VIC" w:eastAsia="VIC" w:hAnsi="VIC"/>
                <w:color w:val="000000"/>
                <w:sz w:val="18"/>
              </w:rPr>
            </w:pPr>
            <w:r w:rsidRPr="00766420">
              <w:rPr>
                <w:rFonts w:ascii="VIC" w:eastAsia="VIC" w:hAnsi="VIC"/>
                <w:color w:val="000000"/>
                <w:sz w:val="18"/>
                <w:szCs w:val="18"/>
              </w:rPr>
              <w:t>2%</w:t>
            </w:r>
          </w:p>
        </w:tc>
        <w:tc>
          <w:tcPr>
            <w:tcW w:w="1090" w:type="dxa"/>
            <w:shd w:val="clear" w:color="auto" w:fill="FFFFFF" w:themeFill="background1"/>
          </w:tcPr>
          <w:p w14:paraId="3D237707" w14:textId="4F6E1505" w:rsidR="00C94626" w:rsidRDefault="00C94626" w:rsidP="00C94626">
            <w:pPr>
              <w:jc w:val="center"/>
              <w:rPr>
                <w:rFonts w:ascii="VIC" w:eastAsia="VIC" w:hAnsi="VIC"/>
                <w:color w:val="000000"/>
                <w:sz w:val="18"/>
              </w:rPr>
            </w:pPr>
            <w:r w:rsidRPr="00766420">
              <w:rPr>
                <w:rFonts w:ascii="VIC" w:eastAsia="VIC" w:hAnsi="VIC"/>
                <w:color w:val="000000"/>
                <w:sz w:val="18"/>
                <w:szCs w:val="18"/>
              </w:rPr>
              <w:t>23.4</w:t>
            </w:r>
          </w:p>
        </w:tc>
        <w:tc>
          <w:tcPr>
            <w:tcW w:w="1090" w:type="dxa"/>
            <w:shd w:val="clear" w:color="auto" w:fill="FFFFFF" w:themeFill="background1"/>
          </w:tcPr>
          <w:p w14:paraId="149A22BC" w14:textId="452E8900" w:rsidR="00C94626" w:rsidRDefault="00C94626" w:rsidP="00C94626">
            <w:pPr>
              <w:jc w:val="center"/>
              <w:rPr>
                <w:rFonts w:ascii="VIC" w:eastAsia="VIC" w:hAnsi="VIC"/>
                <w:color w:val="000000"/>
                <w:sz w:val="18"/>
              </w:rPr>
            </w:pPr>
            <w:r w:rsidRPr="00766420">
              <w:rPr>
                <w:rFonts w:ascii="VIC" w:eastAsia="VIC" w:hAnsi="VIC"/>
                <w:color w:val="000000"/>
                <w:sz w:val="18"/>
                <w:szCs w:val="18"/>
              </w:rPr>
              <w:t>6%</w:t>
            </w:r>
          </w:p>
        </w:tc>
        <w:tc>
          <w:tcPr>
            <w:tcW w:w="1090" w:type="dxa"/>
            <w:shd w:val="clear" w:color="auto" w:fill="FFFFFF" w:themeFill="background1"/>
          </w:tcPr>
          <w:p w14:paraId="78333BF1" w14:textId="3ACACF22" w:rsidR="00C94626" w:rsidRDefault="00C94626" w:rsidP="00C94626">
            <w:pPr>
              <w:jc w:val="center"/>
              <w:rPr>
                <w:rFonts w:ascii="VIC" w:eastAsia="VIC" w:hAnsi="VIC"/>
                <w:color w:val="000000"/>
                <w:sz w:val="18"/>
              </w:rPr>
            </w:pPr>
            <w:r w:rsidRPr="00766420">
              <w:rPr>
                <w:rFonts w:ascii="VIC" w:eastAsia="VIC" w:hAnsi="VIC"/>
                <w:color w:val="000000"/>
                <w:sz w:val="18"/>
                <w:szCs w:val="18"/>
              </w:rPr>
              <w:t>13%</w:t>
            </w:r>
          </w:p>
        </w:tc>
        <w:tc>
          <w:tcPr>
            <w:tcW w:w="1090" w:type="dxa"/>
            <w:shd w:val="clear" w:color="auto" w:fill="FFFFFF" w:themeFill="background1"/>
          </w:tcPr>
          <w:p w14:paraId="608F8ED9" w14:textId="6C6CDED0" w:rsidR="00C94626" w:rsidRDefault="00C94626" w:rsidP="00C94626">
            <w:pPr>
              <w:jc w:val="center"/>
              <w:rPr>
                <w:rFonts w:ascii="VIC" w:eastAsia="VIC" w:hAnsi="VIC"/>
                <w:color w:val="000000"/>
                <w:sz w:val="18"/>
              </w:rPr>
            </w:pPr>
            <w:r w:rsidRPr="00766420">
              <w:rPr>
                <w:rFonts w:ascii="VIC" w:eastAsia="VIC" w:hAnsi="VIC"/>
                <w:color w:val="000000"/>
                <w:sz w:val="18"/>
                <w:szCs w:val="18"/>
              </w:rPr>
              <w:t>100%</w:t>
            </w:r>
          </w:p>
        </w:tc>
        <w:tc>
          <w:tcPr>
            <w:tcW w:w="1091" w:type="dxa"/>
            <w:shd w:val="clear" w:color="auto" w:fill="FFFFFF" w:themeFill="background1"/>
          </w:tcPr>
          <w:p w14:paraId="7E68163C" w14:textId="27383495" w:rsidR="00C94626" w:rsidRDefault="00C94626" w:rsidP="00C94626">
            <w:pPr>
              <w:jc w:val="center"/>
              <w:rPr>
                <w:rFonts w:ascii="VIC" w:eastAsia="VIC" w:hAnsi="VIC"/>
                <w:color w:val="000000"/>
                <w:sz w:val="18"/>
              </w:rPr>
            </w:pPr>
            <w:r w:rsidRPr="00766420">
              <w:rPr>
                <w:rFonts w:ascii="VIC" w:eastAsia="VIC" w:hAnsi="VIC"/>
                <w:color w:val="000000"/>
                <w:sz w:val="18"/>
                <w:szCs w:val="18"/>
              </w:rPr>
              <w:t>14.5</w:t>
            </w:r>
          </w:p>
        </w:tc>
      </w:tr>
      <w:tr w:rsidR="00C94626" w:rsidRPr="00A6366B" w14:paraId="621CFE93" w14:textId="77777777" w:rsidTr="00CA2AE2">
        <w:tc>
          <w:tcPr>
            <w:tcW w:w="1570" w:type="dxa"/>
            <w:vMerge/>
            <w:shd w:val="clear" w:color="auto" w:fill="FFFFFF" w:themeFill="background1"/>
          </w:tcPr>
          <w:p w14:paraId="38A3F317" w14:textId="77777777" w:rsidR="00C94626" w:rsidRDefault="00C94626" w:rsidP="00C94626">
            <w:pPr>
              <w:pStyle w:val="DHHStabletext"/>
              <w:spacing w:before="0" w:after="0"/>
              <w:rPr>
                <w:rFonts w:ascii="VIC" w:eastAsia="VIC" w:hAnsi="VIC"/>
                <w:color w:val="000000"/>
                <w:sz w:val="18"/>
              </w:rPr>
            </w:pPr>
          </w:p>
        </w:tc>
        <w:tc>
          <w:tcPr>
            <w:tcW w:w="2693" w:type="dxa"/>
            <w:shd w:val="clear" w:color="auto" w:fill="FFFFFF" w:themeFill="background1"/>
          </w:tcPr>
          <w:p w14:paraId="04B17D9E" w14:textId="41E1EEA9"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Northern **</w:t>
            </w:r>
          </w:p>
        </w:tc>
        <w:tc>
          <w:tcPr>
            <w:tcW w:w="2695" w:type="dxa"/>
            <w:shd w:val="clear" w:color="auto" w:fill="FFFFFF" w:themeFill="background1"/>
          </w:tcPr>
          <w:p w14:paraId="282CDC15" w14:textId="38A58A09" w:rsidR="00C94626" w:rsidRDefault="00C94626" w:rsidP="00C94626">
            <w:pPr>
              <w:rPr>
                <w:rFonts w:ascii="VIC" w:eastAsia="VIC" w:hAnsi="VIC"/>
                <w:color w:val="000000"/>
                <w:sz w:val="18"/>
              </w:rPr>
            </w:pPr>
            <w:r w:rsidRPr="00766420">
              <w:rPr>
                <w:rFonts w:ascii="VIC" w:eastAsia="VIC" w:hAnsi="VIC"/>
                <w:color w:val="000000"/>
                <w:sz w:val="18"/>
                <w:szCs w:val="18"/>
              </w:rPr>
              <w:t>Northern PARC</w:t>
            </w:r>
          </w:p>
        </w:tc>
        <w:tc>
          <w:tcPr>
            <w:tcW w:w="1090" w:type="dxa"/>
            <w:shd w:val="clear" w:color="auto" w:fill="FFFFFF" w:themeFill="background1"/>
          </w:tcPr>
          <w:p w14:paraId="5C03E89F" w14:textId="2EF22403" w:rsidR="00C94626" w:rsidRDefault="00C94626" w:rsidP="00C94626">
            <w:pPr>
              <w:jc w:val="center"/>
              <w:rPr>
                <w:rFonts w:ascii="VIC" w:eastAsia="VIC" w:hAnsi="VIC"/>
                <w:color w:val="000000"/>
                <w:sz w:val="18"/>
              </w:rPr>
            </w:pPr>
            <w:r w:rsidRPr="00766420">
              <w:rPr>
                <w:rFonts w:ascii="VIC" w:eastAsia="VIC" w:hAnsi="VIC"/>
                <w:color w:val="000000"/>
                <w:sz w:val="18"/>
                <w:szCs w:val="18"/>
              </w:rPr>
              <w:t>71%</w:t>
            </w:r>
          </w:p>
        </w:tc>
        <w:tc>
          <w:tcPr>
            <w:tcW w:w="1090" w:type="dxa"/>
            <w:shd w:val="clear" w:color="auto" w:fill="FFFFFF" w:themeFill="background1"/>
          </w:tcPr>
          <w:p w14:paraId="1CFFF12F" w14:textId="644A4447" w:rsidR="00C94626" w:rsidRDefault="00C94626" w:rsidP="00C94626">
            <w:pPr>
              <w:jc w:val="center"/>
              <w:rPr>
                <w:rFonts w:ascii="VIC" w:eastAsia="VIC" w:hAnsi="VIC"/>
                <w:color w:val="000000"/>
                <w:sz w:val="18"/>
              </w:rPr>
            </w:pPr>
            <w:r w:rsidRPr="00766420">
              <w:rPr>
                <w:rFonts w:ascii="VIC" w:eastAsia="VIC" w:hAnsi="VIC"/>
                <w:color w:val="000000"/>
                <w:sz w:val="18"/>
                <w:szCs w:val="18"/>
              </w:rPr>
              <w:t>13.8</w:t>
            </w:r>
          </w:p>
        </w:tc>
        <w:tc>
          <w:tcPr>
            <w:tcW w:w="1090" w:type="dxa"/>
            <w:shd w:val="clear" w:color="auto" w:fill="FFFFFF" w:themeFill="background1"/>
          </w:tcPr>
          <w:p w14:paraId="21D44E40" w14:textId="42175379" w:rsidR="00C94626" w:rsidRDefault="00C94626" w:rsidP="00C94626">
            <w:pPr>
              <w:jc w:val="center"/>
              <w:rPr>
                <w:rFonts w:ascii="VIC" w:eastAsia="VIC" w:hAnsi="VIC"/>
                <w:color w:val="000000"/>
                <w:sz w:val="18"/>
              </w:rPr>
            </w:pPr>
            <w:r w:rsidRPr="00766420">
              <w:rPr>
                <w:rFonts w:ascii="VIC" w:eastAsia="VIC" w:hAnsi="VIC"/>
                <w:color w:val="000000"/>
                <w:sz w:val="18"/>
                <w:szCs w:val="18"/>
              </w:rPr>
              <w:t>0%</w:t>
            </w:r>
          </w:p>
        </w:tc>
        <w:tc>
          <w:tcPr>
            <w:tcW w:w="1090" w:type="dxa"/>
            <w:shd w:val="clear" w:color="auto" w:fill="FFFFFF" w:themeFill="background1"/>
          </w:tcPr>
          <w:p w14:paraId="68CAAD3D" w14:textId="1AAA023D" w:rsidR="00C94626" w:rsidRDefault="00C94626" w:rsidP="00C94626">
            <w:pPr>
              <w:jc w:val="center"/>
              <w:rPr>
                <w:rFonts w:ascii="VIC" w:eastAsia="VIC" w:hAnsi="VIC"/>
                <w:color w:val="000000"/>
                <w:sz w:val="18"/>
              </w:rPr>
            </w:pPr>
            <w:r w:rsidRPr="00766420">
              <w:rPr>
                <w:rFonts w:ascii="VIC" w:eastAsia="VIC" w:hAnsi="VIC"/>
                <w:color w:val="000000"/>
                <w:sz w:val="18"/>
                <w:szCs w:val="18"/>
              </w:rPr>
              <w:t>13.6</w:t>
            </w:r>
          </w:p>
        </w:tc>
        <w:tc>
          <w:tcPr>
            <w:tcW w:w="1090" w:type="dxa"/>
            <w:shd w:val="clear" w:color="auto" w:fill="FFFFFF" w:themeFill="background1"/>
          </w:tcPr>
          <w:p w14:paraId="4264DBA5" w14:textId="219204C7" w:rsidR="00C94626" w:rsidRDefault="00C94626" w:rsidP="00C94626">
            <w:pPr>
              <w:jc w:val="center"/>
              <w:rPr>
                <w:rFonts w:ascii="VIC" w:eastAsia="VIC" w:hAnsi="VIC"/>
                <w:color w:val="000000"/>
                <w:sz w:val="18"/>
              </w:rPr>
            </w:pPr>
            <w:r w:rsidRPr="00766420">
              <w:rPr>
                <w:rFonts w:ascii="VIC" w:eastAsia="VIC" w:hAnsi="VIC"/>
                <w:color w:val="000000"/>
                <w:sz w:val="18"/>
                <w:szCs w:val="18"/>
              </w:rPr>
              <w:t>10%</w:t>
            </w:r>
          </w:p>
        </w:tc>
        <w:tc>
          <w:tcPr>
            <w:tcW w:w="1090" w:type="dxa"/>
            <w:shd w:val="clear" w:color="auto" w:fill="FFFFFF" w:themeFill="background1"/>
          </w:tcPr>
          <w:p w14:paraId="324B24A8" w14:textId="6E69A6EF" w:rsidR="00C94626" w:rsidRDefault="00C94626" w:rsidP="00C94626">
            <w:pPr>
              <w:jc w:val="center"/>
              <w:rPr>
                <w:rFonts w:ascii="VIC" w:eastAsia="VIC" w:hAnsi="VIC"/>
                <w:color w:val="000000"/>
                <w:sz w:val="18"/>
              </w:rPr>
            </w:pPr>
            <w:r w:rsidRPr="00766420">
              <w:rPr>
                <w:rFonts w:ascii="VIC" w:eastAsia="VIC" w:hAnsi="VIC"/>
                <w:color w:val="000000"/>
                <w:sz w:val="18"/>
                <w:szCs w:val="18"/>
              </w:rPr>
              <w:t>2%</w:t>
            </w:r>
          </w:p>
        </w:tc>
        <w:tc>
          <w:tcPr>
            <w:tcW w:w="1090" w:type="dxa"/>
            <w:shd w:val="clear" w:color="auto" w:fill="FFFFFF" w:themeFill="background1"/>
          </w:tcPr>
          <w:p w14:paraId="07CA0119" w14:textId="42EFBCB5" w:rsidR="00C94626" w:rsidRDefault="00C94626" w:rsidP="00C94626">
            <w:pPr>
              <w:jc w:val="center"/>
              <w:rPr>
                <w:rFonts w:ascii="VIC" w:eastAsia="VIC" w:hAnsi="VIC"/>
                <w:color w:val="000000"/>
                <w:sz w:val="18"/>
              </w:rPr>
            </w:pPr>
            <w:r w:rsidRPr="00766420">
              <w:rPr>
                <w:rFonts w:ascii="VIC" w:eastAsia="VIC" w:hAnsi="VIC"/>
                <w:color w:val="000000"/>
                <w:sz w:val="18"/>
                <w:szCs w:val="18"/>
              </w:rPr>
              <w:t>99%</w:t>
            </w:r>
          </w:p>
        </w:tc>
        <w:tc>
          <w:tcPr>
            <w:tcW w:w="1091" w:type="dxa"/>
            <w:shd w:val="clear" w:color="auto" w:fill="FFFFFF" w:themeFill="background1"/>
          </w:tcPr>
          <w:p w14:paraId="6B98DB2B" w14:textId="37524DA4" w:rsidR="00C94626" w:rsidRDefault="00C94626" w:rsidP="00C94626">
            <w:pPr>
              <w:jc w:val="center"/>
              <w:rPr>
                <w:rFonts w:ascii="VIC" w:eastAsia="VIC" w:hAnsi="VIC"/>
                <w:color w:val="000000"/>
                <w:sz w:val="18"/>
              </w:rPr>
            </w:pPr>
            <w:r w:rsidRPr="00766420">
              <w:rPr>
                <w:rFonts w:ascii="VIC" w:eastAsia="VIC" w:hAnsi="VIC"/>
                <w:color w:val="000000"/>
                <w:sz w:val="18"/>
                <w:szCs w:val="18"/>
              </w:rPr>
              <w:t>13.7</w:t>
            </w:r>
          </w:p>
        </w:tc>
      </w:tr>
      <w:tr w:rsidR="00C94626" w:rsidRPr="00A6366B" w14:paraId="227ABEAC" w14:textId="77777777" w:rsidTr="00CA2AE2">
        <w:tc>
          <w:tcPr>
            <w:tcW w:w="1570" w:type="dxa"/>
            <w:vMerge/>
            <w:shd w:val="clear" w:color="auto" w:fill="FFFFFF" w:themeFill="background1"/>
          </w:tcPr>
          <w:p w14:paraId="0D5F3448" w14:textId="77777777" w:rsidR="00C94626" w:rsidRDefault="00C94626" w:rsidP="00C94626">
            <w:pPr>
              <w:pStyle w:val="DHHStabletext"/>
              <w:spacing w:before="0" w:after="0"/>
              <w:rPr>
                <w:rFonts w:ascii="VIC" w:eastAsia="VIC" w:hAnsi="VIC"/>
                <w:color w:val="000000"/>
                <w:sz w:val="18"/>
              </w:rPr>
            </w:pPr>
          </w:p>
        </w:tc>
        <w:tc>
          <w:tcPr>
            <w:tcW w:w="2693" w:type="dxa"/>
            <w:shd w:val="clear" w:color="auto" w:fill="FFFFFF" w:themeFill="background1"/>
          </w:tcPr>
          <w:p w14:paraId="186570B2" w14:textId="2BF358B1"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TOTAL</w:t>
            </w:r>
          </w:p>
        </w:tc>
        <w:tc>
          <w:tcPr>
            <w:tcW w:w="2695" w:type="dxa"/>
            <w:shd w:val="clear" w:color="auto" w:fill="FFFFFF" w:themeFill="background1"/>
          </w:tcPr>
          <w:p w14:paraId="06A11B88" w14:textId="23042A9D" w:rsidR="00C94626" w:rsidRDefault="00C94626" w:rsidP="00C94626">
            <w:pPr>
              <w:rPr>
                <w:rFonts w:ascii="VIC" w:eastAsia="VIC" w:hAnsi="VIC"/>
                <w:color w:val="000000"/>
                <w:sz w:val="18"/>
              </w:rPr>
            </w:pPr>
            <w:r w:rsidRPr="00766420">
              <w:rPr>
                <w:rFonts w:ascii="VIC" w:eastAsia="VIC" w:hAnsi="VIC"/>
                <w:color w:val="000000"/>
                <w:sz w:val="18"/>
                <w:szCs w:val="18"/>
              </w:rPr>
              <w:t xml:space="preserve"> </w:t>
            </w:r>
          </w:p>
        </w:tc>
        <w:tc>
          <w:tcPr>
            <w:tcW w:w="1090" w:type="dxa"/>
            <w:shd w:val="clear" w:color="auto" w:fill="FFFFFF" w:themeFill="background1"/>
          </w:tcPr>
          <w:p w14:paraId="6DA9F317" w14:textId="42571ACB" w:rsidR="00C94626" w:rsidRDefault="00C94626" w:rsidP="00C94626">
            <w:pPr>
              <w:jc w:val="center"/>
              <w:rPr>
                <w:rFonts w:ascii="VIC" w:eastAsia="VIC" w:hAnsi="VIC"/>
                <w:color w:val="000000"/>
                <w:sz w:val="18"/>
              </w:rPr>
            </w:pPr>
            <w:r w:rsidRPr="00766420">
              <w:rPr>
                <w:rFonts w:ascii="VIC" w:eastAsia="VIC" w:hAnsi="VIC"/>
                <w:color w:val="000000"/>
                <w:sz w:val="18"/>
                <w:szCs w:val="18"/>
              </w:rPr>
              <w:t>78%</w:t>
            </w:r>
          </w:p>
        </w:tc>
        <w:tc>
          <w:tcPr>
            <w:tcW w:w="1090" w:type="dxa"/>
            <w:shd w:val="clear" w:color="auto" w:fill="FFFFFF" w:themeFill="background1"/>
          </w:tcPr>
          <w:p w14:paraId="2BDFAC86" w14:textId="2EEE5B57" w:rsidR="00C94626" w:rsidRDefault="00C94626" w:rsidP="00C94626">
            <w:pPr>
              <w:jc w:val="center"/>
              <w:rPr>
                <w:rFonts w:ascii="VIC" w:eastAsia="VIC" w:hAnsi="VIC"/>
                <w:color w:val="000000"/>
                <w:sz w:val="18"/>
              </w:rPr>
            </w:pPr>
            <w:r w:rsidRPr="00766420">
              <w:rPr>
                <w:rFonts w:ascii="VIC" w:eastAsia="VIC" w:hAnsi="VIC"/>
                <w:color w:val="000000"/>
                <w:sz w:val="18"/>
                <w:szCs w:val="18"/>
              </w:rPr>
              <w:t>16.9</w:t>
            </w:r>
          </w:p>
        </w:tc>
        <w:tc>
          <w:tcPr>
            <w:tcW w:w="1090" w:type="dxa"/>
            <w:shd w:val="clear" w:color="auto" w:fill="FFFFFF" w:themeFill="background1"/>
          </w:tcPr>
          <w:p w14:paraId="3EEA4B33" w14:textId="011621E7" w:rsidR="00C94626" w:rsidRDefault="00C94626" w:rsidP="00C94626">
            <w:pPr>
              <w:jc w:val="center"/>
              <w:rPr>
                <w:rFonts w:ascii="VIC" w:eastAsia="VIC" w:hAnsi="VIC"/>
                <w:color w:val="000000"/>
                <w:sz w:val="18"/>
              </w:rPr>
            </w:pPr>
            <w:r w:rsidRPr="00766420">
              <w:rPr>
                <w:rFonts w:ascii="VIC" w:eastAsia="VIC" w:hAnsi="VIC"/>
                <w:color w:val="000000"/>
                <w:sz w:val="18"/>
                <w:szCs w:val="18"/>
              </w:rPr>
              <w:t>1%</w:t>
            </w:r>
          </w:p>
        </w:tc>
        <w:tc>
          <w:tcPr>
            <w:tcW w:w="1090" w:type="dxa"/>
            <w:shd w:val="clear" w:color="auto" w:fill="FFFFFF" w:themeFill="background1"/>
          </w:tcPr>
          <w:p w14:paraId="3D53B80C" w14:textId="50CA4D78" w:rsidR="00C94626" w:rsidRDefault="00C94626" w:rsidP="00C94626">
            <w:pPr>
              <w:jc w:val="center"/>
              <w:rPr>
                <w:rFonts w:ascii="VIC" w:eastAsia="VIC" w:hAnsi="VIC"/>
                <w:color w:val="000000"/>
                <w:sz w:val="18"/>
              </w:rPr>
            </w:pPr>
            <w:r w:rsidRPr="00766420">
              <w:rPr>
                <w:rFonts w:ascii="VIC" w:eastAsia="VIC" w:hAnsi="VIC"/>
                <w:color w:val="000000"/>
                <w:sz w:val="18"/>
                <w:szCs w:val="18"/>
              </w:rPr>
              <w:t>17.7</w:t>
            </w:r>
          </w:p>
        </w:tc>
        <w:tc>
          <w:tcPr>
            <w:tcW w:w="1090" w:type="dxa"/>
            <w:shd w:val="clear" w:color="auto" w:fill="FFFFFF" w:themeFill="background1"/>
          </w:tcPr>
          <w:p w14:paraId="4FC87A00" w14:textId="44D7F2EB" w:rsidR="00C94626" w:rsidRDefault="00C94626" w:rsidP="00C94626">
            <w:pPr>
              <w:jc w:val="center"/>
              <w:rPr>
                <w:rFonts w:ascii="VIC" w:eastAsia="VIC" w:hAnsi="VIC"/>
                <w:color w:val="000000"/>
                <w:sz w:val="18"/>
              </w:rPr>
            </w:pPr>
            <w:r w:rsidRPr="00766420">
              <w:rPr>
                <w:rFonts w:ascii="VIC" w:eastAsia="VIC" w:hAnsi="VIC"/>
                <w:color w:val="000000"/>
                <w:sz w:val="18"/>
                <w:szCs w:val="18"/>
              </w:rPr>
              <w:t>9%</w:t>
            </w:r>
          </w:p>
        </w:tc>
        <w:tc>
          <w:tcPr>
            <w:tcW w:w="1090" w:type="dxa"/>
            <w:shd w:val="clear" w:color="auto" w:fill="FFFFFF" w:themeFill="background1"/>
          </w:tcPr>
          <w:p w14:paraId="58FD4371" w14:textId="29983DA6" w:rsidR="00C94626" w:rsidRDefault="00C94626" w:rsidP="00C94626">
            <w:pPr>
              <w:jc w:val="center"/>
              <w:rPr>
                <w:rFonts w:ascii="VIC" w:eastAsia="VIC" w:hAnsi="VIC"/>
                <w:color w:val="000000"/>
                <w:sz w:val="18"/>
              </w:rPr>
            </w:pPr>
            <w:r w:rsidRPr="00766420">
              <w:rPr>
                <w:rFonts w:ascii="VIC" w:eastAsia="VIC" w:hAnsi="VIC"/>
                <w:color w:val="000000"/>
                <w:sz w:val="18"/>
                <w:szCs w:val="18"/>
              </w:rPr>
              <w:t>6%</w:t>
            </w:r>
          </w:p>
        </w:tc>
        <w:tc>
          <w:tcPr>
            <w:tcW w:w="1090" w:type="dxa"/>
            <w:shd w:val="clear" w:color="auto" w:fill="FFFFFF" w:themeFill="background1"/>
          </w:tcPr>
          <w:p w14:paraId="0711200B" w14:textId="2124DD6D" w:rsidR="00C94626" w:rsidRDefault="00C94626" w:rsidP="00C94626">
            <w:pPr>
              <w:jc w:val="center"/>
              <w:rPr>
                <w:rFonts w:ascii="VIC" w:eastAsia="VIC" w:hAnsi="VIC"/>
                <w:color w:val="000000"/>
                <w:sz w:val="18"/>
              </w:rPr>
            </w:pPr>
            <w:r w:rsidRPr="00766420">
              <w:rPr>
                <w:rFonts w:ascii="VIC" w:eastAsia="VIC" w:hAnsi="VIC"/>
                <w:color w:val="000000"/>
                <w:sz w:val="18"/>
                <w:szCs w:val="18"/>
              </w:rPr>
              <w:t>99%</w:t>
            </w:r>
          </w:p>
        </w:tc>
        <w:tc>
          <w:tcPr>
            <w:tcW w:w="1091" w:type="dxa"/>
            <w:shd w:val="clear" w:color="auto" w:fill="FFFFFF" w:themeFill="background1"/>
          </w:tcPr>
          <w:p w14:paraId="3706FF3E" w14:textId="683404B9" w:rsidR="00C94626" w:rsidRDefault="00C94626" w:rsidP="00C94626">
            <w:pPr>
              <w:jc w:val="center"/>
              <w:rPr>
                <w:rFonts w:ascii="VIC" w:eastAsia="VIC" w:hAnsi="VIC"/>
                <w:color w:val="000000"/>
                <w:sz w:val="18"/>
              </w:rPr>
            </w:pPr>
            <w:r w:rsidRPr="00766420">
              <w:rPr>
                <w:rFonts w:ascii="VIC" w:eastAsia="VIC" w:hAnsi="VIC"/>
                <w:color w:val="000000"/>
                <w:sz w:val="18"/>
                <w:szCs w:val="18"/>
              </w:rPr>
              <w:t>14.1</w:t>
            </w:r>
          </w:p>
        </w:tc>
      </w:tr>
      <w:tr w:rsidR="00C94626" w:rsidRPr="00A6366B" w14:paraId="68BDE785" w14:textId="77777777" w:rsidTr="00CA2AE2">
        <w:tc>
          <w:tcPr>
            <w:tcW w:w="1570" w:type="dxa"/>
            <w:vMerge w:val="restart"/>
            <w:shd w:val="clear" w:color="auto" w:fill="BFCED6"/>
          </w:tcPr>
          <w:p w14:paraId="59F19B75" w14:textId="33CD98FF"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Peninsula Health</w:t>
            </w:r>
          </w:p>
        </w:tc>
        <w:tc>
          <w:tcPr>
            <w:tcW w:w="2693" w:type="dxa"/>
            <w:vMerge w:val="restart"/>
            <w:shd w:val="clear" w:color="auto" w:fill="BFCED6"/>
          </w:tcPr>
          <w:p w14:paraId="24E5C294" w14:textId="6CC797FA"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Peninsula **</w:t>
            </w:r>
          </w:p>
        </w:tc>
        <w:tc>
          <w:tcPr>
            <w:tcW w:w="2695" w:type="dxa"/>
            <w:shd w:val="clear" w:color="auto" w:fill="BFCED6"/>
          </w:tcPr>
          <w:p w14:paraId="1D6670E6" w14:textId="61EDB396" w:rsidR="00C94626" w:rsidRPr="005B1FEF" w:rsidRDefault="00C94626" w:rsidP="00C94626">
            <w:pPr>
              <w:rPr>
                <w:rFonts w:ascii="VIC" w:hAnsi="VIC"/>
                <w:sz w:val="18"/>
                <w:szCs w:val="18"/>
              </w:rPr>
            </w:pPr>
            <w:r w:rsidRPr="00766420">
              <w:rPr>
                <w:rFonts w:ascii="VIC" w:eastAsia="VIC" w:hAnsi="VIC"/>
                <w:color w:val="000000"/>
                <w:sz w:val="18"/>
                <w:szCs w:val="18"/>
              </w:rPr>
              <w:t>Peninsula PARC, Adult **</w:t>
            </w:r>
          </w:p>
        </w:tc>
        <w:tc>
          <w:tcPr>
            <w:tcW w:w="1090" w:type="dxa"/>
            <w:shd w:val="clear" w:color="auto" w:fill="BFCED6"/>
          </w:tcPr>
          <w:p w14:paraId="7E05E5D1" w14:textId="2599A1BF" w:rsidR="00C94626" w:rsidRPr="005B1FEF" w:rsidRDefault="00C94626" w:rsidP="00C94626">
            <w:pPr>
              <w:jc w:val="center"/>
              <w:rPr>
                <w:rFonts w:ascii="VIC" w:hAnsi="VIC"/>
                <w:sz w:val="18"/>
                <w:szCs w:val="18"/>
              </w:rPr>
            </w:pPr>
            <w:r w:rsidRPr="00766420">
              <w:rPr>
                <w:rFonts w:ascii="VIC" w:eastAsia="VIC" w:hAnsi="VIC"/>
                <w:color w:val="000000"/>
                <w:sz w:val="18"/>
                <w:szCs w:val="18"/>
              </w:rPr>
              <w:t>84%</w:t>
            </w:r>
          </w:p>
        </w:tc>
        <w:tc>
          <w:tcPr>
            <w:tcW w:w="1090" w:type="dxa"/>
            <w:shd w:val="clear" w:color="auto" w:fill="BFCED6"/>
          </w:tcPr>
          <w:p w14:paraId="434E80F5" w14:textId="30FDA7BA" w:rsidR="00C94626" w:rsidRPr="005B1FEF" w:rsidRDefault="00C94626" w:rsidP="00C94626">
            <w:pPr>
              <w:jc w:val="center"/>
              <w:rPr>
                <w:rFonts w:ascii="VIC" w:hAnsi="VIC"/>
                <w:sz w:val="18"/>
                <w:szCs w:val="18"/>
              </w:rPr>
            </w:pPr>
            <w:r w:rsidRPr="00766420">
              <w:rPr>
                <w:rFonts w:ascii="VIC" w:eastAsia="VIC" w:hAnsi="VIC"/>
                <w:color w:val="000000"/>
                <w:sz w:val="18"/>
                <w:szCs w:val="18"/>
              </w:rPr>
              <w:t>17.1</w:t>
            </w:r>
          </w:p>
        </w:tc>
        <w:tc>
          <w:tcPr>
            <w:tcW w:w="1090" w:type="dxa"/>
            <w:shd w:val="clear" w:color="auto" w:fill="BFCED6"/>
          </w:tcPr>
          <w:p w14:paraId="35B5FE90" w14:textId="579A6FC8" w:rsidR="00C94626" w:rsidRPr="005B1FEF" w:rsidRDefault="00C94626" w:rsidP="00C94626">
            <w:pPr>
              <w:jc w:val="center"/>
              <w:rPr>
                <w:rFonts w:ascii="VIC" w:hAnsi="VIC"/>
                <w:sz w:val="18"/>
                <w:szCs w:val="18"/>
              </w:rPr>
            </w:pPr>
            <w:r w:rsidRPr="00766420">
              <w:rPr>
                <w:rFonts w:ascii="VIC" w:eastAsia="VIC" w:hAnsi="VIC"/>
                <w:color w:val="000000"/>
                <w:sz w:val="18"/>
                <w:szCs w:val="18"/>
              </w:rPr>
              <w:t>17%</w:t>
            </w:r>
          </w:p>
        </w:tc>
        <w:tc>
          <w:tcPr>
            <w:tcW w:w="1090" w:type="dxa"/>
            <w:shd w:val="clear" w:color="auto" w:fill="BFCED6"/>
          </w:tcPr>
          <w:p w14:paraId="21F39FB3" w14:textId="757263C0" w:rsidR="00C94626" w:rsidRPr="005B1FEF" w:rsidRDefault="00C94626" w:rsidP="00C94626">
            <w:pPr>
              <w:jc w:val="center"/>
              <w:rPr>
                <w:rFonts w:ascii="VIC" w:hAnsi="VIC"/>
                <w:sz w:val="18"/>
                <w:szCs w:val="18"/>
              </w:rPr>
            </w:pPr>
            <w:r w:rsidRPr="00766420">
              <w:rPr>
                <w:rFonts w:ascii="VIC" w:eastAsia="VIC" w:hAnsi="VIC"/>
                <w:color w:val="000000"/>
                <w:sz w:val="18"/>
                <w:szCs w:val="18"/>
              </w:rPr>
              <w:t>15.5</w:t>
            </w:r>
          </w:p>
        </w:tc>
        <w:tc>
          <w:tcPr>
            <w:tcW w:w="1090" w:type="dxa"/>
            <w:shd w:val="clear" w:color="auto" w:fill="BFCED6"/>
          </w:tcPr>
          <w:p w14:paraId="1A425126" w14:textId="30E7CC64" w:rsidR="00C94626" w:rsidRPr="005B1FEF"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7D2FDE57" w14:textId="52164737" w:rsidR="00C94626" w:rsidRPr="005B1FEF" w:rsidRDefault="00C94626" w:rsidP="00C94626">
            <w:pPr>
              <w:jc w:val="center"/>
              <w:rPr>
                <w:rFonts w:ascii="VIC" w:hAnsi="VIC"/>
                <w:sz w:val="18"/>
                <w:szCs w:val="18"/>
              </w:rPr>
            </w:pPr>
            <w:r w:rsidRPr="00766420">
              <w:rPr>
                <w:rFonts w:ascii="VIC" w:eastAsia="VIC" w:hAnsi="VIC"/>
                <w:color w:val="000000"/>
                <w:sz w:val="18"/>
                <w:szCs w:val="18"/>
              </w:rPr>
              <w:t>2%</w:t>
            </w:r>
          </w:p>
        </w:tc>
        <w:tc>
          <w:tcPr>
            <w:tcW w:w="1090" w:type="dxa"/>
            <w:shd w:val="clear" w:color="auto" w:fill="BFCED6"/>
          </w:tcPr>
          <w:p w14:paraId="3071B102" w14:textId="71CF47F8"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14A067E1" w14:textId="46CC0391" w:rsidR="00C94626" w:rsidRPr="005B1FEF" w:rsidRDefault="00C94626" w:rsidP="00C94626">
            <w:pPr>
              <w:jc w:val="center"/>
              <w:rPr>
                <w:rFonts w:ascii="VIC" w:hAnsi="VIC"/>
                <w:sz w:val="18"/>
                <w:szCs w:val="18"/>
              </w:rPr>
            </w:pPr>
            <w:r w:rsidRPr="00766420">
              <w:rPr>
                <w:rFonts w:ascii="VIC" w:eastAsia="VIC" w:hAnsi="VIC"/>
                <w:color w:val="000000"/>
                <w:sz w:val="18"/>
                <w:szCs w:val="18"/>
              </w:rPr>
              <w:t>15.6</w:t>
            </w:r>
          </w:p>
        </w:tc>
      </w:tr>
      <w:tr w:rsidR="00C94626" w:rsidRPr="00A6366B" w14:paraId="12001E56" w14:textId="77777777" w:rsidTr="00CA2AE2">
        <w:tc>
          <w:tcPr>
            <w:tcW w:w="1570" w:type="dxa"/>
            <w:vMerge/>
            <w:shd w:val="clear" w:color="auto" w:fill="BFCED6"/>
          </w:tcPr>
          <w:p w14:paraId="5867CFC7"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219AE5CE"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4E6EC183" w14:textId="0924E31B" w:rsidR="00C94626" w:rsidRPr="005B1FEF" w:rsidRDefault="00C94626" w:rsidP="00C94626">
            <w:pPr>
              <w:rPr>
                <w:rFonts w:ascii="VIC" w:hAnsi="VIC"/>
                <w:sz w:val="18"/>
                <w:szCs w:val="18"/>
              </w:rPr>
            </w:pPr>
            <w:r w:rsidRPr="00766420">
              <w:rPr>
                <w:rFonts w:ascii="VIC" w:eastAsia="VIC" w:hAnsi="VIC"/>
                <w:color w:val="000000"/>
                <w:sz w:val="18"/>
                <w:szCs w:val="18"/>
              </w:rPr>
              <w:t>Peninsula PARC, Youth (16-17)</w:t>
            </w:r>
          </w:p>
        </w:tc>
        <w:tc>
          <w:tcPr>
            <w:tcW w:w="1090" w:type="dxa"/>
            <w:shd w:val="clear" w:color="auto" w:fill="BFCED6"/>
          </w:tcPr>
          <w:p w14:paraId="0A02A8D7" w14:textId="314B54C1" w:rsidR="00C94626" w:rsidRPr="005B1FEF" w:rsidRDefault="00C94626" w:rsidP="00C94626">
            <w:pPr>
              <w:jc w:val="center"/>
              <w:rPr>
                <w:rFonts w:ascii="VIC" w:hAnsi="VIC"/>
                <w:sz w:val="18"/>
                <w:szCs w:val="18"/>
              </w:rPr>
            </w:pPr>
            <w:r w:rsidRPr="00766420">
              <w:rPr>
                <w:rFonts w:ascii="VIC" w:eastAsia="VIC" w:hAnsi="VIC"/>
                <w:color w:val="000000"/>
                <w:sz w:val="18"/>
                <w:szCs w:val="18"/>
              </w:rPr>
              <w:t>44%</w:t>
            </w:r>
          </w:p>
        </w:tc>
        <w:tc>
          <w:tcPr>
            <w:tcW w:w="1090" w:type="dxa"/>
            <w:shd w:val="clear" w:color="auto" w:fill="BFCED6"/>
          </w:tcPr>
          <w:p w14:paraId="23140950" w14:textId="2A2982CA" w:rsidR="00C94626" w:rsidRPr="005B1FEF" w:rsidRDefault="00C94626" w:rsidP="00C94626">
            <w:pPr>
              <w:jc w:val="center"/>
              <w:rPr>
                <w:rFonts w:ascii="VIC" w:hAnsi="VIC"/>
                <w:sz w:val="18"/>
                <w:szCs w:val="18"/>
              </w:rPr>
            </w:pPr>
            <w:r w:rsidRPr="00766420">
              <w:rPr>
                <w:rFonts w:ascii="VIC" w:eastAsia="VIC" w:hAnsi="VIC"/>
                <w:color w:val="000000"/>
                <w:sz w:val="18"/>
                <w:szCs w:val="18"/>
              </w:rPr>
              <w:t>16.1</w:t>
            </w:r>
          </w:p>
        </w:tc>
        <w:tc>
          <w:tcPr>
            <w:tcW w:w="1090" w:type="dxa"/>
            <w:shd w:val="clear" w:color="auto" w:fill="BFCED6"/>
          </w:tcPr>
          <w:p w14:paraId="52B6074C" w14:textId="197B4477" w:rsidR="00C94626" w:rsidRPr="005B1FEF" w:rsidRDefault="00C94626" w:rsidP="00C94626">
            <w:pPr>
              <w:jc w:val="center"/>
              <w:rPr>
                <w:rFonts w:ascii="VIC" w:hAnsi="VIC"/>
                <w:sz w:val="18"/>
                <w:szCs w:val="18"/>
              </w:rPr>
            </w:pPr>
            <w:r w:rsidRPr="00766420">
              <w:rPr>
                <w:rFonts w:ascii="VIC" w:eastAsia="VIC" w:hAnsi="VIC"/>
                <w:color w:val="000000"/>
                <w:sz w:val="18"/>
                <w:szCs w:val="18"/>
              </w:rPr>
              <w:t>25%</w:t>
            </w:r>
          </w:p>
        </w:tc>
        <w:tc>
          <w:tcPr>
            <w:tcW w:w="1090" w:type="dxa"/>
            <w:shd w:val="clear" w:color="auto" w:fill="BFCED6"/>
          </w:tcPr>
          <w:p w14:paraId="2C42C228" w14:textId="3ED5C19F" w:rsidR="00C94626" w:rsidRPr="005B1FEF" w:rsidRDefault="00C94626" w:rsidP="00C94626">
            <w:pPr>
              <w:jc w:val="center"/>
              <w:rPr>
                <w:rFonts w:ascii="VIC" w:hAnsi="VIC"/>
                <w:sz w:val="18"/>
                <w:szCs w:val="18"/>
              </w:rPr>
            </w:pPr>
            <w:r w:rsidRPr="00766420">
              <w:rPr>
                <w:rFonts w:ascii="VIC" w:eastAsia="VIC" w:hAnsi="VIC"/>
                <w:color w:val="000000"/>
                <w:sz w:val="18"/>
                <w:szCs w:val="18"/>
              </w:rPr>
              <w:t>14.8</w:t>
            </w:r>
          </w:p>
        </w:tc>
        <w:tc>
          <w:tcPr>
            <w:tcW w:w="1090" w:type="dxa"/>
            <w:shd w:val="clear" w:color="auto" w:fill="BFCED6"/>
          </w:tcPr>
          <w:p w14:paraId="181F4051" w14:textId="0CD82EBC"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01F3175B" w14:textId="0B374576"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5D3ACD0" w14:textId="0D313DB9"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04998E98" w14:textId="346D2B45" w:rsidR="00C94626" w:rsidRPr="005B1FEF" w:rsidRDefault="00C94626" w:rsidP="00C94626">
            <w:pPr>
              <w:jc w:val="center"/>
              <w:rPr>
                <w:rFonts w:ascii="VIC" w:hAnsi="VIC"/>
                <w:sz w:val="18"/>
                <w:szCs w:val="18"/>
              </w:rPr>
            </w:pPr>
            <w:r w:rsidRPr="00766420">
              <w:rPr>
                <w:rFonts w:ascii="VIC" w:eastAsia="VIC" w:hAnsi="VIC"/>
                <w:color w:val="000000"/>
                <w:sz w:val="18"/>
                <w:szCs w:val="18"/>
              </w:rPr>
              <w:t>20.5</w:t>
            </w:r>
          </w:p>
        </w:tc>
      </w:tr>
      <w:tr w:rsidR="00C94626" w:rsidRPr="00A6366B" w14:paraId="1CF075F4" w14:textId="77777777" w:rsidTr="00CA2AE2">
        <w:tc>
          <w:tcPr>
            <w:tcW w:w="1570" w:type="dxa"/>
            <w:vMerge/>
            <w:shd w:val="clear" w:color="auto" w:fill="BFCED6"/>
          </w:tcPr>
          <w:p w14:paraId="299876CD"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59125ABB"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302FA3FB" w14:textId="38DEC3B9" w:rsidR="00C94626" w:rsidRPr="005B1FEF" w:rsidRDefault="00C94626" w:rsidP="00C94626">
            <w:pPr>
              <w:rPr>
                <w:rFonts w:ascii="VIC" w:hAnsi="VIC"/>
                <w:sz w:val="18"/>
                <w:szCs w:val="18"/>
              </w:rPr>
            </w:pPr>
            <w:r w:rsidRPr="00766420">
              <w:rPr>
                <w:rFonts w:ascii="VIC" w:eastAsia="VIC" w:hAnsi="VIC"/>
                <w:color w:val="000000"/>
                <w:sz w:val="18"/>
                <w:szCs w:val="18"/>
              </w:rPr>
              <w:t>Peninsula PARC, Youth (18-25)</w:t>
            </w:r>
          </w:p>
        </w:tc>
        <w:tc>
          <w:tcPr>
            <w:tcW w:w="1090" w:type="dxa"/>
            <w:shd w:val="clear" w:color="auto" w:fill="BFCED6"/>
          </w:tcPr>
          <w:p w14:paraId="2EB2AB2D" w14:textId="19C6B129" w:rsidR="00C94626" w:rsidRPr="005B1FEF" w:rsidRDefault="00C94626" w:rsidP="00C94626">
            <w:pPr>
              <w:jc w:val="center"/>
              <w:rPr>
                <w:rFonts w:ascii="VIC" w:hAnsi="VIC"/>
                <w:sz w:val="18"/>
                <w:szCs w:val="18"/>
              </w:rPr>
            </w:pPr>
            <w:r w:rsidRPr="00766420">
              <w:rPr>
                <w:rFonts w:ascii="VIC" w:eastAsia="VIC" w:hAnsi="VIC"/>
                <w:color w:val="000000"/>
                <w:sz w:val="18"/>
                <w:szCs w:val="18"/>
              </w:rPr>
              <w:t>60%</w:t>
            </w:r>
          </w:p>
        </w:tc>
        <w:tc>
          <w:tcPr>
            <w:tcW w:w="1090" w:type="dxa"/>
            <w:shd w:val="clear" w:color="auto" w:fill="BFCED6"/>
          </w:tcPr>
          <w:p w14:paraId="175DB2C5" w14:textId="3D57B527" w:rsidR="00C94626" w:rsidRPr="005B1FEF" w:rsidRDefault="00C94626" w:rsidP="00C94626">
            <w:pPr>
              <w:jc w:val="center"/>
              <w:rPr>
                <w:rFonts w:ascii="VIC" w:hAnsi="VIC"/>
                <w:sz w:val="18"/>
                <w:szCs w:val="18"/>
              </w:rPr>
            </w:pPr>
            <w:r w:rsidRPr="00766420">
              <w:rPr>
                <w:rFonts w:ascii="VIC" w:eastAsia="VIC" w:hAnsi="VIC"/>
                <w:color w:val="000000"/>
                <w:sz w:val="18"/>
                <w:szCs w:val="18"/>
              </w:rPr>
              <w:t>13.1</w:t>
            </w:r>
          </w:p>
        </w:tc>
        <w:tc>
          <w:tcPr>
            <w:tcW w:w="1090" w:type="dxa"/>
            <w:shd w:val="clear" w:color="auto" w:fill="BFCED6"/>
          </w:tcPr>
          <w:p w14:paraId="009FE5BE" w14:textId="2D34E03A" w:rsidR="00C94626" w:rsidRPr="005B1FEF" w:rsidRDefault="00C94626" w:rsidP="00C94626">
            <w:pPr>
              <w:jc w:val="center"/>
              <w:rPr>
                <w:rFonts w:ascii="VIC" w:hAnsi="VIC"/>
                <w:sz w:val="18"/>
                <w:szCs w:val="18"/>
              </w:rPr>
            </w:pPr>
            <w:r w:rsidRPr="00766420">
              <w:rPr>
                <w:rFonts w:ascii="VIC" w:eastAsia="VIC" w:hAnsi="VIC"/>
                <w:color w:val="000000"/>
                <w:sz w:val="18"/>
                <w:szCs w:val="18"/>
              </w:rPr>
              <w:t>22%</w:t>
            </w:r>
          </w:p>
        </w:tc>
        <w:tc>
          <w:tcPr>
            <w:tcW w:w="1090" w:type="dxa"/>
            <w:shd w:val="clear" w:color="auto" w:fill="BFCED6"/>
          </w:tcPr>
          <w:p w14:paraId="113D6A04" w14:textId="4A9C92C0" w:rsidR="00C94626" w:rsidRPr="005B1FEF" w:rsidRDefault="00C94626" w:rsidP="00C94626">
            <w:pPr>
              <w:jc w:val="center"/>
              <w:rPr>
                <w:rFonts w:ascii="VIC" w:hAnsi="VIC"/>
                <w:sz w:val="18"/>
                <w:szCs w:val="18"/>
              </w:rPr>
            </w:pPr>
            <w:r w:rsidRPr="00766420">
              <w:rPr>
                <w:rFonts w:ascii="VIC" w:eastAsia="VIC" w:hAnsi="VIC"/>
                <w:color w:val="000000"/>
                <w:sz w:val="18"/>
                <w:szCs w:val="18"/>
              </w:rPr>
              <w:t>12.8</w:t>
            </w:r>
          </w:p>
        </w:tc>
        <w:tc>
          <w:tcPr>
            <w:tcW w:w="1090" w:type="dxa"/>
            <w:shd w:val="clear" w:color="auto" w:fill="BFCED6"/>
          </w:tcPr>
          <w:p w14:paraId="7C18D392" w14:textId="415B5A1D"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5F79959D" w14:textId="66C0FF3C"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BFCED6"/>
          </w:tcPr>
          <w:p w14:paraId="566D9D26" w14:textId="1C3F4014"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463290F9" w14:textId="6454B324" w:rsidR="00C94626" w:rsidRPr="005B1FEF" w:rsidRDefault="00C94626" w:rsidP="00C94626">
            <w:pPr>
              <w:jc w:val="center"/>
              <w:rPr>
                <w:rFonts w:ascii="VIC" w:hAnsi="VIC"/>
                <w:sz w:val="18"/>
                <w:szCs w:val="18"/>
              </w:rPr>
            </w:pPr>
            <w:r w:rsidRPr="00766420">
              <w:rPr>
                <w:rFonts w:ascii="VIC" w:eastAsia="VIC" w:hAnsi="VIC"/>
                <w:color w:val="000000"/>
                <w:sz w:val="18"/>
                <w:szCs w:val="18"/>
              </w:rPr>
              <w:t>19.0</w:t>
            </w:r>
          </w:p>
        </w:tc>
      </w:tr>
      <w:tr w:rsidR="00C94626" w:rsidRPr="00A6366B" w14:paraId="1815E49E" w14:textId="77777777" w:rsidTr="00CA2AE2">
        <w:tc>
          <w:tcPr>
            <w:tcW w:w="1570" w:type="dxa"/>
            <w:shd w:val="clear" w:color="auto" w:fill="auto"/>
          </w:tcPr>
          <w:p w14:paraId="4FE9CEC8" w14:textId="05B12BC0"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St Vincent's Hospital</w:t>
            </w:r>
          </w:p>
        </w:tc>
        <w:tc>
          <w:tcPr>
            <w:tcW w:w="2693" w:type="dxa"/>
            <w:shd w:val="clear" w:color="auto" w:fill="auto"/>
          </w:tcPr>
          <w:p w14:paraId="57AEB0E3" w14:textId="784459C7"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Inner East (St Vincent's) **</w:t>
            </w:r>
          </w:p>
        </w:tc>
        <w:tc>
          <w:tcPr>
            <w:tcW w:w="2695" w:type="dxa"/>
            <w:shd w:val="clear" w:color="auto" w:fill="auto"/>
          </w:tcPr>
          <w:p w14:paraId="63C4D352" w14:textId="1DEB93E3" w:rsidR="00C94626" w:rsidRPr="005B1FEF" w:rsidRDefault="00C94626" w:rsidP="00C94626">
            <w:pPr>
              <w:rPr>
                <w:rFonts w:ascii="VIC" w:hAnsi="VIC"/>
                <w:sz w:val="18"/>
                <w:szCs w:val="18"/>
              </w:rPr>
            </w:pPr>
            <w:r w:rsidRPr="00766420">
              <w:rPr>
                <w:rFonts w:ascii="VIC" w:eastAsia="VIC" w:hAnsi="VIC"/>
                <w:color w:val="000000"/>
                <w:sz w:val="18"/>
                <w:szCs w:val="18"/>
              </w:rPr>
              <w:t>St Vincent's PARC</w:t>
            </w:r>
          </w:p>
        </w:tc>
        <w:tc>
          <w:tcPr>
            <w:tcW w:w="1090" w:type="dxa"/>
            <w:shd w:val="clear" w:color="auto" w:fill="auto"/>
          </w:tcPr>
          <w:p w14:paraId="10EBEF59" w14:textId="04742B53" w:rsidR="00C94626" w:rsidRPr="005B1FEF" w:rsidRDefault="00C94626" w:rsidP="00C94626">
            <w:pPr>
              <w:jc w:val="center"/>
              <w:rPr>
                <w:rFonts w:ascii="VIC" w:hAnsi="VIC"/>
                <w:sz w:val="18"/>
                <w:szCs w:val="18"/>
              </w:rPr>
            </w:pPr>
            <w:r w:rsidRPr="00766420">
              <w:rPr>
                <w:rFonts w:ascii="VIC" w:eastAsia="VIC" w:hAnsi="VIC"/>
                <w:color w:val="000000"/>
                <w:sz w:val="18"/>
                <w:szCs w:val="18"/>
              </w:rPr>
              <w:t>84%</w:t>
            </w:r>
          </w:p>
        </w:tc>
        <w:tc>
          <w:tcPr>
            <w:tcW w:w="1090" w:type="dxa"/>
            <w:shd w:val="clear" w:color="auto" w:fill="auto"/>
          </w:tcPr>
          <w:p w14:paraId="4649D4CA" w14:textId="07815FC0" w:rsidR="00C94626" w:rsidRPr="005B1FEF" w:rsidRDefault="00C94626" w:rsidP="00C94626">
            <w:pPr>
              <w:jc w:val="center"/>
              <w:rPr>
                <w:rFonts w:ascii="VIC" w:hAnsi="VIC"/>
                <w:sz w:val="18"/>
                <w:szCs w:val="18"/>
              </w:rPr>
            </w:pPr>
            <w:r w:rsidRPr="00766420">
              <w:rPr>
                <w:rFonts w:ascii="VIC" w:eastAsia="VIC" w:hAnsi="VIC"/>
                <w:color w:val="000000"/>
                <w:sz w:val="18"/>
                <w:szCs w:val="18"/>
              </w:rPr>
              <w:t>17.4</w:t>
            </w:r>
          </w:p>
        </w:tc>
        <w:tc>
          <w:tcPr>
            <w:tcW w:w="1090" w:type="dxa"/>
            <w:shd w:val="clear" w:color="auto" w:fill="auto"/>
          </w:tcPr>
          <w:p w14:paraId="197530B6" w14:textId="67FBA3F3" w:rsidR="00C94626" w:rsidRPr="005B1FEF" w:rsidRDefault="00C94626" w:rsidP="00C94626">
            <w:pPr>
              <w:jc w:val="center"/>
              <w:rPr>
                <w:rFonts w:ascii="VIC" w:hAnsi="VIC"/>
                <w:sz w:val="18"/>
                <w:szCs w:val="18"/>
              </w:rPr>
            </w:pPr>
            <w:r w:rsidRPr="00766420">
              <w:rPr>
                <w:rFonts w:ascii="VIC" w:eastAsia="VIC" w:hAnsi="VIC"/>
                <w:color w:val="000000"/>
                <w:sz w:val="18"/>
                <w:szCs w:val="18"/>
              </w:rPr>
              <w:t>15%</w:t>
            </w:r>
          </w:p>
        </w:tc>
        <w:tc>
          <w:tcPr>
            <w:tcW w:w="1090" w:type="dxa"/>
            <w:shd w:val="clear" w:color="auto" w:fill="auto"/>
          </w:tcPr>
          <w:p w14:paraId="3FDA7C1A" w14:textId="5874177A" w:rsidR="00C94626" w:rsidRPr="005B1FEF" w:rsidRDefault="00C94626" w:rsidP="00C94626">
            <w:pPr>
              <w:jc w:val="center"/>
              <w:rPr>
                <w:rFonts w:ascii="VIC" w:hAnsi="VIC"/>
                <w:sz w:val="18"/>
                <w:szCs w:val="18"/>
              </w:rPr>
            </w:pPr>
            <w:r w:rsidRPr="00766420">
              <w:rPr>
                <w:rFonts w:ascii="VIC" w:eastAsia="VIC" w:hAnsi="VIC"/>
                <w:color w:val="000000"/>
                <w:sz w:val="18"/>
                <w:szCs w:val="18"/>
              </w:rPr>
              <w:t>18.8</w:t>
            </w:r>
          </w:p>
        </w:tc>
        <w:tc>
          <w:tcPr>
            <w:tcW w:w="1090" w:type="dxa"/>
            <w:shd w:val="clear" w:color="auto" w:fill="auto"/>
          </w:tcPr>
          <w:p w14:paraId="3BD7BDF3" w14:textId="6983320B" w:rsidR="00C94626" w:rsidRPr="005B1FEF"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auto"/>
          </w:tcPr>
          <w:p w14:paraId="5E9ED836" w14:textId="193FBC85"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auto"/>
          </w:tcPr>
          <w:p w14:paraId="0ED96DA8" w14:textId="735D8F6E"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auto"/>
          </w:tcPr>
          <w:p w14:paraId="465077EF" w14:textId="2E4D6397" w:rsidR="00C94626" w:rsidRPr="005B1FEF" w:rsidRDefault="00C94626" w:rsidP="00C94626">
            <w:pPr>
              <w:jc w:val="center"/>
              <w:rPr>
                <w:rFonts w:ascii="VIC" w:hAnsi="VIC"/>
                <w:sz w:val="18"/>
                <w:szCs w:val="18"/>
              </w:rPr>
            </w:pPr>
            <w:r w:rsidRPr="00766420">
              <w:rPr>
                <w:rFonts w:ascii="VIC" w:eastAsia="VIC" w:hAnsi="VIC"/>
                <w:color w:val="000000"/>
                <w:sz w:val="18"/>
                <w:szCs w:val="18"/>
              </w:rPr>
              <w:t>18.3</w:t>
            </w:r>
          </w:p>
        </w:tc>
      </w:tr>
      <w:tr w:rsidR="00C94626" w:rsidRPr="00A6366B" w14:paraId="626F1974" w14:textId="77777777" w:rsidTr="00CA2AE2">
        <w:tc>
          <w:tcPr>
            <w:tcW w:w="1570" w:type="dxa"/>
            <w:shd w:val="clear" w:color="auto" w:fill="BFCED6"/>
          </w:tcPr>
          <w:p w14:paraId="1AF03E3E" w14:textId="142EB4C8"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Mercy Health</w:t>
            </w:r>
          </w:p>
        </w:tc>
        <w:tc>
          <w:tcPr>
            <w:tcW w:w="2693" w:type="dxa"/>
            <w:shd w:val="clear" w:color="auto" w:fill="BFCED6"/>
          </w:tcPr>
          <w:p w14:paraId="0D9096E2" w14:textId="6DAFA546"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South West (Werribee) **</w:t>
            </w:r>
          </w:p>
        </w:tc>
        <w:tc>
          <w:tcPr>
            <w:tcW w:w="2695" w:type="dxa"/>
            <w:shd w:val="clear" w:color="auto" w:fill="BFCED6"/>
          </w:tcPr>
          <w:p w14:paraId="7EF92514" w14:textId="5220DAC6" w:rsidR="00C94626" w:rsidRPr="005B1FEF" w:rsidRDefault="00C94626" w:rsidP="00C94626">
            <w:pPr>
              <w:rPr>
                <w:rFonts w:ascii="VIC" w:hAnsi="VIC"/>
                <w:sz w:val="18"/>
                <w:szCs w:val="18"/>
              </w:rPr>
            </w:pPr>
            <w:r w:rsidRPr="00766420">
              <w:rPr>
                <w:rFonts w:ascii="VIC" w:eastAsia="VIC" w:hAnsi="VIC"/>
                <w:color w:val="000000"/>
                <w:sz w:val="18"/>
                <w:szCs w:val="18"/>
              </w:rPr>
              <w:t>Werribee PARC</w:t>
            </w:r>
          </w:p>
        </w:tc>
        <w:tc>
          <w:tcPr>
            <w:tcW w:w="1090" w:type="dxa"/>
            <w:shd w:val="clear" w:color="auto" w:fill="BFCED6"/>
          </w:tcPr>
          <w:p w14:paraId="37106D52" w14:textId="2BFDF367" w:rsidR="00C94626" w:rsidRPr="005B1FEF" w:rsidRDefault="00C94626" w:rsidP="00C94626">
            <w:pPr>
              <w:jc w:val="center"/>
              <w:rPr>
                <w:rFonts w:ascii="VIC" w:hAnsi="VIC"/>
                <w:sz w:val="18"/>
                <w:szCs w:val="18"/>
              </w:rPr>
            </w:pPr>
            <w:r w:rsidRPr="00766420">
              <w:rPr>
                <w:rFonts w:ascii="VIC" w:eastAsia="VIC" w:hAnsi="VIC"/>
                <w:color w:val="000000"/>
                <w:sz w:val="18"/>
                <w:szCs w:val="18"/>
              </w:rPr>
              <w:t>83%</w:t>
            </w:r>
          </w:p>
        </w:tc>
        <w:tc>
          <w:tcPr>
            <w:tcW w:w="1090" w:type="dxa"/>
            <w:shd w:val="clear" w:color="auto" w:fill="BFCED6"/>
          </w:tcPr>
          <w:p w14:paraId="0C3EC2C7" w14:textId="7ABBE89F" w:rsidR="00C94626" w:rsidRPr="005B1FEF" w:rsidRDefault="00C94626" w:rsidP="00C94626">
            <w:pPr>
              <w:jc w:val="center"/>
              <w:rPr>
                <w:rFonts w:ascii="VIC" w:hAnsi="VIC"/>
                <w:sz w:val="18"/>
                <w:szCs w:val="18"/>
              </w:rPr>
            </w:pPr>
            <w:r w:rsidRPr="00766420">
              <w:rPr>
                <w:rFonts w:ascii="VIC" w:eastAsia="VIC" w:hAnsi="VIC"/>
                <w:color w:val="000000"/>
                <w:sz w:val="18"/>
                <w:szCs w:val="18"/>
              </w:rPr>
              <w:t>21.1</w:t>
            </w:r>
          </w:p>
        </w:tc>
        <w:tc>
          <w:tcPr>
            <w:tcW w:w="1090" w:type="dxa"/>
            <w:shd w:val="clear" w:color="auto" w:fill="BFCED6"/>
          </w:tcPr>
          <w:p w14:paraId="5EC2F38E" w14:textId="1B996861"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78066F51" w14:textId="04CDCB0B" w:rsidR="00C94626" w:rsidRPr="005B1FEF" w:rsidRDefault="00C94626" w:rsidP="00C94626">
            <w:pPr>
              <w:jc w:val="center"/>
              <w:rPr>
                <w:rFonts w:ascii="VIC" w:hAnsi="VIC"/>
                <w:sz w:val="18"/>
                <w:szCs w:val="18"/>
              </w:rPr>
            </w:pPr>
            <w:r w:rsidRPr="00766420">
              <w:rPr>
                <w:rFonts w:ascii="VIC" w:eastAsia="VIC" w:hAnsi="VIC"/>
                <w:color w:val="000000"/>
                <w:sz w:val="18"/>
                <w:szCs w:val="18"/>
              </w:rPr>
              <w:t>22.7</w:t>
            </w:r>
          </w:p>
        </w:tc>
        <w:tc>
          <w:tcPr>
            <w:tcW w:w="1090" w:type="dxa"/>
            <w:shd w:val="clear" w:color="auto" w:fill="BFCED6"/>
          </w:tcPr>
          <w:p w14:paraId="29E96360" w14:textId="3A748654" w:rsidR="00C94626" w:rsidRPr="005B1FEF"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shd w:val="clear" w:color="auto" w:fill="BFCED6"/>
          </w:tcPr>
          <w:p w14:paraId="7996118B" w14:textId="1DFF1647" w:rsidR="00C94626" w:rsidRPr="005B1FEF" w:rsidRDefault="00C94626" w:rsidP="00C94626">
            <w:pPr>
              <w:jc w:val="center"/>
              <w:rPr>
                <w:rFonts w:ascii="VIC" w:hAnsi="VIC"/>
                <w:sz w:val="18"/>
                <w:szCs w:val="18"/>
              </w:rPr>
            </w:pPr>
            <w:r w:rsidRPr="00766420">
              <w:rPr>
                <w:rFonts w:ascii="VIC" w:eastAsia="VIC" w:hAnsi="VIC"/>
                <w:color w:val="000000"/>
                <w:sz w:val="18"/>
                <w:szCs w:val="18"/>
              </w:rPr>
              <w:t>16%</w:t>
            </w:r>
          </w:p>
        </w:tc>
        <w:tc>
          <w:tcPr>
            <w:tcW w:w="1090" w:type="dxa"/>
            <w:shd w:val="clear" w:color="auto" w:fill="BFCED6"/>
          </w:tcPr>
          <w:p w14:paraId="0D2C0021" w14:textId="39013030" w:rsidR="00C94626" w:rsidRPr="005B1FEF" w:rsidRDefault="00C94626" w:rsidP="00C94626">
            <w:pPr>
              <w:jc w:val="center"/>
              <w:rPr>
                <w:rFonts w:ascii="VIC" w:hAnsi="VIC"/>
                <w:sz w:val="18"/>
                <w:szCs w:val="18"/>
              </w:rPr>
            </w:pPr>
            <w:r w:rsidRPr="00766420">
              <w:rPr>
                <w:rFonts w:ascii="VIC" w:eastAsia="VIC" w:hAnsi="VIC"/>
                <w:color w:val="000000"/>
                <w:sz w:val="18"/>
                <w:szCs w:val="18"/>
              </w:rPr>
              <w:t>96%</w:t>
            </w:r>
          </w:p>
        </w:tc>
        <w:tc>
          <w:tcPr>
            <w:tcW w:w="1091" w:type="dxa"/>
            <w:shd w:val="clear" w:color="auto" w:fill="BFCED6"/>
          </w:tcPr>
          <w:p w14:paraId="6C0DA490" w14:textId="5E71382D" w:rsidR="00C94626" w:rsidRPr="005B1FEF" w:rsidRDefault="00C94626" w:rsidP="00C94626">
            <w:pPr>
              <w:jc w:val="center"/>
              <w:rPr>
                <w:rFonts w:ascii="VIC" w:hAnsi="VIC"/>
                <w:sz w:val="18"/>
                <w:szCs w:val="18"/>
              </w:rPr>
            </w:pPr>
            <w:r w:rsidRPr="00766420">
              <w:rPr>
                <w:rFonts w:ascii="VIC" w:eastAsia="VIC" w:hAnsi="VIC"/>
                <w:color w:val="000000"/>
                <w:sz w:val="18"/>
                <w:szCs w:val="18"/>
              </w:rPr>
              <w:t>9.2</w:t>
            </w:r>
          </w:p>
        </w:tc>
      </w:tr>
      <w:tr w:rsidR="00C94626" w:rsidRPr="00A6366B" w14:paraId="4B913650" w14:textId="77777777" w:rsidTr="00CA2AE2">
        <w:tc>
          <w:tcPr>
            <w:tcW w:w="1570" w:type="dxa"/>
            <w:vMerge w:val="restart"/>
            <w:shd w:val="clear" w:color="auto" w:fill="FFFFFF" w:themeFill="background1"/>
          </w:tcPr>
          <w:p w14:paraId="5B305BC5" w14:textId="6382BF1E" w:rsidR="00C94626" w:rsidRPr="0029267B" w:rsidRDefault="00C94626" w:rsidP="00C94626">
            <w:pPr>
              <w:pStyle w:val="DHHStabletext"/>
              <w:spacing w:before="0" w:after="0"/>
              <w:rPr>
                <w:rFonts w:ascii="VIC" w:eastAsia="VIC" w:hAnsi="VIC"/>
                <w:color w:val="000000"/>
                <w:sz w:val="18"/>
                <w:szCs w:val="18"/>
              </w:rPr>
            </w:pPr>
            <w:r w:rsidRPr="00766420">
              <w:rPr>
                <w:rFonts w:ascii="VIC" w:eastAsia="VIC" w:hAnsi="VIC"/>
                <w:color w:val="000000"/>
                <w:sz w:val="18"/>
                <w:szCs w:val="18"/>
              </w:rPr>
              <w:t>Western Health</w:t>
            </w:r>
          </w:p>
        </w:tc>
        <w:tc>
          <w:tcPr>
            <w:tcW w:w="2693" w:type="dxa"/>
            <w:vMerge w:val="restart"/>
            <w:shd w:val="clear" w:color="auto" w:fill="FFFFFF" w:themeFill="background1"/>
          </w:tcPr>
          <w:p w14:paraId="693D6C3B" w14:textId="31D15E0D" w:rsidR="00C94626" w:rsidRPr="0029267B" w:rsidRDefault="00C94626" w:rsidP="00C94626">
            <w:pPr>
              <w:pStyle w:val="DHHStabletext"/>
              <w:spacing w:before="0" w:after="0"/>
              <w:rPr>
                <w:rFonts w:ascii="VIC" w:eastAsia="VIC" w:hAnsi="VIC"/>
                <w:color w:val="000000"/>
                <w:sz w:val="18"/>
                <w:szCs w:val="18"/>
              </w:rPr>
            </w:pPr>
            <w:r w:rsidRPr="00766420">
              <w:rPr>
                <w:rFonts w:ascii="VIC" w:eastAsia="VIC" w:hAnsi="VIC"/>
                <w:color w:val="000000"/>
                <w:sz w:val="18"/>
                <w:szCs w:val="18"/>
              </w:rPr>
              <w:t>Mid West (Sunshine) **</w:t>
            </w:r>
          </w:p>
        </w:tc>
        <w:tc>
          <w:tcPr>
            <w:tcW w:w="2695" w:type="dxa"/>
            <w:shd w:val="clear" w:color="auto" w:fill="FFFFFF" w:themeFill="background1"/>
          </w:tcPr>
          <w:p w14:paraId="746E0133" w14:textId="7206A1D4" w:rsidR="00C94626" w:rsidRPr="0029267B" w:rsidRDefault="00C94626" w:rsidP="00C94626">
            <w:pPr>
              <w:rPr>
                <w:rFonts w:ascii="VIC" w:eastAsia="VIC" w:hAnsi="VIC"/>
                <w:color w:val="000000"/>
                <w:sz w:val="18"/>
                <w:szCs w:val="18"/>
              </w:rPr>
            </w:pPr>
            <w:r w:rsidRPr="00766420">
              <w:rPr>
                <w:rFonts w:ascii="VIC" w:eastAsia="VIC" w:hAnsi="VIC"/>
                <w:color w:val="000000"/>
                <w:sz w:val="18"/>
                <w:szCs w:val="18"/>
              </w:rPr>
              <w:t>Mid West PARC</w:t>
            </w:r>
          </w:p>
        </w:tc>
        <w:tc>
          <w:tcPr>
            <w:tcW w:w="1090" w:type="dxa"/>
            <w:shd w:val="clear" w:color="auto" w:fill="FFFFFF" w:themeFill="background1"/>
          </w:tcPr>
          <w:p w14:paraId="3B3105B4" w14:textId="29943C82"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66%</w:t>
            </w:r>
          </w:p>
        </w:tc>
        <w:tc>
          <w:tcPr>
            <w:tcW w:w="1090" w:type="dxa"/>
            <w:shd w:val="clear" w:color="auto" w:fill="FFFFFF" w:themeFill="background1"/>
          </w:tcPr>
          <w:p w14:paraId="62B48DC0" w14:textId="19219D1F"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17.0</w:t>
            </w:r>
          </w:p>
        </w:tc>
        <w:tc>
          <w:tcPr>
            <w:tcW w:w="1090" w:type="dxa"/>
            <w:shd w:val="clear" w:color="auto" w:fill="FFFFFF" w:themeFill="background1"/>
          </w:tcPr>
          <w:p w14:paraId="43AEE3E7" w14:textId="35712333"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2769F700" w14:textId="15AFCB8A"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18.2</w:t>
            </w:r>
          </w:p>
        </w:tc>
        <w:tc>
          <w:tcPr>
            <w:tcW w:w="1090" w:type="dxa"/>
            <w:shd w:val="clear" w:color="auto" w:fill="FFFFFF" w:themeFill="background1"/>
          </w:tcPr>
          <w:p w14:paraId="27358BED" w14:textId="30F7222E"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3%</w:t>
            </w:r>
          </w:p>
        </w:tc>
        <w:tc>
          <w:tcPr>
            <w:tcW w:w="1090" w:type="dxa"/>
            <w:shd w:val="clear" w:color="auto" w:fill="FFFFFF" w:themeFill="background1"/>
          </w:tcPr>
          <w:p w14:paraId="4C45BD2B" w14:textId="211EE7FF"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8%</w:t>
            </w:r>
          </w:p>
        </w:tc>
        <w:tc>
          <w:tcPr>
            <w:tcW w:w="1090" w:type="dxa"/>
            <w:shd w:val="clear" w:color="auto" w:fill="FFFFFF" w:themeFill="background1"/>
          </w:tcPr>
          <w:p w14:paraId="2A76EBB2" w14:textId="370360BC"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100%</w:t>
            </w:r>
          </w:p>
        </w:tc>
        <w:tc>
          <w:tcPr>
            <w:tcW w:w="1091" w:type="dxa"/>
            <w:shd w:val="clear" w:color="auto" w:fill="FFFFFF" w:themeFill="background1"/>
          </w:tcPr>
          <w:p w14:paraId="2F3CD3AC" w14:textId="5B4A6D97"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9.3</w:t>
            </w:r>
          </w:p>
        </w:tc>
      </w:tr>
      <w:tr w:rsidR="00C94626" w:rsidRPr="00A6366B" w14:paraId="34A389A4" w14:textId="77777777" w:rsidTr="00CA2AE2">
        <w:tc>
          <w:tcPr>
            <w:tcW w:w="1570" w:type="dxa"/>
            <w:vMerge/>
            <w:shd w:val="clear" w:color="auto" w:fill="FFFFFF" w:themeFill="background1"/>
          </w:tcPr>
          <w:p w14:paraId="1CDD8A2F" w14:textId="77777777" w:rsidR="00C94626" w:rsidRPr="0029267B" w:rsidRDefault="00C94626" w:rsidP="00C94626">
            <w:pPr>
              <w:pStyle w:val="DHHStabletext"/>
              <w:spacing w:before="0" w:after="0"/>
              <w:rPr>
                <w:rFonts w:ascii="VIC" w:eastAsia="VIC" w:hAnsi="VIC"/>
                <w:color w:val="000000"/>
                <w:sz w:val="18"/>
                <w:szCs w:val="18"/>
              </w:rPr>
            </w:pPr>
          </w:p>
        </w:tc>
        <w:tc>
          <w:tcPr>
            <w:tcW w:w="2693" w:type="dxa"/>
            <w:vMerge/>
            <w:shd w:val="clear" w:color="auto" w:fill="FFFFFF" w:themeFill="background1"/>
          </w:tcPr>
          <w:p w14:paraId="7A0AEEDC" w14:textId="77777777" w:rsidR="00C94626" w:rsidRPr="0029267B" w:rsidRDefault="00C94626" w:rsidP="00C94626">
            <w:pPr>
              <w:pStyle w:val="DHHStabletext"/>
              <w:spacing w:before="0" w:after="0"/>
              <w:rPr>
                <w:rFonts w:ascii="VIC" w:eastAsia="VIC" w:hAnsi="VIC"/>
                <w:color w:val="000000"/>
                <w:sz w:val="18"/>
                <w:szCs w:val="18"/>
              </w:rPr>
            </w:pPr>
          </w:p>
        </w:tc>
        <w:tc>
          <w:tcPr>
            <w:tcW w:w="2695" w:type="dxa"/>
            <w:shd w:val="clear" w:color="auto" w:fill="FFFFFF" w:themeFill="background1"/>
          </w:tcPr>
          <w:p w14:paraId="107A5A32" w14:textId="2F31B846" w:rsidR="00C94626" w:rsidRPr="0029267B" w:rsidRDefault="00C94626" w:rsidP="00C94626">
            <w:pPr>
              <w:rPr>
                <w:rFonts w:ascii="VIC" w:eastAsia="VIC" w:hAnsi="VIC"/>
                <w:color w:val="000000"/>
                <w:sz w:val="18"/>
                <w:szCs w:val="18"/>
              </w:rPr>
            </w:pPr>
            <w:r w:rsidRPr="00766420">
              <w:rPr>
                <w:rFonts w:ascii="VIC" w:eastAsia="VIC" w:hAnsi="VIC"/>
                <w:color w:val="000000"/>
                <w:sz w:val="18"/>
                <w:szCs w:val="18"/>
              </w:rPr>
              <w:t>MW - YANNA YANNA WPARC</w:t>
            </w:r>
          </w:p>
        </w:tc>
        <w:tc>
          <w:tcPr>
            <w:tcW w:w="1090" w:type="dxa"/>
            <w:shd w:val="clear" w:color="auto" w:fill="FFFFFF" w:themeFill="background1"/>
          </w:tcPr>
          <w:p w14:paraId="40E2F5C6" w14:textId="7529528E"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67%</w:t>
            </w:r>
          </w:p>
        </w:tc>
        <w:tc>
          <w:tcPr>
            <w:tcW w:w="1090" w:type="dxa"/>
            <w:shd w:val="clear" w:color="auto" w:fill="FFFFFF" w:themeFill="background1"/>
          </w:tcPr>
          <w:p w14:paraId="5DFB7CF4" w14:textId="36784E58"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30.8</w:t>
            </w:r>
          </w:p>
        </w:tc>
        <w:tc>
          <w:tcPr>
            <w:tcW w:w="1090" w:type="dxa"/>
            <w:shd w:val="clear" w:color="auto" w:fill="FFFFFF" w:themeFill="background1"/>
          </w:tcPr>
          <w:p w14:paraId="13F5762F" w14:textId="19ABF23E"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4AC39EDF" w14:textId="61264E9B"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32.6</w:t>
            </w:r>
          </w:p>
        </w:tc>
        <w:tc>
          <w:tcPr>
            <w:tcW w:w="1090" w:type="dxa"/>
            <w:shd w:val="clear" w:color="auto" w:fill="FFFFFF" w:themeFill="background1"/>
          </w:tcPr>
          <w:p w14:paraId="4DB2BAE3" w14:textId="1410F6FF"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14%</w:t>
            </w:r>
          </w:p>
        </w:tc>
        <w:tc>
          <w:tcPr>
            <w:tcW w:w="1090" w:type="dxa"/>
            <w:shd w:val="clear" w:color="auto" w:fill="FFFFFF" w:themeFill="background1"/>
          </w:tcPr>
          <w:p w14:paraId="5CB86331" w14:textId="5BFC150D"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28C228A4" w14:textId="233D67B5"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100%</w:t>
            </w:r>
          </w:p>
        </w:tc>
        <w:tc>
          <w:tcPr>
            <w:tcW w:w="1091" w:type="dxa"/>
            <w:shd w:val="clear" w:color="auto" w:fill="FFFFFF" w:themeFill="background1"/>
          </w:tcPr>
          <w:p w14:paraId="3B9DED40" w14:textId="3EE603A7"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17.7</w:t>
            </w:r>
          </w:p>
        </w:tc>
      </w:tr>
      <w:tr w:rsidR="00C94626" w:rsidRPr="00A6366B" w14:paraId="68F1128D" w14:textId="77777777" w:rsidTr="00CA2AE2">
        <w:tc>
          <w:tcPr>
            <w:tcW w:w="1570" w:type="dxa"/>
            <w:vMerge/>
            <w:shd w:val="clear" w:color="auto" w:fill="FFFFFF" w:themeFill="background1"/>
          </w:tcPr>
          <w:p w14:paraId="00E426CF" w14:textId="77777777" w:rsidR="00C94626" w:rsidRPr="0029267B" w:rsidRDefault="00C94626" w:rsidP="00C94626">
            <w:pPr>
              <w:pStyle w:val="DHHStabletext"/>
              <w:spacing w:before="0" w:after="0"/>
              <w:rPr>
                <w:rFonts w:ascii="VIC" w:eastAsia="VIC" w:hAnsi="VIC"/>
                <w:color w:val="000000"/>
                <w:sz w:val="18"/>
                <w:szCs w:val="18"/>
              </w:rPr>
            </w:pPr>
          </w:p>
        </w:tc>
        <w:tc>
          <w:tcPr>
            <w:tcW w:w="2693" w:type="dxa"/>
            <w:vMerge/>
            <w:shd w:val="clear" w:color="auto" w:fill="FFFFFF" w:themeFill="background1"/>
          </w:tcPr>
          <w:p w14:paraId="4BB17897" w14:textId="77777777" w:rsidR="00C94626" w:rsidRPr="0029267B" w:rsidRDefault="00C94626" w:rsidP="00C94626">
            <w:pPr>
              <w:pStyle w:val="DHHStabletext"/>
              <w:spacing w:before="0" w:after="0"/>
              <w:rPr>
                <w:rFonts w:ascii="VIC" w:eastAsia="VIC" w:hAnsi="VIC"/>
                <w:color w:val="000000"/>
                <w:sz w:val="18"/>
                <w:szCs w:val="18"/>
              </w:rPr>
            </w:pPr>
          </w:p>
        </w:tc>
        <w:tc>
          <w:tcPr>
            <w:tcW w:w="2695" w:type="dxa"/>
            <w:shd w:val="clear" w:color="auto" w:fill="FFFFFF" w:themeFill="background1"/>
          </w:tcPr>
          <w:p w14:paraId="726C04D5" w14:textId="0656CEE3" w:rsidR="00C94626" w:rsidRPr="0029267B" w:rsidRDefault="00C94626" w:rsidP="00C94626">
            <w:pPr>
              <w:rPr>
                <w:rFonts w:ascii="VIC" w:eastAsia="VIC" w:hAnsi="VIC"/>
                <w:color w:val="000000"/>
                <w:sz w:val="18"/>
                <w:szCs w:val="18"/>
              </w:rPr>
            </w:pPr>
            <w:r w:rsidRPr="00766420">
              <w:rPr>
                <w:rFonts w:ascii="VIC" w:eastAsia="VIC" w:hAnsi="VIC"/>
                <w:color w:val="000000"/>
                <w:sz w:val="18"/>
                <w:szCs w:val="18"/>
              </w:rPr>
              <w:t xml:space="preserve">Total </w:t>
            </w:r>
          </w:p>
        </w:tc>
        <w:tc>
          <w:tcPr>
            <w:tcW w:w="1090" w:type="dxa"/>
            <w:shd w:val="clear" w:color="auto" w:fill="FFFFFF" w:themeFill="background1"/>
          </w:tcPr>
          <w:p w14:paraId="35024BBA" w14:textId="2B5AB631"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66%</w:t>
            </w:r>
          </w:p>
        </w:tc>
        <w:tc>
          <w:tcPr>
            <w:tcW w:w="1090" w:type="dxa"/>
            <w:shd w:val="clear" w:color="auto" w:fill="FFFFFF" w:themeFill="background1"/>
          </w:tcPr>
          <w:p w14:paraId="341FEB39" w14:textId="3AFC7369"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22.0</w:t>
            </w:r>
          </w:p>
        </w:tc>
        <w:tc>
          <w:tcPr>
            <w:tcW w:w="1090" w:type="dxa"/>
            <w:shd w:val="clear" w:color="auto" w:fill="FFFFFF" w:themeFill="background1"/>
          </w:tcPr>
          <w:p w14:paraId="478FBC94" w14:textId="2E351F39"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70424F8E" w14:textId="3ED3547C"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24.4</w:t>
            </w:r>
          </w:p>
        </w:tc>
        <w:tc>
          <w:tcPr>
            <w:tcW w:w="1090" w:type="dxa"/>
            <w:shd w:val="clear" w:color="auto" w:fill="FFFFFF" w:themeFill="background1"/>
          </w:tcPr>
          <w:p w14:paraId="3AF2F9F7" w14:textId="231B7471"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7%</w:t>
            </w:r>
          </w:p>
        </w:tc>
        <w:tc>
          <w:tcPr>
            <w:tcW w:w="1090" w:type="dxa"/>
            <w:shd w:val="clear" w:color="auto" w:fill="FFFFFF" w:themeFill="background1"/>
          </w:tcPr>
          <w:p w14:paraId="166C4A7B" w14:textId="410B2233"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5%</w:t>
            </w:r>
          </w:p>
        </w:tc>
        <w:tc>
          <w:tcPr>
            <w:tcW w:w="1090" w:type="dxa"/>
            <w:shd w:val="clear" w:color="auto" w:fill="FFFFFF" w:themeFill="background1"/>
          </w:tcPr>
          <w:p w14:paraId="53720AAD" w14:textId="245D5CB8"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100%</w:t>
            </w:r>
          </w:p>
        </w:tc>
        <w:tc>
          <w:tcPr>
            <w:tcW w:w="1091" w:type="dxa"/>
            <w:shd w:val="clear" w:color="auto" w:fill="FFFFFF" w:themeFill="background1"/>
          </w:tcPr>
          <w:p w14:paraId="59107F50" w14:textId="13B36A4E"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13.0</w:t>
            </w:r>
          </w:p>
        </w:tc>
      </w:tr>
      <w:tr w:rsidR="00C94626" w:rsidRPr="00271258" w14:paraId="18992F80" w14:textId="77777777" w:rsidTr="00CA2AE2">
        <w:tc>
          <w:tcPr>
            <w:tcW w:w="1570" w:type="dxa"/>
            <w:shd w:val="clear" w:color="auto" w:fill="B1C9E8"/>
          </w:tcPr>
          <w:p w14:paraId="03619A0C" w14:textId="175291C9" w:rsidR="00C94626" w:rsidRPr="00271258" w:rsidRDefault="00C94626" w:rsidP="00C94626">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TOTAL METRO</w:t>
            </w:r>
          </w:p>
        </w:tc>
        <w:tc>
          <w:tcPr>
            <w:tcW w:w="2693" w:type="dxa"/>
            <w:shd w:val="clear" w:color="auto" w:fill="B1C9E8"/>
          </w:tcPr>
          <w:p w14:paraId="525F6446" w14:textId="4AC62545" w:rsidR="00C94626" w:rsidRPr="00271258" w:rsidRDefault="00C94626" w:rsidP="00C94626">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 xml:space="preserve"> </w:t>
            </w:r>
          </w:p>
        </w:tc>
        <w:tc>
          <w:tcPr>
            <w:tcW w:w="2695" w:type="dxa"/>
            <w:shd w:val="clear" w:color="auto" w:fill="B1C9E8"/>
          </w:tcPr>
          <w:p w14:paraId="3096A7D3" w14:textId="0023F5FD" w:rsidR="00C94626" w:rsidRPr="00271258" w:rsidRDefault="00C94626" w:rsidP="00C94626">
            <w:pPr>
              <w:rPr>
                <w:rFonts w:ascii="VIC SemiBold" w:hAnsi="VIC SemiBold"/>
                <w:color w:val="000000" w:themeColor="text1"/>
                <w:sz w:val="18"/>
                <w:szCs w:val="18"/>
              </w:rPr>
            </w:pPr>
            <w:r w:rsidRPr="00766420">
              <w:rPr>
                <w:rFonts w:ascii="VIC SemiBold" w:eastAsia="VIC SemiBold" w:hAnsi="VIC SemiBold"/>
                <w:color w:val="000000"/>
                <w:sz w:val="18"/>
                <w:szCs w:val="18"/>
              </w:rPr>
              <w:t xml:space="preserve"> </w:t>
            </w:r>
          </w:p>
        </w:tc>
        <w:tc>
          <w:tcPr>
            <w:tcW w:w="1090" w:type="dxa"/>
            <w:shd w:val="clear" w:color="auto" w:fill="B1C9E8"/>
          </w:tcPr>
          <w:p w14:paraId="1EB10DB1" w14:textId="727BD28D"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73%</w:t>
            </w:r>
          </w:p>
        </w:tc>
        <w:tc>
          <w:tcPr>
            <w:tcW w:w="1090" w:type="dxa"/>
            <w:shd w:val="clear" w:color="auto" w:fill="B1C9E8"/>
          </w:tcPr>
          <w:p w14:paraId="0966F015" w14:textId="7F7AAB12"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19.0</w:t>
            </w:r>
          </w:p>
        </w:tc>
        <w:tc>
          <w:tcPr>
            <w:tcW w:w="1090" w:type="dxa"/>
            <w:shd w:val="clear" w:color="auto" w:fill="B1C9E8"/>
          </w:tcPr>
          <w:p w14:paraId="4D15129F" w14:textId="7EFDED2E"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w:t>
            </w:r>
          </w:p>
        </w:tc>
        <w:tc>
          <w:tcPr>
            <w:tcW w:w="1090" w:type="dxa"/>
            <w:shd w:val="clear" w:color="auto" w:fill="B1C9E8"/>
          </w:tcPr>
          <w:p w14:paraId="3C78320E" w14:textId="6609E6C9"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25.5</w:t>
            </w:r>
          </w:p>
        </w:tc>
        <w:tc>
          <w:tcPr>
            <w:tcW w:w="1090" w:type="dxa"/>
            <w:shd w:val="clear" w:color="auto" w:fill="B1C9E8"/>
          </w:tcPr>
          <w:p w14:paraId="6A252A2F" w14:textId="621EECBB"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w:t>
            </w:r>
          </w:p>
        </w:tc>
        <w:tc>
          <w:tcPr>
            <w:tcW w:w="1090" w:type="dxa"/>
            <w:shd w:val="clear" w:color="auto" w:fill="B1C9E8"/>
          </w:tcPr>
          <w:p w14:paraId="2ED04AE1" w14:textId="7C6D0EED"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w:t>
            </w:r>
          </w:p>
        </w:tc>
        <w:tc>
          <w:tcPr>
            <w:tcW w:w="1090" w:type="dxa"/>
            <w:shd w:val="clear" w:color="auto" w:fill="B1C9E8"/>
          </w:tcPr>
          <w:p w14:paraId="07D5729B" w14:textId="55D352E4"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98%</w:t>
            </w:r>
          </w:p>
        </w:tc>
        <w:tc>
          <w:tcPr>
            <w:tcW w:w="1091" w:type="dxa"/>
            <w:shd w:val="clear" w:color="auto" w:fill="B1C9E8"/>
          </w:tcPr>
          <w:p w14:paraId="229A681F" w14:textId="0CFA28C2"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14.8</w:t>
            </w:r>
          </w:p>
        </w:tc>
      </w:tr>
      <w:tr w:rsidR="00C94626" w:rsidRPr="00271258" w14:paraId="7CA5EA20" w14:textId="77777777" w:rsidTr="00CA2AE2">
        <w:tc>
          <w:tcPr>
            <w:tcW w:w="1570" w:type="dxa"/>
            <w:shd w:val="clear" w:color="auto" w:fill="244C5A"/>
          </w:tcPr>
          <w:p w14:paraId="47C00ADB" w14:textId="65BE0D9A" w:rsidR="00C94626" w:rsidRPr="00271258" w:rsidRDefault="00C94626" w:rsidP="00C94626">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TOTAL STATEWIDE</w:t>
            </w:r>
          </w:p>
        </w:tc>
        <w:tc>
          <w:tcPr>
            <w:tcW w:w="2693" w:type="dxa"/>
            <w:shd w:val="clear" w:color="auto" w:fill="244C5A"/>
          </w:tcPr>
          <w:p w14:paraId="2D6D46BB" w14:textId="34AC96DC" w:rsidR="00C94626" w:rsidRPr="00271258" w:rsidRDefault="00C94626" w:rsidP="00C94626">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 xml:space="preserve"> </w:t>
            </w:r>
          </w:p>
        </w:tc>
        <w:tc>
          <w:tcPr>
            <w:tcW w:w="2695" w:type="dxa"/>
            <w:shd w:val="clear" w:color="auto" w:fill="244C5A"/>
          </w:tcPr>
          <w:p w14:paraId="543F3F3C" w14:textId="778503FA" w:rsidR="00C94626" w:rsidRPr="00271258" w:rsidRDefault="00C94626" w:rsidP="00C94626">
            <w:pPr>
              <w:rPr>
                <w:rFonts w:ascii="VIC SemiBold" w:hAnsi="VIC SemiBold"/>
                <w:color w:val="FFFFFF" w:themeColor="background1"/>
                <w:sz w:val="18"/>
                <w:szCs w:val="18"/>
              </w:rPr>
            </w:pPr>
            <w:r w:rsidRPr="00766420">
              <w:rPr>
                <w:rFonts w:ascii="VIC SemiBold" w:eastAsia="VIC SemiBold" w:hAnsi="VIC SemiBold"/>
                <w:color w:val="FFFFFF"/>
                <w:sz w:val="18"/>
                <w:szCs w:val="18"/>
              </w:rPr>
              <w:t xml:space="preserve"> </w:t>
            </w:r>
          </w:p>
        </w:tc>
        <w:tc>
          <w:tcPr>
            <w:tcW w:w="1090" w:type="dxa"/>
            <w:shd w:val="clear" w:color="auto" w:fill="244C5A"/>
          </w:tcPr>
          <w:p w14:paraId="1969CFB2" w14:textId="3E047859"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72%</w:t>
            </w:r>
          </w:p>
        </w:tc>
        <w:tc>
          <w:tcPr>
            <w:tcW w:w="1090" w:type="dxa"/>
            <w:shd w:val="clear" w:color="auto" w:fill="244C5A"/>
          </w:tcPr>
          <w:p w14:paraId="0B518C8D" w14:textId="59645919"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18.6</w:t>
            </w:r>
          </w:p>
        </w:tc>
        <w:tc>
          <w:tcPr>
            <w:tcW w:w="1090" w:type="dxa"/>
            <w:shd w:val="clear" w:color="auto" w:fill="244C5A"/>
          </w:tcPr>
          <w:p w14:paraId="5289A921" w14:textId="1798F69E"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w:t>
            </w:r>
          </w:p>
        </w:tc>
        <w:tc>
          <w:tcPr>
            <w:tcW w:w="1090" w:type="dxa"/>
            <w:shd w:val="clear" w:color="auto" w:fill="244C5A"/>
          </w:tcPr>
          <w:p w14:paraId="062A41C4" w14:textId="5FFFBF25"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23.3</w:t>
            </w:r>
          </w:p>
        </w:tc>
        <w:tc>
          <w:tcPr>
            <w:tcW w:w="1090" w:type="dxa"/>
            <w:shd w:val="clear" w:color="auto" w:fill="244C5A"/>
          </w:tcPr>
          <w:p w14:paraId="1E29A976" w14:textId="5DA277AC"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w:t>
            </w:r>
          </w:p>
        </w:tc>
        <w:tc>
          <w:tcPr>
            <w:tcW w:w="1090" w:type="dxa"/>
            <w:shd w:val="clear" w:color="auto" w:fill="244C5A"/>
          </w:tcPr>
          <w:p w14:paraId="3F56E29E" w14:textId="72AAD810"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w:t>
            </w:r>
          </w:p>
        </w:tc>
        <w:tc>
          <w:tcPr>
            <w:tcW w:w="1090" w:type="dxa"/>
            <w:shd w:val="clear" w:color="auto" w:fill="244C5A"/>
          </w:tcPr>
          <w:p w14:paraId="03409D92" w14:textId="0A6AD0F2"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91%</w:t>
            </w:r>
          </w:p>
        </w:tc>
        <w:tc>
          <w:tcPr>
            <w:tcW w:w="1091" w:type="dxa"/>
            <w:shd w:val="clear" w:color="auto" w:fill="244C5A"/>
          </w:tcPr>
          <w:p w14:paraId="60E9992B" w14:textId="79BABBF9"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14.1</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1836AAD4" w:rsidR="00C00109" w:rsidRPr="00EC71A3" w:rsidRDefault="00C00109" w:rsidP="00C00109">
            <w:pPr>
              <w:pStyle w:val="Heading1"/>
              <w:spacing w:before="0" w:line="240" w:lineRule="auto"/>
              <w:rPr>
                <w:rFonts w:eastAsia="Verdana"/>
                <w:bCs w:val="0"/>
                <w:color w:val="244C5A"/>
                <w:sz w:val="22"/>
              </w:rPr>
            </w:pPr>
            <w:bookmarkStart w:id="25" w:name="_Toc156296686"/>
            <w:r>
              <w:rPr>
                <w:bCs w:val="0"/>
                <w:color w:val="244C5A"/>
                <w:sz w:val="22"/>
              </w:rPr>
              <w:t>Rural PARC</w:t>
            </w:r>
            <w:r w:rsidRPr="00EC71A3">
              <w:rPr>
                <w:bCs w:val="0"/>
                <w:color w:val="244C5A"/>
                <w:sz w:val="22"/>
              </w:rPr>
              <w:br w:type="textWrapping" w:clear="all"/>
            </w:r>
            <w:r w:rsidR="005A5437">
              <w:rPr>
                <w:color w:val="244C5A"/>
                <w:sz w:val="22"/>
                <w:szCs w:val="28"/>
              </w:rPr>
              <w:t>2023–24 Q2</w:t>
            </w:r>
            <w:bookmarkEnd w:id="25"/>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C94626" w:rsidRPr="00A6366B" w14:paraId="0953BCE6" w14:textId="77777777" w:rsidTr="00C00109">
        <w:trPr>
          <w:trHeight w:val="284"/>
        </w:trPr>
        <w:tc>
          <w:tcPr>
            <w:tcW w:w="1570" w:type="dxa"/>
            <w:shd w:val="clear" w:color="auto" w:fill="BFCED6"/>
          </w:tcPr>
          <w:p w14:paraId="394AF33E" w14:textId="3597CFE0" w:rsidR="00C94626" w:rsidRPr="00C15426"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Barwon Health</w:t>
            </w:r>
          </w:p>
        </w:tc>
        <w:tc>
          <w:tcPr>
            <w:tcW w:w="2410" w:type="dxa"/>
            <w:shd w:val="clear" w:color="auto" w:fill="BFCED6"/>
          </w:tcPr>
          <w:p w14:paraId="0B626A51" w14:textId="76124A15" w:rsidR="00C94626" w:rsidRPr="00C15426"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Barwon</w:t>
            </w:r>
          </w:p>
        </w:tc>
        <w:tc>
          <w:tcPr>
            <w:tcW w:w="2833" w:type="dxa"/>
            <w:shd w:val="clear" w:color="auto" w:fill="BFCED6"/>
          </w:tcPr>
          <w:p w14:paraId="59956244" w14:textId="404CCAB6" w:rsidR="00C94626" w:rsidRPr="00C15426" w:rsidRDefault="00C94626" w:rsidP="00C94626">
            <w:pPr>
              <w:rPr>
                <w:rFonts w:ascii="VIC" w:hAnsi="VIC"/>
                <w:sz w:val="18"/>
                <w:szCs w:val="18"/>
              </w:rPr>
            </w:pPr>
            <w:r w:rsidRPr="00766420">
              <w:rPr>
                <w:rFonts w:ascii="VIC" w:eastAsia="VIC" w:hAnsi="VIC"/>
                <w:color w:val="000000"/>
                <w:sz w:val="18"/>
                <w:szCs w:val="18"/>
              </w:rPr>
              <w:t>Barwon PARC</w:t>
            </w:r>
          </w:p>
        </w:tc>
        <w:tc>
          <w:tcPr>
            <w:tcW w:w="1090" w:type="dxa"/>
            <w:shd w:val="clear" w:color="auto" w:fill="BFCED6"/>
          </w:tcPr>
          <w:p w14:paraId="52E7B76C" w14:textId="529FF098" w:rsidR="00C94626" w:rsidRPr="00C15426" w:rsidRDefault="00C94626" w:rsidP="00C94626">
            <w:pPr>
              <w:jc w:val="center"/>
              <w:rPr>
                <w:rFonts w:ascii="VIC" w:hAnsi="VIC"/>
                <w:sz w:val="18"/>
                <w:szCs w:val="18"/>
              </w:rPr>
            </w:pPr>
            <w:r w:rsidRPr="00766420">
              <w:rPr>
                <w:rFonts w:ascii="VIC" w:eastAsia="VIC" w:hAnsi="VIC"/>
                <w:color w:val="000000"/>
                <w:sz w:val="18"/>
                <w:szCs w:val="18"/>
              </w:rPr>
              <w:t>86%</w:t>
            </w:r>
          </w:p>
        </w:tc>
        <w:tc>
          <w:tcPr>
            <w:tcW w:w="1090" w:type="dxa"/>
            <w:shd w:val="clear" w:color="auto" w:fill="BFCED6"/>
          </w:tcPr>
          <w:p w14:paraId="1E749995" w14:textId="476A3E70" w:rsidR="00C94626" w:rsidRPr="00C15426" w:rsidRDefault="00C94626" w:rsidP="00C94626">
            <w:pPr>
              <w:jc w:val="center"/>
              <w:rPr>
                <w:rFonts w:ascii="VIC" w:hAnsi="VIC"/>
                <w:sz w:val="18"/>
                <w:szCs w:val="18"/>
              </w:rPr>
            </w:pPr>
            <w:r w:rsidRPr="00766420">
              <w:rPr>
                <w:rFonts w:ascii="VIC" w:eastAsia="VIC" w:hAnsi="VIC"/>
                <w:color w:val="000000"/>
                <w:sz w:val="18"/>
                <w:szCs w:val="18"/>
              </w:rPr>
              <w:t>16.0</w:t>
            </w:r>
          </w:p>
        </w:tc>
        <w:tc>
          <w:tcPr>
            <w:tcW w:w="1090" w:type="dxa"/>
            <w:shd w:val="clear" w:color="auto" w:fill="BFCED6"/>
          </w:tcPr>
          <w:p w14:paraId="7A349974" w14:textId="1D3BCA93" w:rsidR="00C94626" w:rsidRPr="00C15426"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4EEFFD69" w14:textId="6D4D8BF8" w:rsidR="00C94626" w:rsidRPr="00C15426" w:rsidRDefault="00C94626" w:rsidP="00C94626">
            <w:pPr>
              <w:jc w:val="center"/>
              <w:rPr>
                <w:rFonts w:ascii="VIC" w:hAnsi="VIC"/>
                <w:sz w:val="18"/>
                <w:szCs w:val="18"/>
              </w:rPr>
            </w:pPr>
            <w:r w:rsidRPr="00766420">
              <w:rPr>
                <w:rFonts w:ascii="VIC" w:eastAsia="VIC" w:hAnsi="VIC"/>
                <w:color w:val="000000"/>
                <w:sz w:val="18"/>
                <w:szCs w:val="18"/>
              </w:rPr>
              <w:t>17.2</w:t>
            </w:r>
          </w:p>
        </w:tc>
        <w:tc>
          <w:tcPr>
            <w:tcW w:w="1090" w:type="dxa"/>
            <w:shd w:val="clear" w:color="auto" w:fill="BFCED6"/>
          </w:tcPr>
          <w:p w14:paraId="67D9922A" w14:textId="302672F3" w:rsidR="00C94626" w:rsidRPr="00C15426"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BFCED6"/>
          </w:tcPr>
          <w:p w14:paraId="20C93A1D" w14:textId="065AD543" w:rsidR="00C94626" w:rsidRPr="00C15426" w:rsidRDefault="00C94626" w:rsidP="00C94626">
            <w:pPr>
              <w:jc w:val="center"/>
              <w:rPr>
                <w:rFonts w:ascii="VIC" w:hAnsi="VIC"/>
                <w:sz w:val="18"/>
                <w:szCs w:val="18"/>
              </w:rPr>
            </w:pPr>
            <w:r w:rsidRPr="00766420">
              <w:rPr>
                <w:rFonts w:ascii="VIC" w:eastAsia="VIC" w:hAnsi="VIC"/>
                <w:color w:val="000000"/>
                <w:sz w:val="18"/>
                <w:szCs w:val="18"/>
              </w:rPr>
              <w:t>13%</w:t>
            </w:r>
          </w:p>
        </w:tc>
        <w:tc>
          <w:tcPr>
            <w:tcW w:w="1090" w:type="dxa"/>
            <w:shd w:val="clear" w:color="auto" w:fill="BFCED6"/>
          </w:tcPr>
          <w:p w14:paraId="62C730BE" w14:textId="48B8F8FD" w:rsidR="00C94626" w:rsidRPr="00C15426" w:rsidRDefault="00C94626" w:rsidP="00C94626">
            <w:pPr>
              <w:jc w:val="center"/>
              <w:rPr>
                <w:rFonts w:ascii="VIC" w:hAnsi="VIC"/>
                <w:sz w:val="18"/>
                <w:szCs w:val="18"/>
              </w:rPr>
            </w:pPr>
            <w:r w:rsidRPr="00766420">
              <w:rPr>
                <w:rFonts w:ascii="VIC" w:eastAsia="VIC" w:hAnsi="VIC"/>
                <w:color w:val="000000"/>
                <w:sz w:val="18"/>
                <w:szCs w:val="18"/>
              </w:rPr>
              <w:t>94%</w:t>
            </w:r>
          </w:p>
        </w:tc>
        <w:tc>
          <w:tcPr>
            <w:tcW w:w="1091" w:type="dxa"/>
            <w:shd w:val="clear" w:color="auto" w:fill="BFCED6"/>
          </w:tcPr>
          <w:p w14:paraId="0EA5CA6F" w14:textId="348ED58E" w:rsidR="00C94626" w:rsidRPr="00C15426" w:rsidRDefault="00C94626" w:rsidP="00C94626">
            <w:pPr>
              <w:jc w:val="center"/>
              <w:rPr>
                <w:rFonts w:ascii="VIC" w:hAnsi="VIC"/>
                <w:sz w:val="18"/>
                <w:szCs w:val="18"/>
              </w:rPr>
            </w:pPr>
            <w:r w:rsidRPr="00766420">
              <w:rPr>
                <w:rFonts w:ascii="VIC" w:eastAsia="VIC" w:hAnsi="VIC"/>
                <w:color w:val="000000"/>
                <w:sz w:val="18"/>
                <w:szCs w:val="18"/>
              </w:rPr>
              <w:t>15.0</w:t>
            </w:r>
          </w:p>
        </w:tc>
      </w:tr>
      <w:tr w:rsidR="00C94626" w:rsidRPr="00A6366B" w14:paraId="15258D68" w14:textId="77777777" w:rsidTr="00213ED8">
        <w:trPr>
          <w:trHeight w:val="284"/>
        </w:trPr>
        <w:tc>
          <w:tcPr>
            <w:tcW w:w="1570" w:type="dxa"/>
            <w:vMerge w:val="restart"/>
            <w:shd w:val="clear" w:color="auto" w:fill="FFFFFF" w:themeFill="background1"/>
          </w:tcPr>
          <w:p w14:paraId="2D696795" w14:textId="2745BE80" w:rsidR="00C94626" w:rsidRPr="00655D1E" w:rsidRDefault="00C94626" w:rsidP="00C94626">
            <w:pPr>
              <w:rPr>
                <w:rFonts w:ascii="VIC" w:eastAsia="Verdana" w:hAnsi="VIC"/>
                <w:color w:val="000000"/>
                <w:sz w:val="18"/>
                <w:szCs w:val="18"/>
              </w:rPr>
            </w:pPr>
            <w:r w:rsidRPr="00766420">
              <w:rPr>
                <w:rFonts w:ascii="VIC" w:eastAsia="VIC" w:hAnsi="VIC"/>
                <w:color w:val="000000"/>
                <w:sz w:val="18"/>
                <w:szCs w:val="18"/>
              </w:rPr>
              <w:t>Bendigo Health</w:t>
            </w:r>
          </w:p>
        </w:tc>
        <w:tc>
          <w:tcPr>
            <w:tcW w:w="2410" w:type="dxa"/>
            <w:vMerge w:val="restart"/>
            <w:shd w:val="clear" w:color="auto" w:fill="FFFFFF" w:themeFill="background1"/>
          </w:tcPr>
          <w:p w14:paraId="3FB7820A" w14:textId="47BC21E7" w:rsidR="00C94626" w:rsidRPr="00655D1E"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Loddon/Southern Mallee</w:t>
            </w:r>
          </w:p>
        </w:tc>
        <w:tc>
          <w:tcPr>
            <w:tcW w:w="2833" w:type="dxa"/>
            <w:shd w:val="clear" w:color="auto" w:fill="FFFFFF" w:themeFill="background1"/>
          </w:tcPr>
          <w:p w14:paraId="7E049B56" w14:textId="5F52AF0F" w:rsidR="00C94626" w:rsidRPr="00655D1E" w:rsidRDefault="00C94626" w:rsidP="00C94626">
            <w:pPr>
              <w:rPr>
                <w:rFonts w:ascii="VIC" w:eastAsia="Verdana" w:hAnsi="VIC"/>
                <w:color w:val="000000"/>
                <w:sz w:val="18"/>
                <w:szCs w:val="18"/>
              </w:rPr>
            </w:pPr>
            <w:r w:rsidRPr="00766420">
              <w:rPr>
                <w:rFonts w:ascii="VIC" w:eastAsia="VIC" w:hAnsi="VIC"/>
                <w:color w:val="000000"/>
                <w:sz w:val="18"/>
                <w:szCs w:val="18"/>
              </w:rPr>
              <w:t>Bendigo PARC</w:t>
            </w:r>
          </w:p>
        </w:tc>
        <w:tc>
          <w:tcPr>
            <w:tcW w:w="1090" w:type="dxa"/>
            <w:shd w:val="clear" w:color="auto" w:fill="FFFFFF" w:themeFill="background1"/>
          </w:tcPr>
          <w:p w14:paraId="11C82D0E" w14:textId="2242DABA"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79%</w:t>
            </w:r>
          </w:p>
        </w:tc>
        <w:tc>
          <w:tcPr>
            <w:tcW w:w="1090" w:type="dxa"/>
            <w:shd w:val="clear" w:color="auto" w:fill="FFFFFF" w:themeFill="background1"/>
          </w:tcPr>
          <w:p w14:paraId="47751A79" w14:textId="6ACA4F75"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15.4</w:t>
            </w:r>
          </w:p>
        </w:tc>
        <w:tc>
          <w:tcPr>
            <w:tcW w:w="1090" w:type="dxa"/>
            <w:shd w:val="clear" w:color="auto" w:fill="FFFFFF" w:themeFill="background1"/>
          </w:tcPr>
          <w:p w14:paraId="72856A1F" w14:textId="204786C9"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0345231F" w14:textId="74C25BE0"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14.8</w:t>
            </w:r>
          </w:p>
        </w:tc>
        <w:tc>
          <w:tcPr>
            <w:tcW w:w="1090" w:type="dxa"/>
            <w:shd w:val="clear" w:color="auto" w:fill="FFFFFF" w:themeFill="background1"/>
          </w:tcPr>
          <w:p w14:paraId="0E61197B" w14:textId="71B2B2A6"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11%</w:t>
            </w:r>
          </w:p>
        </w:tc>
        <w:tc>
          <w:tcPr>
            <w:tcW w:w="1090" w:type="dxa"/>
            <w:shd w:val="clear" w:color="auto" w:fill="FFFFFF" w:themeFill="background1"/>
          </w:tcPr>
          <w:p w14:paraId="3E1B4686" w14:textId="183F0A86"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5%</w:t>
            </w:r>
          </w:p>
        </w:tc>
        <w:tc>
          <w:tcPr>
            <w:tcW w:w="1090" w:type="dxa"/>
            <w:shd w:val="clear" w:color="auto" w:fill="FFFFFF" w:themeFill="background1"/>
          </w:tcPr>
          <w:p w14:paraId="376D4E0F" w14:textId="60F62AE3"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83%</w:t>
            </w:r>
          </w:p>
        </w:tc>
        <w:tc>
          <w:tcPr>
            <w:tcW w:w="1091" w:type="dxa"/>
            <w:shd w:val="clear" w:color="auto" w:fill="FFFFFF" w:themeFill="background1"/>
          </w:tcPr>
          <w:p w14:paraId="775864F2" w14:textId="2644CC06"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9.6</w:t>
            </w:r>
          </w:p>
        </w:tc>
      </w:tr>
      <w:tr w:rsidR="00C94626" w:rsidRPr="00A6366B" w14:paraId="27AE500D" w14:textId="77777777" w:rsidTr="00213ED8">
        <w:trPr>
          <w:trHeight w:val="284"/>
        </w:trPr>
        <w:tc>
          <w:tcPr>
            <w:tcW w:w="1570" w:type="dxa"/>
            <w:vMerge/>
            <w:shd w:val="clear" w:color="auto" w:fill="FFFFFF" w:themeFill="background1"/>
          </w:tcPr>
          <w:p w14:paraId="1B28FCFD" w14:textId="77777777" w:rsidR="00C94626" w:rsidRPr="009C0507" w:rsidRDefault="00C94626" w:rsidP="00C94626">
            <w:pPr>
              <w:rPr>
                <w:rFonts w:ascii="VIC" w:eastAsia="VIC" w:hAnsi="VIC"/>
                <w:color w:val="000000"/>
                <w:sz w:val="18"/>
                <w:szCs w:val="18"/>
              </w:rPr>
            </w:pPr>
          </w:p>
        </w:tc>
        <w:tc>
          <w:tcPr>
            <w:tcW w:w="2410" w:type="dxa"/>
            <w:vMerge/>
            <w:shd w:val="clear" w:color="auto" w:fill="FFFFFF" w:themeFill="background1"/>
          </w:tcPr>
          <w:p w14:paraId="0E7E475C" w14:textId="77777777" w:rsidR="00C94626" w:rsidRPr="009C0507" w:rsidRDefault="00C94626" w:rsidP="00C94626">
            <w:pPr>
              <w:pStyle w:val="DHHStabletext"/>
              <w:spacing w:before="0" w:after="0"/>
              <w:rPr>
                <w:rFonts w:ascii="VIC" w:eastAsia="VIC" w:hAnsi="VIC"/>
                <w:color w:val="000000"/>
                <w:sz w:val="18"/>
                <w:szCs w:val="18"/>
              </w:rPr>
            </w:pPr>
          </w:p>
        </w:tc>
        <w:tc>
          <w:tcPr>
            <w:tcW w:w="2833" w:type="dxa"/>
            <w:shd w:val="clear" w:color="auto" w:fill="FFFFFF" w:themeFill="background1"/>
          </w:tcPr>
          <w:p w14:paraId="1D8458E9" w14:textId="029A0F99" w:rsidR="00C94626" w:rsidRPr="009C0507" w:rsidRDefault="00C94626" w:rsidP="00C94626">
            <w:pPr>
              <w:rPr>
                <w:rFonts w:ascii="VIC" w:eastAsia="VIC" w:hAnsi="VIC"/>
                <w:color w:val="000000"/>
                <w:sz w:val="18"/>
                <w:szCs w:val="18"/>
              </w:rPr>
            </w:pPr>
            <w:r w:rsidRPr="00766420">
              <w:rPr>
                <w:rFonts w:ascii="VIC" w:eastAsia="VIC" w:hAnsi="VIC"/>
                <w:color w:val="000000"/>
                <w:sz w:val="18"/>
                <w:szCs w:val="18"/>
              </w:rPr>
              <w:t>Bendigo Youth PARC*</w:t>
            </w:r>
          </w:p>
        </w:tc>
        <w:tc>
          <w:tcPr>
            <w:tcW w:w="1090" w:type="dxa"/>
            <w:shd w:val="clear" w:color="auto" w:fill="FFFFFF" w:themeFill="background1"/>
          </w:tcPr>
          <w:p w14:paraId="795396DE" w14:textId="3A179350"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53%</w:t>
            </w:r>
          </w:p>
        </w:tc>
        <w:tc>
          <w:tcPr>
            <w:tcW w:w="1090" w:type="dxa"/>
            <w:shd w:val="clear" w:color="auto" w:fill="FFFFFF" w:themeFill="background1"/>
          </w:tcPr>
          <w:p w14:paraId="16CFB3A5" w14:textId="548112E6"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16.3</w:t>
            </w:r>
          </w:p>
        </w:tc>
        <w:tc>
          <w:tcPr>
            <w:tcW w:w="1090" w:type="dxa"/>
            <w:shd w:val="clear" w:color="auto" w:fill="FFFFFF" w:themeFill="background1"/>
          </w:tcPr>
          <w:p w14:paraId="392B711F" w14:textId="1474B209"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529F843C" w14:textId="0D7F67BF"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15.5</w:t>
            </w:r>
          </w:p>
        </w:tc>
        <w:tc>
          <w:tcPr>
            <w:tcW w:w="1090" w:type="dxa"/>
            <w:shd w:val="clear" w:color="auto" w:fill="FFFFFF" w:themeFill="background1"/>
          </w:tcPr>
          <w:p w14:paraId="4CA0C0B2" w14:textId="1E5842F9"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3%</w:t>
            </w:r>
          </w:p>
        </w:tc>
        <w:tc>
          <w:tcPr>
            <w:tcW w:w="1090" w:type="dxa"/>
            <w:shd w:val="clear" w:color="auto" w:fill="FFFFFF" w:themeFill="background1"/>
          </w:tcPr>
          <w:p w14:paraId="4E0D50C5" w14:textId="2700DB64"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3%</w:t>
            </w:r>
          </w:p>
        </w:tc>
        <w:tc>
          <w:tcPr>
            <w:tcW w:w="1090" w:type="dxa"/>
            <w:shd w:val="clear" w:color="auto" w:fill="FFFFFF" w:themeFill="background1"/>
          </w:tcPr>
          <w:p w14:paraId="6FE062D1" w14:textId="36B774B3"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95%</w:t>
            </w:r>
          </w:p>
        </w:tc>
        <w:tc>
          <w:tcPr>
            <w:tcW w:w="1091" w:type="dxa"/>
            <w:shd w:val="clear" w:color="auto" w:fill="FFFFFF" w:themeFill="background1"/>
          </w:tcPr>
          <w:p w14:paraId="0E3BD02F" w14:textId="4BD6C876"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12.0</w:t>
            </w:r>
          </w:p>
        </w:tc>
      </w:tr>
      <w:tr w:rsidR="00C94626" w:rsidRPr="00A6366B" w14:paraId="6AB7C1B6" w14:textId="77777777" w:rsidTr="00647451">
        <w:trPr>
          <w:trHeight w:val="284"/>
        </w:trPr>
        <w:tc>
          <w:tcPr>
            <w:tcW w:w="1570" w:type="dxa"/>
            <w:vMerge/>
            <w:tcBorders>
              <w:bottom w:val="single" w:sz="4" w:space="0" w:color="244C5A"/>
            </w:tcBorders>
            <w:shd w:val="clear" w:color="auto" w:fill="FFFFFF" w:themeFill="background1"/>
          </w:tcPr>
          <w:p w14:paraId="2BDB4764" w14:textId="77777777" w:rsidR="00C94626" w:rsidRPr="009C0507" w:rsidRDefault="00C94626" w:rsidP="00C94626">
            <w:pPr>
              <w:rPr>
                <w:rFonts w:ascii="VIC" w:eastAsia="VIC" w:hAnsi="VIC"/>
                <w:color w:val="000000"/>
                <w:sz w:val="18"/>
                <w:szCs w:val="18"/>
              </w:rPr>
            </w:pPr>
          </w:p>
        </w:tc>
        <w:tc>
          <w:tcPr>
            <w:tcW w:w="2410" w:type="dxa"/>
            <w:vMerge/>
            <w:shd w:val="clear" w:color="auto" w:fill="FFFFFF" w:themeFill="background1"/>
          </w:tcPr>
          <w:p w14:paraId="164E9615" w14:textId="77777777" w:rsidR="00C94626" w:rsidRPr="009C0507" w:rsidRDefault="00C94626" w:rsidP="00C94626">
            <w:pPr>
              <w:pStyle w:val="DHHStabletext"/>
              <w:spacing w:before="0" w:after="0"/>
              <w:rPr>
                <w:rFonts w:ascii="VIC" w:eastAsia="VIC" w:hAnsi="VIC"/>
                <w:color w:val="000000"/>
                <w:sz w:val="18"/>
                <w:szCs w:val="18"/>
              </w:rPr>
            </w:pPr>
          </w:p>
        </w:tc>
        <w:tc>
          <w:tcPr>
            <w:tcW w:w="2833" w:type="dxa"/>
            <w:shd w:val="clear" w:color="auto" w:fill="FFFFFF" w:themeFill="background1"/>
          </w:tcPr>
          <w:p w14:paraId="5FE0536E" w14:textId="54BA0A68" w:rsidR="00C94626" w:rsidRPr="009C0507" w:rsidRDefault="00C94626" w:rsidP="00C94626">
            <w:pPr>
              <w:rPr>
                <w:rFonts w:ascii="VIC" w:eastAsia="VIC" w:hAnsi="VIC"/>
                <w:color w:val="000000"/>
                <w:sz w:val="18"/>
                <w:szCs w:val="18"/>
              </w:rPr>
            </w:pPr>
            <w:r w:rsidRPr="00766420">
              <w:rPr>
                <w:rFonts w:ascii="VIC" w:eastAsia="VIC" w:hAnsi="VIC"/>
                <w:color w:val="000000"/>
                <w:sz w:val="18"/>
                <w:szCs w:val="18"/>
              </w:rPr>
              <w:t xml:space="preserve">Total </w:t>
            </w:r>
          </w:p>
        </w:tc>
        <w:tc>
          <w:tcPr>
            <w:tcW w:w="1090" w:type="dxa"/>
            <w:shd w:val="clear" w:color="auto" w:fill="FFFFFF" w:themeFill="background1"/>
          </w:tcPr>
          <w:p w14:paraId="3BED9ED1" w14:textId="01A35B3B"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66%</w:t>
            </w:r>
          </w:p>
        </w:tc>
        <w:tc>
          <w:tcPr>
            <w:tcW w:w="1090" w:type="dxa"/>
            <w:shd w:val="clear" w:color="auto" w:fill="FFFFFF" w:themeFill="background1"/>
          </w:tcPr>
          <w:p w14:paraId="25F29B6F" w14:textId="6E9F8C4A"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15.7</w:t>
            </w:r>
          </w:p>
        </w:tc>
        <w:tc>
          <w:tcPr>
            <w:tcW w:w="1090" w:type="dxa"/>
            <w:shd w:val="clear" w:color="auto" w:fill="FFFFFF" w:themeFill="background1"/>
          </w:tcPr>
          <w:p w14:paraId="6741AD31" w14:textId="1CBC48B2"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5D9E0FA9" w14:textId="19D05C6D"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15.1</w:t>
            </w:r>
          </w:p>
        </w:tc>
        <w:tc>
          <w:tcPr>
            <w:tcW w:w="1090" w:type="dxa"/>
            <w:shd w:val="clear" w:color="auto" w:fill="FFFFFF" w:themeFill="background1"/>
          </w:tcPr>
          <w:p w14:paraId="13CB9E97" w14:textId="00C6A7F5"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8%</w:t>
            </w:r>
          </w:p>
        </w:tc>
        <w:tc>
          <w:tcPr>
            <w:tcW w:w="1090" w:type="dxa"/>
            <w:shd w:val="clear" w:color="auto" w:fill="FFFFFF" w:themeFill="background1"/>
          </w:tcPr>
          <w:p w14:paraId="058FB251" w14:textId="2FF622A7"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4%</w:t>
            </w:r>
          </w:p>
        </w:tc>
        <w:tc>
          <w:tcPr>
            <w:tcW w:w="1090" w:type="dxa"/>
            <w:shd w:val="clear" w:color="auto" w:fill="FFFFFF" w:themeFill="background1"/>
          </w:tcPr>
          <w:p w14:paraId="74B88E63" w14:textId="50D16930"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87%</w:t>
            </w:r>
          </w:p>
        </w:tc>
        <w:tc>
          <w:tcPr>
            <w:tcW w:w="1091" w:type="dxa"/>
            <w:shd w:val="clear" w:color="auto" w:fill="FFFFFF" w:themeFill="background1"/>
          </w:tcPr>
          <w:p w14:paraId="673B584F" w14:textId="519B7DD5" w:rsidR="00C94626" w:rsidRPr="009C0507" w:rsidRDefault="00C94626" w:rsidP="00C94626">
            <w:pPr>
              <w:jc w:val="center"/>
              <w:rPr>
                <w:rFonts w:ascii="VIC" w:eastAsia="VIC" w:hAnsi="VIC"/>
                <w:color w:val="000000"/>
                <w:sz w:val="18"/>
                <w:szCs w:val="18"/>
              </w:rPr>
            </w:pPr>
            <w:r w:rsidRPr="00766420">
              <w:rPr>
                <w:rFonts w:ascii="VIC" w:eastAsia="VIC" w:hAnsi="VIC"/>
                <w:color w:val="000000"/>
                <w:sz w:val="18"/>
                <w:szCs w:val="18"/>
              </w:rPr>
              <w:t>10.6</w:t>
            </w:r>
          </w:p>
        </w:tc>
      </w:tr>
      <w:tr w:rsidR="00C94626" w:rsidRPr="00A6366B" w14:paraId="65E49EEB" w14:textId="77777777" w:rsidTr="00647451">
        <w:trPr>
          <w:trHeight w:val="284"/>
        </w:trPr>
        <w:tc>
          <w:tcPr>
            <w:tcW w:w="1570" w:type="dxa"/>
            <w:tcBorders>
              <w:top w:val="single" w:sz="4" w:space="0" w:color="244C5A"/>
              <w:bottom w:val="single" w:sz="4" w:space="0" w:color="244C5A"/>
            </w:tcBorders>
            <w:shd w:val="clear" w:color="auto" w:fill="BFCED6"/>
          </w:tcPr>
          <w:p w14:paraId="4D9D0FC2" w14:textId="44B220F3" w:rsidR="00C94626" w:rsidRPr="00C15426" w:rsidRDefault="00C94626" w:rsidP="00C94626">
            <w:pPr>
              <w:rPr>
                <w:rFonts w:ascii="VIC" w:hAnsi="VIC"/>
                <w:sz w:val="18"/>
                <w:szCs w:val="18"/>
              </w:rPr>
            </w:pPr>
            <w:r w:rsidRPr="00766420">
              <w:rPr>
                <w:rFonts w:ascii="VIC" w:eastAsia="VIC" w:hAnsi="VIC"/>
                <w:color w:val="000000"/>
                <w:sz w:val="18"/>
                <w:szCs w:val="18"/>
              </w:rPr>
              <w:t>Goulburn Valley Health</w:t>
            </w:r>
          </w:p>
        </w:tc>
        <w:tc>
          <w:tcPr>
            <w:tcW w:w="2410" w:type="dxa"/>
            <w:shd w:val="clear" w:color="auto" w:fill="BFCED6"/>
          </w:tcPr>
          <w:p w14:paraId="1D727605" w14:textId="1EC93638" w:rsidR="00C94626" w:rsidRPr="00C15426"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Goulburn &amp; Southern</w:t>
            </w:r>
          </w:p>
        </w:tc>
        <w:tc>
          <w:tcPr>
            <w:tcW w:w="2833" w:type="dxa"/>
            <w:shd w:val="clear" w:color="auto" w:fill="BFCED6"/>
          </w:tcPr>
          <w:p w14:paraId="4B2670E9" w14:textId="1677F233" w:rsidR="00C94626" w:rsidRPr="00C15426" w:rsidRDefault="00C94626" w:rsidP="00C94626">
            <w:pPr>
              <w:rPr>
                <w:rFonts w:ascii="VIC" w:hAnsi="VIC"/>
                <w:sz w:val="18"/>
                <w:szCs w:val="18"/>
              </w:rPr>
            </w:pPr>
            <w:r w:rsidRPr="00766420">
              <w:rPr>
                <w:rFonts w:ascii="VIC" w:eastAsia="VIC" w:hAnsi="VIC"/>
                <w:color w:val="000000"/>
                <w:sz w:val="18"/>
                <w:szCs w:val="18"/>
              </w:rPr>
              <w:t>PARC</w:t>
            </w:r>
          </w:p>
        </w:tc>
        <w:tc>
          <w:tcPr>
            <w:tcW w:w="1090" w:type="dxa"/>
            <w:shd w:val="clear" w:color="auto" w:fill="BFCED6"/>
          </w:tcPr>
          <w:p w14:paraId="1CC68558" w14:textId="3556AD9C" w:rsidR="00C94626" w:rsidRPr="00C15426" w:rsidRDefault="00C94626" w:rsidP="00C94626">
            <w:pPr>
              <w:jc w:val="center"/>
              <w:rPr>
                <w:rFonts w:ascii="VIC" w:hAnsi="VIC"/>
                <w:sz w:val="18"/>
                <w:szCs w:val="18"/>
              </w:rPr>
            </w:pPr>
            <w:r w:rsidRPr="00766420">
              <w:rPr>
                <w:rFonts w:ascii="VIC" w:eastAsia="VIC" w:hAnsi="VIC"/>
                <w:color w:val="000000"/>
                <w:sz w:val="18"/>
                <w:szCs w:val="18"/>
              </w:rPr>
              <w:t>83%</w:t>
            </w:r>
          </w:p>
        </w:tc>
        <w:tc>
          <w:tcPr>
            <w:tcW w:w="1090" w:type="dxa"/>
            <w:shd w:val="clear" w:color="auto" w:fill="BFCED6"/>
          </w:tcPr>
          <w:p w14:paraId="06F64DA0" w14:textId="4A434379" w:rsidR="00C94626" w:rsidRPr="00C15426" w:rsidRDefault="00C94626" w:rsidP="00C94626">
            <w:pPr>
              <w:jc w:val="center"/>
              <w:rPr>
                <w:rFonts w:ascii="VIC" w:hAnsi="VIC"/>
                <w:sz w:val="18"/>
                <w:szCs w:val="18"/>
              </w:rPr>
            </w:pPr>
            <w:r w:rsidRPr="00766420">
              <w:rPr>
                <w:rFonts w:ascii="VIC" w:eastAsia="VIC" w:hAnsi="VIC"/>
                <w:color w:val="000000"/>
                <w:sz w:val="18"/>
                <w:szCs w:val="18"/>
              </w:rPr>
              <w:t>15.0</w:t>
            </w:r>
          </w:p>
        </w:tc>
        <w:tc>
          <w:tcPr>
            <w:tcW w:w="1090" w:type="dxa"/>
            <w:shd w:val="clear" w:color="auto" w:fill="BFCED6"/>
          </w:tcPr>
          <w:p w14:paraId="320C9FA2" w14:textId="0217D7BE"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2954DFA5" w14:textId="3E8E19F9" w:rsidR="00C94626" w:rsidRPr="00C15426" w:rsidRDefault="00C94626" w:rsidP="00C94626">
            <w:pPr>
              <w:jc w:val="center"/>
              <w:rPr>
                <w:rFonts w:ascii="VIC" w:hAnsi="VIC"/>
                <w:sz w:val="18"/>
                <w:szCs w:val="18"/>
              </w:rPr>
            </w:pPr>
            <w:r w:rsidRPr="00766420">
              <w:rPr>
                <w:rFonts w:ascii="VIC" w:eastAsia="VIC" w:hAnsi="VIC"/>
                <w:color w:val="000000"/>
                <w:sz w:val="18"/>
                <w:szCs w:val="18"/>
              </w:rPr>
              <w:t>18.9</w:t>
            </w:r>
          </w:p>
        </w:tc>
        <w:tc>
          <w:tcPr>
            <w:tcW w:w="1090" w:type="dxa"/>
            <w:shd w:val="clear" w:color="auto" w:fill="BFCED6"/>
          </w:tcPr>
          <w:p w14:paraId="381495F5" w14:textId="1D4EC45E" w:rsidR="00C94626" w:rsidRPr="00C15426" w:rsidRDefault="00C94626" w:rsidP="00C94626">
            <w:pPr>
              <w:jc w:val="center"/>
              <w:rPr>
                <w:rFonts w:ascii="VIC" w:hAnsi="VIC"/>
                <w:sz w:val="18"/>
                <w:szCs w:val="18"/>
              </w:rPr>
            </w:pPr>
            <w:r w:rsidRPr="00766420">
              <w:rPr>
                <w:rFonts w:ascii="VIC" w:eastAsia="VIC" w:hAnsi="VIC"/>
                <w:color w:val="000000"/>
                <w:sz w:val="18"/>
                <w:szCs w:val="18"/>
              </w:rPr>
              <w:t>24%</w:t>
            </w:r>
          </w:p>
        </w:tc>
        <w:tc>
          <w:tcPr>
            <w:tcW w:w="1090" w:type="dxa"/>
            <w:shd w:val="clear" w:color="auto" w:fill="BFCED6"/>
          </w:tcPr>
          <w:p w14:paraId="08C9A9C1" w14:textId="55D1174F" w:rsidR="00C94626" w:rsidRPr="00C15426"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3B820B1C" w14:textId="083F5DB3" w:rsidR="00C94626" w:rsidRPr="00C15426" w:rsidRDefault="00C94626" w:rsidP="00C94626">
            <w:pPr>
              <w:jc w:val="center"/>
              <w:rPr>
                <w:rFonts w:ascii="VIC" w:hAnsi="VIC"/>
                <w:sz w:val="18"/>
                <w:szCs w:val="18"/>
              </w:rPr>
            </w:pPr>
            <w:r w:rsidRPr="00766420">
              <w:rPr>
                <w:rFonts w:ascii="VIC" w:eastAsia="VIC" w:hAnsi="VIC"/>
                <w:color w:val="000000"/>
                <w:sz w:val="18"/>
                <w:szCs w:val="18"/>
              </w:rPr>
              <w:t>45%</w:t>
            </w:r>
          </w:p>
        </w:tc>
        <w:tc>
          <w:tcPr>
            <w:tcW w:w="1091" w:type="dxa"/>
            <w:shd w:val="clear" w:color="auto" w:fill="BFCED6"/>
          </w:tcPr>
          <w:p w14:paraId="06F0FB48" w14:textId="7D977933" w:rsidR="00C94626" w:rsidRPr="00C15426" w:rsidRDefault="00C94626" w:rsidP="00C94626">
            <w:pPr>
              <w:jc w:val="center"/>
              <w:rPr>
                <w:rFonts w:ascii="VIC" w:hAnsi="VIC"/>
                <w:sz w:val="18"/>
                <w:szCs w:val="18"/>
              </w:rPr>
            </w:pPr>
            <w:r w:rsidRPr="00766420">
              <w:rPr>
                <w:rFonts w:ascii="VIC" w:eastAsia="VIC" w:hAnsi="VIC"/>
                <w:color w:val="000000"/>
                <w:sz w:val="18"/>
                <w:szCs w:val="18"/>
              </w:rPr>
              <w:t>12.6</w:t>
            </w:r>
          </w:p>
        </w:tc>
      </w:tr>
      <w:tr w:rsidR="00C94626" w:rsidRPr="00A6366B" w14:paraId="6DB6B789" w14:textId="77777777" w:rsidTr="00647451">
        <w:trPr>
          <w:trHeight w:val="284"/>
        </w:trPr>
        <w:tc>
          <w:tcPr>
            <w:tcW w:w="1570" w:type="dxa"/>
            <w:tcBorders>
              <w:top w:val="single" w:sz="4" w:space="0" w:color="244C5A"/>
            </w:tcBorders>
            <w:shd w:val="clear" w:color="auto" w:fill="FFFFFF" w:themeFill="background1"/>
          </w:tcPr>
          <w:p w14:paraId="1CD7EB13" w14:textId="3A06FAD1"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Grampians Health</w:t>
            </w:r>
          </w:p>
        </w:tc>
        <w:tc>
          <w:tcPr>
            <w:tcW w:w="2410" w:type="dxa"/>
            <w:shd w:val="clear" w:color="auto" w:fill="FFFFFF" w:themeFill="background1"/>
          </w:tcPr>
          <w:p w14:paraId="2261EC5B" w14:textId="41769E79"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Grampians **</w:t>
            </w:r>
          </w:p>
        </w:tc>
        <w:tc>
          <w:tcPr>
            <w:tcW w:w="2833" w:type="dxa"/>
            <w:shd w:val="clear" w:color="auto" w:fill="FFFFFF" w:themeFill="background1"/>
          </w:tcPr>
          <w:p w14:paraId="21B5183B" w14:textId="6BB2A70B" w:rsidR="00C94626" w:rsidRPr="00C15426" w:rsidRDefault="00C94626" w:rsidP="00C94626">
            <w:pPr>
              <w:rPr>
                <w:rFonts w:ascii="VIC" w:hAnsi="VIC"/>
                <w:sz w:val="18"/>
                <w:szCs w:val="18"/>
              </w:rPr>
            </w:pPr>
            <w:r w:rsidRPr="00766420">
              <w:rPr>
                <w:rFonts w:ascii="VIC" w:eastAsia="VIC" w:hAnsi="VIC"/>
                <w:color w:val="000000"/>
                <w:sz w:val="18"/>
                <w:szCs w:val="18"/>
              </w:rPr>
              <w:t>PARC, Adult</w:t>
            </w:r>
          </w:p>
        </w:tc>
        <w:tc>
          <w:tcPr>
            <w:tcW w:w="1090" w:type="dxa"/>
            <w:shd w:val="clear" w:color="auto" w:fill="FFFFFF" w:themeFill="background1"/>
          </w:tcPr>
          <w:p w14:paraId="3B6F599D" w14:textId="2761BCE2" w:rsidR="00C94626" w:rsidRPr="00C15426" w:rsidRDefault="00C94626" w:rsidP="00C94626">
            <w:pPr>
              <w:jc w:val="center"/>
              <w:rPr>
                <w:rFonts w:ascii="VIC" w:hAnsi="VIC"/>
                <w:sz w:val="18"/>
                <w:szCs w:val="18"/>
              </w:rPr>
            </w:pPr>
            <w:r w:rsidRPr="00766420">
              <w:rPr>
                <w:rFonts w:ascii="VIC" w:eastAsia="VIC" w:hAnsi="VIC"/>
                <w:color w:val="000000"/>
                <w:sz w:val="18"/>
                <w:szCs w:val="18"/>
              </w:rPr>
              <w:t>78%</w:t>
            </w:r>
          </w:p>
        </w:tc>
        <w:tc>
          <w:tcPr>
            <w:tcW w:w="1090" w:type="dxa"/>
            <w:shd w:val="clear" w:color="auto" w:fill="FFFFFF" w:themeFill="background1"/>
          </w:tcPr>
          <w:p w14:paraId="39CDAF22" w14:textId="3EA30B57" w:rsidR="00C94626" w:rsidRPr="00C15426" w:rsidRDefault="00C94626" w:rsidP="00C94626">
            <w:pPr>
              <w:jc w:val="center"/>
              <w:rPr>
                <w:rFonts w:ascii="VIC" w:hAnsi="VIC"/>
                <w:sz w:val="18"/>
                <w:szCs w:val="18"/>
              </w:rPr>
            </w:pPr>
            <w:r w:rsidRPr="00766420">
              <w:rPr>
                <w:rFonts w:ascii="VIC" w:eastAsia="VIC" w:hAnsi="VIC"/>
                <w:color w:val="000000"/>
                <w:sz w:val="18"/>
                <w:szCs w:val="18"/>
              </w:rPr>
              <w:t>13.7</w:t>
            </w:r>
          </w:p>
        </w:tc>
        <w:tc>
          <w:tcPr>
            <w:tcW w:w="1090" w:type="dxa"/>
            <w:shd w:val="clear" w:color="auto" w:fill="FFFFFF" w:themeFill="background1"/>
          </w:tcPr>
          <w:p w14:paraId="22C46FB0" w14:textId="0C518CFD" w:rsidR="00C94626" w:rsidRPr="00C15426"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FFFFFF" w:themeFill="background1"/>
          </w:tcPr>
          <w:p w14:paraId="64FD7F96" w14:textId="5371E52C" w:rsidR="00C94626" w:rsidRPr="00C15426" w:rsidRDefault="00C94626" w:rsidP="00C94626">
            <w:pPr>
              <w:jc w:val="center"/>
              <w:rPr>
                <w:rFonts w:ascii="VIC" w:hAnsi="VIC"/>
                <w:sz w:val="18"/>
                <w:szCs w:val="18"/>
              </w:rPr>
            </w:pPr>
            <w:r w:rsidRPr="00766420">
              <w:rPr>
                <w:rFonts w:ascii="VIC" w:eastAsia="VIC" w:hAnsi="VIC"/>
                <w:color w:val="000000"/>
                <w:sz w:val="18"/>
                <w:szCs w:val="18"/>
              </w:rPr>
              <w:t>15.8</w:t>
            </w:r>
          </w:p>
        </w:tc>
        <w:tc>
          <w:tcPr>
            <w:tcW w:w="1090" w:type="dxa"/>
            <w:shd w:val="clear" w:color="auto" w:fill="FFFFFF" w:themeFill="background1"/>
          </w:tcPr>
          <w:p w14:paraId="6C1496B9" w14:textId="49F34527" w:rsidR="00C94626" w:rsidRPr="00C15426" w:rsidRDefault="00C94626" w:rsidP="00C94626">
            <w:pPr>
              <w:jc w:val="center"/>
              <w:rPr>
                <w:rFonts w:ascii="VIC" w:hAnsi="VIC"/>
                <w:sz w:val="18"/>
                <w:szCs w:val="18"/>
              </w:rPr>
            </w:pPr>
            <w:r w:rsidRPr="00766420">
              <w:rPr>
                <w:rFonts w:ascii="VIC" w:eastAsia="VIC" w:hAnsi="VIC"/>
                <w:color w:val="000000"/>
                <w:sz w:val="18"/>
                <w:szCs w:val="18"/>
              </w:rPr>
              <w:t>17%</w:t>
            </w:r>
          </w:p>
        </w:tc>
        <w:tc>
          <w:tcPr>
            <w:tcW w:w="1090" w:type="dxa"/>
            <w:shd w:val="clear" w:color="auto" w:fill="FFFFFF" w:themeFill="background1"/>
          </w:tcPr>
          <w:p w14:paraId="6CE7335C" w14:textId="5A6FC9D5" w:rsidR="00C94626" w:rsidRPr="00C15426" w:rsidRDefault="00C94626" w:rsidP="00C94626">
            <w:pPr>
              <w:jc w:val="center"/>
              <w:rPr>
                <w:rFonts w:ascii="VIC" w:hAnsi="VIC"/>
                <w:sz w:val="18"/>
                <w:szCs w:val="18"/>
              </w:rPr>
            </w:pPr>
            <w:r w:rsidRPr="00766420">
              <w:rPr>
                <w:rFonts w:ascii="VIC" w:eastAsia="VIC" w:hAnsi="VIC"/>
                <w:color w:val="000000"/>
                <w:sz w:val="18"/>
                <w:szCs w:val="18"/>
              </w:rPr>
              <w:t>13%</w:t>
            </w:r>
          </w:p>
        </w:tc>
        <w:tc>
          <w:tcPr>
            <w:tcW w:w="1090" w:type="dxa"/>
            <w:shd w:val="clear" w:color="auto" w:fill="FFFFFF" w:themeFill="background1"/>
          </w:tcPr>
          <w:p w14:paraId="7CAA4FDF" w14:textId="1F871A9B" w:rsidR="00C94626" w:rsidRPr="00C15426" w:rsidRDefault="00C94626" w:rsidP="00C94626">
            <w:pPr>
              <w:jc w:val="center"/>
              <w:rPr>
                <w:rFonts w:ascii="VIC" w:hAnsi="VIC"/>
                <w:sz w:val="18"/>
                <w:szCs w:val="18"/>
              </w:rPr>
            </w:pPr>
            <w:r w:rsidRPr="00766420">
              <w:rPr>
                <w:rFonts w:ascii="VIC" w:eastAsia="VIC" w:hAnsi="VIC"/>
                <w:color w:val="000000"/>
                <w:sz w:val="18"/>
                <w:szCs w:val="18"/>
              </w:rPr>
              <w:t>77%</w:t>
            </w:r>
          </w:p>
        </w:tc>
        <w:tc>
          <w:tcPr>
            <w:tcW w:w="1091" w:type="dxa"/>
            <w:shd w:val="clear" w:color="auto" w:fill="FFFFFF" w:themeFill="background1"/>
          </w:tcPr>
          <w:p w14:paraId="2CC71D2B" w14:textId="3274AAA4" w:rsidR="00C94626" w:rsidRPr="00C15426" w:rsidRDefault="00C94626" w:rsidP="00C94626">
            <w:pPr>
              <w:jc w:val="center"/>
              <w:rPr>
                <w:rFonts w:ascii="VIC" w:hAnsi="VIC"/>
                <w:sz w:val="18"/>
                <w:szCs w:val="18"/>
              </w:rPr>
            </w:pPr>
            <w:r w:rsidRPr="00766420">
              <w:rPr>
                <w:rFonts w:ascii="VIC" w:eastAsia="VIC" w:hAnsi="VIC"/>
                <w:color w:val="000000"/>
                <w:sz w:val="18"/>
                <w:szCs w:val="18"/>
              </w:rPr>
              <w:t>9.3</w:t>
            </w:r>
          </w:p>
        </w:tc>
      </w:tr>
      <w:tr w:rsidR="00C94626" w:rsidRPr="00A6366B" w14:paraId="7974344F" w14:textId="77777777" w:rsidTr="00C00109">
        <w:trPr>
          <w:trHeight w:val="284"/>
        </w:trPr>
        <w:tc>
          <w:tcPr>
            <w:tcW w:w="1570" w:type="dxa"/>
            <w:shd w:val="clear" w:color="auto" w:fill="BFCED6"/>
          </w:tcPr>
          <w:p w14:paraId="6E51F210" w14:textId="17F110B9"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Latrobe Regional</w:t>
            </w:r>
          </w:p>
        </w:tc>
        <w:tc>
          <w:tcPr>
            <w:tcW w:w="2410" w:type="dxa"/>
            <w:shd w:val="clear" w:color="auto" w:fill="BFCED6"/>
          </w:tcPr>
          <w:p w14:paraId="58C02FCB" w14:textId="2F24898A"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Gippsland</w:t>
            </w:r>
          </w:p>
        </w:tc>
        <w:tc>
          <w:tcPr>
            <w:tcW w:w="2833" w:type="dxa"/>
            <w:shd w:val="clear" w:color="auto" w:fill="BFCED6"/>
          </w:tcPr>
          <w:p w14:paraId="5FF672CF" w14:textId="21F45883" w:rsidR="00C94626" w:rsidRPr="00C15426" w:rsidRDefault="00C94626" w:rsidP="00C94626">
            <w:pPr>
              <w:rPr>
                <w:rFonts w:ascii="VIC" w:hAnsi="VIC"/>
                <w:sz w:val="18"/>
                <w:szCs w:val="18"/>
              </w:rPr>
            </w:pPr>
            <w:r w:rsidRPr="00766420">
              <w:rPr>
                <w:rFonts w:ascii="VIC" w:eastAsia="VIC" w:hAnsi="VIC"/>
                <w:color w:val="000000"/>
                <w:sz w:val="18"/>
                <w:szCs w:val="18"/>
              </w:rPr>
              <w:t>PARCS - Prevention / Recovery Care Service</w:t>
            </w:r>
          </w:p>
        </w:tc>
        <w:tc>
          <w:tcPr>
            <w:tcW w:w="1090" w:type="dxa"/>
            <w:shd w:val="clear" w:color="auto" w:fill="BFCED6"/>
          </w:tcPr>
          <w:p w14:paraId="0C9F56E7" w14:textId="7D6D5B18" w:rsidR="00C94626" w:rsidRPr="00C15426" w:rsidRDefault="00C94626" w:rsidP="00C94626">
            <w:pPr>
              <w:jc w:val="center"/>
              <w:rPr>
                <w:rFonts w:ascii="VIC" w:hAnsi="VIC"/>
                <w:sz w:val="18"/>
                <w:szCs w:val="18"/>
              </w:rPr>
            </w:pPr>
            <w:r w:rsidRPr="00766420">
              <w:rPr>
                <w:rFonts w:ascii="VIC" w:eastAsia="VIC" w:hAnsi="VIC"/>
                <w:color w:val="000000"/>
                <w:sz w:val="18"/>
                <w:szCs w:val="18"/>
              </w:rPr>
              <w:t>47%</w:t>
            </w:r>
          </w:p>
        </w:tc>
        <w:tc>
          <w:tcPr>
            <w:tcW w:w="1090" w:type="dxa"/>
            <w:shd w:val="clear" w:color="auto" w:fill="BFCED6"/>
          </w:tcPr>
          <w:p w14:paraId="57D59E61" w14:textId="04E3C2B0" w:rsidR="00C94626" w:rsidRPr="00C15426" w:rsidRDefault="00C94626" w:rsidP="00C94626">
            <w:pPr>
              <w:jc w:val="center"/>
              <w:rPr>
                <w:rFonts w:ascii="VIC" w:hAnsi="VIC"/>
                <w:sz w:val="18"/>
                <w:szCs w:val="18"/>
              </w:rPr>
            </w:pPr>
            <w:r w:rsidRPr="00766420">
              <w:rPr>
                <w:rFonts w:ascii="VIC" w:eastAsia="VIC" w:hAnsi="VIC"/>
                <w:color w:val="000000"/>
                <w:sz w:val="18"/>
                <w:szCs w:val="18"/>
              </w:rPr>
              <w:t>17.3</w:t>
            </w:r>
          </w:p>
        </w:tc>
        <w:tc>
          <w:tcPr>
            <w:tcW w:w="1090" w:type="dxa"/>
            <w:shd w:val="clear" w:color="auto" w:fill="BFCED6"/>
          </w:tcPr>
          <w:p w14:paraId="3929CD80" w14:textId="0280F26A" w:rsidR="00C94626" w:rsidRPr="00C15426" w:rsidRDefault="00C94626" w:rsidP="00C94626">
            <w:pPr>
              <w:jc w:val="center"/>
              <w:rPr>
                <w:rFonts w:ascii="VIC" w:hAnsi="VIC"/>
                <w:sz w:val="18"/>
                <w:szCs w:val="18"/>
              </w:rPr>
            </w:pPr>
            <w:r w:rsidRPr="00766420">
              <w:rPr>
                <w:rFonts w:ascii="VIC" w:eastAsia="VIC" w:hAnsi="VIC"/>
                <w:color w:val="000000"/>
                <w:sz w:val="18"/>
                <w:szCs w:val="18"/>
              </w:rPr>
              <w:t>36%</w:t>
            </w:r>
          </w:p>
        </w:tc>
        <w:tc>
          <w:tcPr>
            <w:tcW w:w="1090" w:type="dxa"/>
            <w:shd w:val="clear" w:color="auto" w:fill="BFCED6"/>
          </w:tcPr>
          <w:p w14:paraId="13BD6E4F" w14:textId="692DA8A5" w:rsidR="00C94626" w:rsidRPr="00C15426" w:rsidRDefault="00C94626" w:rsidP="00C94626">
            <w:pPr>
              <w:jc w:val="center"/>
              <w:rPr>
                <w:rFonts w:ascii="VIC" w:hAnsi="VIC"/>
                <w:sz w:val="18"/>
                <w:szCs w:val="18"/>
              </w:rPr>
            </w:pPr>
            <w:r w:rsidRPr="00766420">
              <w:rPr>
                <w:rFonts w:ascii="VIC" w:eastAsia="VIC" w:hAnsi="VIC"/>
                <w:color w:val="000000"/>
                <w:sz w:val="18"/>
                <w:szCs w:val="18"/>
              </w:rPr>
              <w:t>15.5</w:t>
            </w:r>
          </w:p>
        </w:tc>
        <w:tc>
          <w:tcPr>
            <w:tcW w:w="1090" w:type="dxa"/>
            <w:shd w:val="clear" w:color="auto" w:fill="BFCED6"/>
          </w:tcPr>
          <w:p w14:paraId="653D9920" w14:textId="2ED74A12"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072844F5" w14:textId="29407E6F"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2EEA26CC" w14:textId="56B4E41F" w:rsidR="00C94626" w:rsidRPr="00C15426" w:rsidRDefault="00C94626" w:rsidP="00C94626">
            <w:pPr>
              <w:jc w:val="center"/>
              <w:rPr>
                <w:rFonts w:ascii="VIC" w:hAnsi="VIC"/>
                <w:sz w:val="18"/>
                <w:szCs w:val="18"/>
              </w:rPr>
            </w:pPr>
            <w:r w:rsidRPr="00766420">
              <w:rPr>
                <w:rFonts w:ascii="VIC" w:eastAsia="VIC" w:hAnsi="VIC"/>
                <w:color w:val="000000"/>
                <w:sz w:val="18"/>
                <w:szCs w:val="18"/>
              </w:rPr>
              <w:t>48%</w:t>
            </w:r>
          </w:p>
        </w:tc>
        <w:tc>
          <w:tcPr>
            <w:tcW w:w="1091" w:type="dxa"/>
            <w:shd w:val="clear" w:color="auto" w:fill="BFCED6"/>
          </w:tcPr>
          <w:p w14:paraId="67DF3800" w14:textId="455061BD" w:rsidR="00C94626" w:rsidRPr="00C15426" w:rsidRDefault="00C94626" w:rsidP="00C94626">
            <w:pPr>
              <w:jc w:val="center"/>
              <w:rPr>
                <w:rFonts w:ascii="VIC" w:hAnsi="VIC"/>
                <w:sz w:val="18"/>
                <w:szCs w:val="18"/>
              </w:rPr>
            </w:pPr>
            <w:r w:rsidRPr="00766420">
              <w:rPr>
                <w:rFonts w:ascii="VIC" w:eastAsia="VIC" w:hAnsi="VIC"/>
                <w:color w:val="000000"/>
                <w:sz w:val="18"/>
                <w:szCs w:val="18"/>
              </w:rPr>
              <w:t>15.7</w:t>
            </w:r>
          </w:p>
        </w:tc>
      </w:tr>
      <w:tr w:rsidR="00C94626" w:rsidRPr="00A6366B" w14:paraId="71966422" w14:textId="77777777" w:rsidTr="00C00109">
        <w:trPr>
          <w:trHeight w:val="284"/>
        </w:trPr>
        <w:tc>
          <w:tcPr>
            <w:tcW w:w="1570" w:type="dxa"/>
            <w:shd w:val="clear" w:color="auto" w:fill="FFFFFF" w:themeFill="background1"/>
          </w:tcPr>
          <w:p w14:paraId="299861E5" w14:textId="3856252C"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Mildura Base Hospital</w:t>
            </w:r>
          </w:p>
        </w:tc>
        <w:tc>
          <w:tcPr>
            <w:tcW w:w="2410" w:type="dxa"/>
            <w:shd w:val="clear" w:color="auto" w:fill="FFFFFF" w:themeFill="background1"/>
          </w:tcPr>
          <w:p w14:paraId="55F06329" w14:textId="43E54B1A"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Northern Mallee</w:t>
            </w:r>
          </w:p>
        </w:tc>
        <w:tc>
          <w:tcPr>
            <w:tcW w:w="2833" w:type="dxa"/>
            <w:shd w:val="clear" w:color="auto" w:fill="FFFFFF" w:themeFill="background1"/>
          </w:tcPr>
          <w:p w14:paraId="0218F4FD" w14:textId="76D1A080" w:rsidR="00C94626" w:rsidRPr="00C15426" w:rsidRDefault="00C94626" w:rsidP="00C94626">
            <w:pPr>
              <w:rPr>
                <w:rFonts w:ascii="VIC" w:hAnsi="VIC"/>
                <w:sz w:val="18"/>
                <w:szCs w:val="18"/>
              </w:rPr>
            </w:pPr>
            <w:r w:rsidRPr="00766420">
              <w:rPr>
                <w:rFonts w:ascii="VIC" w:eastAsia="VIC" w:hAnsi="VIC"/>
                <w:color w:val="000000"/>
                <w:sz w:val="18"/>
                <w:szCs w:val="18"/>
              </w:rPr>
              <w:t>PARC</w:t>
            </w:r>
          </w:p>
        </w:tc>
        <w:tc>
          <w:tcPr>
            <w:tcW w:w="1090" w:type="dxa"/>
            <w:shd w:val="clear" w:color="auto" w:fill="FFFFFF" w:themeFill="background1"/>
          </w:tcPr>
          <w:p w14:paraId="127B4044" w14:textId="2B7154FB" w:rsidR="00C94626" w:rsidRPr="00C15426" w:rsidRDefault="00C94626" w:rsidP="00C94626">
            <w:pPr>
              <w:jc w:val="center"/>
              <w:rPr>
                <w:rFonts w:ascii="VIC" w:hAnsi="VIC"/>
                <w:sz w:val="18"/>
                <w:szCs w:val="18"/>
              </w:rPr>
            </w:pPr>
            <w:r w:rsidRPr="00766420">
              <w:rPr>
                <w:rFonts w:ascii="VIC" w:eastAsia="VIC" w:hAnsi="VIC"/>
                <w:color w:val="000000"/>
                <w:sz w:val="18"/>
                <w:szCs w:val="18"/>
              </w:rPr>
              <w:t>65%</w:t>
            </w:r>
          </w:p>
        </w:tc>
        <w:tc>
          <w:tcPr>
            <w:tcW w:w="1090" w:type="dxa"/>
            <w:shd w:val="clear" w:color="auto" w:fill="FFFFFF" w:themeFill="background1"/>
          </w:tcPr>
          <w:p w14:paraId="1D5D2695" w14:textId="6D764210" w:rsidR="00C94626" w:rsidRPr="00C15426" w:rsidRDefault="00C94626" w:rsidP="00C94626">
            <w:pPr>
              <w:jc w:val="center"/>
              <w:rPr>
                <w:rFonts w:ascii="VIC" w:hAnsi="VIC"/>
                <w:sz w:val="18"/>
                <w:szCs w:val="18"/>
              </w:rPr>
            </w:pPr>
            <w:r w:rsidRPr="00766420">
              <w:rPr>
                <w:rFonts w:ascii="VIC" w:eastAsia="VIC" w:hAnsi="VIC"/>
                <w:color w:val="000000"/>
                <w:sz w:val="18"/>
                <w:szCs w:val="18"/>
              </w:rPr>
              <w:t>19.9</w:t>
            </w:r>
          </w:p>
        </w:tc>
        <w:tc>
          <w:tcPr>
            <w:tcW w:w="1090" w:type="dxa"/>
            <w:shd w:val="clear" w:color="auto" w:fill="FFFFFF" w:themeFill="background1"/>
          </w:tcPr>
          <w:p w14:paraId="199DDD40" w14:textId="37716A5F"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FFFFFF" w:themeFill="background1"/>
          </w:tcPr>
          <w:p w14:paraId="583D9FCA" w14:textId="503920C0" w:rsidR="00C94626" w:rsidRPr="00C15426" w:rsidRDefault="00C94626" w:rsidP="00C94626">
            <w:pPr>
              <w:jc w:val="center"/>
              <w:rPr>
                <w:rFonts w:ascii="VIC" w:hAnsi="VIC"/>
                <w:sz w:val="18"/>
                <w:szCs w:val="18"/>
              </w:rPr>
            </w:pPr>
            <w:r w:rsidRPr="00766420">
              <w:rPr>
                <w:rFonts w:ascii="VIC" w:eastAsia="VIC" w:hAnsi="VIC"/>
                <w:color w:val="000000"/>
                <w:sz w:val="18"/>
                <w:szCs w:val="18"/>
              </w:rPr>
              <w:t>23.8</w:t>
            </w:r>
          </w:p>
        </w:tc>
        <w:tc>
          <w:tcPr>
            <w:tcW w:w="1090" w:type="dxa"/>
            <w:shd w:val="clear" w:color="auto" w:fill="FFFFFF" w:themeFill="background1"/>
          </w:tcPr>
          <w:p w14:paraId="4F27E36C" w14:textId="2FC69BFF" w:rsidR="00C94626" w:rsidRPr="00C15426" w:rsidRDefault="00C94626" w:rsidP="00C94626">
            <w:pPr>
              <w:jc w:val="center"/>
              <w:rPr>
                <w:rFonts w:ascii="VIC" w:hAnsi="VIC"/>
                <w:sz w:val="18"/>
                <w:szCs w:val="18"/>
              </w:rPr>
            </w:pPr>
            <w:r w:rsidRPr="00766420">
              <w:rPr>
                <w:rFonts w:ascii="VIC" w:eastAsia="VIC" w:hAnsi="VIC"/>
                <w:color w:val="000000"/>
                <w:sz w:val="18"/>
                <w:szCs w:val="18"/>
              </w:rPr>
              <w:t>14%</w:t>
            </w:r>
          </w:p>
        </w:tc>
        <w:tc>
          <w:tcPr>
            <w:tcW w:w="1090" w:type="dxa"/>
            <w:shd w:val="clear" w:color="auto" w:fill="FFFFFF" w:themeFill="background1"/>
          </w:tcPr>
          <w:p w14:paraId="484C744F" w14:textId="55BBC769" w:rsidR="00C94626" w:rsidRPr="00C15426" w:rsidRDefault="00C94626" w:rsidP="00C94626">
            <w:pPr>
              <w:jc w:val="center"/>
              <w:rPr>
                <w:rFonts w:ascii="VIC" w:hAnsi="VIC"/>
                <w:sz w:val="18"/>
                <w:szCs w:val="18"/>
              </w:rPr>
            </w:pPr>
            <w:r w:rsidRPr="00766420">
              <w:rPr>
                <w:rFonts w:ascii="VIC" w:eastAsia="VIC" w:hAnsi="VIC"/>
                <w:color w:val="000000"/>
                <w:sz w:val="18"/>
                <w:szCs w:val="18"/>
              </w:rPr>
              <w:t>28%</w:t>
            </w:r>
          </w:p>
        </w:tc>
        <w:tc>
          <w:tcPr>
            <w:tcW w:w="1090" w:type="dxa"/>
            <w:shd w:val="clear" w:color="auto" w:fill="FFFFFF" w:themeFill="background1"/>
          </w:tcPr>
          <w:p w14:paraId="3816DEE1" w14:textId="1F5A6638" w:rsidR="00C94626" w:rsidRPr="00C15426" w:rsidRDefault="00C94626" w:rsidP="00C94626">
            <w:pPr>
              <w:jc w:val="center"/>
              <w:rPr>
                <w:rFonts w:ascii="VIC" w:hAnsi="VIC"/>
                <w:sz w:val="18"/>
                <w:szCs w:val="18"/>
              </w:rPr>
            </w:pPr>
            <w:r w:rsidRPr="00766420">
              <w:rPr>
                <w:rFonts w:ascii="VIC" w:eastAsia="VIC" w:hAnsi="VIC"/>
                <w:color w:val="000000"/>
                <w:sz w:val="18"/>
                <w:szCs w:val="18"/>
              </w:rPr>
              <w:t>98%</w:t>
            </w:r>
          </w:p>
        </w:tc>
        <w:tc>
          <w:tcPr>
            <w:tcW w:w="1091" w:type="dxa"/>
            <w:shd w:val="clear" w:color="auto" w:fill="FFFFFF" w:themeFill="background1"/>
          </w:tcPr>
          <w:p w14:paraId="607131F5" w14:textId="0B8FD80C" w:rsidR="00C94626" w:rsidRPr="00C15426" w:rsidRDefault="00C94626" w:rsidP="00C94626">
            <w:pPr>
              <w:jc w:val="center"/>
              <w:rPr>
                <w:rFonts w:ascii="VIC" w:hAnsi="VIC"/>
                <w:sz w:val="18"/>
                <w:szCs w:val="18"/>
              </w:rPr>
            </w:pPr>
            <w:r w:rsidRPr="00766420">
              <w:rPr>
                <w:rFonts w:ascii="VIC" w:eastAsia="VIC" w:hAnsi="VIC"/>
                <w:color w:val="000000"/>
                <w:sz w:val="18"/>
                <w:szCs w:val="18"/>
              </w:rPr>
              <w:t>12.4</w:t>
            </w:r>
          </w:p>
        </w:tc>
      </w:tr>
      <w:tr w:rsidR="00C94626" w:rsidRPr="00A6366B" w14:paraId="7779DB07" w14:textId="77777777" w:rsidTr="00C00109">
        <w:trPr>
          <w:trHeight w:val="284"/>
        </w:trPr>
        <w:tc>
          <w:tcPr>
            <w:tcW w:w="1570" w:type="dxa"/>
            <w:shd w:val="clear" w:color="auto" w:fill="BFCED6"/>
          </w:tcPr>
          <w:p w14:paraId="63825423" w14:textId="049C9F74"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Albury Wodonga Health</w:t>
            </w:r>
          </w:p>
        </w:tc>
        <w:tc>
          <w:tcPr>
            <w:tcW w:w="2410" w:type="dxa"/>
            <w:shd w:val="clear" w:color="auto" w:fill="BFCED6"/>
          </w:tcPr>
          <w:p w14:paraId="19E2A985" w14:textId="4CABC128"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North East &amp; Border</w:t>
            </w:r>
          </w:p>
        </w:tc>
        <w:tc>
          <w:tcPr>
            <w:tcW w:w="2833" w:type="dxa"/>
            <w:shd w:val="clear" w:color="auto" w:fill="BFCED6"/>
          </w:tcPr>
          <w:p w14:paraId="278E0EE3" w14:textId="3E7776DF" w:rsidR="00C94626" w:rsidRPr="00C15426" w:rsidRDefault="00C94626" w:rsidP="00C94626">
            <w:pPr>
              <w:rPr>
                <w:rFonts w:ascii="VIC" w:hAnsi="VIC"/>
                <w:sz w:val="18"/>
                <w:szCs w:val="18"/>
              </w:rPr>
            </w:pPr>
            <w:r w:rsidRPr="00766420">
              <w:rPr>
                <w:rFonts w:ascii="VIC" w:eastAsia="VIC" w:hAnsi="VIC"/>
                <w:color w:val="000000"/>
                <w:sz w:val="18"/>
                <w:szCs w:val="18"/>
              </w:rPr>
              <w:t>Jarrah Retreat PARC</w:t>
            </w:r>
          </w:p>
        </w:tc>
        <w:tc>
          <w:tcPr>
            <w:tcW w:w="1090" w:type="dxa"/>
            <w:shd w:val="clear" w:color="auto" w:fill="BFCED6"/>
          </w:tcPr>
          <w:p w14:paraId="0FDDDD74" w14:textId="1FD2E452" w:rsidR="00C94626" w:rsidRPr="00C15426" w:rsidRDefault="00C94626" w:rsidP="00C94626">
            <w:pPr>
              <w:jc w:val="center"/>
              <w:rPr>
                <w:rFonts w:ascii="VIC" w:hAnsi="VIC"/>
                <w:sz w:val="18"/>
                <w:szCs w:val="18"/>
              </w:rPr>
            </w:pPr>
            <w:r w:rsidRPr="00766420">
              <w:rPr>
                <w:rFonts w:ascii="VIC" w:eastAsia="VIC" w:hAnsi="VIC"/>
                <w:color w:val="000000"/>
                <w:sz w:val="18"/>
                <w:szCs w:val="18"/>
              </w:rPr>
              <w:t>86%</w:t>
            </w:r>
          </w:p>
        </w:tc>
        <w:tc>
          <w:tcPr>
            <w:tcW w:w="1090" w:type="dxa"/>
            <w:shd w:val="clear" w:color="auto" w:fill="BFCED6"/>
          </w:tcPr>
          <w:p w14:paraId="4D856D74" w14:textId="748DA4C4" w:rsidR="00C94626" w:rsidRPr="00C15426" w:rsidRDefault="00C94626" w:rsidP="00C94626">
            <w:pPr>
              <w:jc w:val="center"/>
              <w:rPr>
                <w:rFonts w:ascii="VIC" w:hAnsi="VIC"/>
                <w:sz w:val="18"/>
                <w:szCs w:val="18"/>
              </w:rPr>
            </w:pPr>
            <w:r w:rsidRPr="00766420">
              <w:rPr>
                <w:rFonts w:ascii="VIC" w:eastAsia="VIC" w:hAnsi="VIC"/>
                <w:color w:val="000000"/>
                <w:sz w:val="18"/>
                <w:szCs w:val="18"/>
              </w:rPr>
              <w:t>18.0</w:t>
            </w:r>
          </w:p>
        </w:tc>
        <w:tc>
          <w:tcPr>
            <w:tcW w:w="1090" w:type="dxa"/>
            <w:shd w:val="clear" w:color="auto" w:fill="BFCED6"/>
          </w:tcPr>
          <w:p w14:paraId="12C4CB78" w14:textId="35ED22A2" w:rsidR="00C94626" w:rsidRPr="00C15426"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shd w:val="clear" w:color="auto" w:fill="BFCED6"/>
          </w:tcPr>
          <w:p w14:paraId="22BE6348" w14:textId="3D97590C" w:rsidR="00C94626" w:rsidRPr="00C15426" w:rsidRDefault="00C94626" w:rsidP="00C94626">
            <w:pPr>
              <w:jc w:val="center"/>
              <w:rPr>
                <w:rFonts w:ascii="VIC" w:hAnsi="VIC"/>
                <w:sz w:val="18"/>
                <w:szCs w:val="18"/>
              </w:rPr>
            </w:pPr>
            <w:r w:rsidRPr="00766420">
              <w:rPr>
                <w:rFonts w:ascii="VIC" w:eastAsia="VIC" w:hAnsi="VIC"/>
                <w:color w:val="000000"/>
                <w:sz w:val="18"/>
                <w:szCs w:val="18"/>
              </w:rPr>
              <w:t>17.1</w:t>
            </w:r>
          </w:p>
        </w:tc>
        <w:tc>
          <w:tcPr>
            <w:tcW w:w="1090" w:type="dxa"/>
            <w:shd w:val="clear" w:color="auto" w:fill="BFCED6"/>
          </w:tcPr>
          <w:p w14:paraId="7CF38CD5" w14:textId="1C18DF41" w:rsidR="00C94626" w:rsidRPr="00C15426"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266EB2C1" w14:textId="146C64ED" w:rsidR="00C94626" w:rsidRPr="00C15426"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BFCED6"/>
          </w:tcPr>
          <w:p w14:paraId="7FCC54D3" w14:textId="511B086B" w:rsidR="00C94626" w:rsidRPr="00C15426" w:rsidRDefault="00C94626" w:rsidP="00C94626">
            <w:pPr>
              <w:jc w:val="center"/>
              <w:rPr>
                <w:rFonts w:ascii="VIC" w:hAnsi="VIC"/>
                <w:sz w:val="18"/>
                <w:szCs w:val="18"/>
              </w:rPr>
            </w:pPr>
            <w:r w:rsidRPr="00766420">
              <w:rPr>
                <w:rFonts w:ascii="VIC" w:eastAsia="VIC" w:hAnsi="VIC"/>
                <w:color w:val="000000"/>
                <w:sz w:val="18"/>
                <w:szCs w:val="18"/>
              </w:rPr>
              <w:t>95%</w:t>
            </w:r>
          </w:p>
        </w:tc>
        <w:tc>
          <w:tcPr>
            <w:tcW w:w="1091" w:type="dxa"/>
            <w:shd w:val="clear" w:color="auto" w:fill="BFCED6"/>
          </w:tcPr>
          <w:p w14:paraId="5CDF2421" w14:textId="583E164E" w:rsidR="00C94626" w:rsidRPr="00C15426" w:rsidRDefault="00C94626" w:rsidP="00C94626">
            <w:pPr>
              <w:jc w:val="center"/>
              <w:rPr>
                <w:rFonts w:ascii="VIC" w:hAnsi="VIC"/>
                <w:sz w:val="18"/>
                <w:szCs w:val="18"/>
              </w:rPr>
            </w:pPr>
            <w:r w:rsidRPr="00766420">
              <w:rPr>
                <w:rFonts w:ascii="VIC" w:eastAsia="VIC" w:hAnsi="VIC"/>
                <w:color w:val="000000"/>
                <w:sz w:val="18"/>
                <w:szCs w:val="18"/>
              </w:rPr>
              <w:t>15.4</w:t>
            </w:r>
          </w:p>
        </w:tc>
      </w:tr>
      <w:tr w:rsidR="00C94626" w:rsidRPr="00A6366B" w14:paraId="2E230F3A" w14:textId="77777777" w:rsidTr="00C00109">
        <w:trPr>
          <w:trHeight w:val="284"/>
        </w:trPr>
        <w:tc>
          <w:tcPr>
            <w:tcW w:w="1570" w:type="dxa"/>
            <w:shd w:val="clear" w:color="auto" w:fill="FFFFFF" w:themeFill="background1"/>
          </w:tcPr>
          <w:p w14:paraId="18D4A1F8" w14:textId="23065A89"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South West Health</w:t>
            </w:r>
          </w:p>
        </w:tc>
        <w:tc>
          <w:tcPr>
            <w:tcW w:w="2410" w:type="dxa"/>
            <w:shd w:val="clear" w:color="auto" w:fill="FFFFFF" w:themeFill="background1"/>
          </w:tcPr>
          <w:p w14:paraId="3056557A" w14:textId="3E337AB6"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South West Health Care</w:t>
            </w:r>
          </w:p>
        </w:tc>
        <w:tc>
          <w:tcPr>
            <w:tcW w:w="2833" w:type="dxa"/>
            <w:shd w:val="clear" w:color="auto" w:fill="FFFFFF" w:themeFill="background1"/>
          </w:tcPr>
          <w:p w14:paraId="7B19ED80" w14:textId="4926A955" w:rsidR="00C94626" w:rsidRPr="00C15426" w:rsidRDefault="00C94626" w:rsidP="00C94626">
            <w:pPr>
              <w:rPr>
                <w:rFonts w:ascii="VIC" w:hAnsi="VIC"/>
                <w:sz w:val="18"/>
                <w:szCs w:val="18"/>
              </w:rPr>
            </w:pPr>
            <w:r w:rsidRPr="00766420">
              <w:rPr>
                <w:rFonts w:ascii="VIC" w:eastAsia="VIC" w:hAnsi="VIC"/>
                <w:color w:val="000000"/>
                <w:sz w:val="18"/>
                <w:szCs w:val="18"/>
              </w:rPr>
              <w:t>PARC Inpat</w:t>
            </w:r>
          </w:p>
        </w:tc>
        <w:tc>
          <w:tcPr>
            <w:tcW w:w="1090" w:type="dxa"/>
            <w:shd w:val="clear" w:color="auto" w:fill="FFFFFF" w:themeFill="background1"/>
          </w:tcPr>
          <w:p w14:paraId="2CB952F1" w14:textId="52A93E90" w:rsidR="00C94626" w:rsidRPr="00C15426" w:rsidRDefault="00C94626" w:rsidP="00C94626">
            <w:pPr>
              <w:jc w:val="center"/>
              <w:rPr>
                <w:rFonts w:ascii="VIC" w:hAnsi="VIC"/>
                <w:sz w:val="18"/>
                <w:szCs w:val="18"/>
              </w:rPr>
            </w:pPr>
            <w:r w:rsidRPr="00766420">
              <w:rPr>
                <w:rFonts w:ascii="VIC" w:eastAsia="VIC" w:hAnsi="VIC"/>
                <w:color w:val="000000"/>
                <w:sz w:val="18"/>
                <w:szCs w:val="18"/>
              </w:rPr>
              <w:t>73%</w:t>
            </w:r>
          </w:p>
        </w:tc>
        <w:tc>
          <w:tcPr>
            <w:tcW w:w="1090" w:type="dxa"/>
            <w:shd w:val="clear" w:color="auto" w:fill="FFFFFF" w:themeFill="background1"/>
          </w:tcPr>
          <w:p w14:paraId="5CAFC2BD" w14:textId="31EEA70B" w:rsidR="00C94626" w:rsidRPr="00C15426" w:rsidRDefault="00C94626" w:rsidP="00C94626">
            <w:pPr>
              <w:jc w:val="center"/>
              <w:rPr>
                <w:rFonts w:ascii="VIC" w:hAnsi="VIC"/>
                <w:sz w:val="18"/>
                <w:szCs w:val="18"/>
              </w:rPr>
            </w:pPr>
            <w:r w:rsidRPr="00766420">
              <w:rPr>
                <w:rFonts w:ascii="VIC" w:eastAsia="VIC" w:hAnsi="VIC"/>
                <w:color w:val="000000"/>
                <w:sz w:val="18"/>
                <w:szCs w:val="18"/>
              </w:rPr>
              <w:t>34.2</w:t>
            </w:r>
          </w:p>
        </w:tc>
        <w:tc>
          <w:tcPr>
            <w:tcW w:w="1090" w:type="dxa"/>
            <w:shd w:val="clear" w:color="auto" w:fill="FFFFFF" w:themeFill="background1"/>
          </w:tcPr>
          <w:p w14:paraId="5DCEA8AC" w14:textId="13987532"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FFFFFF" w:themeFill="background1"/>
          </w:tcPr>
          <w:p w14:paraId="5C29AA6C" w14:textId="2D60090B" w:rsidR="00C94626" w:rsidRPr="00C15426" w:rsidRDefault="00C94626" w:rsidP="00C94626">
            <w:pPr>
              <w:jc w:val="center"/>
              <w:rPr>
                <w:rFonts w:ascii="VIC" w:hAnsi="VIC"/>
                <w:sz w:val="18"/>
                <w:szCs w:val="18"/>
              </w:rPr>
            </w:pPr>
            <w:r w:rsidRPr="00766420">
              <w:rPr>
                <w:rFonts w:ascii="VIC" w:eastAsia="VIC" w:hAnsi="VIC"/>
                <w:color w:val="000000"/>
                <w:sz w:val="18"/>
                <w:szCs w:val="18"/>
              </w:rPr>
              <w:t>35.9</w:t>
            </w:r>
          </w:p>
        </w:tc>
        <w:tc>
          <w:tcPr>
            <w:tcW w:w="1090" w:type="dxa"/>
            <w:shd w:val="clear" w:color="auto" w:fill="FFFFFF" w:themeFill="background1"/>
          </w:tcPr>
          <w:p w14:paraId="457BC634" w14:textId="535FE289"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FFFFFF" w:themeFill="background1"/>
          </w:tcPr>
          <w:p w14:paraId="386F91FB" w14:textId="4A1A5257" w:rsidR="00C94626" w:rsidRPr="00C15426" w:rsidRDefault="00C94626" w:rsidP="00C94626">
            <w:pPr>
              <w:jc w:val="center"/>
              <w:rPr>
                <w:rFonts w:ascii="VIC" w:hAnsi="VIC"/>
                <w:sz w:val="18"/>
                <w:szCs w:val="18"/>
              </w:rPr>
            </w:pPr>
            <w:r w:rsidRPr="00766420">
              <w:rPr>
                <w:rFonts w:ascii="VIC" w:eastAsia="VIC" w:hAnsi="VIC"/>
                <w:color w:val="000000"/>
                <w:sz w:val="18"/>
                <w:szCs w:val="18"/>
              </w:rPr>
              <w:t>20%</w:t>
            </w:r>
          </w:p>
        </w:tc>
        <w:tc>
          <w:tcPr>
            <w:tcW w:w="1090" w:type="dxa"/>
            <w:shd w:val="clear" w:color="auto" w:fill="FFFFFF" w:themeFill="background1"/>
          </w:tcPr>
          <w:p w14:paraId="2B4022E6" w14:textId="1973DD2C" w:rsidR="00C94626" w:rsidRPr="00C15426" w:rsidRDefault="00C94626" w:rsidP="00C94626">
            <w:pPr>
              <w:jc w:val="center"/>
              <w:rPr>
                <w:rFonts w:ascii="VIC" w:hAnsi="VIC"/>
                <w:sz w:val="18"/>
                <w:szCs w:val="18"/>
              </w:rPr>
            </w:pPr>
            <w:r w:rsidRPr="00766420">
              <w:rPr>
                <w:rFonts w:ascii="VIC" w:eastAsia="VIC" w:hAnsi="VIC"/>
                <w:color w:val="000000"/>
                <w:sz w:val="18"/>
                <w:szCs w:val="18"/>
              </w:rPr>
              <w:t>82%</w:t>
            </w:r>
          </w:p>
        </w:tc>
        <w:tc>
          <w:tcPr>
            <w:tcW w:w="1091" w:type="dxa"/>
            <w:shd w:val="clear" w:color="auto" w:fill="FFFFFF" w:themeFill="background1"/>
          </w:tcPr>
          <w:p w14:paraId="5687ADCA" w14:textId="374D4593" w:rsidR="00C94626" w:rsidRPr="00C15426" w:rsidRDefault="00C94626" w:rsidP="00C94626">
            <w:pPr>
              <w:jc w:val="center"/>
              <w:rPr>
                <w:rFonts w:ascii="VIC" w:hAnsi="VIC"/>
                <w:sz w:val="18"/>
                <w:szCs w:val="18"/>
              </w:rPr>
            </w:pPr>
            <w:r w:rsidRPr="00766420">
              <w:rPr>
                <w:rFonts w:ascii="VIC" w:eastAsia="VIC" w:hAnsi="VIC"/>
                <w:color w:val="000000"/>
                <w:sz w:val="18"/>
                <w:szCs w:val="18"/>
              </w:rPr>
              <w:t>9.4</w:t>
            </w:r>
          </w:p>
        </w:tc>
      </w:tr>
      <w:tr w:rsidR="00C94626" w:rsidRPr="0020228C" w14:paraId="4D9D7A08" w14:textId="77777777" w:rsidTr="00C00109">
        <w:trPr>
          <w:trHeight w:val="284"/>
        </w:trPr>
        <w:tc>
          <w:tcPr>
            <w:tcW w:w="1570" w:type="dxa"/>
            <w:shd w:val="clear" w:color="auto" w:fill="B1C9E8"/>
          </w:tcPr>
          <w:p w14:paraId="120BECAE" w14:textId="15E3D049" w:rsidR="00C94626" w:rsidRPr="0020228C" w:rsidRDefault="00C94626" w:rsidP="00C94626">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TOTAL RURAL</w:t>
            </w:r>
          </w:p>
        </w:tc>
        <w:tc>
          <w:tcPr>
            <w:tcW w:w="2410" w:type="dxa"/>
            <w:shd w:val="clear" w:color="auto" w:fill="B1C9E8"/>
          </w:tcPr>
          <w:p w14:paraId="6E83830F" w14:textId="0785F700" w:rsidR="00C94626" w:rsidRPr="0020228C" w:rsidRDefault="00C94626" w:rsidP="00C94626">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 xml:space="preserve"> </w:t>
            </w:r>
          </w:p>
        </w:tc>
        <w:tc>
          <w:tcPr>
            <w:tcW w:w="2833" w:type="dxa"/>
            <w:shd w:val="clear" w:color="auto" w:fill="B1C9E8"/>
          </w:tcPr>
          <w:p w14:paraId="4647CAF6" w14:textId="68A75DB3" w:rsidR="00C94626" w:rsidRPr="0020228C" w:rsidRDefault="00C94626" w:rsidP="00C94626">
            <w:pPr>
              <w:rPr>
                <w:rFonts w:ascii="VIC" w:hAnsi="VIC"/>
                <w:color w:val="000000" w:themeColor="text1"/>
                <w:sz w:val="18"/>
                <w:szCs w:val="18"/>
              </w:rPr>
            </w:pPr>
            <w:r w:rsidRPr="00766420">
              <w:rPr>
                <w:rFonts w:ascii="VIC SemiBold" w:eastAsia="VIC SemiBold" w:hAnsi="VIC SemiBold"/>
                <w:color w:val="000000"/>
                <w:sz w:val="18"/>
                <w:szCs w:val="18"/>
              </w:rPr>
              <w:t xml:space="preserve"> </w:t>
            </w:r>
          </w:p>
        </w:tc>
        <w:tc>
          <w:tcPr>
            <w:tcW w:w="1090" w:type="dxa"/>
            <w:shd w:val="clear" w:color="auto" w:fill="B1C9E8"/>
          </w:tcPr>
          <w:p w14:paraId="4B422A97" w14:textId="7C587E7D"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72%</w:t>
            </w:r>
          </w:p>
        </w:tc>
        <w:tc>
          <w:tcPr>
            <w:tcW w:w="1090" w:type="dxa"/>
            <w:shd w:val="clear" w:color="auto" w:fill="B1C9E8"/>
          </w:tcPr>
          <w:p w14:paraId="4468B9EC" w14:textId="204ADFB0"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17.9</w:t>
            </w:r>
          </w:p>
        </w:tc>
        <w:tc>
          <w:tcPr>
            <w:tcW w:w="1090" w:type="dxa"/>
            <w:shd w:val="clear" w:color="auto" w:fill="B1C9E8"/>
          </w:tcPr>
          <w:p w14:paraId="00B16F20" w14:textId="476753DC"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5%</w:t>
            </w:r>
          </w:p>
        </w:tc>
        <w:tc>
          <w:tcPr>
            <w:tcW w:w="1090" w:type="dxa"/>
            <w:shd w:val="clear" w:color="auto" w:fill="B1C9E8"/>
          </w:tcPr>
          <w:p w14:paraId="3200D0AE" w14:textId="0F7548E9"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18.9</w:t>
            </w:r>
          </w:p>
        </w:tc>
        <w:tc>
          <w:tcPr>
            <w:tcW w:w="1090" w:type="dxa"/>
            <w:shd w:val="clear" w:color="auto" w:fill="B1C9E8"/>
          </w:tcPr>
          <w:p w14:paraId="64526393" w14:textId="7C71778E"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12%</w:t>
            </w:r>
          </w:p>
        </w:tc>
        <w:tc>
          <w:tcPr>
            <w:tcW w:w="1090" w:type="dxa"/>
            <w:shd w:val="clear" w:color="auto" w:fill="B1C9E8"/>
          </w:tcPr>
          <w:p w14:paraId="47C2E4DE" w14:textId="4CFB3515"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11%</w:t>
            </w:r>
          </w:p>
        </w:tc>
        <w:tc>
          <w:tcPr>
            <w:tcW w:w="1090" w:type="dxa"/>
            <w:shd w:val="clear" w:color="auto" w:fill="B1C9E8"/>
          </w:tcPr>
          <w:p w14:paraId="1AD2EE5E" w14:textId="4256EB11"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79%</w:t>
            </w:r>
          </w:p>
        </w:tc>
        <w:tc>
          <w:tcPr>
            <w:tcW w:w="1091" w:type="dxa"/>
            <w:shd w:val="clear" w:color="auto" w:fill="B1C9E8"/>
          </w:tcPr>
          <w:p w14:paraId="290F5E32" w14:textId="50759164"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12.2</w:t>
            </w:r>
          </w:p>
        </w:tc>
      </w:tr>
      <w:tr w:rsidR="00C94626" w:rsidRPr="008D13A2" w14:paraId="7385EDD7" w14:textId="77777777" w:rsidTr="00C00109">
        <w:trPr>
          <w:trHeight w:val="284"/>
        </w:trPr>
        <w:tc>
          <w:tcPr>
            <w:tcW w:w="1570" w:type="dxa"/>
            <w:shd w:val="clear" w:color="auto" w:fill="244C5A"/>
          </w:tcPr>
          <w:p w14:paraId="2D5F64E4" w14:textId="3DBA3582" w:rsidR="00C94626" w:rsidRPr="008D13A2" w:rsidRDefault="00C94626" w:rsidP="00C94626">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TOTAL STATEWIDE</w:t>
            </w:r>
          </w:p>
        </w:tc>
        <w:tc>
          <w:tcPr>
            <w:tcW w:w="2410" w:type="dxa"/>
            <w:shd w:val="clear" w:color="auto" w:fill="244C5A"/>
          </w:tcPr>
          <w:p w14:paraId="3FAE4C74" w14:textId="3DD4FAF1" w:rsidR="00C94626" w:rsidRPr="008D13A2" w:rsidRDefault="00C94626" w:rsidP="00C94626">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 xml:space="preserve"> </w:t>
            </w:r>
          </w:p>
        </w:tc>
        <w:tc>
          <w:tcPr>
            <w:tcW w:w="2833" w:type="dxa"/>
            <w:shd w:val="clear" w:color="auto" w:fill="244C5A"/>
          </w:tcPr>
          <w:p w14:paraId="1CB7DEE0" w14:textId="10B5A35B" w:rsidR="00C94626" w:rsidRPr="00C15426" w:rsidRDefault="00C94626" w:rsidP="00C94626">
            <w:pPr>
              <w:rPr>
                <w:rFonts w:ascii="VIC" w:hAnsi="VIC"/>
                <w:color w:val="FFFFFF" w:themeColor="background1"/>
                <w:sz w:val="18"/>
                <w:szCs w:val="18"/>
              </w:rPr>
            </w:pPr>
            <w:r w:rsidRPr="00766420">
              <w:rPr>
                <w:rFonts w:ascii="VIC SemiBold" w:eastAsia="VIC SemiBold" w:hAnsi="VIC SemiBold"/>
                <w:color w:val="FFFFFF"/>
                <w:sz w:val="18"/>
                <w:szCs w:val="18"/>
              </w:rPr>
              <w:t xml:space="preserve"> </w:t>
            </w:r>
          </w:p>
        </w:tc>
        <w:tc>
          <w:tcPr>
            <w:tcW w:w="1090" w:type="dxa"/>
            <w:shd w:val="clear" w:color="auto" w:fill="244C5A"/>
          </w:tcPr>
          <w:p w14:paraId="54EDFDF5" w14:textId="315C3317"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72%</w:t>
            </w:r>
          </w:p>
        </w:tc>
        <w:tc>
          <w:tcPr>
            <w:tcW w:w="1090" w:type="dxa"/>
            <w:shd w:val="clear" w:color="auto" w:fill="244C5A"/>
          </w:tcPr>
          <w:p w14:paraId="49347DE4" w14:textId="38987643"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18.6</w:t>
            </w:r>
          </w:p>
        </w:tc>
        <w:tc>
          <w:tcPr>
            <w:tcW w:w="1090" w:type="dxa"/>
            <w:shd w:val="clear" w:color="auto" w:fill="244C5A"/>
          </w:tcPr>
          <w:p w14:paraId="7DCE5E27" w14:textId="61964A4E"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w:t>
            </w:r>
          </w:p>
        </w:tc>
        <w:tc>
          <w:tcPr>
            <w:tcW w:w="1090" w:type="dxa"/>
            <w:shd w:val="clear" w:color="auto" w:fill="244C5A"/>
          </w:tcPr>
          <w:p w14:paraId="70FF0590" w14:textId="60C2B007"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23.3</w:t>
            </w:r>
          </w:p>
        </w:tc>
        <w:tc>
          <w:tcPr>
            <w:tcW w:w="1090" w:type="dxa"/>
            <w:shd w:val="clear" w:color="auto" w:fill="244C5A"/>
          </w:tcPr>
          <w:p w14:paraId="028547D9" w14:textId="05ECCA32"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w:t>
            </w:r>
          </w:p>
        </w:tc>
        <w:tc>
          <w:tcPr>
            <w:tcW w:w="1090" w:type="dxa"/>
            <w:shd w:val="clear" w:color="auto" w:fill="244C5A"/>
          </w:tcPr>
          <w:p w14:paraId="4E21FDEA" w14:textId="218E0C91"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w:t>
            </w:r>
          </w:p>
        </w:tc>
        <w:tc>
          <w:tcPr>
            <w:tcW w:w="1090" w:type="dxa"/>
            <w:shd w:val="clear" w:color="auto" w:fill="244C5A"/>
          </w:tcPr>
          <w:p w14:paraId="0916C8B0" w14:textId="4225FF7B"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91%</w:t>
            </w:r>
          </w:p>
        </w:tc>
        <w:tc>
          <w:tcPr>
            <w:tcW w:w="1091" w:type="dxa"/>
            <w:shd w:val="clear" w:color="auto" w:fill="244C5A"/>
          </w:tcPr>
          <w:p w14:paraId="4A1DC7C7" w14:textId="59181BE9"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14.1</w:t>
            </w:r>
          </w:p>
        </w:tc>
      </w:tr>
    </w:tbl>
    <w:p w14:paraId="06DAA8EF" w14:textId="70C88A97" w:rsidR="00D31B5F" w:rsidRDefault="00D31B5F" w:rsidP="00E36C2D">
      <w:pPr>
        <w:pStyle w:val="Heading1"/>
        <w:rPr>
          <w:sz w:val="22"/>
          <w:szCs w:val="22"/>
        </w:rPr>
      </w:pPr>
    </w:p>
    <w:p w14:paraId="48B92314" w14:textId="77777777" w:rsidR="00C94626" w:rsidRDefault="00C94626">
      <w:pPr>
        <w:widowControl/>
      </w:pPr>
      <w:r>
        <w:br w:type="page"/>
      </w:r>
    </w:p>
    <w:tbl>
      <w:tblPr>
        <w:tblW w:w="1567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695"/>
        <w:gridCol w:w="1090"/>
        <w:gridCol w:w="1090"/>
        <w:gridCol w:w="1090"/>
        <w:gridCol w:w="1090"/>
        <w:gridCol w:w="1090"/>
        <w:gridCol w:w="1090"/>
        <w:gridCol w:w="1090"/>
        <w:gridCol w:w="1091"/>
      </w:tblGrid>
      <w:tr w:rsidR="00C94626" w:rsidRPr="00A6366B" w14:paraId="6988BD11" w14:textId="77777777" w:rsidTr="00CA2AE2">
        <w:trPr>
          <w:tblHeader/>
        </w:trPr>
        <w:tc>
          <w:tcPr>
            <w:tcW w:w="6958" w:type="dxa"/>
            <w:gridSpan w:val="3"/>
            <w:shd w:val="clear" w:color="auto" w:fill="FFFFFF"/>
            <w:vAlign w:val="bottom"/>
          </w:tcPr>
          <w:p w14:paraId="0183A457" w14:textId="0059DFE6" w:rsidR="00C94626" w:rsidRPr="00EC71A3" w:rsidRDefault="00C94626" w:rsidP="00CA2AE2">
            <w:pPr>
              <w:pStyle w:val="Heading1"/>
              <w:spacing w:before="0" w:after="0" w:line="240" w:lineRule="auto"/>
              <w:rPr>
                <w:rFonts w:eastAsia="Verdana"/>
                <w:bCs w:val="0"/>
                <w:color w:val="244C5A"/>
                <w:sz w:val="22"/>
              </w:rPr>
            </w:pPr>
            <w:bookmarkStart w:id="26" w:name="_Toc156296687"/>
            <w:r>
              <w:rPr>
                <w:bCs w:val="0"/>
                <w:color w:val="244C5A"/>
                <w:sz w:val="22"/>
              </w:rPr>
              <w:lastRenderedPageBreak/>
              <w:t>Metropolitan PARC</w:t>
            </w:r>
            <w:r w:rsidRPr="00EC71A3">
              <w:rPr>
                <w:bCs w:val="0"/>
                <w:color w:val="244C5A"/>
                <w:sz w:val="22"/>
              </w:rPr>
              <w:br w:type="textWrapping" w:clear="all"/>
            </w:r>
            <w:r>
              <w:rPr>
                <w:color w:val="244C5A"/>
                <w:sz w:val="22"/>
                <w:szCs w:val="28"/>
              </w:rPr>
              <w:t>2023</w:t>
            </w:r>
            <w:r w:rsidRPr="00D94D3D">
              <w:rPr>
                <w:color w:val="244C5A"/>
                <w:sz w:val="22"/>
                <w:szCs w:val="28"/>
              </w:rPr>
              <w:t>–</w:t>
            </w:r>
            <w:r>
              <w:rPr>
                <w:color w:val="244C5A"/>
                <w:sz w:val="22"/>
                <w:szCs w:val="28"/>
              </w:rPr>
              <w:t>24 Q1–Q2</w:t>
            </w:r>
            <w:bookmarkEnd w:id="26"/>
          </w:p>
        </w:tc>
        <w:tc>
          <w:tcPr>
            <w:tcW w:w="1090" w:type="dxa"/>
            <w:shd w:val="clear" w:color="auto" w:fill="FFFFFF"/>
            <w:vAlign w:val="bottom"/>
          </w:tcPr>
          <w:p w14:paraId="32444A90" w14:textId="77777777" w:rsidR="00C94626" w:rsidRPr="00C714A8" w:rsidRDefault="00C94626" w:rsidP="00CA2AE2">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00ED4F8F" w14:textId="77777777" w:rsidR="00C94626" w:rsidRPr="00C714A8" w:rsidRDefault="00C94626" w:rsidP="00CA2AE2">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B11C661" w14:textId="77777777" w:rsidR="00C94626" w:rsidRPr="00C714A8" w:rsidRDefault="00C94626" w:rsidP="00CA2AE2">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3F43384" w14:textId="77777777" w:rsidR="00C94626" w:rsidRPr="00C714A8" w:rsidRDefault="00C94626" w:rsidP="00CA2AE2">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2A694C76" w14:textId="77777777" w:rsidR="00C94626" w:rsidRPr="00C714A8" w:rsidRDefault="00C94626" w:rsidP="00CA2AE2">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4A707DC" w14:textId="77777777" w:rsidR="00C94626" w:rsidRPr="00C714A8" w:rsidRDefault="00C94626" w:rsidP="00CA2AE2">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6E55738" w14:textId="77777777" w:rsidR="00C94626" w:rsidRPr="00C714A8" w:rsidRDefault="00C94626" w:rsidP="00CA2AE2">
            <w:pPr>
              <w:pStyle w:val="VAHItablecolhead"/>
              <w:rPr>
                <w:sz w:val="16"/>
              </w:rPr>
            </w:pPr>
            <w:r w:rsidRPr="00C714A8">
              <w:rPr>
                <w:sz w:val="16"/>
              </w:rPr>
              <w:t>HoNOS compliance</w:t>
            </w:r>
          </w:p>
        </w:tc>
        <w:tc>
          <w:tcPr>
            <w:tcW w:w="1091" w:type="dxa"/>
            <w:shd w:val="clear" w:color="auto" w:fill="FFFFFF"/>
            <w:vAlign w:val="bottom"/>
          </w:tcPr>
          <w:p w14:paraId="174FC016" w14:textId="77777777" w:rsidR="00C94626" w:rsidRPr="00C714A8" w:rsidRDefault="00C94626" w:rsidP="00CA2AE2">
            <w:pPr>
              <w:pStyle w:val="VAHItablecolhead"/>
              <w:rPr>
                <w:rFonts w:eastAsia="Verdana"/>
                <w:color w:val="244C5A"/>
                <w:sz w:val="16"/>
              </w:rPr>
            </w:pPr>
            <w:r w:rsidRPr="00C714A8">
              <w:rPr>
                <w:sz w:val="16"/>
              </w:rPr>
              <w:t>Average HoNOS at episode start</w:t>
            </w:r>
          </w:p>
        </w:tc>
      </w:tr>
      <w:tr w:rsidR="00C94626" w:rsidRPr="00A6366B" w14:paraId="58892C1D" w14:textId="77777777" w:rsidTr="00CA2AE2">
        <w:tc>
          <w:tcPr>
            <w:tcW w:w="1570" w:type="dxa"/>
            <w:shd w:val="clear" w:color="auto" w:fill="BFCED6"/>
          </w:tcPr>
          <w:p w14:paraId="3DCA3468" w14:textId="0587B942"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Alfred Health</w:t>
            </w:r>
          </w:p>
        </w:tc>
        <w:tc>
          <w:tcPr>
            <w:tcW w:w="2693" w:type="dxa"/>
            <w:shd w:val="clear" w:color="auto" w:fill="BFCED6"/>
          </w:tcPr>
          <w:p w14:paraId="11493D98" w14:textId="5CE87212"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Inner South East (The Alfred) **</w:t>
            </w:r>
          </w:p>
        </w:tc>
        <w:tc>
          <w:tcPr>
            <w:tcW w:w="2695" w:type="dxa"/>
            <w:shd w:val="clear" w:color="auto" w:fill="BFCED6"/>
          </w:tcPr>
          <w:p w14:paraId="41CCB275" w14:textId="5BA7B3BC" w:rsidR="00C94626" w:rsidRPr="005B1FEF" w:rsidRDefault="00C94626" w:rsidP="00C94626">
            <w:pPr>
              <w:rPr>
                <w:rFonts w:ascii="VIC" w:hAnsi="VIC"/>
                <w:sz w:val="18"/>
                <w:szCs w:val="18"/>
              </w:rPr>
            </w:pPr>
            <w:r w:rsidRPr="00766420">
              <w:rPr>
                <w:rFonts w:ascii="VIC" w:eastAsia="VIC" w:hAnsi="VIC"/>
                <w:color w:val="000000"/>
                <w:sz w:val="18"/>
                <w:szCs w:val="18"/>
              </w:rPr>
              <w:t>Alfred PARC</w:t>
            </w:r>
          </w:p>
        </w:tc>
        <w:tc>
          <w:tcPr>
            <w:tcW w:w="1090" w:type="dxa"/>
            <w:shd w:val="clear" w:color="auto" w:fill="BFCED6"/>
          </w:tcPr>
          <w:p w14:paraId="64E6FBDB" w14:textId="66A95B9A" w:rsidR="00C94626" w:rsidRPr="005B1FEF" w:rsidRDefault="00C94626" w:rsidP="00C94626">
            <w:pPr>
              <w:jc w:val="center"/>
              <w:rPr>
                <w:rFonts w:ascii="VIC" w:hAnsi="VIC"/>
                <w:sz w:val="18"/>
                <w:szCs w:val="18"/>
              </w:rPr>
            </w:pPr>
            <w:r w:rsidRPr="00766420">
              <w:rPr>
                <w:rFonts w:ascii="VIC" w:eastAsia="VIC" w:hAnsi="VIC"/>
                <w:color w:val="000000"/>
                <w:sz w:val="18"/>
                <w:szCs w:val="18"/>
              </w:rPr>
              <w:t>60%</w:t>
            </w:r>
          </w:p>
        </w:tc>
        <w:tc>
          <w:tcPr>
            <w:tcW w:w="1090" w:type="dxa"/>
            <w:shd w:val="clear" w:color="auto" w:fill="BFCED6"/>
          </w:tcPr>
          <w:p w14:paraId="0C58FA19" w14:textId="5A13BD10" w:rsidR="00C94626" w:rsidRPr="005B1FEF" w:rsidRDefault="00C94626" w:rsidP="00C94626">
            <w:pPr>
              <w:jc w:val="center"/>
              <w:rPr>
                <w:rFonts w:ascii="VIC" w:hAnsi="VIC"/>
                <w:sz w:val="18"/>
                <w:szCs w:val="18"/>
              </w:rPr>
            </w:pPr>
            <w:r w:rsidRPr="00766420">
              <w:rPr>
                <w:rFonts w:ascii="VIC" w:eastAsia="VIC" w:hAnsi="VIC"/>
                <w:color w:val="000000"/>
                <w:sz w:val="18"/>
                <w:szCs w:val="18"/>
              </w:rPr>
              <w:t>18.3</w:t>
            </w:r>
          </w:p>
        </w:tc>
        <w:tc>
          <w:tcPr>
            <w:tcW w:w="1090" w:type="dxa"/>
            <w:shd w:val="clear" w:color="auto" w:fill="BFCED6"/>
          </w:tcPr>
          <w:p w14:paraId="4C7F3605" w14:textId="02DB574B"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47484CB6" w14:textId="13DF2D10" w:rsidR="00C94626" w:rsidRPr="005B1FEF" w:rsidRDefault="00C94626" w:rsidP="00C94626">
            <w:pPr>
              <w:jc w:val="center"/>
              <w:rPr>
                <w:rFonts w:ascii="VIC" w:hAnsi="VIC"/>
                <w:sz w:val="18"/>
                <w:szCs w:val="18"/>
              </w:rPr>
            </w:pPr>
            <w:r w:rsidRPr="00766420">
              <w:rPr>
                <w:rFonts w:ascii="VIC" w:eastAsia="VIC" w:hAnsi="VIC"/>
                <w:color w:val="000000"/>
                <w:sz w:val="18"/>
                <w:szCs w:val="18"/>
              </w:rPr>
              <w:t>20.1</w:t>
            </w:r>
          </w:p>
        </w:tc>
        <w:tc>
          <w:tcPr>
            <w:tcW w:w="1090" w:type="dxa"/>
            <w:shd w:val="clear" w:color="auto" w:fill="BFCED6"/>
          </w:tcPr>
          <w:p w14:paraId="3BB3B55D" w14:textId="1DA0BF5C" w:rsidR="00C94626" w:rsidRPr="005B1FEF"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BFCED6"/>
          </w:tcPr>
          <w:p w14:paraId="7841830E" w14:textId="570722D7" w:rsidR="00C94626" w:rsidRPr="005B1FEF" w:rsidRDefault="00C94626" w:rsidP="00C94626">
            <w:pPr>
              <w:jc w:val="center"/>
              <w:rPr>
                <w:rFonts w:ascii="VIC" w:hAnsi="VIC"/>
                <w:sz w:val="18"/>
                <w:szCs w:val="18"/>
              </w:rPr>
            </w:pPr>
            <w:r w:rsidRPr="00766420">
              <w:rPr>
                <w:rFonts w:ascii="VIC" w:eastAsia="VIC" w:hAnsi="VIC"/>
                <w:color w:val="000000"/>
                <w:sz w:val="18"/>
                <w:szCs w:val="18"/>
              </w:rPr>
              <w:t>18%</w:t>
            </w:r>
          </w:p>
        </w:tc>
        <w:tc>
          <w:tcPr>
            <w:tcW w:w="1090" w:type="dxa"/>
            <w:shd w:val="clear" w:color="auto" w:fill="BFCED6"/>
          </w:tcPr>
          <w:p w14:paraId="044D9ADD" w14:textId="25508BFB"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303ABD9E" w14:textId="6DA4C6FE" w:rsidR="00C94626" w:rsidRPr="005B1FEF" w:rsidRDefault="00C94626" w:rsidP="00C94626">
            <w:pPr>
              <w:jc w:val="center"/>
              <w:rPr>
                <w:rFonts w:ascii="VIC" w:hAnsi="VIC"/>
                <w:sz w:val="18"/>
                <w:szCs w:val="18"/>
              </w:rPr>
            </w:pPr>
            <w:r w:rsidRPr="00766420">
              <w:rPr>
                <w:rFonts w:ascii="VIC" w:eastAsia="VIC" w:hAnsi="VIC"/>
                <w:color w:val="000000"/>
                <w:sz w:val="18"/>
                <w:szCs w:val="18"/>
              </w:rPr>
              <w:t>12.7</w:t>
            </w:r>
          </w:p>
        </w:tc>
      </w:tr>
      <w:tr w:rsidR="00C94626" w:rsidRPr="00A6366B" w14:paraId="13594ECB" w14:textId="77777777" w:rsidTr="00CA2AE2">
        <w:tc>
          <w:tcPr>
            <w:tcW w:w="1570" w:type="dxa"/>
          </w:tcPr>
          <w:p w14:paraId="216E4CF2" w14:textId="067FACBF"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Austin Health</w:t>
            </w:r>
          </w:p>
        </w:tc>
        <w:tc>
          <w:tcPr>
            <w:tcW w:w="2693" w:type="dxa"/>
          </w:tcPr>
          <w:p w14:paraId="1F8AB5C9" w14:textId="49D93A01"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North East (Austin)</w:t>
            </w:r>
          </w:p>
        </w:tc>
        <w:tc>
          <w:tcPr>
            <w:tcW w:w="2695" w:type="dxa"/>
          </w:tcPr>
          <w:p w14:paraId="276C99A4" w14:textId="7C1D3E5B" w:rsidR="00C94626" w:rsidRPr="005B1FEF" w:rsidRDefault="00C94626" w:rsidP="00C94626">
            <w:pPr>
              <w:rPr>
                <w:rFonts w:ascii="VIC" w:hAnsi="VIC"/>
                <w:sz w:val="18"/>
                <w:szCs w:val="18"/>
              </w:rPr>
            </w:pPr>
            <w:r w:rsidRPr="00766420">
              <w:rPr>
                <w:rFonts w:ascii="VIC" w:eastAsia="VIC" w:hAnsi="VIC"/>
                <w:color w:val="000000"/>
                <w:sz w:val="18"/>
                <w:szCs w:val="18"/>
              </w:rPr>
              <w:t>Austin PARC</w:t>
            </w:r>
          </w:p>
        </w:tc>
        <w:tc>
          <w:tcPr>
            <w:tcW w:w="1090" w:type="dxa"/>
          </w:tcPr>
          <w:p w14:paraId="0C4EF635" w14:textId="32479162" w:rsidR="00C94626" w:rsidRPr="005B1FEF" w:rsidRDefault="00C94626" w:rsidP="00C94626">
            <w:pPr>
              <w:jc w:val="center"/>
              <w:rPr>
                <w:rFonts w:ascii="VIC" w:hAnsi="VIC"/>
                <w:sz w:val="18"/>
                <w:szCs w:val="18"/>
              </w:rPr>
            </w:pPr>
            <w:r w:rsidRPr="00766420">
              <w:rPr>
                <w:rFonts w:ascii="VIC" w:eastAsia="VIC" w:hAnsi="VIC"/>
                <w:color w:val="000000"/>
                <w:sz w:val="18"/>
                <w:szCs w:val="18"/>
              </w:rPr>
              <w:t>67%</w:t>
            </w:r>
          </w:p>
        </w:tc>
        <w:tc>
          <w:tcPr>
            <w:tcW w:w="1090" w:type="dxa"/>
          </w:tcPr>
          <w:p w14:paraId="4C48099F" w14:textId="08005241" w:rsidR="00C94626" w:rsidRPr="005B1FEF" w:rsidRDefault="00C94626" w:rsidP="00C94626">
            <w:pPr>
              <w:jc w:val="center"/>
              <w:rPr>
                <w:rFonts w:ascii="VIC" w:hAnsi="VIC"/>
                <w:sz w:val="18"/>
                <w:szCs w:val="18"/>
              </w:rPr>
            </w:pPr>
            <w:r w:rsidRPr="00766420">
              <w:rPr>
                <w:rFonts w:ascii="VIC" w:eastAsia="VIC" w:hAnsi="VIC"/>
                <w:color w:val="000000"/>
                <w:sz w:val="18"/>
                <w:szCs w:val="18"/>
              </w:rPr>
              <w:t>15.7</w:t>
            </w:r>
          </w:p>
        </w:tc>
        <w:tc>
          <w:tcPr>
            <w:tcW w:w="1090" w:type="dxa"/>
          </w:tcPr>
          <w:p w14:paraId="02A605B6" w14:textId="7AFE250F"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tcPr>
          <w:p w14:paraId="3635CEA4" w14:textId="7D5F3105" w:rsidR="00C94626" w:rsidRPr="005B1FEF" w:rsidRDefault="00C94626" w:rsidP="00C94626">
            <w:pPr>
              <w:jc w:val="center"/>
              <w:rPr>
                <w:rFonts w:ascii="VIC" w:hAnsi="VIC"/>
                <w:sz w:val="18"/>
                <w:szCs w:val="18"/>
              </w:rPr>
            </w:pPr>
            <w:r w:rsidRPr="00766420">
              <w:rPr>
                <w:rFonts w:ascii="VIC" w:eastAsia="VIC" w:hAnsi="VIC"/>
                <w:color w:val="000000"/>
                <w:sz w:val="18"/>
                <w:szCs w:val="18"/>
              </w:rPr>
              <w:t>16.3</w:t>
            </w:r>
          </w:p>
        </w:tc>
        <w:tc>
          <w:tcPr>
            <w:tcW w:w="1090" w:type="dxa"/>
          </w:tcPr>
          <w:p w14:paraId="494533E9" w14:textId="3EE4482A" w:rsidR="00C94626" w:rsidRPr="005B1FEF"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tcPr>
          <w:p w14:paraId="7EE54350" w14:textId="678650AE" w:rsidR="00C94626" w:rsidRPr="005B1FEF"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tcPr>
          <w:p w14:paraId="3C5453D1" w14:textId="62BFF80E" w:rsidR="00C94626" w:rsidRPr="005B1FEF" w:rsidRDefault="00C94626" w:rsidP="00C94626">
            <w:pPr>
              <w:jc w:val="center"/>
              <w:rPr>
                <w:rFonts w:ascii="VIC" w:hAnsi="VIC"/>
                <w:sz w:val="18"/>
                <w:szCs w:val="18"/>
              </w:rPr>
            </w:pPr>
            <w:r w:rsidRPr="00766420">
              <w:rPr>
                <w:rFonts w:ascii="VIC" w:eastAsia="VIC" w:hAnsi="VIC"/>
                <w:color w:val="000000"/>
                <w:sz w:val="18"/>
                <w:szCs w:val="18"/>
              </w:rPr>
              <w:t>90%</w:t>
            </w:r>
          </w:p>
        </w:tc>
        <w:tc>
          <w:tcPr>
            <w:tcW w:w="1091" w:type="dxa"/>
          </w:tcPr>
          <w:p w14:paraId="0A20473B" w14:textId="73E0064F" w:rsidR="00C94626" w:rsidRPr="005B1FEF" w:rsidRDefault="00C94626" w:rsidP="00C94626">
            <w:pPr>
              <w:jc w:val="center"/>
              <w:rPr>
                <w:rFonts w:ascii="VIC" w:hAnsi="VIC"/>
                <w:sz w:val="18"/>
                <w:szCs w:val="18"/>
              </w:rPr>
            </w:pPr>
            <w:r w:rsidRPr="00766420">
              <w:rPr>
                <w:rFonts w:ascii="VIC" w:eastAsia="VIC" w:hAnsi="VIC"/>
                <w:color w:val="000000"/>
                <w:sz w:val="18"/>
                <w:szCs w:val="18"/>
              </w:rPr>
              <w:t>15.6</w:t>
            </w:r>
          </w:p>
        </w:tc>
      </w:tr>
      <w:tr w:rsidR="00C94626" w:rsidRPr="00A6366B" w14:paraId="5B8F5022" w14:textId="77777777" w:rsidTr="00CA2AE2">
        <w:tc>
          <w:tcPr>
            <w:tcW w:w="1570" w:type="dxa"/>
            <w:vMerge w:val="restart"/>
            <w:shd w:val="clear" w:color="auto" w:fill="BFCED6"/>
          </w:tcPr>
          <w:p w14:paraId="6430899A" w14:textId="795AC58C" w:rsidR="00C94626" w:rsidRPr="00C714A8" w:rsidRDefault="00C94626" w:rsidP="00C94626">
            <w:pPr>
              <w:rPr>
                <w:rFonts w:ascii="VIC" w:hAnsi="VIC"/>
                <w:sz w:val="18"/>
                <w:szCs w:val="18"/>
              </w:rPr>
            </w:pPr>
            <w:r w:rsidRPr="00766420">
              <w:rPr>
                <w:rFonts w:ascii="VIC" w:eastAsia="VIC" w:hAnsi="VIC"/>
                <w:color w:val="000000"/>
                <w:sz w:val="18"/>
                <w:szCs w:val="18"/>
              </w:rPr>
              <w:t>Eastern Health</w:t>
            </w:r>
          </w:p>
        </w:tc>
        <w:tc>
          <w:tcPr>
            <w:tcW w:w="2693" w:type="dxa"/>
            <w:shd w:val="clear" w:color="auto" w:fill="BFCED6"/>
          </w:tcPr>
          <w:p w14:paraId="351BBA34" w14:textId="447100D3"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Eastern AOA AMHWS (Box Hill)</w:t>
            </w:r>
          </w:p>
        </w:tc>
        <w:tc>
          <w:tcPr>
            <w:tcW w:w="2695" w:type="dxa"/>
            <w:shd w:val="clear" w:color="auto" w:fill="BFCED6"/>
          </w:tcPr>
          <w:p w14:paraId="03C32DE4" w14:textId="3C7A3AD6" w:rsidR="00C94626" w:rsidRPr="005B1FEF" w:rsidRDefault="00C94626" w:rsidP="00C94626">
            <w:pPr>
              <w:rPr>
                <w:rFonts w:ascii="VIC" w:hAnsi="VIC"/>
                <w:sz w:val="18"/>
                <w:szCs w:val="18"/>
              </w:rPr>
            </w:pPr>
            <w:r w:rsidRPr="00766420">
              <w:rPr>
                <w:rFonts w:ascii="VIC" w:eastAsia="VIC" w:hAnsi="VIC"/>
                <w:color w:val="000000"/>
                <w:sz w:val="18"/>
                <w:szCs w:val="18"/>
              </w:rPr>
              <w:t>Linwood House PARC</w:t>
            </w:r>
          </w:p>
        </w:tc>
        <w:tc>
          <w:tcPr>
            <w:tcW w:w="1090" w:type="dxa"/>
            <w:shd w:val="clear" w:color="auto" w:fill="BFCED6"/>
          </w:tcPr>
          <w:p w14:paraId="71C444DD" w14:textId="22CFBDEF" w:rsidR="00C94626" w:rsidRPr="005B1FEF" w:rsidRDefault="00C94626" w:rsidP="00C94626">
            <w:pPr>
              <w:jc w:val="center"/>
              <w:rPr>
                <w:rFonts w:ascii="VIC" w:hAnsi="VIC"/>
                <w:sz w:val="18"/>
                <w:szCs w:val="18"/>
              </w:rPr>
            </w:pPr>
            <w:r w:rsidRPr="00766420">
              <w:rPr>
                <w:rFonts w:ascii="VIC" w:eastAsia="VIC" w:hAnsi="VIC"/>
                <w:color w:val="000000"/>
                <w:sz w:val="18"/>
                <w:szCs w:val="18"/>
              </w:rPr>
              <w:t>78%</w:t>
            </w:r>
          </w:p>
        </w:tc>
        <w:tc>
          <w:tcPr>
            <w:tcW w:w="1090" w:type="dxa"/>
            <w:shd w:val="clear" w:color="auto" w:fill="BFCED6"/>
          </w:tcPr>
          <w:p w14:paraId="1192C59A" w14:textId="6927EFC9" w:rsidR="00C94626" w:rsidRPr="005B1FEF" w:rsidRDefault="00C94626" w:rsidP="00C94626">
            <w:pPr>
              <w:jc w:val="center"/>
              <w:rPr>
                <w:rFonts w:ascii="VIC" w:hAnsi="VIC"/>
                <w:sz w:val="18"/>
                <w:szCs w:val="18"/>
              </w:rPr>
            </w:pPr>
            <w:r w:rsidRPr="00766420">
              <w:rPr>
                <w:rFonts w:ascii="VIC" w:eastAsia="VIC" w:hAnsi="VIC"/>
                <w:color w:val="000000"/>
                <w:sz w:val="18"/>
                <w:szCs w:val="18"/>
              </w:rPr>
              <w:t>15.3</w:t>
            </w:r>
          </w:p>
        </w:tc>
        <w:tc>
          <w:tcPr>
            <w:tcW w:w="1090" w:type="dxa"/>
            <w:shd w:val="clear" w:color="auto" w:fill="BFCED6"/>
          </w:tcPr>
          <w:p w14:paraId="46B36D67" w14:textId="398C8FE5"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C78D4B1" w14:textId="1E76EDA1" w:rsidR="00C94626" w:rsidRPr="005B1FEF" w:rsidRDefault="00C94626" w:rsidP="00C94626">
            <w:pPr>
              <w:jc w:val="center"/>
              <w:rPr>
                <w:rFonts w:ascii="VIC" w:hAnsi="VIC"/>
                <w:sz w:val="18"/>
                <w:szCs w:val="18"/>
              </w:rPr>
            </w:pPr>
            <w:r w:rsidRPr="00766420">
              <w:rPr>
                <w:rFonts w:ascii="VIC" w:eastAsia="VIC" w:hAnsi="VIC"/>
                <w:color w:val="000000"/>
                <w:sz w:val="18"/>
                <w:szCs w:val="18"/>
              </w:rPr>
              <w:t>16.8</w:t>
            </w:r>
          </w:p>
        </w:tc>
        <w:tc>
          <w:tcPr>
            <w:tcW w:w="1090" w:type="dxa"/>
            <w:shd w:val="clear" w:color="auto" w:fill="BFCED6"/>
          </w:tcPr>
          <w:p w14:paraId="7284870E" w14:textId="7AD02ACE"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BFCED6"/>
          </w:tcPr>
          <w:p w14:paraId="613E0E8F" w14:textId="6CB9CEC3" w:rsidR="00C94626" w:rsidRPr="005B1FEF"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BFCED6"/>
          </w:tcPr>
          <w:p w14:paraId="24C16223" w14:textId="7A8C0E0C" w:rsidR="00C94626" w:rsidRPr="005B1FEF" w:rsidRDefault="00C94626" w:rsidP="00C94626">
            <w:pPr>
              <w:jc w:val="center"/>
              <w:rPr>
                <w:rFonts w:ascii="VIC" w:hAnsi="VIC"/>
                <w:sz w:val="18"/>
                <w:szCs w:val="18"/>
              </w:rPr>
            </w:pPr>
            <w:r w:rsidRPr="00766420">
              <w:rPr>
                <w:rFonts w:ascii="VIC" w:eastAsia="VIC" w:hAnsi="VIC"/>
                <w:color w:val="000000"/>
                <w:sz w:val="18"/>
                <w:szCs w:val="18"/>
              </w:rPr>
              <w:t>99%</w:t>
            </w:r>
          </w:p>
        </w:tc>
        <w:tc>
          <w:tcPr>
            <w:tcW w:w="1091" w:type="dxa"/>
            <w:shd w:val="clear" w:color="auto" w:fill="BFCED6"/>
          </w:tcPr>
          <w:p w14:paraId="29DE988E" w14:textId="324E1DAE" w:rsidR="00C94626" w:rsidRPr="005B1FEF" w:rsidRDefault="00C94626" w:rsidP="00C94626">
            <w:pPr>
              <w:jc w:val="center"/>
              <w:rPr>
                <w:rFonts w:ascii="VIC" w:hAnsi="VIC"/>
                <w:sz w:val="18"/>
                <w:szCs w:val="18"/>
              </w:rPr>
            </w:pPr>
            <w:r w:rsidRPr="00766420">
              <w:rPr>
                <w:rFonts w:ascii="VIC" w:eastAsia="VIC" w:hAnsi="VIC"/>
                <w:color w:val="000000"/>
                <w:sz w:val="18"/>
                <w:szCs w:val="18"/>
              </w:rPr>
              <w:t>14.5</w:t>
            </w:r>
          </w:p>
        </w:tc>
      </w:tr>
      <w:tr w:rsidR="00C94626" w:rsidRPr="00A6366B" w14:paraId="34DED993" w14:textId="77777777" w:rsidTr="00CA2AE2">
        <w:tc>
          <w:tcPr>
            <w:tcW w:w="1570" w:type="dxa"/>
            <w:vMerge/>
            <w:shd w:val="clear" w:color="auto" w:fill="BFCED6"/>
          </w:tcPr>
          <w:p w14:paraId="24020C4F"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7D9EF203" w14:textId="0927F00D" w:rsidR="00C94626" w:rsidRPr="00382424" w:rsidRDefault="00C94626" w:rsidP="00C94626">
            <w:pPr>
              <w:pStyle w:val="DHHStabletext"/>
              <w:spacing w:before="0" w:after="0"/>
              <w:rPr>
                <w:rFonts w:ascii="VIC" w:hAnsi="VIC"/>
                <w:w w:val="105"/>
                <w:sz w:val="18"/>
                <w:szCs w:val="18"/>
              </w:rPr>
            </w:pPr>
            <w:r w:rsidRPr="00766420">
              <w:rPr>
                <w:rFonts w:ascii="VIC" w:eastAsia="VIC" w:hAnsi="VIC"/>
                <w:color w:val="000000"/>
                <w:sz w:val="18"/>
                <w:szCs w:val="18"/>
              </w:rPr>
              <w:t>Eastern AOA AMHWS (Maroondah)</w:t>
            </w:r>
          </w:p>
        </w:tc>
        <w:tc>
          <w:tcPr>
            <w:tcW w:w="2695" w:type="dxa"/>
            <w:shd w:val="clear" w:color="auto" w:fill="BFCED6"/>
          </w:tcPr>
          <w:p w14:paraId="55B74996" w14:textId="5811FA26" w:rsidR="00C94626" w:rsidRPr="005B1FEF" w:rsidRDefault="00C94626" w:rsidP="00C94626">
            <w:pPr>
              <w:rPr>
                <w:rFonts w:ascii="VIC" w:hAnsi="VIC"/>
                <w:sz w:val="18"/>
                <w:szCs w:val="18"/>
              </w:rPr>
            </w:pPr>
            <w:r w:rsidRPr="00766420">
              <w:rPr>
                <w:rFonts w:ascii="VIC" w:eastAsia="VIC" w:hAnsi="VIC"/>
                <w:color w:val="000000"/>
                <w:sz w:val="18"/>
                <w:szCs w:val="18"/>
              </w:rPr>
              <w:t>Maroondah PARC</w:t>
            </w:r>
          </w:p>
        </w:tc>
        <w:tc>
          <w:tcPr>
            <w:tcW w:w="1090" w:type="dxa"/>
            <w:shd w:val="clear" w:color="auto" w:fill="BFCED6"/>
          </w:tcPr>
          <w:p w14:paraId="738ED9EE" w14:textId="22CBD945" w:rsidR="00C94626" w:rsidRPr="005B1FEF" w:rsidRDefault="00C94626" w:rsidP="00C94626">
            <w:pPr>
              <w:jc w:val="center"/>
              <w:rPr>
                <w:rFonts w:ascii="VIC" w:hAnsi="VIC"/>
                <w:sz w:val="18"/>
                <w:szCs w:val="18"/>
              </w:rPr>
            </w:pPr>
            <w:r w:rsidRPr="00766420">
              <w:rPr>
                <w:rFonts w:ascii="VIC" w:eastAsia="VIC" w:hAnsi="VIC"/>
                <w:color w:val="000000"/>
                <w:sz w:val="18"/>
                <w:szCs w:val="18"/>
              </w:rPr>
              <w:t>82%</w:t>
            </w:r>
          </w:p>
        </w:tc>
        <w:tc>
          <w:tcPr>
            <w:tcW w:w="1090" w:type="dxa"/>
            <w:shd w:val="clear" w:color="auto" w:fill="BFCED6"/>
          </w:tcPr>
          <w:p w14:paraId="4A4B6284" w14:textId="1B29B087" w:rsidR="00C94626" w:rsidRPr="005B1FEF" w:rsidRDefault="00C94626" w:rsidP="00C94626">
            <w:pPr>
              <w:jc w:val="center"/>
              <w:rPr>
                <w:rFonts w:ascii="VIC" w:hAnsi="VIC"/>
                <w:sz w:val="18"/>
                <w:szCs w:val="18"/>
              </w:rPr>
            </w:pPr>
            <w:r w:rsidRPr="00766420">
              <w:rPr>
                <w:rFonts w:ascii="VIC" w:eastAsia="VIC" w:hAnsi="VIC"/>
                <w:color w:val="000000"/>
                <w:sz w:val="18"/>
                <w:szCs w:val="18"/>
              </w:rPr>
              <w:t>13.9</w:t>
            </w:r>
          </w:p>
        </w:tc>
        <w:tc>
          <w:tcPr>
            <w:tcW w:w="1090" w:type="dxa"/>
            <w:shd w:val="clear" w:color="auto" w:fill="BFCED6"/>
          </w:tcPr>
          <w:p w14:paraId="490F40E3" w14:textId="43BA75A1"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939239F" w14:textId="144FF3F7" w:rsidR="00C94626" w:rsidRPr="005B1FEF" w:rsidRDefault="00C94626" w:rsidP="00C94626">
            <w:pPr>
              <w:jc w:val="center"/>
              <w:rPr>
                <w:rFonts w:ascii="VIC" w:hAnsi="VIC"/>
                <w:sz w:val="18"/>
                <w:szCs w:val="18"/>
              </w:rPr>
            </w:pPr>
            <w:r w:rsidRPr="00766420">
              <w:rPr>
                <w:rFonts w:ascii="VIC" w:eastAsia="VIC" w:hAnsi="VIC"/>
                <w:color w:val="000000"/>
                <w:sz w:val="18"/>
                <w:szCs w:val="18"/>
              </w:rPr>
              <w:t>19.1</w:t>
            </w:r>
          </w:p>
        </w:tc>
        <w:tc>
          <w:tcPr>
            <w:tcW w:w="1090" w:type="dxa"/>
            <w:shd w:val="clear" w:color="auto" w:fill="BFCED6"/>
          </w:tcPr>
          <w:p w14:paraId="50187ED3" w14:textId="27469D37" w:rsidR="00C94626" w:rsidRPr="005B1FEF" w:rsidRDefault="00C94626" w:rsidP="00C94626">
            <w:pPr>
              <w:jc w:val="center"/>
              <w:rPr>
                <w:rFonts w:ascii="VIC" w:hAnsi="VIC"/>
                <w:sz w:val="18"/>
                <w:szCs w:val="18"/>
              </w:rPr>
            </w:pPr>
            <w:r w:rsidRPr="00766420">
              <w:rPr>
                <w:rFonts w:ascii="VIC" w:eastAsia="VIC" w:hAnsi="VIC"/>
                <w:color w:val="000000"/>
                <w:sz w:val="18"/>
                <w:szCs w:val="18"/>
              </w:rPr>
              <w:t>10%</w:t>
            </w:r>
          </w:p>
        </w:tc>
        <w:tc>
          <w:tcPr>
            <w:tcW w:w="1090" w:type="dxa"/>
            <w:shd w:val="clear" w:color="auto" w:fill="BFCED6"/>
          </w:tcPr>
          <w:p w14:paraId="56C64C5A" w14:textId="2CC27F2C" w:rsidR="00C94626" w:rsidRPr="005B1FEF" w:rsidRDefault="00C94626" w:rsidP="00C94626">
            <w:pPr>
              <w:jc w:val="center"/>
              <w:rPr>
                <w:rFonts w:ascii="VIC" w:hAnsi="VIC"/>
                <w:sz w:val="18"/>
                <w:szCs w:val="18"/>
              </w:rPr>
            </w:pPr>
            <w:r w:rsidRPr="00766420">
              <w:rPr>
                <w:rFonts w:ascii="VIC" w:eastAsia="VIC" w:hAnsi="VIC"/>
                <w:color w:val="000000"/>
                <w:sz w:val="18"/>
                <w:szCs w:val="18"/>
              </w:rPr>
              <w:t>14%</w:t>
            </w:r>
          </w:p>
        </w:tc>
        <w:tc>
          <w:tcPr>
            <w:tcW w:w="1090" w:type="dxa"/>
            <w:shd w:val="clear" w:color="auto" w:fill="BFCED6"/>
          </w:tcPr>
          <w:p w14:paraId="106C0186" w14:textId="4F368E73" w:rsidR="00C94626" w:rsidRPr="005B1FEF" w:rsidRDefault="00C94626" w:rsidP="00C94626">
            <w:pPr>
              <w:jc w:val="center"/>
              <w:rPr>
                <w:rFonts w:ascii="VIC" w:hAnsi="VIC"/>
                <w:sz w:val="18"/>
                <w:szCs w:val="18"/>
              </w:rPr>
            </w:pPr>
            <w:r w:rsidRPr="00766420">
              <w:rPr>
                <w:rFonts w:ascii="VIC" w:eastAsia="VIC" w:hAnsi="VIC"/>
                <w:color w:val="000000"/>
                <w:sz w:val="18"/>
                <w:szCs w:val="18"/>
              </w:rPr>
              <w:t>98%</w:t>
            </w:r>
          </w:p>
        </w:tc>
        <w:tc>
          <w:tcPr>
            <w:tcW w:w="1091" w:type="dxa"/>
            <w:shd w:val="clear" w:color="auto" w:fill="BFCED6"/>
          </w:tcPr>
          <w:p w14:paraId="1A832994" w14:textId="550FB2C3" w:rsidR="00C94626" w:rsidRPr="005B1FEF" w:rsidRDefault="00C94626" w:rsidP="00C94626">
            <w:pPr>
              <w:jc w:val="center"/>
              <w:rPr>
                <w:rFonts w:ascii="VIC" w:hAnsi="VIC"/>
                <w:sz w:val="18"/>
                <w:szCs w:val="18"/>
              </w:rPr>
            </w:pPr>
            <w:r w:rsidRPr="00766420">
              <w:rPr>
                <w:rFonts w:ascii="VIC" w:eastAsia="VIC" w:hAnsi="VIC"/>
                <w:color w:val="000000"/>
                <w:sz w:val="18"/>
                <w:szCs w:val="18"/>
              </w:rPr>
              <w:t>16.3</w:t>
            </w:r>
          </w:p>
        </w:tc>
      </w:tr>
      <w:tr w:rsidR="00C94626" w:rsidRPr="00A6366B" w14:paraId="64084885" w14:textId="77777777" w:rsidTr="00CA2AE2">
        <w:tc>
          <w:tcPr>
            <w:tcW w:w="1570" w:type="dxa"/>
            <w:vMerge/>
            <w:shd w:val="clear" w:color="auto" w:fill="BFCED6"/>
          </w:tcPr>
          <w:p w14:paraId="644DA8D4"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1252B159" w14:textId="66E0A4FC" w:rsidR="00C94626" w:rsidRPr="00382424"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TOTAL</w:t>
            </w:r>
          </w:p>
        </w:tc>
        <w:tc>
          <w:tcPr>
            <w:tcW w:w="2695" w:type="dxa"/>
            <w:shd w:val="clear" w:color="auto" w:fill="BFCED6"/>
          </w:tcPr>
          <w:p w14:paraId="096A5F21" w14:textId="7BDCADA6" w:rsidR="00C94626" w:rsidRPr="005B1FEF" w:rsidRDefault="00C94626" w:rsidP="00C94626">
            <w:pPr>
              <w:rPr>
                <w:rFonts w:ascii="VIC" w:hAnsi="VIC"/>
                <w:sz w:val="18"/>
                <w:szCs w:val="18"/>
              </w:rPr>
            </w:pPr>
            <w:r w:rsidRPr="00766420">
              <w:rPr>
                <w:rFonts w:ascii="VIC" w:eastAsia="VIC" w:hAnsi="VIC"/>
                <w:color w:val="000000"/>
                <w:sz w:val="18"/>
                <w:szCs w:val="18"/>
              </w:rPr>
              <w:t xml:space="preserve"> </w:t>
            </w:r>
          </w:p>
        </w:tc>
        <w:tc>
          <w:tcPr>
            <w:tcW w:w="1090" w:type="dxa"/>
            <w:shd w:val="clear" w:color="auto" w:fill="BFCED6"/>
          </w:tcPr>
          <w:p w14:paraId="50D02684" w14:textId="5733758F" w:rsidR="00C94626" w:rsidRPr="005B1FEF" w:rsidRDefault="00C94626" w:rsidP="00C94626">
            <w:pPr>
              <w:jc w:val="center"/>
              <w:rPr>
                <w:rFonts w:ascii="VIC" w:hAnsi="VIC"/>
                <w:sz w:val="18"/>
                <w:szCs w:val="18"/>
              </w:rPr>
            </w:pPr>
            <w:r w:rsidRPr="00766420">
              <w:rPr>
                <w:rFonts w:ascii="VIC" w:eastAsia="VIC" w:hAnsi="VIC"/>
                <w:color w:val="000000"/>
                <w:sz w:val="18"/>
                <w:szCs w:val="18"/>
              </w:rPr>
              <w:t>80%</w:t>
            </w:r>
          </w:p>
        </w:tc>
        <w:tc>
          <w:tcPr>
            <w:tcW w:w="1090" w:type="dxa"/>
            <w:shd w:val="clear" w:color="auto" w:fill="BFCED6"/>
          </w:tcPr>
          <w:p w14:paraId="5C627243" w14:textId="4C1EE87F" w:rsidR="00C94626" w:rsidRPr="005B1FEF" w:rsidRDefault="00C94626" w:rsidP="00C94626">
            <w:pPr>
              <w:jc w:val="center"/>
              <w:rPr>
                <w:rFonts w:ascii="VIC" w:hAnsi="VIC"/>
                <w:sz w:val="18"/>
                <w:szCs w:val="18"/>
              </w:rPr>
            </w:pPr>
            <w:r w:rsidRPr="00766420">
              <w:rPr>
                <w:rFonts w:ascii="VIC" w:eastAsia="VIC" w:hAnsi="VIC"/>
                <w:color w:val="000000"/>
                <w:sz w:val="18"/>
                <w:szCs w:val="18"/>
              </w:rPr>
              <w:t>14.5</w:t>
            </w:r>
          </w:p>
        </w:tc>
        <w:tc>
          <w:tcPr>
            <w:tcW w:w="1090" w:type="dxa"/>
            <w:shd w:val="clear" w:color="auto" w:fill="BFCED6"/>
          </w:tcPr>
          <w:p w14:paraId="47C66C26" w14:textId="5DC1F89D"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222FD8A8" w14:textId="38566C0C" w:rsidR="00C94626" w:rsidRPr="005B1FEF" w:rsidRDefault="00C94626" w:rsidP="00C94626">
            <w:pPr>
              <w:jc w:val="center"/>
              <w:rPr>
                <w:rFonts w:ascii="VIC" w:hAnsi="VIC"/>
                <w:sz w:val="18"/>
                <w:szCs w:val="18"/>
              </w:rPr>
            </w:pPr>
            <w:r w:rsidRPr="00766420">
              <w:rPr>
                <w:rFonts w:ascii="VIC" w:eastAsia="VIC" w:hAnsi="VIC"/>
                <w:color w:val="000000"/>
                <w:sz w:val="18"/>
                <w:szCs w:val="18"/>
              </w:rPr>
              <w:t>18.2</w:t>
            </w:r>
          </w:p>
        </w:tc>
        <w:tc>
          <w:tcPr>
            <w:tcW w:w="1090" w:type="dxa"/>
            <w:shd w:val="clear" w:color="auto" w:fill="BFCED6"/>
          </w:tcPr>
          <w:p w14:paraId="20975942" w14:textId="36EFAF3D" w:rsidR="00C94626" w:rsidRPr="005B1FEF" w:rsidRDefault="00C94626" w:rsidP="00C94626">
            <w:pPr>
              <w:jc w:val="center"/>
              <w:rPr>
                <w:rFonts w:ascii="VIC" w:hAnsi="VIC"/>
                <w:sz w:val="18"/>
                <w:szCs w:val="18"/>
              </w:rPr>
            </w:pPr>
            <w:r w:rsidRPr="00766420">
              <w:rPr>
                <w:rFonts w:ascii="VIC" w:eastAsia="VIC" w:hAnsi="VIC"/>
                <w:color w:val="000000"/>
                <w:sz w:val="18"/>
                <w:szCs w:val="18"/>
              </w:rPr>
              <w:t>10%</w:t>
            </w:r>
          </w:p>
        </w:tc>
        <w:tc>
          <w:tcPr>
            <w:tcW w:w="1090" w:type="dxa"/>
            <w:shd w:val="clear" w:color="auto" w:fill="BFCED6"/>
          </w:tcPr>
          <w:p w14:paraId="6948039A" w14:textId="5BCE4DEE" w:rsidR="00C94626" w:rsidRPr="005B1FEF" w:rsidRDefault="00C94626" w:rsidP="00C94626">
            <w:pPr>
              <w:jc w:val="center"/>
              <w:rPr>
                <w:rFonts w:ascii="VIC" w:hAnsi="VIC"/>
                <w:sz w:val="18"/>
                <w:szCs w:val="18"/>
              </w:rPr>
            </w:pPr>
            <w:r w:rsidRPr="00766420">
              <w:rPr>
                <w:rFonts w:ascii="VIC" w:eastAsia="VIC" w:hAnsi="VIC"/>
                <w:color w:val="000000"/>
                <w:sz w:val="18"/>
                <w:szCs w:val="18"/>
              </w:rPr>
              <w:t>12%</w:t>
            </w:r>
          </w:p>
        </w:tc>
        <w:tc>
          <w:tcPr>
            <w:tcW w:w="1090" w:type="dxa"/>
            <w:shd w:val="clear" w:color="auto" w:fill="BFCED6"/>
          </w:tcPr>
          <w:p w14:paraId="0ABF27DB" w14:textId="09F518AD" w:rsidR="00C94626" w:rsidRPr="005B1FEF" w:rsidRDefault="00C94626" w:rsidP="00C94626">
            <w:pPr>
              <w:jc w:val="center"/>
              <w:rPr>
                <w:rFonts w:ascii="VIC" w:hAnsi="VIC"/>
                <w:sz w:val="18"/>
                <w:szCs w:val="18"/>
              </w:rPr>
            </w:pPr>
            <w:r w:rsidRPr="00766420">
              <w:rPr>
                <w:rFonts w:ascii="VIC" w:eastAsia="VIC" w:hAnsi="VIC"/>
                <w:color w:val="000000"/>
                <w:sz w:val="18"/>
                <w:szCs w:val="18"/>
              </w:rPr>
              <w:t>98%</w:t>
            </w:r>
          </w:p>
        </w:tc>
        <w:tc>
          <w:tcPr>
            <w:tcW w:w="1091" w:type="dxa"/>
            <w:shd w:val="clear" w:color="auto" w:fill="BFCED6"/>
          </w:tcPr>
          <w:p w14:paraId="6268A82A" w14:textId="62B55B0B" w:rsidR="00C94626" w:rsidRPr="005B1FEF" w:rsidRDefault="00C94626" w:rsidP="00C94626">
            <w:pPr>
              <w:jc w:val="center"/>
              <w:rPr>
                <w:rFonts w:ascii="VIC" w:hAnsi="VIC"/>
                <w:sz w:val="18"/>
                <w:szCs w:val="18"/>
              </w:rPr>
            </w:pPr>
            <w:r w:rsidRPr="00766420">
              <w:rPr>
                <w:rFonts w:ascii="VIC" w:eastAsia="VIC" w:hAnsi="VIC"/>
                <w:color w:val="000000"/>
                <w:sz w:val="18"/>
                <w:szCs w:val="18"/>
              </w:rPr>
              <w:t>15.5</w:t>
            </w:r>
          </w:p>
        </w:tc>
      </w:tr>
      <w:tr w:rsidR="00C94626" w:rsidRPr="00A6366B" w14:paraId="6029A8E8" w14:textId="77777777" w:rsidTr="00CA2AE2">
        <w:tc>
          <w:tcPr>
            <w:tcW w:w="1570" w:type="dxa"/>
            <w:vMerge w:val="restart"/>
            <w:shd w:val="clear" w:color="auto" w:fill="FFFFFF" w:themeFill="background1"/>
          </w:tcPr>
          <w:p w14:paraId="2CD2FA6C" w14:textId="624B5D7A"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Melbourne Health</w:t>
            </w:r>
          </w:p>
        </w:tc>
        <w:tc>
          <w:tcPr>
            <w:tcW w:w="2693" w:type="dxa"/>
            <w:shd w:val="clear" w:color="auto" w:fill="FFFFFF" w:themeFill="background1"/>
          </w:tcPr>
          <w:p w14:paraId="34DDCE7D" w14:textId="4CC6E194"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Inner West (RMH)</w:t>
            </w:r>
          </w:p>
        </w:tc>
        <w:tc>
          <w:tcPr>
            <w:tcW w:w="2695" w:type="dxa"/>
            <w:shd w:val="clear" w:color="auto" w:fill="FFFFFF" w:themeFill="background1"/>
          </w:tcPr>
          <w:p w14:paraId="3C474F4D" w14:textId="240BDB4D" w:rsidR="00C94626" w:rsidRPr="005B1FEF" w:rsidRDefault="00C94626" w:rsidP="00C94626">
            <w:pPr>
              <w:rPr>
                <w:rFonts w:ascii="VIC" w:hAnsi="VIC"/>
                <w:sz w:val="18"/>
                <w:szCs w:val="18"/>
              </w:rPr>
            </w:pPr>
            <w:r w:rsidRPr="00766420">
              <w:rPr>
                <w:rFonts w:ascii="VIC" w:eastAsia="VIC" w:hAnsi="VIC"/>
                <w:color w:val="000000"/>
                <w:sz w:val="18"/>
                <w:szCs w:val="18"/>
              </w:rPr>
              <w:t>Arion PARC</w:t>
            </w:r>
          </w:p>
        </w:tc>
        <w:tc>
          <w:tcPr>
            <w:tcW w:w="1090" w:type="dxa"/>
            <w:shd w:val="clear" w:color="auto" w:fill="FFFFFF" w:themeFill="background1"/>
          </w:tcPr>
          <w:p w14:paraId="16BA182A" w14:textId="0273415D" w:rsidR="00C94626" w:rsidRPr="005B1FEF" w:rsidRDefault="00C94626" w:rsidP="00C94626">
            <w:pPr>
              <w:jc w:val="center"/>
              <w:rPr>
                <w:rFonts w:ascii="VIC" w:hAnsi="VIC"/>
                <w:sz w:val="18"/>
                <w:szCs w:val="18"/>
              </w:rPr>
            </w:pPr>
            <w:r w:rsidRPr="00766420">
              <w:rPr>
                <w:rFonts w:ascii="VIC" w:eastAsia="VIC" w:hAnsi="VIC"/>
                <w:color w:val="000000"/>
                <w:sz w:val="18"/>
                <w:szCs w:val="18"/>
              </w:rPr>
              <w:t>67%</w:t>
            </w:r>
          </w:p>
        </w:tc>
        <w:tc>
          <w:tcPr>
            <w:tcW w:w="1090" w:type="dxa"/>
            <w:shd w:val="clear" w:color="auto" w:fill="FFFFFF" w:themeFill="background1"/>
          </w:tcPr>
          <w:p w14:paraId="7C3DB8E7" w14:textId="68A530B4" w:rsidR="00C94626" w:rsidRPr="005B1FEF" w:rsidRDefault="00C94626" w:rsidP="00C94626">
            <w:pPr>
              <w:jc w:val="center"/>
              <w:rPr>
                <w:rFonts w:ascii="VIC" w:hAnsi="VIC"/>
                <w:sz w:val="18"/>
                <w:szCs w:val="18"/>
              </w:rPr>
            </w:pPr>
            <w:r w:rsidRPr="00766420">
              <w:rPr>
                <w:rFonts w:ascii="VIC" w:eastAsia="VIC" w:hAnsi="VIC"/>
                <w:color w:val="000000"/>
                <w:sz w:val="18"/>
                <w:szCs w:val="18"/>
              </w:rPr>
              <w:t>22.8</w:t>
            </w:r>
          </w:p>
        </w:tc>
        <w:tc>
          <w:tcPr>
            <w:tcW w:w="1090" w:type="dxa"/>
            <w:shd w:val="clear" w:color="auto" w:fill="FFFFFF" w:themeFill="background1"/>
          </w:tcPr>
          <w:p w14:paraId="66EB7837" w14:textId="54772CC3" w:rsidR="00C94626" w:rsidRPr="005B1FEF"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FFFFFF" w:themeFill="background1"/>
          </w:tcPr>
          <w:p w14:paraId="726FD162" w14:textId="5B200440" w:rsidR="00C94626" w:rsidRPr="005B1FEF" w:rsidRDefault="00C94626" w:rsidP="00C94626">
            <w:pPr>
              <w:jc w:val="center"/>
              <w:rPr>
                <w:rFonts w:ascii="VIC" w:hAnsi="VIC"/>
                <w:sz w:val="18"/>
                <w:szCs w:val="18"/>
              </w:rPr>
            </w:pPr>
            <w:r w:rsidRPr="00766420">
              <w:rPr>
                <w:rFonts w:ascii="VIC" w:eastAsia="VIC" w:hAnsi="VIC"/>
                <w:color w:val="000000"/>
                <w:sz w:val="18"/>
                <w:szCs w:val="18"/>
              </w:rPr>
              <w:t>86.4</w:t>
            </w:r>
          </w:p>
        </w:tc>
        <w:tc>
          <w:tcPr>
            <w:tcW w:w="1090" w:type="dxa"/>
            <w:shd w:val="clear" w:color="auto" w:fill="FFFFFF" w:themeFill="background1"/>
          </w:tcPr>
          <w:p w14:paraId="46C0A306" w14:textId="732E285A" w:rsidR="00C94626" w:rsidRPr="005B1FEF" w:rsidRDefault="00C94626" w:rsidP="00C94626">
            <w:pPr>
              <w:jc w:val="center"/>
              <w:rPr>
                <w:rFonts w:ascii="VIC" w:hAnsi="VIC"/>
                <w:sz w:val="18"/>
                <w:szCs w:val="18"/>
              </w:rPr>
            </w:pPr>
            <w:r w:rsidRPr="00766420">
              <w:rPr>
                <w:rFonts w:ascii="VIC" w:eastAsia="VIC" w:hAnsi="VIC"/>
                <w:color w:val="000000"/>
                <w:sz w:val="18"/>
                <w:szCs w:val="18"/>
              </w:rPr>
              <w:t>2%</w:t>
            </w:r>
          </w:p>
        </w:tc>
        <w:tc>
          <w:tcPr>
            <w:tcW w:w="1090" w:type="dxa"/>
            <w:shd w:val="clear" w:color="auto" w:fill="FFFFFF" w:themeFill="background1"/>
          </w:tcPr>
          <w:p w14:paraId="673AF1EC" w14:textId="39E260FF" w:rsidR="00C94626" w:rsidRPr="005B1FEF" w:rsidRDefault="00C94626" w:rsidP="00C94626">
            <w:pPr>
              <w:jc w:val="center"/>
              <w:rPr>
                <w:rFonts w:ascii="VIC" w:hAnsi="VIC"/>
                <w:sz w:val="18"/>
                <w:szCs w:val="18"/>
              </w:rPr>
            </w:pPr>
            <w:r w:rsidRPr="00766420">
              <w:rPr>
                <w:rFonts w:ascii="VIC" w:eastAsia="VIC" w:hAnsi="VIC"/>
                <w:color w:val="000000"/>
                <w:sz w:val="18"/>
                <w:szCs w:val="18"/>
              </w:rPr>
              <w:t>27%</w:t>
            </w:r>
          </w:p>
        </w:tc>
        <w:tc>
          <w:tcPr>
            <w:tcW w:w="1090" w:type="dxa"/>
            <w:shd w:val="clear" w:color="auto" w:fill="FFFFFF" w:themeFill="background1"/>
          </w:tcPr>
          <w:p w14:paraId="5B5FD548" w14:textId="439DF605"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FFFFFF" w:themeFill="background1"/>
          </w:tcPr>
          <w:p w14:paraId="0686103D" w14:textId="33511B20" w:rsidR="00C94626" w:rsidRPr="005B1FEF" w:rsidRDefault="00C94626" w:rsidP="00C94626">
            <w:pPr>
              <w:jc w:val="center"/>
              <w:rPr>
                <w:rFonts w:ascii="VIC" w:hAnsi="VIC"/>
                <w:sz w:val="18"/>
                <w:szCs w:val="18"/>
              </w:rPr>
            </w:pPr>
            <w:r w:rsidRPr="00766420">
              <w:rPr>
                <w:rFonts w:ascii="VIC" w:eastAsia="VIC" w:hAnsi="VIC"/>
                <w:color w:val="000000"/>
                <w:sz w:val="18"/>
                <w:szCs w:val="18"/>
              </w:rPr>
              <w:t>17.8</w:t>
            </w:r>
          </w:p>
        </w:tc>
      </w:tr>
      <w:tr w:rsidR="00C94626" w:rsidRPr="00A6366B" w14:paraId="09706F20" w14:textId="77777777" w:rsidTr="00CA2AE2">
        <w:tc>
          <w:tcPr>
            <w:tcW w:w="1570" w:type="dxa"/>
            <w:vMerge/>
            <w:shd w:val="clear" w:color="auto" w:fill="FFFFFF" w:themeFill="background1"/>
          </w:tcPr>
          <w:p w14:paraId="3941C7B0" w14:textId="77777777" w:rsidR="00C94626" w:rsidRPr="00382424" w:rsidRDefault="00C94626" w:rsidP="00C94626">
            <w:pPr>
              <w:pStyle w:val="DHHStabletext"/>
              <w:spacing w:before="0" w:after="0"/>
              <w:rPr>
                <w:rFonts w:ascii="VIC" w:hAnsi="VIC"/>
                <w:sz w:val="18"/>
                <w:szCs w:val="18"/>
              </w:rPr>
            </w:pPr>
          </w:p>
        </w:tc>
        <w:tc>
          <w:tcPr>
            <w:tcW w:w="2693" w:type="dxa"/>
            <w:vMerge w:val="restart"/>
            <w:shd w:val="clear" w:color="auto" w:fill="FFFFFF" w:themeFill="background1"/>
          </w:tcPr>
          <w:p w14:paraId="2B968AFF" w14:textId="609CDFA6"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Orygen National</w:t>
            </w:r>
          </w:p>
        </w:tc>
        <w:tc>
          <w:tcPr>
            <w:tcW w:w="2695" w:type="dxa"/>
            <w:shd w:val="clear" w:color="auto" w:fill="FFFFFF" w:themeFill="background1"/>
          </w:tcPr>
          <w:p w14:paraId="495F2D3B" w14:textId="21E2BB91" w:rsidR="00C94626" w:rsidRDefault="00C94626" w:rsidP="00C94626">
            <w:pPr>
              <w:rPr>
                <w:rFonts w:ascii="VIC" w:eastAsia="VIC" w:hAnsi="VIC"/>
                <w:color w:val="000000"/>
                <w:sz w:val="18"/>
              </w:rPr>
            </w:pPr>
            <w:r w:rsidRPr="00766420">
              <w:rPr>
                <w:rFonts w:ascii="VIC" w:eastAsia="VIC" w:hAnsi="VIC"/>
                <w:color w:val="000000"/>
                <w:sz w:val="18"/>
                <w:szCs w:val="18"/>
              </w:rPr>
              <w:t>ON-Recovery YPARC (16-17)</w:t>
            </w:r>
          </w:p>
        </w:tc>
        <w:tc>
          <w:tcPr>
            <w:tcW w:w="1090" w:type="dxa"/>
            <w:shd w:val="clear" w:color="auto" w:fill="FFFFFF" w:themeFill="background1"/>
          </w:tcPr>
          <w:p w14:paraId="63570D0B" w14:textId="1AB6C7E8" w:rsidR="00C94626" w:rsidRDefault="00C94626" w:rsidP="00C94626">
            <w:pPr>
              <w:jc w:val="center"/>
              <w:rPr>
                <w:rFonts w:ascii="VIC" w:eastAsia="VIC" w:hAnsi="VIC"/>
                <w:color w:val="000000"/>
                <w:sz w:val="18"/>
              </w:rPr>
            </w:pPr>
            <w:r w:rsidRPr="00766420">
              <w:rPr>
                <w:rFonts w:ascii="VIC" w:eastAsia="VIC" w:hAnsi="VIC"/>
                <w:color w:val="000000"/>
                <w:sz w:val="18"/>
                <w:szCs w:val="18"/>
              </w:rPr>
              <w:t>70%</w:t>
            </w:r>
          </w:p>
        </w:tc>
        <w:tc>
          <w:tcPr>
            <w:tcW w:w="1090" w:type="dxa"/>
            <w:shd w:val="clear" w:color="auto" w:fill="FFFFFF" w:themeFill="background1"/>
          </w:tcPr>
          <w:p w14:paraId="1D9C4C52" w14:textId="6C5C88AE" w:rsidR="00C94626" w:rsidRDefault="00C94626" w:rsidP="00C94626">
            <w:pPr>
              <w:jc w:val="center"/>
              <w:rPr>
                <w:rFonts w:ascii="VIC" w:eastAsia="VIC" w:hAnsi="VIC"/>
                <w:color w:val="000000"/>
                <w:sz w:val="18"/>
              </w:rPr>
            </w:pPr>
            <w:r w:rsidRPr="00766420">
              <w:rPr>
                <w:rFonts w:ascii="VIC" w:eastAsia="VIC" w:hAnsi="VIC"/>
                <w:color w:val="000000"/>
                <w:sz w:val="18"/>
                <w:szCs w:val="18"/>
              </w:rPr>
              <w:t>16.8</w:t>
            </w:r>
          </w:p>
        </w:tc>
        <w:tc>
          <w:tcPr>
            <w:tcW w:w="1090" w:type="dxa"/>
            <w:shd w:val="clear" w:color="auto" w:fill="FFFFFF" w:themeFill="background1"/>
          </w:tcPr>
          <w:p w14:paraId="102899CB" w14:textId="1D559B20" w:rsidR="00C94626" w:rsidRDefault="00C94626" w:rsidP="00C94626">
            <w:pPr>
              <w:jc w:val="center"/>
              <w:rPr>
                <w:rFonts w:ascii="VIC" w:eastAsia="VIC" w:hAnsi="VIC"/>
                <w:color w:val="000000"/>
                <w:sz w:val="18"/>
              </w:rPr>
            </w:pPr>
            <w:r w:rsidRPr="00766420">
              <w:rPr>
                <w:rFonts w:ascii="VIC" w:eastAsia="VIC" w:hAnsi="VIC"/>
                <w:color w:val="000000"/>
                <w:sz w:val="18"/>
                <w:szCs w:val="18"/>
              </w:rPr>
              <w:t>4%</w:t>
            </w:r>
          </w:p>
        </w:tc>
        <w:tc>
          <w:tcPr>
            <w:tcW w:w="1090" w:type="dxa"/>
            <w:shd w:val="clear" w:color="auto" w:fill="FFFFFF" w:themeFill="background1"/>
          </w:tcPr>
          <w:p w14:paraId="00A0B679" w14:textId="6D3B86F7" w:rsidR="00C94626" w:rsidRDefault="00C94626" w:rsidP="00C94626">
            <w:pPr>
              <w:jc w:val="center"/>
              <w:rPr>
                <w:rFonts w:ascii="VIC" w:eastAsia="VIC" w:hAnsi="VIC"/>
                <w:color w:val="000000"/>
                <w:sz w:val="18"/>
              </w:rPr>
            </w:pPr>
            <w:r w:rsidRPr="00766420">
              <w:rPr>
                <w:rFonts w:ascii="VIC" w:eastAsia="VIC" w:hAnsi="VIC"/>
                <w:color w:val="000000"/>
                <w:sz w:val="18"/>
                <w:szCs w:val="18"/>
              </w:rPr>
              <w:t>34.9</w:t>
            </w:r>
          </w:p>
        </w:tc>
        <w:tc>
          <w:tcPr>
            <w:tcW w:w="1090" w:type="dxa"/>
            <w:shd w:val="clear" w:color="auto" w:fill="FFFFFF" w:themeFill="background1"/>
          </w:tcPr>
          <w:p w14:paraId="3084FC80" w14:textId="1472DDDF" w:rsidR="00C94626" w:rsidRDefault="00C94626" w:rsidP="00C94626">
            <w:pPr>
              <w:jc w:val="center"/>
              <w:rPr>
                <w:rFonts w:ascii="VIC" w:eastAsia="VIC" w:hAnsi="VIC"/>
                <w:color w:val="000000"/>
                <w:sz w:val="18"/>
              </w:rPr>
            </w:pPr>
            <w:r w:rsidRPr="00766420">
              <w:rPr>
                <w:rFonts w:ascii="VIC" w:eastAsia="VIC" w:hAnsi="VIC"/>
                <w:color w:val="000000"/>
                <w:sz w:val="18"/>
                <w:szCs w:val="18"/>
              </w:rPr>
              <w:t>5%</w:t>
            </w:r>
          </w:p>
        </w:tc>
        <w:tc>
          <w:tcPr>
            <w:tcW w:w="1090" w:type="dxa"/>
            <w:shd w:val="clear" w:color="auto" w:fill="FFFFFF" w:themeFill="background1"/>
          </w:tcPr>
          <w:p w14:paraId="78D78B58" w14:textId="1547AE92" w:rsidR="00C94626" w:rsidRDefault="00C94626" w:rsidP="00C94626">
            <w:pPr>
              <w:jc w:val="center"/>
              <w:rPr>
                <w:rFonts w:ascii="VIC" w:eastAsia="VIC" w:hAnsi="VIC"/>
                <w:color w:val="000000"/>
                <w:sz w:val="18"/>
              </w:rPr>
            </w:pPr>
            <w:r w:rsidRPr="00766420">
              <w:rPr>
                <w:rFonts w:ascii="VIC" w:eastAsia="VIC" w:hAnsi="VIC"/>
                <w:color w:val="000000"/>
                <w:sz w:val="18"/>
                <w:szCs w:val="18"/>
              </w:rPr>
              <w:t>8%</w:t>
            </w:r>
          </w:p>
        </w:tc>
        <w:tc>
          <w:tcPr>
            <w:tcW w:w="1090" w:type="dxa"/>
            <w:shd w:val="clear" w:color="auto" w:fill="FFFFFF" w:themeFill="background1"/>
          </w:tcPr>
          <w:p w14:paraId="0009BA4D" w14:textId="0E4E7A22" w:rsidR="00C94626" w:rsidRDefault="00C94626" w:rsidP="00C94626">
            <w:pPr>
              <w:jc w:val="center"/>
              <w:rPr>
                <w:rFonts w:ascii="VIC" w:eastAsia="VIC" w:hAnsi="VIC"/>
                <w:color w:val="000000"/>
                <w:sz w:val="18"/>
              </w:rPr>
            </w:pPr>
            <w:r w:rsidRPr="00766420">
              <w:rPr>
                <w:rFonts w:ascii="VIC" w:eastAsia="VIC" w:hAnsi="VIC"/>
                <w:color w:val="000000"/>
                <w:sz w:val="18"/>
                <w:szCs w:val="18"/>
              </w:rPr>
              <w:t>64%</w:t>
            </w:r>
          </w:p>
        </w:tc>
        <w:tc>
          <w:tcPr>
            <w:tcW w:w="1091" w:type="dxa"/>
            <w:shd w:val="clear" w:color="auto" w:fill="FFFFFF" w:themeFill="background1"/>
          </w:tcPr>
          <w:p w14:paraId="103CD97E" w14:textId="476C5491" w:rsidR="00C94626" w:rsidRDefault="00C94626" w:rsidP="00C94626">
            <w:pPr>
              <w:jc w:val="center"/>
              <w:rPr>
                <w:rFonts w:ascii="VIC" w:eastAsia="VIC" w:hAnsi="VIC"/>
                <w:color w:val="000000"/>
                <w:sz w:val="18"/>
              </w:rPr>
            </w:pPr>
            <w:r w:rsidRPr="00766420">
              <w:rPr>
                <w:rFonts w:ascii="VIC" w:eastAsia="VIC" w:hAnsi="VIC"/>
                <w:color w:val="000000"/>
                <w:sz w:val="18"/>
                <w:szCs w:val="18"/>
              </w:rPr>
              <w:t>13.2</w:t>
            </w:r>
          </w:p>
        </w:tc>
      </w:tr>
      <w:tr w:rsidR="00C94626" w:rsidRPr="00A6366B" w14:paraId="48322E12" w14:textId="77777777" w:rsidTr="00CA2AE2">
        <w:tc>
          <w:tcPr>
            <w:tcW w:w="1570" w:type="dxa"/>
            <w:vMerge/>
            <w:shd w:val="clear" w:color="auto" w:fill="FFFFFF" w:themeFill="background1"/>
          </w:tcPr>
          <w:p w14:paraId="3963D02C"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FFFFFF" w:themeFill="background1"/>
          </w:tcPr>
          <w:p w14:paraId="4535FC73" w14:textId="77777777" w:rsidR="00C94626" w:rsidRDefault="00C94626" w:rsidP="00C94626">
            <w:pPr>
              <w:pStyle w:val="DHHStabletext"/>
              <w:spacing w:before="0" w:after="0"/>
              <w:jc w:val="center"/>
              <w:rPr>
                <w:rFonts w:ascii="VIC" w:eastAsia="VIC" w:hAnsi="VIC"/>
                <w:color w:val="000000"/>
                <w:sz w:val="18"/>
              </w:rPr>
            </w:pPr>
          </w:p>
        </w:tc>
        <w:tc>
          <w:tcPr>
            <w:tcW w:w="2695" w:type="dxa"/>
            <w:shd w:val="clear" w:color="auto" w:fill="FFFFFF" w:themeFill="background1"/>
          </w:tcPr>
          <w:p w14:paraId="43228E96" w14:textId="514A622E" w:rsidR="00C94626" w:rsidRDefault="00C94626" w:rsidP="00C94626">
            <w:pPr>
              <w:rPr>
                <w:rFonts w:ascii="VIC" w:eastAsia="VIC" w:hAnsi="VIC"/>
                <w:color w:val="000000"/>
                <w:sz w:val="18"/>
              </w:rPr>
            </w:pPr>
            <w:r w:rsidRPr="00766420">
              <w:rPr>
                <w:rFonts w:ascii="VIC" w:eastAsia="VIC" w:hAnsi="VIC"/>
                <w:color w:val="000000"/>
                <w:sz w:val="18"/>
                <w:szCs w:val="18"/>
              </w:rPr>
              <w:t>ON-Recovery YPARC (18+)</w:t>
            </w:r>
          </w:p>
        </w:tc>
        <w:tc>
          <w:tcPr>
            <w:tcW w:w="1090" w:type="dxa"/>
            <w:shd w:val="clear" w:color="auto" w:fill="FFFFFF" w:themeFill="background1"/>
          </w:tcPr>
          <w:p w14:paraId="1FC4DCEC" w14:textId="39C1BC3A" w:rsidR="00C94626" w:rsidRDefault="00C94626" w:rsidP="00C94626">
            <w:pPr>
              <w:jc w:val="center"/>
              <w:rPr>
                <w:rFonts w:ascii="VIC" w:eastAsia="VIC" w:hAnsi="VIC"/>
                <w:color w:val="000000"/>
                <w:sz w:val="18"/>
              </w:rPr>
            </w:pPr>
            <w:r w:rsidRPr="00766420">
              <w:rPr>
                <w:rFonts w:ascii="VIC" w:eastAsia="VIC" w:hAnsi="VIC"/>
                <w:color w:val="000000"/>
                <w:sz w:val="18"/>
                <w:szCs w:val="18"/>
              </w:rPr>
              <w:t>55%</w:t>
            </w:r>
          </w:p>
        </w:tc>
        <w:tc>
          <w:tcPr>
            <w:tcW w:w="1090" w:type="dxa"/>
            <w:shd w:val="clear" w:color="auto" w:fill="FFFFFF" w:themeFill="background1"/>
          </w:tcPr>
          <w:p w14:paraId="5E5C07B3" w14:textId="45DB232F" w:rsidR="00C94626" w:rsidRDefault="00C94626" w:rsidP="00C94626">
            <w:pPr>
              <w:jc w:val="center"/>
              <w:rPr>
                <w:rFonts w:ascii="VIC" w:eastAsia="VIC" w:hAnsi="VIC"/>
                <w:color w:val="000000"/>
                <w:sz w:val="18"/>
              </w:rPr>
            </w:pPr>
            <w:r w:rsidRPr="00766420">
              <w:rPr>
                <w:rFonts w:ascii="VIC" w:eastAsia="VIC" w:hAnsi="VIC"/>
                <w:color w:val="000000"/>
                <w:sz w:val="18"/>
                <w:szCs w:val="18"/>
              </w:rPr>
              <w:t>17.9</w:t>
            </w:r>
          </w:p>
        </w:tc>
        <w:tc>
          <w:tcPr>
            <w:tcW w:w="1090" w:type="dxa"/>
            <w:shd w:val="clear" w:color="auto" w:fill="FFFFFF" w:themeFill="background1"/>
          </w:tcPr>
          <w:p w14:paraId="0BA04030" w14:textId="23C57614" w:rsidR="00C94626" w:rsidRDefault="00C94626" w:rsidP="00C94626">
            <w:pPr>
              <w:jc w:val="center"/>
              <w:rPr>
                <w:rFonts w:ascii="VIC" w:eastAsia="VIC" w:hAnsi="VIC"/>
                <w:color w:val="000000"/>
                <w:sz w:val="18"/>
              </w:rPr>
            </w:pPr>
            <w:r w:rsidRPr="00766420">
              <w:rPr>
                <w:rFonts w:ascii="VIC" w:eastAsia="VIC" w:hAnsi="VIC"/>
                <w:color w:val="000000"/>
                <w:sz w:val="18"/>
                <w:szCs w:val="18"/>
              </w:rPr>
              <w:t>2%</w:t>
            </w:r>
          </w:p>
        </w:tc>
        <w:tc>
          <w:tcPr>
            <w:tcW w:w="1090" w:type="dxa"/>
            <w:shd w:val="clear" w:color="auto" w:fill="FFFFFF" w:themeFill="background1"/>
          </w:tcPr>
          <w:p w14:paraId="1DCB22F8" w14:textId="301F8748" w:rsidR="00C94626" w:rsidRDefault="00C94626" w:rsidP="00C94626">
            <w:pPr>
              <w:jc w:val="center"/>
              <w:rPr>
                <w:rFonts w:ascii="VIC" w:eastAsia="VIC" w:hAnsi="VIC"/>
                <w:color w:val="000000"/>
                <w:sz w:val="18"/>
              </w:rPr>
            </w:pPr>
            <w:r w:rsidRPr="00766420">
              <w:rPr>
                <w:rFonts w:ascii="VIC" w:eastAsia="VIC" w:hAnsi="VIC"/>
                <w:color w:val="000000"/>
                <w:sz w:val="18"/>
                <w:szCs w:val="18"/>
              </w:rPr>
              <w:t>17.8</w:t>
            </w:r>
          </w:p>
        </w:tc>
        <w:tc>
          <w:tcPr>
            <w:tcW w:w="1090" w:type="dxa"/>
            <w:shd w:val="clear" w:color="auto" w:fill="FFFFFF" w:themeFill="background1"/>
          </w:tcPr>
          <w:p w14:paraId="15093A0C" w14:textId="3AA13E41" w:rsidR="00C94626" w:rsidRDefault="00C94626" w:rsidP="00C94626">
            <w:pPr>
              <w:jc w:val="center"/>
              <w:rPr>
                <w:rFonts w:ascii="VIC" w:eastAsia="VIC" w:hAnsi="VIC"/>
                <w:color w:val="000000"/>
                <w:sz w:val="18"/>
              </w:rPr>
            </w:pPr>
            <w:r w:rsidRPr="00766420">
              <w:rPr>
                <w:rFonts w:ascii="VIC" w:eastAsia="VIC" w:hAnsi="VIC"/>
                <w:color w:val="000000"/>
                <w:sz w:val="18"/>
                <w:szCs w:val="18"/>
              </w:rPr>
              <w:t>9%</w:t>
            </w:r>
          </w:p>
        </w:tc>
        <w:tc>
          <w:tcPr>
            <w:tcW w:w="1090" w:type="dxa"/>
            <w:shd w:val="clear" w:color="auto" w:fill="FFFFFF" w:themeFill="background1"/>
          </w:tcPr>
          <w:p w14:paraId="1E048972" w14:textId="1F5C7C80" w:rsidR="00C94626" w:rsidRDefault="00C94626" w:rsidP="00C94626">
            <w:pPr>
              <w:jc w:val="center"/>
              <w:rPr>
                <w:rFonts w:ascii="VIC" w:eastAsia="VIC" w:hAnsi="VIC"/>
                <w:color w:val="000000"/>
                <w:sz w:val="18"/>
              </w:rPr>
            </w:pPr>
            <w:r w:rsidRPr="00766420">
              <w:rPr>
                <w:rFonts w:ascii="VIC" w:eastAsia="VIC" w:hAnsi="VIC"/>
                <w:color w:val="000000"/>
                <w:sz w:val="18"/>
                <w:szCs w:val="18"/>
              </w:rPr>
              <w:t>2%</w:t>
            </w:r>
          </w:p>
        </w:tc>
        <w:tc>
          <w:tcPr>
            <w:tcW w:w="1090" w:type="dxa"/>
            <w:shd w:val="clear" w:color="auto" w:fill="FFFFFF" w:themeFill="background1"/>
          </w:tcPr>
          <w:p w14:paraId="2F199EE6" w14:textId="1E19AD31" w:rsidR="00C94626" w:rsidRDefault="00C94626" w:rsidP="00C94626">
            <w:pPr>
              <w:jc w:val="center"/>
              <w:rPr>
                <w:rFonts w:ascii="VIC" w:eastAsia="VIC" w:hAnsi="VIC"/>
                <w:color w:val="000000"/>
                <w:sz w:val="18"/>
              </w:rPr>
            </w:pPr>
            <w:r w:rsidRPr="00766420">
              <w:rPr>
                <w:rFonts w:ascii="VIC" w:eastAsia="VIC" w:hAnsi="VIC"/>
                <w:color w:val="000000"/>
                <w:sz w:val="18"/>
                <w:szCs w:val="18"/>
              </w:rPr>
              <w:t>77%</w:t>
            </w:r>
          </w:p>
        </w:tc>
        <w:tc>
          <w:tcPr>
            <w:tcW w:w="1091" w:type="dxa"/>
            <w:shd w:val="clear" w:color="auto" w:fill="FFFFFF" w:themeFill="background1"/>
          </w:tcPr>
          <w:p w14:paraId="04F1B826" w14:textId="15986152" w:rsidR="00C94626" w:rsidRDefault="00C94626" w:rsidP="00C94626">
            <w:pPr>
              <w:jc w:val="center"/>
              <w:rPr>
                <w:rFonts w:ascii="VIC" w:eastAsia="VIC" w:hAnsi="VIC"/>
                <w:color w:val="000000"/>
                <w:sz w:val="18"/>
              </w:rPr>
            </w:pPr>
            <w:r w:rsidRPr="00766420">
              <w:rPr>
                <w:rFonts w:ascii="VIC" w:eastAsia="VIC" w:hAnsi="VIC"/>
                <w:color w:val="000000"/>
                <w:sz w:val="18"/>
                <w:szCs w:val="18"/>
              </w:rPr>
              <w:t>15.1</w:t>
            </w:r>
          </w:p>
        </w:tc>
      </w:tr>
      <w:tr w:rsidR="00C94626" w:rsidRPr="00A6366B" w14:paraId="0C47DE40" w14:textId="77777777" w:rsidTr="00CA2AE2">
        <w:tc>
          <w:tcPr>
            <w:tcW w:w="1570" w:type="dxa"/>
            <w:vMerge/>
            <w:shd w:val="clear" w:color="auto" w:fill="FFFFFF" w:themeFill="background1"/>
          </w:tcPr>
          <w:p w14:paraId="481E3F15"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FFFFFF" w:themeFill="background1"/>
          </w:tcPr>
          <w:p w14:paraId="4B66DA9A" w14:textId="77777777" w:rsidR="00C94626" w:rsidRDefault="00C94626" w:rsidP="00C94626">
            <w:pPr>
              <w:pStyle w:val="DHHStabletext"/>
              <w:spacing w:before="0" w:after="0"/>
              <w:jc w:val="center"/>
              <w:rPr>
                <w:rFonts w:ascii="VIC" w:eastAsia="VIC" w:hAnsi="VIC"/>
                <w:color w:val="000000"/>
                <w:sz w:val="18"/>
              </w:rPr>
            </w:pPr>
          </w:p>
        </w:tc>
        <w:tc>
          <w:tcPr>
            <w:tcW w:w="2695" w:type="dxa"/>
            <w:shd w:val="clear" w:color="auto" w:fill="FFFFFF" w:themeFill="background1"/>
          </w:tcPr>
          <w:p w14:paraId="43DD14D8" w14:textId="7D3EE5C2" w:rsidR="00C94626" w:rsidRDefault="00C94626" w:rsidP="00C94626">
            <w:pPr>
              <w:rPr>
                <w:rFonts w:ascii="VIC" w:eastAsia="VIC" w:hAnsi="VIC"/>
                <w:color w:val="000000"/>
                <w:sz w:val="18"/>
              </w:rPr>
            </w:pPr>
            <w:r w:rsidRPr="00766420">
              <w:rPr>
                <w:rFonts w:ascii="VIC" w:eastAsia="VIC" w:hAnsi="VIC"/>
                <w:color w:val="000000"/>
                <w:sz w:val="18"/>
                <w:szCs w:val="18"/>
              </w:rPr>
              <w:t xml:space="preserve">Total </w:t>
            </w:r>
          </w:p>
        </w:tc>
        <w:tc>
          <w:tcPr>
            <w:tcW w:w="1090" w:type="dxa"/>
            <w:shd w:val="clear" w:color="auto" w:fill="FFFFFF" w:themeFill="background1"/>
          </w:tcPr>
          <w:p w14:paraId="13758693" w14:textId="57B0E5FD" w:rsidR="00C94626" w:rsidRDefault="00C94626" w:rsidP="00C94626">
            <w:pPr>
              <w:jc w:val="center"/>
              <w:rPr>
                <w:rFonts w:ascii="VIC" w:eastAsia="VIC" w:hAnsi="VIC"/>
                <w:color w:val="000000"/>
                <w:sz w:val="18"/>
              </w:rPr>
            </w:pPr>
            <w:r w:rsidRPr="00766420">
              <w:rPr>
                <w:rFonts w:ascii="VIC" w:eastAsia="VIC" w:hAnsi="VIC"/>
                <w:color w:val="000000"/>
                <w:sz w:val="18"/>
                <w:szCs w:val="18"/>
              </w:rPr>
              <w:t>60%</w:t>
            </w:r>
          </w:p>
        </w:tc>
        <w:tc>
          <w:tcPr>
            <w:tcW w:w="1090" w:type="dxa"/>
            <w:shd w:val="clear" w:color="auto" w:fill="FFFFFF" w:themeFill="background1"/>
          </w:tcPr>
          <w:p w14:paraId="1EB882A8" w14:textId="57191209" w:rsidR="00C94626" w:rsidRDefault="00C94626" w:rsidP="00C94626">
            <w:pPr>
              <w:jc w:val="center"/>
              <w:rPr>
                <w:rFonts w:ascii="VIC" w:eastAsia="VIC" w:hAnsi="VIC"/>
                <w:color w:val="000000"/>
                <w:sz w:val="18"/>
              </w:rPr>
            </w:pPr>
            <w:r w:rsidRPr="00766420">
              <w:rPr>
                <w:rFonts w:ascii="VIC" w:eastAsia="VIC" w:hAnsi="VIC"/>
                <w:color w:val="000000"/>
                <w:sz w:val="18"/>
                <w:szCs w:val="18"/>
              </w:rPr>
              <w:t>17.6</w:t>
            </w:r>
          </w:p>
        </w:tc>
        <w:tc>
          <w:tcPr>
            <w:tcW w:w="1090" w:type="dxa"/>
            <w:shd w:val="clear" w:color="auto" w:fill="FFFFFF" w:themeFill="background1"/>
          </w:tcPr>
          <w:p w14:paraId="277924ED" w14:textId="614B443C" w:rsidR="00C94626" w:rsidRDefault="00C94626" w:rsidP="00C94626">
            <w:pPr>
              <w:jc w:val="center"/>
              <w:rPr>
                <w:rFonts w:ascii="VIC" w:eastAsia="VIC" w:hAnsi="VIC"/>
                <w:color w:val="000000"/>
                <w:sz w:val="18"/>
              </w:rPr>
            </w:pPr>
            <w:r w:rsidRPr="00766420">
              <w:rPr>
                <w:rFonts w:ascii="VIC" w:eastAsia="VIC" w:hAnsi="VIC"/>
                <w:color w:val="000000"/>
                <w:sz w:val="18"/>
                <w:szCs w:val="18"/>
              </w:rPr>
              <w:t>3%</w:t>
            </w:r>
          </w:p>
        </w:tc>
        <w:tc>
          <w:tcPr>
            <w:tcW w:w="1090" w:type="dxa"/>
            <w:shd w:val="clear" w:color="auto" w:fill="FFFFFF" w:themeFill="background1"/>
          </w:tcPr>
          <w:p w14:paraId="6D8A4CEB" w14:textId="62C62CD0" w:rsidR="00C94626" w:rsidRDefault="00C94626" w:rsidP="00C94626">
            <w:pPr>
              <w:jc w:val="center"/>
              <w:rPr>
                <w:rFonts w:ascii="VIC" w:eastAsia="VIC" w:hAnsi="VIC"/>
                <w:color w:val="000000"/>
                <w:sz w:val="18"/>
              </w:rPr>
            </w:pPr>
            <w:r w:rsidRPr="00766420">
              <w:rPr>
                <w:rFonts w:ascii="VIC" w:eastAsia="VIC" w:hAnsi="VIC"/>
                <w:color w:val="000000"/>
                <w:sz w:val="18"/>
                <w:szCs w:val="18"/>
              </w:rPr>
              <w:t>21.8</w:t>
            </w:r>
          </w:p>
        </w:tc>
        <w:tc>
          <w:tcPr>
            <w:tcW w:w="1090" w:type="dxa"/>
            <w:shd w:val="clear" w:color="auto" w:fill="FFFFFF" w:themeFill="background1"/>
          </w:tcPr>
          <w:p w14:paraId="6DB5D5BE" w14:textId="3792A88D" w:rsidR="00C94626" w:rsidRDefault="00C94626" w:rsidP="00C94626">
            <w:pPr>
              <w:jc w:val="center"/>
              <w:rPr>
                <w:rFonts w:ascii="VIC" w:eastAsia="VIC" w:hAnsi="VIC"/>
                <w:color w:val="000000"/>
                <w:sz w:val="18"/>
              </w:rPr>
            </w:pPr>
            <w:r w:rsidRPr="00766420">
              <w:rPr>
                <w:rFonts w:ascii="VIC" w:eastAsia="VIC" w:hAnsi="VIC"/>
                <w:color w:val="000000"/>
                <w:sz w:val="18"/>
                <w:szCs w:val="18"/>
              </w:rPr>
              <w:t>8%</w:t>
            </w:r>
          </w:p>
        </w:tc>
        <w:tc>
          <w:tcPr>
            <w:tcW w:w="1090" w:type="dxa"/>
            <w:shd w:val="clear" w:color="auto" w:fill="FFFFFF" w:themeFill="background1"/>
          </w:tcPr>
          <w:p w14:paraId="73D5DC52" w14:textId="3F0E6E8F" w:rsidR="00C94626" w:rsidRDefault="00C94626" w:rsidP="00C94626">
            <w:pPr>
              <w:jc w:val="center"/>
              <w:rPr>
                <w:rFonts w:ascii="VIC" w:eastAsia="VIC" w:hAnsi="VIC"/>
                <w:color w:val="000000"/>
                <w:sz w:val="18"/>
              </w:rPr>
            </w:pPr>
            <w:r w:rsidRPr="00766420">
              <w:rPr>
                <w:rFonts w:ascii="VIC" w:eastAsia="VIC" w:hAnsi="VIC"/>
                <w:color w:val="000000"/>
                <w:sz w:val="18"/>
                <w:szCs w:val="18"/>
              </w:rPr>
              <w:t>4%</w:t>
            </w:r>
          </w:p>
        </w:tc>
        <w:tc>
          <w:tcPr>
            <w:tcW w:w="1090" w:type="dxa"/>
            <w:shd w:val="clear" w:color="auto" w:fill="FFFFFF" w:themeFill="background1"/>
          </w:tcPr>
          <w:p w14:paraId="6E723132" w14:textId="469118A0" w:rsidR="00C94626" w:rsidRDefault="00C94626" w:rsidP="00C94626">
            <w:pPr>
              <w:jc w:val="center"/>
              <w:rPr>
                <w:rFonts w:ascii="VIC" w:eastAsia="VIC" w:hAnsi="VIC"/>
                <w:color w:val="000000"/>
                <w:sz w:val="18"/>
              </w:rPr>
            </w:pPr>
            <w:r w:rsidRPr="00766420">
              <w:rPr>
                <w:rFonts w:ascii="VIC" w:eastAsia="VIC" w:hAnsi="VIC"/>
                <w:color w:val="000000"/>
                <w:sz w:val="18"/>
                <w:szCs w:val="18"/>
              </w:rPr>
              <w:t>74%</w:t>
            </w:r>
          </w:p>
        </w:tc>
        <w:tc>
          <w:tcPr>
            <w:tcW w:w="1091" w:type="dxa"/>
            <w:shd w:val="clear" w:color="auto" w:fill="FFFFFF" w:themeFill="background1"/>
          </w:tcPr>
          <w:p w14:paraId="2DD62B4C" w14:textId="5FD2BA05" w:rsidR="00C94626" w:rsidRDefault="00C94626" w:rsidP="00C94626">
            <w:pPr>
              <w:jc w:val="center"/>
              <w:rPr>
                <w:rFonts w:ascii="VIC" w:eastAsia="VIC" w:hAnsi="VIC"/>
                <w:color w:val="000000"/>
                <w:sz w:val="18"/>
              </w:rPr>
            </w:pPr>
            <w:r w:rsidRPr="00766420">
              <w:rPr>
                <w:rFonts w:ascii="VIC" w:eastAsia="VIC" w:hAnsi="VIC"/>
                <w:color w:val="000000"/>
                <w:sz w:val="18"/>
                <w:szCs w:val="18"/>
              </w:rPr>
              <w:t>14.8</w:t>
            </w:r>
          </w:p>
        </w:tc>
      </w:tr>
      <w:tr w:rsidR="00C94626" w:rsidRPr="00A6366B" w14:paraId="55065F07" w14:textId="77777777" w:rsidTr="00CA2AE2">
        <w:tc>
          <w:tcPr>
            <w:tcW w:w="1570" w:type="dxa"/>
            <w:vMerge/>
            <w:shd w:val="clear" w:color="auto" w:fill="FFFFFF" w:themeFill="background1"/>
          </w:tcPr>
          <w:p w14:paraId="3C25F659"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FFFFFF" w:themeFill="background1"/>
          </w:tcPr>
          <w:p w14:paraId="1768778C" w14:textId="09FFD8CB"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TOTAL</w:t>
            </w:r>
          </w:p>
        </w:tc>
        <w:tc>
          <w:tcPr>
            <w:tcW w:w="2695" w:type="dxa"/>
            <w:shd w:val="clear" w:color="auto" w:fill="FFFFFF" w:themeFill="background1"/>
          </w:tcPr>
          <w:p w14:paraId="1DBEE6B7" w14:textId="44283D96" w:rsidR="00C94626" w:rsidRPr="005B1FEF" w:rsidRDefault="00C94626" w:rsidP="00C94626">
            <w:pPr>
              <w:rPr>
                <w:rFonts w:ascii="VIC" w:hAnsi="VIC"/>
                <w:sz w:val="18"/>
                <w:szCs w:val="18"/>
              </w:rPr>
            </w:pPr>
            <w:r w:rsidRPr="00766420">
              <w:rPr>
                <w:rFonts w:ascii="VIC" w:eastAsia="VIC" w:hAnsi="VIC"/>
                <w:color w:val="000000"/>
                <w:sz w:val="18"/>
                <w:szCs w:val="18"/>
              </w:rPr>
              <w:t xml:space="preserve"> </w:t>
            </w:r>
          </w:p>
        </w:tc>
        <w:tc>
          <w:tcPr>
            <w:tcW w:w="1090" w:type="dxa"/>
            <w:shd w:val="clear" w:color="auto" w:fill="FFFFFF" w:themeFill="background1"/>
          </w:tcPr>
          <w:p w14:paraId="3FA5BE71" w14:textId="71DCADFA" w:rsidR="00C94626" w:rsidRPr="005B1FEF" w:rsidRDefault="00C94626" w:rsidP="00C94626">
            <w:pPr>
              <w:jc w:val="center"/>
              <w:rPr>
                <w:rFonts w:ascii="VIC" w:hAnsi="VIC"/>
                <w:sz w:val="18"/>
                <w:szCs w:val="18"/>
              </w:rPr>
            </w:pPr>
            <w:r w:rsidRPr="00766420">
              <w:rPr>
                <w:rFonts w:ascii="VIC" w:eastAsia="VIC" w:hAnsi="VIC"/>
                <w:color w:val="000000"/>
                <w:sz w:val="18"/>
                <w:szCs w:val="18"/>
              </w:rPr>
              <w:t>62%</w:t>
            </w:r>
          </w:p>
        </w:tc>
        <w:tc>
          <w:tcPr>
            <w:tcW w:w="1090" w:type="dxa"/>
            <w:shd w:val="clear" w:color="auto" w:fill="FFFFFF" w:themeFill="background1"/>
          </w:tcPr>
          <w:p w14:paraId="5487C539" w14:textId="5F434557" w:rsidR="00C94626" w:rsidRPr="005B1FEF" w:rsidRDefault="00C94626" w:rsidP="00C94626">
            <w:pPr>
              <w:jc w:val="center"/>
              <w:rPr>
                <w:rFonts w:ascii="VIC" w:hAnsi="VIC"/>
                <w:sz w:val="18"/>
                <w:szCs w:val="18"/>
              </w:rPr>
            </w:pPr>
            <w:r w:rsidRPr="00766420">
              <w:rPr>
                <w:rFonts w:ascii="VIC" w:eastAsia="VIC" w:hAnsi="VIC"/>
                <w:color w:val="000000"/>
                <w:sz w:val="18"/>
                <w:szCs w:val="18"/>
              </w:rPr>
              <w:t>19.5</w:t>
            </w:r>
          </w:p>
        </w:tc>
        <w:tc>
          <w:tcPr>
            <w:tcW w:w="1090" w:type="dxa"/>
            <w:shd w:val="clear" w:color="auto" w:fill="FFFFFF" w:themeFill="background1"/>
          </w:tcPr>
          <w:p w14:paraId="77A6032E" w14:textId="3C1929AA" w:rsidR="00C94626" w:rsidRPr="005B1FEF"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FFFFFF" w:themeFill="background1"/>
          </w:tcPr>
          <w:p w14:paraId="36D4F5FF" w14:textId="014B8410" w:rsidR="00C94626" w:rsidRPr="005B1FEF" w:rsidRDefault="00C94626" w:rsidP="00C94626">
            <w:pPr>
              <w:jc w:val="center"/>
              <w:rPr>
                <w:rFonts w:ascii="VIC" w:hAnsi="VIC"/>
                <w:sz w:val="18"/>
                <w:szCs w:val="18"/>
              </w:rPr>
            </w:pPr>
            <w:r w:rsidRPr="00766420">
              <w:rPr>
                <w:rFonts w:ascii="VIC" w:eastAsia="VIC" w:hAnsi="VIC"/>
                <w:color w:val="000000"/>
                <w:sz w:val="18"/>
                <w:szCs w:val="18"/>
              </w:rPr>
              <w:t>43.8</w:t>
            </w:r>
          </w:p>
        </w:tc>
        <w:tc>
          <w:tcPr>
            <w:tcW w:w="1090" w:type="dxa"/>
            <w:shd w:val="clear" w:color="auto" w:fill="FFFFFF" w:themeFill="background1"/>
          </w:tcPr>
          <w:p w14:paraId="22EDFBE6" w14:textId="6BDDDA83" w:rsidR="00C94626" w:rsidRPr="005B1FEF"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FFFFFF" w:themeFill="background1"/>
          </w:tcPr>
          <w:p w14:paraId="1EE56C3E" w14:textId="6F2AA332" w:rsidR="00C94626" w:rsidRPr="005B1FEF" w:rsidRDefault="00C94626" w:rsidP="00C94626">
            <w:pPr>
              <w:jc w:val="center"/>
              <w:rPr>
                <w:rFonts w:ascii="VIC" w:hAnsi="VIC"/>
                <w:sz w:val="18"/>
                <w:szCs w:val="18"/>
              </w:rPr>
            </w:pPr>
            <w:r w:rsidRPr="00766420">
              <w:rPr>
                <w:rFonts w:ascii="VIC" w:eastAsia="VIC" w:hAnsi="VIC"/>
                <w:color w:val="000000"/>
                <w:sz w:val="18"/>
                <w:szCs w:val="18"/>
              </w:rPr>
              <w:t>12%</w:t>
            </w:r>
          </w:p>
        </w:tc>
        <w:tc>
          <w:tcPr>
            <w:tcW w:w="1090" w:type="dxa"/>
            <w:shd w:val="clear" w:color="auto" w:fill="FFFFFF" w:themeFill="background1"/>
          </w:tcPr>
          <w:p w14:paraId="62763726" w14:textId="5C9E827B" w:rsidR="00C94626" w:rsidRPr="005B1FEF" w:rsidRDefault="00C94626" w:rsidP="00C94626">
            <w:pPr>
              <w:jc w:val="center"/>
              <w:rPr>
                <w:rFonts w:ascii="VIC" w:hAnsi="VIC"/>
                <w:sz w:val="18"/>
                <w:szCs w:val="18"/>
              </w:rPr>
            </w:pPr>
            <w:r w:rsidRPr="00766420">
              <w:rPr>
                <w:rFonts w:ascii="VIC" w:eastAsia="VIC" w:hAnsi="VIC"/>
                <w:color w:val="000000"/>
                <w:sz w:val="18"/>
                <w:szCs w:val="18"/>
              </w:rPr>
              <w:t>83%</w:t>
            </w:r>
          </w:p>
        </w:tc>
        <w:tc>
          <w:tcPr>
            <w:tcW w:w="1091" w:type="dxa"/>
            <w:shd w:val="clear" w:color="auto" w:fill="FFFFFF" w:themeFill="background1"/>
          </w:tcPr>
          <w:p w14:paraId="6C2EA895" w14:textId="5AC6905F" w:rsidR="00C94626" w:rsidRPr="005B1FEF" w:rsidRDefault="00C94626" w:rsidP="00C94626">
            <w:pPr>
              <w:jc w:val="center"/>
              <w:rPr>
                <w:rFonts w:ascii="VIC" w:hAnsi="VIC"/>
                <w:sz w:val="18"/>
                <w:szCs w:val="18"/>
              </w:rPr>
            </w:pPr>
            <w:r w:rsidRPr="00766420">
              <w:rPr>
                <w:rFonts w:ascii="VIC" w:eastAsia="VIC" w:hAnsi="VIC"/>
                <w:color w:val="000000"/>
                <w:sz w:val="18"/>
                <w:szCs w:val="18"/>
              </w:rPr>
              <w:t>16.0</w:t>
            </w:r>
          </w:p>
        </w:tc>
      </w:tr>
      <w:tr w:rsidR="00C94626" w:rsidRPr="00A6366B" w14:paraId="52215BFB" w14:textId="77777777" w:rsidTr="00CA2AE2">
        <w:tc>
          <w:tcPr>
            <w:tcW w:w="1570" w:type="dxa"/>
            <w:vMerge w:val="restart"/>
            <w:shd w:val="clear" w:color="auto" w:fill="BFCED6"/>
          </w:tcPr>
          <w:p w14:paraId="707875F8" w14:textId="4832B372"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Monash Health</w:t>
            </w:r>
          </w:p>
        </w:tc>
        <w:tc>
          <w:tcPr>
            <w:tcW w:w="2693" w:type="dxa"/>
            <w:vMerge w:val="restart"/>
            <w:shd w:val="clear" w:color="auto" w:fill="BFCED6"/>
          </w:tcPr>
          <w:p w14:paraId="5852908C" w14:textId="0EF6295A"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Casey **</w:t>
            </w:r>
          </w:p>
        </w:tc>
        <w:tc>
          <w:tcPr>
            <w:tcW w:w="2695" w:type="dxa"/>
            <w:shd w:val="clear" w:color="auto" w:fill="BFCED6"/>
          </w:tcPr>
          <w:p w14:paraId="72802299" w14:textId="6AF9D6DE" w:rsidR="00C94626" w:rsidRPr="005B1FEF" w:rsidRDefault="00C94626" w:rsidP="00C94626">
            <w:pPr>
              <w:rPr>
                <w:rFonts w:ascii="VIC" w:hAnsi="VIC"/>
                <w:sz w:val="18"/>
                <w:szCs w:val="18"/>
              </w:rPr>
            </w:pPr>
            <w:r w:rsidRPr="00766420">
              <w:rPr>
                <w:rFonts w:ascii="VIC" w:eastAsia="VIC" w:hAnsi="VIC"/>
                <w:color w:val="000000"/>
                <w:sz w:val="18"/>
                <w:szCs w:val="18"/>
              </w:rPr>
              <w:t>Casey Adult PARC</w:t>
            </w:r>
          </w:p>
        </w:tc>
        <w:tc>
          <w:tcPr>
            <w:tcW w:w="1090" w:type="dxa"/>
            <w:shd w:val="clear" w:color="auto" w:fill="BFCED6"/>
          </w:tcPr>
          <w:p w14:paraId="38BC3C52" w14:textId="71A8F4A1" w:rsidR="00C94626" w:rsidRPr="005B1FEF" w:rsidRDefault="00C94626" w:rsidP="00C94626">
            <w:pPr>
              <w:jc w:val="center"/>
              <w:rPr>
                <w:rFonts w:ascii="VIC" w:hAnsi="VIC"/>
                <w:sz w:val="18"/>
                <w:szCs w:val="18"/>
              </w:rPr>
            </w:pPr>
            <w:r w:rsidRPr="00766420">
              <w:rPr>
                <w:rFonts w:ascii="VIC" w:eastAsia="VIC" w:hAnsi="VIC"/>
                <w:color w:val="000000"/>
                <w:sz w:val="18"/>
                <w:szCs w:val="18"/>
              </w:rPr>
              <w:t>94%</w:t>
            </w:r>
          </w:p>
        </w:tc>
        <w:tc>
          <w:tcPr>
            <w:tcW w:w="1090" w:type="dxa"/>
            <w:shd w:val="clear" w:color="auto" w:fill="BFCED6"/>
          </w:tcPr>
          <w:p w14:paraId="2862EFA1" w14:textId="7FE7AF5A" w:rsidR="00C94626" w:rsidRPr="005B1FEF" w:rsidRDefault="00C94626" w:rsidP="00C94626">
            <w:pPr>
              <w:jc w:val="center"/>
              <w:rPr>
                <w:rFonts w:ascii="VIC" w:hAnsi="VIC"/>
                <w:sz w:val="18"/>
                <w:szCs w:val="18"/>
              </w:rPr>
            </w:pPr>
            <w:r w:rsidRPr="00766420">
              <w:rPr>
                <w:rFonts w:ascii="VIC" w:eastAsia="VIC" w:hAnsi="VIC"/>
                <w:color w:val="000000"/>
                <w:sz w:val="18"/>
                <w:szCs w:val="18"/>
              </w:rPr>
              <w:t>16.2</w:t>
            </w:r>
          </w:p>
        </w:tc>
        <w:tc>
          <w:tcPr>
            <w:tcW w:w="1090" w:type="dxa"/>
            <w:shd w:val="clear" w:color="auto" w:fill="BFCED6"/>
          </w:tcPr>
          <w:p w14:paraId="768FC528" w14:textId="6C8B39B6"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048B8F4A" w14:textId="7CA5C8FB" w:rsidR="00C94626" w:rsidRPr="005B1FEF" w:rsidRDefault="00C94626" w:rsidP="00C94626">
            <w:pPr>
              <w:jc w:val="center"/>
              <w:rPr>
                <w:rFonts w:ascii="VIC" w:hAnsi="VIC"/>
                <w:sz w:val="18"/>
                <w:szCs w:val="18"/>
              </w:rPr>
            </w:pPr>
            <w:r w:rsidRPr="00766420">
              <w:rPr>
                <w:rFonts w:ascii="VIC" w:eastAsia="VIC" w:hAnsi="VIC"/>
                <w:color w:val="000000"/>
                <w:sz w:val="18"/>
                <w:szCs w:val="18"/>
              </w:rPr>
              <w:t>15.8</w:t>
            </w:r>
          </w:p>
        </w:tc>
        <w:tc>
          <w:tcPr>
            <w:tcW w:w="1090" w:type="dxa"/>
            <w:shd w:val="clear" w:color="auto" w:fill="BFCED6"/>
          </w:tcPr>
          <w:p w14:paraId="7904B1D1" w14:textId="79EF60AC" w:rsidR="00C94626" w:rsidRPr="005B1FEF"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44269803" w14:textId="4FE985E4"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BFCED6"/>
          </w:tcPr>
          <w:p w14:paraId="17A272F3" w14:textId="58403D11"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4E208F2C" w14:textId="72EC2201" w:rsidR="00C94626" w:rsidRPr="005B1FEF" w:rsidRDefault="00C94626" w:rsidP="00C94626">
            <w:pPr>
              <w:jc w:val="center"/>
              <w:rPr>
                <w:rFonts w:ascii="VIC" w:hAnsi="VIC"/>
                <w:sz w:val="18"/>
                <w:szCs w:val="18"/>
              </w:rPr>
            </w:pPr>
            <w:r w:rsidRPr="00766420">
              <w:rPr>
                <w:rFonts w:ascii="VIC" w:eastAsia="VIC" w:hAnsi="VIC"/>
                <w:color w:val="000000"/>
                <w:sz w:val="18"/>
                <w:szCs w:val="18"/>
              </w:rPr>
              <w:t>14.4</w:t>
            </w:r>
          </w:p>
        </w:tc>
      </w:tr>
      <w:tr w:rsidR="00C94626" w:rsidRPr="00A6366B" w14:paraId="4697EBE5" w14:textId="77777777" w:rsidTr="00CA2AE2">
        <w:tc>
          <w:tcPr>
            <w:tcW w:w="1570" w:type="dxa"/>
            <w:vMerge/>
            <w:shd w:val="clear" w:color="auto" w:fill="BFCED6"/>
          </w:tcPr>
          <w:p w14:paraId="64D29395"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7D74AE71"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005513CD" w14:textId="4C84C0AB" w:rsidR="00C94626" w:rsidRPr="005B1FEF" w:rsidRDefault="00C94626" w:rsidP="00C94626">
            <w:pPr>
              <w:rPr>
                <w:rFonts w:ascii="VIC" w:hAnsi="VIC"/>
                <w:sz w:val="18"/>
                <w:szCs w:val="18"/>
              </w:rPr>
            </w:pPr>
            <w:r w:rsidRPr="00766420">
              <w:rPr>
                <w:rFonts w:ascii="VIC" w:eastAsia="VIC" w:hAnsi="VIC"/>
                <w:color w:val="000000"/>
                <w:sz w:val="18"/>
                <w:szCs w:val="18"/>
              </w:rPr>
              <w:t>Casey Extended PARC</w:t>
            </w:r>
          </w:p>
        </w:tc>
        <w:tc>
          <w:tcPr>
            <w:tcW w:w="1090" w:type="dxa"/>
            <w:shd w:val="clear" w:color="auto" w:fill="BFCED6"/>
          </w:tcPr>
          <w:p w14:paraId="5AE53E91" w14:textId="0760DE69" w:rsidR="00C94626" w:rsidRPr="005B1FEF" w:rsidRDefault="00C94626" w:rsidP="00C94626">
            <w:pPr>
              <w:jc w:val="center"/>
              <w:rPr>
                <w:rFonts w:ascii="VIC" w:hAnsi="VIC"/>
                <w:sz w:val="18"/>
                <w:szCs w:val="18"/>
              </w:rPr>
            </w:pPr>
            <w:r w:rsidRPr="00766420">
              <w:rPr>
                <w:rFonts w:ascii="VIC" w:eastAsia="VIC" w:hAnsi="VIC"/>
                <w:color w:val="000000"/>
                <w:sz w:val="18"/>
                <w:szCs w:val="18"/>
              </w:rPr>
              <w:t>96%</w:t>
            </w:r>
          </w:p>
        </w:tc>
        <w:tc>
          <w:tcPr>
            <w:tcW w:w="1090" w:type="dxa"/>
            <w:shd w:val="clear" w:color="auto" w:fill="BFCED6"/>
          </w:tcPr>
          <w:p w14:paraId="279E2921" w14:textId="1C57B86A" w:rsidR="00C94626" w:rsidRPr="005B1FEF" w:rsidRDefault="00C94626" w:rsidP="00C94626">
            <w:pPr>
              <w:jc w:val="center"/>
              <w:rPr>
                <w:rFonts w:ascii="VIC" w:hAnsi="VIC"/>
                <w:sz w:val="18"/>
                <w:szCs w:val="18"/>
              </w:rPr>
            </w:pPr>
            <w:r w:rsidRPr="00766420">
              <w:rPr>
                <w:rFonts w:ascii="VIC" w:eastAsia="VIC" w:hAnsi="VIC"/>
                <w:color w:val="000000"/>
                <w:sz w:val="18"/>
                <w:szCs w:val="18"/>
              </w:rPr>
              <w:t>153.5</w:t>
            </w:r>
          </w:p>
        </w:tc>
        <w:tc>
          <w:tcPr>
            <w:tcW w:w="1090" w:type="dxa"/>
            <w:shd w:val="clear" w:color="auto" w:fill="BFCED6"/>
          </w:tcPr>
          <w:p w14:paraId="799CA0CA" w14:textId="7DF45385"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08D1625E" w14:textId="090C4928" w:rsidR="00C94626" w:rsidRPr="005B1FEF" w:rsidRDefault="00C94626" w:rsidP="00C94626">
            <w:pPr>
              <w:jc w:val="center"/>
              <w:rPr>
                <w:rFonts w:ascii="VIC" w:hAnsi="VIC"/>
                <w:sz w:val="18"/>
                <w:szCs w:val="18"/>
              </w:rPr>
            </w:pPr>
            <w:r w:rsidRPr="00766420">
              <w:rPr>
                <w:rFonts w:ascii="VIC" w:eastAsia="VIC" w:hAnsi="VIC"/>
                <w:color w:val="000000"/>
                <w:sz w:val="18"/>
                <w:szCs w:val="18"/>
              </w:rPr>
              <w:t>147.3</w:t>
            </w:r>
          </w:p>
        </w:tc>
        <w:tc>
          <w:tcPr>
            <w:tcW w:w="1090" w:type="dxa"/>
            <w:shd w:val="clear" w:color="auto" w:fill="BFCED6"/>
          </w:tcPr>
          <w:p w14:paraId="63B762B9" w14:textId="5D82DA3B" w:rsidR="00C94626" w:rsidRPr="005B1FEF" w:rsidRDefault="00C94626" w:rsidP="00C94626">
            <w:pPr>
              <w:jc w:val="center"/>
              <w:rPr>
                <w:rFonts w:ascii="VIC" w:hAnsi="VIC"/>
                <w:sz w:val="18"/>
                <w:szCs w:val="18"/>
              </w:rPr>
            </w:pPr>
            <w:r w:rsidRPr="00766420">
              <w:rPr>
                <w:rFonts w:ascii="VIC" w:eastAsia="VIC" w:hAnsi="VIC"/>
                <w:color w:val="000000"/>
                <w:sz w:val="18"/>
                <w:szCs w:val="18"/>
              </w:rPr>
              <w:t>31%</w:t>
            </w:r>
          </w:p>
        </w:tc>
        <w:tc>
          <w:tcPr>
            <w:tcW w:w="1090" w:type="dxa"/>
            <w:shd w:val="clear" w:color="auto" w:fill="BFCED6"/>
          </w:tcPr>
          <w:p w14:paraId="0D53445A" w14:textId="57805F81" w:rsidR="00C94626" w:rsidRPr="005B1FEF" w:rsidRDefault="00C94626" w:rsidP="00C94626">
            <w:pPr>
              <w:jc w:val="center"/>
              <w:rPr>
                <w:rFonts w:ascii="VIC" w:hAnsi="VIC"/>
                <w:sz w:val="18"/>
                <w:szCs w:val="18"/>
              </w:rPr>
            </w:pPr>
            <w:r w:rsidRPr="00766420">
              <w:rPr>
                <w:rFonts w:ascii="VIC" w:eastAsia="VIC" w:hAnsi="VIC"/>
                <w:color w:val="000000"/>
                <w:sz w:val="18"/>
                <w:szCs w:val="18"/>
              </w:rPr>
              <w:t>39%</w:t>
            </w:r>
          </w:p>
        </w:tc>
        <w:tc>
          <w:tcPr>
            <w:tcW w:w="1090" w:type="dxa"/>
            <w:shd w:val="clear" w:color="auto" w:fill="BFCED6"/>
          </w:tcPr>
          <w:p w14:paraId="4E71EECF" w14:textId="1A8B362F"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03E36B4C" w14:textId="46C7693E" w:rsidR="00C94626" w:rsidRPr="005B1FEF" w:rsidRDefault="00C94626" w:rsidP="00C94626">
            <w:pPr>
              <w:jc w:val="center"/>
              <w:rPr>
                <w:rFonts w:ascii="VIC" w:hAnsi="VIC"/>
                <w:sz w:val="18"/>
                <w:szCs w:val="18"/>
              </w:rPr>
            </w:pPr>
            <w:r w:rsidRPr="00766420">
              <w:rPr>
                <w:rFonts w:ascii="VIC" w:eastAsia="VIC" w:hAnsi="VIC"/>
                <w:color w:val="000000"/>
                <w:sz w:val="18"/>
                <w:szCs w:val="18"/>
              </w:rPr>
              <w:t>16.1</w:t>
            </w:r>
          </w:p>
        </w:tc>
      </w:tr>
      <w:tr w:rsidR="00C94626" w:rsidRPr="00A6366B" w14:paraId="31594727" w14:textId="77777777" w:rsidTr="00CA2AE2">
        <w:tc>
          <w:tcPr>
            <w:tcW w:w="1570" w:type="dxa"/>
            <w:vMerge/>
            <w:shd w:val="clear" w:color="auto" w:fill="BFCED6"/>
          </w:tcPr>
          <w:p w14:paraId="4D418D40"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66D4C104"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0AFD9E75" w14:textId="5B2D2222" w:rsidR="00C94626" w:rsidRPr="005B1FEF" w:rsidRDefault="00C94626" w:rsidP="00C94626">
            <w:pPr>
              <w:rPr>
                <w:rFonts w:ascii="VIC" w:hAnsi="VIC"/>
                <w:sz w:val="18"/>
                <w:szCs w:val="18"/>
              </w:rPr>
            </w:pPr>
            <w:r w:rsidRPr="00766420">
              <w:rPr>
                <w:rFonts w:ascii="VIC" w:eastAsia="VIC" w:hAnsi="VIC"/>
                <w:color w:val="000000"/>
                <w:sz w:val="18"/>
                <w:szCs w:val="18"/>
              </w:rPr>
              <w:t xml:space="preserve">Total </w:t>
            </w:r>
          </w:p>
        </w:tc>
        <w:tc>
          <w:tcPr>
            <w:tcW w:w="1090" w:type="dxa"/>
            <w:shd w:val="clear" w:color="auto" w:fill="BFCED6"/>
          </w:tcPr>
          <w:p w14:paraId="3EB4A67A" w14:textId="60EC4706" w:rsidR="00C94626" w:rsidRPr="005B1FEF" w:rsidRDefault="00C94626" w:rsidP="00C94626">
            <w:pPr>
              <w:jc w:val="center"/>
              <w:rPr>
                <w:rFonts w:ascii="VIC" w:hAnsi="VIC"/>
                <w:sz w:val="18"/>
                <w:szCs w:val="18"/>
              </w:rPr>
            </w:pPr>
            <w:r w:rsidRPr="00766420">
              <w:rPr>
                <w:rFonts w:ascii="VIC" w:eastAsia="VIC" w:hAnsi="VIC"/>
                <w:color w:val="000000"/>
                <w:sz w:val="18"/>
                <w:szCs w:val="18"/>
              </w:rPr>
              <w:t>95%</w:t>
            </w:r>
          </w:p>
        </w:tc>
        <w:tc>
          <w:tcPr>
            <w:tcW w:w="1090" w:type="dxa"/>
            <w:shd w:val="clear" w:color="auto" w:fill="BFCED6"/>
          </w:tcPr>
          <w:p w14:paraId="33636419" w14:textId="7E18FDDD" w:rsidR="00C94626" w:rsidRPr="005B1FEF" w:rsidRDefault="00C94626" w:rsidP="00C94626">
            <w:pPr>
              <w:jc w:val="center"/>
              <w:rPr>
                <w:rFonts w:ascii="VIC" w:hAnsi="VIC"/>
                <w:sz w:val="18"/>
                <w:szCs w:val="18"/>
              </w:rPr>
            </w:pPr>
            <w:r w:rsidRPr="00766420">
              <w:rPr>
                <w:rFonts w:ascii="VIC" w:eastAsia="VIC" w:hAnsi="VIC"/>
                <w:color w:val="000000"/>
                <w:sz w:val="18"/>
                <w:szCs w:val="18"/>
              </w:rPr>
              <w:t>29.1</w:t>
            </w:r>
          </w:p>
        </w:tc>
        <w:tc>
          <w:tcPr>
            <w:tcW w:w="1090" w:type="dxa"/>
            <w:shd w:val="clear" w:color="auto" w:fill="BFCED6"/>
          </w:tcPr>
          <w:p w14:paraId="0703DB64" w14:textId="07F8F7FA"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A0449AB" w14:textId="460F610D" w:rsidR="00C94626" w:rsidRPr="005B1FEF" w:rsidRDefault="00C94626" w:rsidP="00C94626">
            <w:pPr>
              <w:jc w:val="center"/>
              <w:rPr>
                <w:rFonts w:ascii="VIC" w:hAnsi="VIC"/>
                <w:sz w:val="18"/>
                <w:szCs w:val="18"/>
              </w:rPr>
            </w:pPr>
            <w:r w:rsidRPr="00766420">
              <w:rPr>
                <w:rFonts w:ascii="VIC" w:eastAsia="VIC" w:hAnsi="VIC"/>
                <w:color w:val="000000"/>
                <w:sz w:val="18"/>
                <w:szCs w:val="18"/>
              </w:rPr>
              <w:t>35.4</w:t>
            </w:r>
          </w:p>
        </w:tc>
        <w:tc>
          <w:tcPr>
            <w:tcW w:w="1090" w:type="dxa"/>
            <w:shd w:val="clear" w:color="auto" w:fill="BFCED6"/>
          </w:tcPr>
          <w:p w14:paraId="518B03C1" w14:textId="5EC81BFB" w:rsidR="00C94626" w:rsidRPr="005B1FEF" w:rsidRDefault="00C94626" w:rsidP="00C94626">
            <w:pPr>
              <w:jc w:val="center"/>
              <w:rPr>
                <w:rFonts w:ascii="VIC" w:hAnsi="VIC"/>
                <w:sz w:val="18"/>
                <w:szCs w:val="18"/>
              </w:rPr>
            </w:pPr>
            <w:r w:rsidRPr="00766420">
              <w:rPr>
                <w:rFonts w:ascii="VIC" w:eastAsia="VIC" w:hAnsi="VIC"/>
                <w:color w:val="000000"/>
                <w:sz w:val="18"/>
                <w:szCs w:val="18"/>
              </w:rPr>
              <w:t>13%</w:t>
            </w:r>
          </w:p>
        </w:tc>
        <w:tc>
          <w:tcPr>
            <w:tcW w:w="1090" w:type="dxa"/>
            <w:shd w:val="clear" w:color="auto" w:fill="BFCED6"/>
          </w:tcPr>
          <w:p w14:paraId="5D1BECC3" w14:textId="492142EF" w:rsidR="00C94626" w:rsidRPr="005B1FEF" w:rsidRDefault="00C94626" w:rsidP="00C94626">
            <w:pPr>
              <w:jc w:val="center"/>
              <w:rPr>
                <w:rFonts w:ascii="VIC" w:hAnsi="VIC"/>
                <w:sz w:val="18"/>
                <w:szCs w:val="18"/>
              </w:rPr>
            </w:pPr>
            <w:r w:rsidRPr="00766420">
              <w:rPr>
                <w:rFonts w:ascii="VIC" w:eastAsia="VIC" w:hAnsi="VIC"/>
                <w:color w:val="000000"/>
                <w:sz w:val="18"/>
                <w:szCs w:val="18"/>
              </w:rPr>
              <w:t>14%</w:t>
            </w:r>
          </w:p>
        </w:tc>
        <w:tc>
          <w:tcPr>
            <w:tcW w:w="1090" w:type="dxa"/>
            <w:shd w:val="clear" w:color="auto" w:fill="BFCED6"/>
          </w:tcPr>
          <w:p w14:paraId="1356D307" w14:textId="6BCFE076"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04EA7363" w14:textId="40E5C160" w:rsidR="00C94626" w:rsidRPr="005B1FEF" w:rsidRDefault="00C94626" w:rsidP="00C94626">
            <w:pPr>
              <w:jc w:val="center"/>
              <w:rPr>
                <w:rFonts w:ascii="VIC" w:hAnsi="VIC"/>
                <w:sz w:val="18"/>
                <w:szCs w:val="18"/>
              </w:rPr>
            </w:pPr>
            <w:r w:rsidRPr="00766420">
              <w:rPr>
                <w:rFonts w:ascii="VIC" w:eastAsia="VIC" w:hAnsi="VIC"/>
                <w:color w:val="000000"/>
                <w:sz w:val="18"/>
                <w:szCs w:val="18"/>
              </w:rPr>
              <w:t>14.5</w:t>
            </w:r>
          </w:p>
        </w:tc>
      </w:tr>
      <w:tr w:rsidR="00C94626" w:rsidRPr="00A6366B" w14:paraId="7EEEC6B5" w14:textId="77777777" w:rsidTr="00CA2AE2">
        <w:tc>
          <w:tcPr>
            <w:tcW w:w="1570" w:type="dxa"/>
            <w:vMerge/>
            <w:shd w:val="clear" w:color="auto" w:fill="BFCED6"/>
          </w:tcPr>
          <w:p w14:paraId="490B60C2" w14:textId="77777777" w:rsidR="00C94626" w:rsidRPr="00382424" w:rsidRDefault="00C94626" w:rsidP="00C94626">
            <w:pPr>
              <w:pStyle w:val="DHHStabletext"/>
              <w:spacing w:before="0" w:after="0"/>
              <w:rPr>
                <w:rFonts w:ascii="VIC" w:hAnsi="VIC"/>
                <w:sz w:val="18"/>
                <w:szCs w:val="18"/>
              </w:rPr>
            </w:pPr>
          </w:p>
        </w:tc>
        <w:tc>
          <w:tcPr>
            <w:tcW w:w="2693" w:type="dxa"/>
            <w:vMerge w:val="restart"/>
            <w:shd w:val="clear" w:color="auto" w:fill="BFCED6"/>
          </w:tcPr>
          <w:p w14:paraId="548BD827" w14:textId="0F3E9108"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Dandenong</w:t>
            </w:r>
          </w:p>
        </w:tc>
        <w:tc>
          <w:tcPr>
            <w:tcW w:w="2695" w:type="dxa"/>
            <w:shd w:val="clear" w:color="auto" w:fill="BFCED6"/>
          </w:tcPr>
          <w:p w14:paraId="13F03CAB" w14:textId="56569556" w:rsidR="00C94626" w:rsidRPr="005B1FEF" w:rsidRDefault="00C94626" w:rsidP="00C94626">
            <w:pPr>
              <w:rPr>
                <w:rFonts w:ascii="VIC" w:hAnsi="VIC"/>
                <w:sz w:val="18"/>
                <w:szCs w:val="18"/>
              </w:rPr>
            </w:pPr>
            <w:r w:rsidRPr="00766420">
              <w:rPr>
                <w:rFonts w:ascii="VIC" w:eastAsia="VIC" w:hAnsi="VIC"/>
                <w:color w:val="000000"/>
                <w:sz w:val="18"/>
                <w:szCs w:val="18"/>
              </w:rPr>
              <w:t>Dandenong Youth PARC*</w:t>
            </w:r>
          </w:p>
        </w:tc>
        <w:tc>
          <w:tcPr>
            <w:tcW w:w="1090" w:type="dxa"/>
            <w:shd w:val="clear" w:color="auto" w:fill="BFCED6"/>
          </w:tcPr>
          <w:p w14:paraId="02542033" w14:textId="2587E7E8" w:rsidR="00C94626" w:rsidRPr="005B1FEF" w:rsidRDefault="00C94626" w:rsidP="00C94626">
            <w:pPr>
              <w:jc w:val="center"/>
              <w:rPr>
                <w:rFonts w:ascii="VIC" w:hAnsi="VIC"/>
                <w:sz w:val="18"/>
                <w:szCs w:val="18"/>
              </w:rPr>
            </w:pPr>
            <w:r w:rsidRPr="00766420">
              <w:rPr>
                <w:rFonts w:ascii="VIC" w:eastAsia="VIC" w:hAnsi="VIC"/>
                <w:color w:val="000000"/>
                <w:sz w:val="18"/>
                <w:szCs w:val="18"/>
              </w:rPr>
              <w:t>48%</w:t>
            </w:r>
          </w:p>
        </w:tc>
        <w:tc>
          <w:tcPr>
            <w:tcW w:w="1090" w:type="dxa"/>
            <w:shd w:val="clear" w:color="auto" w:fill="BFCED6"/>
          </w:tcPr>
          <w:p w14:paraId="70640137" w14:textId="31E64962" w:rsidR="00C94626" w:rsidRPr="005B1FEF" w:rsidRDefault="00C94626" w:rsidP="00C94626">
            <w:pPr>
              <w:jc w:val="center"/>
              <w:rPr>
                <w:rFonts w:ascii="VIC" w:hAnsi="VIC"/>
                <w:sz w:val="18"/>
                <w:szCs w:val="18"/>
              </w:rPr>
            </w:pPr>
            <w:r w:rsidRPr="00766420">
              <w:rPr>
                <w:rFonts w:ascii="VIC" w:eastAsia="VIC" w:hAnsi="VIC"/>
                <w:color w:val="000000"/>
                <w:sz w:val="18"/>
                <w:szCs w:val="18"/>
              </w:rPr>
              <w:t>12.6</w:t>
            </w:r>
          </w:p>
        </w:tc>
        <w:tc>
          <w:tcPr>
            <w:tcW w:w="1090" w:type="dxa"/>
            <w:shd w:val="clear" w:color="auto" w:fill="BFCED6"/>
          </w:tcPr>
          <w:p w14:paraId="478FA021" w14:textId="34148C1E"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BFEFA36" w14:textId="080C7C70" w:rsidR="00C94626" w:rsidRPr="005B1FEF" w:rsidRDefault="00C94626" w:rsidP="00C94626">
            <w:pPr>
              <w:jc w:val="center"/>
              <w:rPr>
                <w:rFonts w:ascii="VIC" w:hAnsi="VIC"/>
                <w:sz w:val="18"/>
                <w:szCs w:val="18"/>
              </w:rPr>
            </w:pPr>
            <w:r w:rsidRPr="00766420">
              <w:rPr>
                <w:rFonts w:ascii="VIC" w:eastAsia="VIC" w:hAnsi="VIC"/>
                <w:color w:val="000000"/>
                <w:sz w:val="18"/>
                <w:szCs w:val="18"/>
              </w:rPr>
              <w:t>13.0</w:t>
            </w:r>
          </w:p>
        </w:tc>
        <w:tc>
          <w:tcPr>
            <w:tcW w:w="1090" w:type="dxa"/>
            <w:shd w:val="clear" w:color="auto" w:fill="BFCED6"/>
          </w:tcPr>
          <w:p w14:paraId="2FD1DCDC" w14:textId="6325BDF2" w:rsidR="00C94626" w:rsidRPr="005B1FEF" w:rsidRDefault="00C94626" w:rsidP="00C94626">
            <w:pPr>
              <w:jc w:val="center"/>
              <w:rPr>
                <w:rFonts w:ascii="VIC" w:hAnsi="VIC"/>
                <w:sz w:val="18"/>
                <w:szCs w:val="18"/>
              </w:rPr>
            </w:pPr>
            <w:r w:rsidRPr="00766420">
              <w:rPr>
                <w:rFonts w:ascii="VIC" w:eastAsia="VIC" w:hAnsi="VIC"/>
                <w:color w:val="000000"/>
                <w:sz w:val="18"/>
                <w:szCs w:val="18"/>
              </w:rPr>
              <w:t>4%</w:t>
            </w:r>
          </w:p>
        </w:tc>
        <w:tc>
          <w:tcPr>
            <w:tcW w:w="1090" w:type="dxa"/>
            <w:shd w:val="clear" w:color="auto" w:fill="BFCED6"/>
          </w:tcPr>
          <w:p w14:paraId="2112A57D" w14:textId="7F8D9F5E" w:rsidR="00C94626" w:rsidRPr="005B1FEF"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63635D69" w14:textId="4CECF8E9" w:rsidR="00C94626" w:rsidRPr="005B1FEF" w:rsidRDefault="00C94626" w:rsidP="00C94626">
            <w:pPr>
              <w:jc w:val="center"/>
              <w:rPr>
                <w:rFonts w:ascii="VIC" w:hAnsi="VIC"/>
                <w:sz w:val="18"/>
                <w:szCs w:val="18"/>
              </w:rPr>
            </w:pPr>
            <w:r w:rsidRPr="00766420">
              <w:rPr>
                <w:rFonts w:ascii="VIC" w:eastAsia="VIC" w:hAnsi="VIC"/>
                <w:color w:val="000000"/>
                <w:sz w:val="18"/>
                <w:szCs w:val="18"/>
              </w:rPr>
              <w:t>86%</w:t>
            </w:r>
          </w:p>
        </w:tc>
        <w:tc>
          <w:tcPr>
            <w:tcW w:w="1091" w:type="dxa"/>
            <w:shd w:val="clear" w:color="auto" w:fill="BFCED6"/>
          </w:tcPr>
          <w:p w14:paraId="76037D67" w14:textId="73BE1275" w:rsidR="00C94626" w:rsidRPr="005B1FEF" w:rsidRDefault="00C94626" w:rsidP="00C94626">
            <w:pPr>
              <w:jc w:val="center"/>
              <w:rPr>
                <w:rFonts w:ascii="VIC" w:hAnsi="VIC"/>
                <w:sz w:val="18"/>
                <w:szCs w:val="18"/>
              </w:rPr>
            </w:pPr>
            <w:r w:rsidRPr="00766420">
              <w:rPr>
                <w:rFonts w:ascii="VIC" w:eastAsia="VIC" w:hAnsi="VIC"/>
                <w:color w:val="000000"/>
                <w:sz w:val="18"/>
                <w:szCs w:val="18"/>
              </w:rPr>
              <w:t>13.8</w:t>
            </w:r>
          </w:p>
        </w:tc>
      </w:tr>
      <w:tr w:rsidR="00C94626" w:rsidRPr="00A6366B" w14:paraId="05A6CB5E" w14:textId="77777777" w:rsidTr="00CA2AE2">
        <w:tc>
          <w:tcPr>
            <w:tcW w:w="1570" w:type="dxa"/>
            <w:vMerge/>
            <w:shd w:val="clear" w:color="auto" w:fill="BFCED6"/>
          </w:tcPr>
          <w:p w14:paraId="294A1C58"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1B2E28EC"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54E4AE1D" w14:textId="1DA80A81" w:rsidR="00C94626" w:rsidRPr="005B1FEF" w:rsidRDefault="00C94626" w:rsidP="00C94626">
            <w:pPr>
              <w:rPr>
                <w:rFonts w:ascii="VIC" w:hAnsi="VIC"/>
                <w:sz w:val="18"/>
                <w:szCs w:val="18"/>
              </w:rPr>
            </w:pPr>
            <w:r w:rsidRPr="00766420">
              <w:rPr>
                <w:rFonts w:ascii="VIC" w:eastAsia="VIC" w:hAnsi="VIC"/>
                <w:color w:val="000000"/>
                <w:sz w:val="18"/>
                <w:szCs w:val="18"/>
              </w:rPr>
              <w:t>Springvale Women's PARC</w:t>
            </w:r>
          </w:p>
        </w:tc>
        <w:tc>
          <w:tcPr>
            <w:tcW w:w="1090" w:type="dxa"/>
            <w:shd w:val="clear" w:color="auto" w:fill="BFCED6"/>
          </w:tcPr>
          <w:p w14:paraId="63F87A35" w14:textId="08DF1382" w:rsidR="00C94626" w:rsidRPr="005B1FEF" w:rsidRDefault="00C94626" w:rsidP="00C94626">
            <w:pPr>
              <w:jc w:val="center"/>
              <w:rPr>
                <w:rFonts w:ascii="VIC" w:hAnsi="VIC"/>
                <w:sz w:val="18"/>
                <w:szCs w:val="18"/>
              </w:rPr>
            </w:pPr>
            <w:r w:rsidRPr="00766420">
              <w:rPr>
                <w:rFonts w:ascii="VIC" w:eastAsia="VIC" w:hAnsi="VIC"/>
                <w:color w:val="000000"/>
                <w:sz w:val="18"/>
                <w:szCs w:val="18"/>
              </w:rPr>
              <w:t>68%</w:t>
            </w:r>
          </w:p>
        </w:tc>
        <w:tc>
          <w:tcPr>
            <w:tcW w:w="1090" w:type="dxa"/>
            <w:shd w:val="clear" w:color="auto" w:fill="BFCED6"/>
          </w:tcPr>
          <w:p w14:paraId="4E751DC4" w14:textId="1385B8CC" w:rsidR="00C94626" w:rsidRPr="005B1FEF" w:rsidRDefault="00C94626" w:rsidP="00C94626">
            <w:pPr>
              <w:jc w:val="center"/>
              <w:rPr>
                <w:rFonts w:ascii="VIC" w:hAnsi="VIC"/>
                <w:sz w:val="18"/>
                <w:szCs w:val="18"/>
              </w:rPr>
            </w:pPr>
            <w:r w:rsidRPr="00766420">
              <w:rPr>
                <w:rFonts w:ascii="VIC" w:eastAsia="VIC" w:hAnsi="VIC"/>
                <w:color w:val="000000"/>
                <w:sz w:val="18"/>
                <w:szCs w:val="18"/>
              </w:rPr>
              <w:t>13.5</w:t>
            </w:r>
          </w:p>
        </w:tc>
        <w:tc>
          <w:tcPr>
            <w:tcW w:w="1090" w:type="dxa"/>
            <w:shd w:val="clear" w:color="auto" w:fill="BFCED6"/>
          </w:tcPr>
          <w:p w14:paraId="7E03D239" w14:textId="3AD7D633"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73A4D5BB" w14:textId="31D57DE9" w:rsidR="00C94626" w:rsidRPr="005B1FEF" w:rsidRDefault="00C94626" w:rsidP="00C94626">
            <w:pPr>
              <w:jc w:val="center"/>
              <w:rPr>
                <w:rFonts w:ascii="VIC" w:hAnsi="VIC"/>
                <w:sz w:val="18"/>
                <w:szCs w:val="18"/>
              </w:rPr>
            </w:pPr>
            <w:r w:rsidRPr="00766420">
              <w:rPr>
                <w:rFonts w:ascii="VIC" w:eastAsia="VIC" w:hAnsi="VIC"/>
                <w:color w:val="000000"/>
                <w:sz w:val="18"/>
                <w:szCs w:val="18"/>
              </w:rPr>
              <w:t>13.4</w:t>
            </w:r>
          </w:p>
        </w:tc>
        <w:tc>
          <w:tcPr>
            <w:tcW w:w="1090" w:type="dxa"/>
            <w:shd w:val="clear" w:color="auto" w:fill="BFCED6"/>
          </w:tcPr>
          <w:p w14:paraId="15A85F0C" w14:textId="0FD669A0" w:rsidR="00C94626" w:rsidRPr="005B1FEF"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BFCED6"/>
          </w:tcPr>
          <w:p w14:paraId="7753096D" w14:textId="79D17D53" w:rsidR="00C94626" w:rsidRPr="005B1FEF" w:rsidRDefault="00C94626" w:rsidP="00C94626">
            <w:pPr>
              <w:jc w:val="center"/>
              <w:rPr>
                <w:rFonts w:ascii="VIC" w:hAnsi="VIC"/>
                <w:sz w:val="18"/>
                <w:szCs w:val="18"/>
              </w:rPr>
            </w:pPr>
            <w:r w:rsidRPr="00766420">
              <w:rPr>
                <w:rFonts w:ascii="VIC" w:eastAsia="VIC" w:hAnsi="VIC"/>
                <w:color w:val="000000"/>
                <w:sz w:val="18"/>
                <w:szCs w:val="18"/>
              </w:rPr>
              <w:t>16%</w:t>
            </w:r>
          </w:p>
        </w:tc>
        <w:tc>
          <w:tcPr>
            <w:tcW w:w="1090" w:type="dxa"/>
            <w:shd w:val="clear" w:color="auto" w:fill="BFCED6"/>
          </w:tcPr>
          <w:p w14:paraId="479D9209" w14:textId="48247331"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02F82B6E" w14:textId="48AB9B41" w:rsidR="00C94626" w:rsidRPr="005B1FEF" w:rsidRDefault="00C94626" w:rsidP="00C94626">
            <w:pPr>
              <w:jc w:val="center"/>
              <w:rPr>
                <w:rFonts w:ascii="VIC" w:hAnsi="VIC"/>
                <w:sz w:val="18"/>
                <w:szCs w:val="18"/>
              </w:rPr>
            </w:pPr>
            <w:r w:rsidRPr="00766420">
              <w:rPr>
                <w:rFonts w:ascii="VIC" w:eastAsia="VIC" w:hAnsi="VIC"/>
                <w:color w:val="000000"/>
                <w:sz w:val="18"/>
                <w:szCs w:val="18"/>
              </w:rPr>
              <w:t>15.4</w:t>
            </w:r>
          </w:p>
        </w:tc>
      </w:tr>
      <w:tr w:rsidR="00C94626" w:rsidRPr="00A6366B" w14:paraId="365C657B" w14:textId="77777777" w:rsidTr="00CA2AE2">
        <w:tc>
          <w:tcPr>
            <w:tcW w:w="1570" w:type="dxa"/>
            <w:vMerge/>
            <w:shd w:val="clear" w:color="auto" w:fill="BFCED6"/>
          </w:tcPr>
          <w:p w14:paraId="6AD495A9"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787E7449"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264007D6" w14:textId="316487C3" w:rsidR="00C94626" w:rsidRPr="005B1FEF" w:rsidRDefault="00C94626" w:rsidP="00C94626">
            <w:pPr>
              <w:rPr>
                <w:rFonts w:ascii="VIC" w:hAnsi="VIC"/>
                <w:sz w:val="18"/>
                <w:szCs w:val="18"/>
              </w:rPr>
            </w:pPr>
            <w:r w:rsidRPr="00766420">
              <w:rPr>
                <w:rFonts w:ascii="VIC" w:eastAsia="VIC" w:hAnsi="VIC"/>
                <w:color w:val="000000"/>
                <w:sz w:val="18"/>
                <w:szCs w:val="18"/>
              </w:rPr>
              <w:t xml:space="preserve">Total </w:t>
            </w:r>
          </w:p>
        </w:tc>
        <w:tc>
          <w:tcPr>
            <w:tcW w:w="1090" w:type="dxa"/>
            <w:shd w:val="clear" w:color="auto" w:fill="BFCED6"/>
          </w:tcPr>
          <w:p w14:paraId="01796534" w14:textId="704CF289" w:rsidR="00C94626" w:rsidRPr="005B1FEF" w:rsidRDefault="00C94626" w:rsidP="00C94626">
            <w:pPr>
              <w:jc w:val="center"/>
              <w:rPr>
                <w:rFonts w:ascii="VIC" w:hAnsi="VIC"/>
                <w:sz w:val="18"/>
                <w:szCs w:val="18"/>
              </w:rPr>
            </w:pPr>
            <w:r w:rsidRPr="00766420">
              <w:rPr>
                <w:rFonts w:ascii="VIC" w:eastAsia="VIC" w:hAnsi="VIC"/>
                <w:color w:val="000000"/>
                <w:sz w:val="18"/>
                <w:szCs w:val="18"/>
              </w:rPr>
              <w:t>58%</w:t>
            </w:r>
          </w:p>
        </w:tc>
        <w:tc>
          <w:tcPr>
            <w:tcW w:w="1090" w:type="dxa"/>
            <w:shd w:val="clear" w:color="auto" w:fill="BFCED6"/>
          </w:tcPr>
          <w:p w14:paraId="292C21CE" w14:textId="78AF3883" w:rsidR="00C94626" w:rsidRPr="005B1FEF" w:rsidRDefault="00C94626" w:rsidP="00C94626">
            <w:pPr>
              <w:jc w:val="center"/>
              <w:rPr>
                <w:rFonts w:ascii="VIC" w:hAnsi="VIC"/>
                <w:sz w:val="18"/>
                <w:szCs w:val="18"/>
              </w:rPr>
            </w:pPr>
            <w:r w:rsidRPr="00766420">
              <w:rPr>
                <w:rFonts w:ascii="VIC" w:eastAsia="VIC" w:hAnsi="VIC"/>
                <w:color w:val="000000"/>
                <w:sz w:val="18"/>
                <w:szCs w:val="18"/>
              </w:rPr>
              <w:t>13.1</w:t>
            </w:r>
          </w:p>
        </w:tc>
        <w:tc>
          <w:tcPr>
            <w:tcW w:w="1090" w:type="dxa"/>
            <w:shd w:val="clear" w:color="auto" w:fill="BFCED6"/>
          </w:tcPr>
          <w:p w14:paraId="1D19B23B" w14:textId="3349D8E8"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7DD750F7" w14:textId="7C110E47" w:rsidR="00C94626" w:rsidRPr="005B1FEF" w:rsidRDefault="00C94626" w:rsidP="00C94626">
            <w:pPr>
              <w:jc w:val="center"/>
              <w:rPr>
                <w:rFonts w:ascii="VIC" w:hAnsi="VIC"/>
                <w:sz w:val="18"/>
                <w:szCs w:val="18"/>
              </w:rPr>
            </w:pPr>
            <w:r w:rsidRPr="00766420">
              <w:rPr>
                <w:rFonts w:ascii="VIC" w:eastAsia="VIC" w:hAnsi="VIC"/>
                <w:color w:val="000000"/>
                <w:sz w:val="18"/>
                <w:szCs w:val="18"/>
              </w:rPr>
              <w:t>13.2</w:t>
            </w:r>
          </w:p>
        </w:tc>
        <w:tc>
          <w:tcPr>
            <w:tcW w:w="1090" w:type="dxa"/>
            <w:shd w:val="clear" w:color="auto" w:fill="BFCED6"/>
          </w:tcPr>
          <w:p w14:paraId="484A1FE2" w14:textId="67F47A89" w:rsidR="00C94626" w:rsidRPr="005B1FEF"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shd w:val="clear" w:color="auto" w:fill="BFCED6"/>
          </w:tcPr>
          <w:p w14:paraId="5EB604FB" w14:textId="125363EF" w:rsidR="00C94626" w:rsidRPr="005B1FEF" w:rsidRDefault="00C94626" w:rsidP="00C94626">
            <w:pPr>
              <w:jc w:val="center"/>
              <w:rPr>
                <w:rFonts w:ascii="VIC" w:hAnsi="VIC"/>
                <w:sz w:val="18"/>
                <w:szCs w:val="18"/>
              </w:rPr>
            </w:pPr>
            <w:r w:rsidRPr="00766420">
              <w:rPr>
                <w:rFonts w:ascii="VIC" w:eastAsia="VIC" w:hAnsi="VIC"/>
                <w:color w:val="000000"/>
                <w:sz w:val="18"/>
                <w:szCs w:val="18"/>
              </w:rPr>
              <w:t>14%</w:t>
            </w:r>
          </w:p>
        </w:tc>
        <w:tc>
          <w:tcPr>
            <w:tcW w:w="1090" w:type="dxa"/>
            <w:shd w:val="clear" w:color="auto" w:fill="BFCED6"/>
          </w:tcPr>
          <w:p w14:paraId="07E9EFE6" w14:textId="03750165" w:rsidR="00C94626" w:rsidRPr="005B1FEF" w:rsidRDefault="00C94626" w:rsidP="00C94626">
            <w:pPr>
              <w:jc w:val="center"/>
              <w:rPr>
                <w:rFonts w:ascii="VIC" w:hAnsi="VIC"/>
                <w:sz w:val="18"/>
                <w:szCs w:val="18"/>
              </w:rPr>
            </w:pPr>
            <w:r w:rsidRPr="00766420">
              <w:rPr>
                <w:rFonts w:ascii="VIC" w:eastAsia="VIC" w:hAnsi="VIC"/>
                <w:color w:val="000000"/>
                <w:sz w:val="18"/>
                <w:szCs w:val="18"/>
              </w:rPr>
              <w:t>93%</w:t>
            </w:r>
          </w:p>
        </w:tc>
        <w:tc>
          <w:tcPr>
            <w:tcW w:w="1091" w:type="dxa"/>
            <w:shd w:val="clear" w:color="auto" w:fill="BFCED6"/>
          </w:tcPr>
          <w:p w14:paraId="34A4EE72" w14:textId="6BF3BCC9" w:rsidR="00C94626" w:rsidRPr="005B1FEF" w:rsidRDefault="00C94626" w:rsidP="00C94626">
            <w:pPr>
              <w:jc w:val="center"/>
              <w:rPr>
                <w:rFonts w:ascii="VIC" w:hAnsi="VIC"/>
                <w:sz w:val="18"/>
                <w:szCs w:val="18"/>
              </w:rPr>
            </w:pPr>
            <w:r w:rsidRPr="00766420">
              <w:rPr>
                <w:rFonts w:ascii="VIC" w:eastAsia="VIC" w:hAnsi="VIC"/>
                <w:color w:val="000000"/>
                <w:sz w:val="18"/>
                <w:szCs w:val="18"/>
              </w:rPr>
              <w:t>14.8</w:t>
            </w:r>
          </w:p>
        </w:tc>
      </w:tr>
      <w:tr w:rsidR="00C94626" w:rsidRPr="00A6366B" w14:paraId="58FEBD1A" w14:textId="77777777" w:rsidTr="00CA2AE2">
        <w:tc>
          <w:tcPr>
            <w:tcW w:w="1570" w:type="dxa"/>
            <w:vMerge/>
            <w:shd w:val="clear" w:color="auto" w:fill="BFCED6"/>
          </w:tcPr>
          <w:p w14:paraId="11ADDFE6"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56734794" w14:textId="54C70698"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Middle South (Monash Adult) **</w:t>
            </w:r>
          </w:p>
        </w:tc>
        <w:tc>
          <w:tcPr>
            <w:tcW w:w="2695" w:type="dxa"/>
            <w:shd w:val="clear" w:color="auto" w:fill="BFCED6"/>
          </w:tcPr>
          <w:p w14:paraId="1F8DEE7B" w14:textId="3B4D6770" w:rsidR="00C94626" w:rsidRPr="005B1FEF" w:rsidRDefault="00C94626" w:rsidP="00C94626">
            <w:pPr>
              <w:rPr>
                <w:rFonts w:ascii="VIC" w:hAnsi="VIC"/>
                <w:sz w:val="18"/>
                <w:szCs w:val="18"/>
              </w:rPr>
            </w:pPr>
            <w:r w:rsidRPr="00766420">
              <w:rPr>
                <w:rFonts w:ascii="VIC" w:eastAsia="VIC" w:hAnsi="VIC"/>
                <w:color w:val="000000"/>
                <w:sz w:val="18"/>
                <w:szCs w:val="18"/>
              </w:rPr>
              <w:t>Clayton PARC</w:t>
            </w:r>
          </w:p>
        </w:tc>
        <w:tc>
          <w:tcPr>
            <w:tcW w:w="1090" w:type="dxa"/>
            <w:shd w:val="clear" w:color="auto" w:fill="BFCED6"/>
          </w:tcPr>
          <w:p w14:paraId="2302A5E0" w14:textId="68D8C4AE" w:rsidR="00C94626" w:rsidRPr="005B1FEF" w:rsidRDefault="00C94626" w:rsidP="00C94626">
            <w:pPr>
              <w:jc w:val="center"/>
              <w:rPr>
                <w:rFonts w:ascii="VIC" w:hAnsi="VIC"/>
                <w:sz w:val="18"/>
                <w:szCs w:val="18"/>
              </w:rPr>
            </w:pPr>
            <w:r w:rsidRPr="00766420">
              <w:rPr>
                <w:rFonts w:ascii="VIC" w:eastAsia="VIC" w:hAnsi="VIC"/>
                <w:color w:val="000000"/>
                <w:sz w:val="18"/>
                <w:szCs w:val="18"/>
              </w:rPr>
              <w:t>81%</w:t>
            </w:r>
          </w:p>
        </w:tc>
        <w:tc>
          <w:tcPr>
            <w:tcW w:w="1090" w:type="dxa"/>
            <w:shd w:val="clear" w:color="auto" w:fill="BFCED6"/>
          </w:tcPr>
          <w:p w14:paraId="37A236E7" w14:textId="570478DC" w:rsidR="00C94626" w:rsidRPr="005B1FEF" w:rsidRDefault="00C94626" w:rsidP="00C94626">
            <w:pPr>
              <w:jc w:val="center"/>
              <w:rPr>
                <w:rFonts w:ascii="VIC" w:hAnsi="VIC"/>
                <w:sz w:val="18"/>
                <w:szCs w:val="18"/>
              </w:rPr>
            </w:pPr>
            <w:r w:rsidRPr="00766420">
              <w:rPr>
                <w:rFonts w:ascii="VIC" w:eastAsia="VIC" w:hAnsi="VIC"/>
                <w:color w:val="000000"/>
                <w:sz w:val="18"/>
                <w:szCs w:val="18"/>
              </w:rPr>
              <w:t>20.5</w:t>
            </w:r>
          </w:p>
        </w:tc>
        <w:tc>
          <w:tcPr>
            <w:tcW w:w="1090" w:type="dxa"/>
            <w:shd w:val="clear" w:color="auto" w:fill="BFCED6"/>
          </w:tcPr>
          <w:p w14:paraId="6520FC0E" w14:textId="6E59B63C"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D729182" w14:textId="5D1959F0" w:rsidR="00C94626" w:rsidRPr="005B1FEF" w:rsidRDefault="00C94626" w:rsidP="00C94626">
            <w:pPr>
              <w:jc w:val="center"/>
              <w:rPr>
                <w:rFonts w:ascii="VIC" w:hAnsi="VIC"/>
                <w:sz w:val="18"/>
                <w:szCs w:val="18"/>
              </w:rPr>
            </w:pPr>
            <w:r w:rsidRPr="00766420">
              <w:rPr>
                <w:rFonts w:ascii="VIC" w:eastAsia="VIC" w:hAnsi="VIC"/>
                <w:color w:val="000000"/>
                <w:sz w:val="18"/>
                <w:szCs w:val="18"/>
              </w:rPr>
              <w:t>22.1</w:t>
            </w:r>
          </w:p>
        </w:tc>
        <w:tc>
          <w:tcPr>
            <w:tcW w:w="1090" w:type="dxa"/>
            <w:shd w:val="clear" w:color="auto" w:fill="BFCED6"/>
          </w:tcPr>
          <w:p w14:paraId="6F44FBB2" w14:textId="74CCFC4A"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BFCED6"/>
          </w:tcPr>
          <w:p w14:paraId="4478C2D7" w14:textId="11DFBB48" w:rsidR="00C94626" w:rsidRPr="005B1FEF"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BFCED6"/>
          </w:tcPr>
          <w:p w14:paraId="67D79097" w14:textId="2B02885E"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53D2CC91" w14:textId="0E395DD4" w:rsidR="00C94626" w:rsidRPr="005B1FEF" w:rsidRDefault="00C94626" w:rsidP="00C94626">
            <w:pPr>
              <w:jc w:val="center"/>
              <w:rPr>
                <w:rFonts w:ascii="VIC" w:hAnsi="VIC"/>
                <w:sz w:val="18"/>
                <w:szCs w:val="18"/>
              </w:rPr>
            </w:pPr>
            <w:r w:rsidRPr="00766420">
              <w:rPr>
                <w:rFonts w:ascii="VIC" w:eastAsia="VIC" w:hAnsi="VIC"/>
                <w:color w:val="000000"/>
                <w:sz w:val="18"/>
                <w:szCs w:val="18"/>
              </w:rPr>
              <w:t>12.4</w:t>
            </w:r>
          </w:p>
        </w:tc>
      </w:tr>
      <w:tr w:rsidR="00C94626" w:rsidRPr="00A6366B" w14:paraId="0218BD16" w14:textId="77777777" w:rsidTr="00CA2AE2">
        <w:tc>
          <w:tcPr>
            <w:tcW w:w="1570" w:type="dxa"/>
            <w:vMerge/>
            <w:shd w:val="clear" w:color="auto" w:fill="BFCED6"/>
          </w:tcPr>
          <w:p w14:paraId="3FA973E6" w14:textId="77777777" w:rsidR="00C94626" w:rsidRPr="00382424" w:rsidRDefault="00C94626" w:rsidP="00C94626">
            <w:pPr>
              <w:pStyle w:val="DHHStabletext"/>
              <w:spacing w:before="0" w:after="0"/>
              <w:rPr>
                <w:rFonts w:ascii="VIC" w:hAnsi="VIC"/>
                <w:sz w:val="18"/>
                <w:szCs w:val="18"/>
              </w:rPr>
            </w:pPr>
          </w:p>
        </w:tc>
        <w:tc>
          <w:tcPr>
            <w:tcW w:w="2693" w:type="dxa"/>
            <w:shd w:val="clear" w:color="auto" w:fill="BFCED6"/>
          </w:tcPr>
          <w:p w14:paraId="62D01625" w14:textId="7BD0102F"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TOTAL</w:t>
            </w:r>
          </w:p>
        </w:tc>
        <w:tc>
          <w:tcPr>
            <w:tcW w:w="2695" w:type="dxa"/>
            <w:shd w:val="clear" w:color="auto" w:fill="BFCED6"/>
          </w:tcPr>
          <w:p w14:paraId="63EE703E" w14:textId="2BE0938B" w:rsidR="00C94626" w:rsidRPr="005B1FEF" w:rsidRDefault="00C94626" w:rsidP="00C94626">
            <w:pPr>
              <w:rPr>
                <w:rFonts w:ascii="VIC" w:hAnsi="VIC"/>
                <w:sz w:val="18"/>
                <w:szCs w:val="18"/>
              </w:rPr>
            </w:pPr>
            <w:r w:rsidRPr="00766420">
              <w:rPr>
                <w:rFonts w:ascii="VIC" w:eastAsia="VIC" w:hAnsi="VIC"/>
                <w:color w:val="000000"/>
                <w:sz w:val="18"/>
                <w:szCs w:val="18"/>
              </w:rPr>
              <w:t xml:space="preserve"> </w:t>
            </w:r>
          </w:p>
        </w:tc>
        <w:tc>
          <w:tcPr>
            <w:tcW w:w="1090" w:type="dxa"/>
            <w:shd w:val="clear" w:color="auto" w:fill="BFCED6"/>
          </w:tcPr>
          <w:p w14:paraId="4D54DC74" w14:textId="60E7EE3A" w:rsidR="00C94626" w:rsidRPr="005B1FEF" w:rsidRDefault="00C94626" w:rsidP="00C94626">
            <w:pPr>
              <w:jc w:val="center"/>
              <w:rPr>
                <w:rFonts w:ascii="VIC" w:hAnsi="VIC"/>
                <w:sz w:val="18"/>
                <w:szCs w:val="18"/>
              </w:rPr>
            </w:pPr>
            <w:r w:rsidRPr="00766420">
              <w:rPr>
                <w:rFonts w:ascii="VIC" w:eastAsia="VIC" w:hAnsi="VIC"/>
                <w:color w:val="000000"/>
                <w:sz w:val="18"/>
                <w:szCs w:val="18"/>
              </w:rPr>
              <w:t>78%</w:t>
            </w:r>
          </w:p>
        </w:tc>
        <w:tc>
          <w:tcPr>
            <w:tcW w:w="1090" w:type="dxa"/>
            <w:shd w:val="clear" w:color="auto" w:fill="BFCED6"/>
          </w:tcPr>
          <w:p w14:paraId="4B9A377D" w14:textId="085CF02A" w:rsidR="00C94626" w:rsidRPr="005B1FEF" w:rsidRDefault="00C94626" w:rsidP="00C94626">
            <w:pPr>
              <w:jc w:val="center"/>
              <w:rPr>
                <w:rFonts w:ascii="VIC" w:hAnsi="VIC"/>
                <w:sz w:val="18"/>
                <w:szCs w:val="18"/>
              </w:rPr>
            </w:pPr>
            <w:r w:rsidRPr="00766420">
              <w:rPr>
                <w:rFonts w:ascii="VIC" w:eastAsia="VIC" w:hAnsi="VIC"/>
                <w:color w:val="000000"/>
                <w:sz w:val="18"/>
                <w:szCs w:val="18"/>
              </w:rPr>
              <w:t>20.0</w:t>
            </w:r>
          </w:p>
        </w:tc>
        <w:tc>
          <w:tcPr>
            <w:tcW w:w="1090" w:type="dxa"/>
            <w:shd w:val="clear" w:color="auto" w:fill="BFCED6"/>
          </w:tcPr>
          <w:p w14:paraId="764F9F15" w14:textId="004ABB37"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6796DF50" w14:textId="794739A8" w:rsidR="00C94626" w:rsidRPr="005B1FEF" w:rsidRDefault="00C94626" w:rsidP="00C94626">
            <w:pPr>
              <w:jc w:val="center"/>
              <w:rPr>
                <w:rFonts w:ascii="VIC" w:hAnsi="VIC"/>
                <w:sz w:val="18"/>
                <w:szCs w:val="18"/>
              </w:rPr>
            </w:pPr>
            <w:r w:rsidRPr="00766420">
              <w:rPr>
                <w:rFonts w:ascii="VIC" w:eastAsia="VIC" w:hAnsi="VIC"/>
                <w:color w:val="000000"/>
                <w:sz w:val="18"/>
                <w:szCs w:val="18"/>
              </w:rPr>
              <w:t>23.1</w:t>
            </w:r>
          </w:p>
        </w:tc>
        <w:tc>
          <w:tcPr>
            <w:tcW w:w="1090" w:type="dxa"/>
            <w:shd w:val="clear" w:color="auto" w:fill="BFCED6"/>
          </w:tcPr>
          <w:p w14:paraId="2201F57A" w14:textId="77412DF0" w:rsidR="00C94626" w:rsidRPr="005B1FEF" w:rsidRDefault="00C94626" w:rsidP="00C94626">
            <w:pPr>
              <w:jc w:val="center"/>
              <w:rPr>
                <w:rFonts w:ascii="VIC" w:hAnsi="VIC"/>
                <w:sz w:val="18"/>
                <w:szCs w:val="18"/>
              </w:rPr>
            </w:pPr>
            <w:r w:rsidRPr="00766420">
              <w:rPr>
                <w:rFonts w:ascii="VIC" w:eastAsia="VIC" w:hAnsi="VIC"/>
                <w:color w:val="000000"/>
                <w:sz w:val="18"/>
                <w:szCs w:val="18"/>
              </w:rPr>
              <w:t>9%</w:t>
            </w:r>
          </w:p>
        </w:tc>
        <w:tc>
          <w:tcPr>
            <w:tcW w:w="1090" w:type="dxa"/>
            <w:shd w:val="clear" w:color="auto" w:fill="BFCED6"/>
          </w:tcPr>
          <w:p w14:paraId="40331500" w14:textId="12EF49C6" w:rsidR="00C94626" w:rsidRPr="005B1FEF" w:rsidRDefault="00C94626" w:rsidP="00C94626">
            <w:pPr>
              <w:jc w:val="center"/>
              <w:rPr>
                <w:rFonts w:ascii="VIC" w:hAnsi="VIC"/>
                <w:sz w:val="18"/>
                <w:szCs w:val="18"/>
              </w:rPr>
            </w:pPr>
            <w:r w:rsidRPr="00766420">
              <w:rPr>
                <w:rFonts w:ascii="VIC" w:eastAsia="VIC" w:hAnsi="VIC"/>
                <w:color w:val="000000"/>
                <w:sz w:val="18"/>
                <w:szCs w:val="18"/>
              </w:rPr>
              <w:t>13%</w:t>
            </w:r>
          </w:p>
        </w:tc>
        <w:tc>
          <w:tcPr>
            <w:tcW w:w="1090" w:type="dxa"/>
            <w:shd w:val="clear" w:color="auto" w:fill="BFCED6"/>
          </w:tcPr>
          <w:p w14:paraId="02B96603" w14:textId="40046B1A" w:rsidR="00C94626" w:rsidRPr="005B1FEF" w:rsidRDefault="00C94626" w:rsidP="00C94626">
            <w:pPr>
              <w:jc w:val="center"/>
              <w:rPr>
                <w:rFonts w:ascii="VIC" w:hAnsi="VIC"/>
                <w:sz w:val="18"/>
                <w:szCs w:val="18"/>
              </w:rPr>
            </w:pPr>
            <w:r w:rsidRPr="00766420">
              <w:rPr>
                <w:rFonts w:ascii="VIC" w:eastAsia="VIC" w:hAnsi="VIC"/>
                <w:color w:val="000000"/>
                <w:sz w:val="18"/>
                <w:szCs w:val="18"/>
              </w:rPr>
              <w:t>97%</w:t>
            </w:r>
          </w:p>
        </w:tc>
        <w:tc>
          <w:tcPr>
            <w:tcW w:w="1091" w:type="dxa"/>
            <w:shd w:val="clear" w:color="auto" w:fill="BFCED6"/>
          </w:tcPr>
          <w:p w14:paraId="1D8B3FBB" w14:textId="47EA148F" w:rsidR="00C94626" w:rsidRPr="005B1FEF" w:rsidRDefault="00C94626" w:rsidP="00C94626">
            <w:pPr>
              <w:jc w:val="center"/>
              <w:rPr>
                <w:rFonts w:ascii="VIC" w:hAnsi="VIC"/>
                <w:sz w:val="18"/>
                <w:szCs w:val="18"/>
              </w:rPr>
            </w:pPr>
            <w:r w:rsidRPr="00766420">
              <w:rPr>
                <w:rFonts w:ascii="VIC" w:eastAsia="VIC" w:hAnsi="VIC"/>
                <w:color w:val="000000"/>
                <w:sz w:val="18"/>
                <w:szCs w:val="18"/>
              </w:rPr>
              <w:t>14.1</w:t>
            </w:r>
          </w:p>
        </w:tc>
      </w:tr>
      <w:tr w:rsidR="00C94626" w:rsidRPr="00A6366B" w14:paraId="3A7F0104" w14:textId="77777777" w:rsidTr="00CA2AE2">
        <w:tc>
          <w:tcPr>
            <w:tcW w:w="1570" w:type="dxa"/>
            <w:vMerge w:val="restart"/>
            <w:shd w:val="clear" w:color="auto" w:fill="FFFFFF" w:themeFill="background1"/>
          </w:tcPr>
          <w:p w14:paraId="0A1A9870" w14:textId="43C472E1"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Northern Health</w:t>
            </w:r>
          </w:p>
        </w:tc>
        <w:tc>
          <w:tcPr>
            <w:tcW w:w="2693" w:type="dxa"/>
            <w:shd w:val="clear" w:color="auto" w:fill="FFFFFF" w:themeFill="background1"/>
          </w:tcPr>
          <w:p w14:paraId="3956B0F2" w14:textId="2EADBD71"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North West (Broadmeadows)</w:t>
            </w:r>
          </w:p>
        </w:tc>
        <w:tc>
          <w:tcPr>
            <w:tcW w:w="2695" w:type="dxa"/>
            <w:shd w:val="clear" w:color="auto" w:fill="FFFFFF" w:themeFill="background1"/>
          </w:tcPr>
          <w:p w14:paraId="4DCEFD7C" w14:textId="4B786DF8" w:rsidR="00C94626" w:rsidRDefault="00C94626" w:rsidP="00C94626">
            <w:pPr>
              <w:rPr>
                <w:rFonts w:ascii="VIC" w:eastAsia="VIC" w:hAnsi="VIC"/>
                <w:color w:val="000000"/>
                <w:sz w:val="18"/>
              </w:rPr>
            </w:pPr>
            <w:r w:rsidRPr="00766420">
              <w:rPr>
                <w:rFonts w:ascii="VIC" w:eastAsia="VIC" w:hAnsi="VIC"/>
                <w:color w:val="000000"/>
                <w:sz w:val="18"/>
                <w:szCs w:val="18"/>
              </w:rPr>
              <w:t>Broadmeadows PARC</w:t>
            </w:r>
          </w:p>
        </w:tc>
        <w:tc>
          <w:tcPr>
            <w:tcW w:w="1090" w:type="dxa"/>
            <w:shd w:val="clear" w:color="auto" w:fill="FFFFFF" w:themeFill="background1"/>
          </w:tcPr>
          <w:p w14:paraId="18DF56D7" w14:textId="67723BDF" w:rsidR="00C94626" w:rsidRDefault="00C94626" w:rsidP="00C94626">
            <w:pPr>
              <w:jc w:val="center"/>
              <w:rPr>
                <w:rFonts w:ascii="VIC" w:eastAsia="VIC" w:hAnsi="VIC"/>
                <w:color w:val="000000"/>
                <w:sz w:val="18"/>
              </w:rPr>
            </w:pPr>
            <w:r w:rsidRPr="00766420">
              <w:rPr>
                <w:rFonts w:ascii="VIC" w:eastAsia="VIC" w:hAnsi="VIC"/>
                <w:color w:val="000000"/>
                <w:sz w:val="18"/>
                <w:szCs w:val="18"/>
              </w:rPr>
              <w:t>84%</w:t>
            </w:r>
          </w:p>
        </w:tc>
        <w:tc>
          <w:tcPr>
            <w:tcW w:w="1090" w:type="dxa"/>
            <w:shd w:val="clear" w:color="auto" w:fill="FFFFFF" w:themeFill="background1"/>
          </w:tcPr>
          <w:p w14:paraId="4B1332F2" w14:textId="6F502177" w:rsidR="00C94626" w:rsidRDefault="00C94626" w:rsidP="00C94626">
            <w:pPr>
              <w:jc w:val="center"/>
              <w:rPr>
                <w:rFonts w:ascii="VIC" w:eastAsia="VIC" w:hAnsi="VIC"/>
                <w:color w:val="000000"/>
                <w:sz w:val="18"/>
              </w:rPr>
            </w:pPr>
            <w:r w:rsidRPr="00766420">
              <w:rPr>
                <w:rFonts w:ascii="VIC" w:eastAsia="VIC" w:hAnsi="VIC"/>
                <w:color w:val="000000"/>
                <w:sz w:val="18"/>
                <w:szCs w:val="18"/>
              </w:rPr>
              <w:t>24.1</w:t>
            </w:r>
          </w:p>
        </w:tc>
        <w:tc>
          <w:tcPr>
            <w:tcW w:w="1090" w:type="dxa"/>
            <w:shd w:val="clear" w:color="auto" w:fill="FFFFFF" w:themeFill="background1"/>
          </w:tcPr>
          <w:p w14:paraId="3A965AA3" w14:textId="32D764DF" w:rsidR="00C94626" w:rsidRDefault="00C94626" w:rsidP="00C94626">
            <w:pPr>
              <w:jc w:val="center"/>
              <w:rPr>
                <w:rFonts w:ascii="VIC" w:eastAsia="VIC" w:hAnsi="VIC"/>
                <w:color w:val="000000"/>
                <w:sz w:val="18"/>
              </w:rPr>
            </w:pPr>
            <w:r w:rsidRPr="00766420">
              <w:rPr>
                <w:rFonts w:ascii="VIC" w:eastAsia="VIC" w:hAnsi="VIC"/>
                <w:color w:val="000000"/>
                <w:sz w:val="18"/>
                <w:szCs w:val="18"/>
              </w:rPr>
              <w:t>3%</w:t>
            </w:r>
          </w:p>
        </w:tc>
        <w:tc>
          <w:tcPr>
            <w:tcW w:w="1090" w:type="dxa"/>
            <w:shd w:val="clear" w:color="auto" w:fill="FFFFFF" w:themeFill="background1"/>
          </w:tcPr>
          <w:p w14:paraId="351FE832" w14:textId="61905CB3" w:rsidR="00C94626" w:rsidRDefault="00C94626" w:rsidP="00C94626">
            <w:pPr>
              <w:jc w:val="center"/>
              <w:rPr>
                <w:rFonts w:ascii="VIC" w:eastAsia="VIC" w:hAnsi="VIC"/>
                <w:color w:val="000000"/>
                <w:sz w:val="18"/>
              </w:rPr>
            </w:pPr>
            <w:r w:rsidRPr="00766420">
              <w:rPr>
                <w:rFonts w:ascii="VIC" w:eastAsia="VIC" w:hAnsi="VIC"/>
                <w:color w:val="000000"/>
                <w:sz w:val="18"/>
                <w:szCs w:val="18"/>
              </w:rPr>
              <w:t>26.8</w:t>
            </w:r>
          </w:p>
        </w:tc>
        <w:tc>
          <w:tcPr>
            <w:tcW w:w="1090" w:type="dxa"/>
            <w:shd w:val="clear" w:color="auto" w:fill="FFFFFF" w:themeFill="background1"/>
          </w:tcPr>
          <w:p w14:paraId="241B9CDC" w14:textId="2ED10968" w:rsidR="00C94626" w:rsidRDefault="00C94626" w:rsidP="00C94626">
            <w:pPr>
              <w:jc w:val="center"/>
              <w:rPr>
                <w:rFonts w:ascii="VIC" w:eastAsia="VIC" w:hAnsi="VIC"/>
                <w:color w:val="000000"/>
                <w:sz w:val="18"/>
              </w:rPr>
            </w:pPr>
            <w:r w:rsidRPr="00766420">
              <w:rPr>
                <w:rFonts w:ascii="VIC" w:eastAsia="VIC" w:hAnsi="VIC"/>
                <w:color w:val="000000"/>
                <w:sz w:val="18"/>
                <w:szCs w:val="18"/>
              </w:rPr>
              <w:t>8%</w:t>
            </w:r>
          </w:p>
        </w:tc>
        <w:tc>
          <w:tcPr>
            <w:tcW w:w="1090" w:type="dxa"/>
            <w:shd w:val="clear" w:color="auto" w:fill="FFFFFF" w:themeFill="background1"/>
          </w:tcPr>
          <w:p w14:paraId="525D5D77" w14:textId="792E0FA3" w:rsidR="00C94626" w:rsidRDefault="00C94626" w:rsidP="00C94626">
            <w:pPr>
              <w:jc w:val="center"/>
              <w:rPr>
                <w:rFonts w:ascii="VIC" w:eastAsia="VIC" w:hAnsi="VIC"/>
                <w:color w:val="000000"/>
                <w:sz w:val="18"/>
              </w:rPr>
            </w:pPr>
            <w:r w:rsidRPr="00766420">
              <w:rPr>
                <w:rFonts w:ascii="VIC" w:eastAsia="VIC" w:hAnsi="VIC"/>
                <w:color w:val="000000"/>
                <w:sz w:val="18"/>
                <w:szCs w:val="18"/>
              </w:rPr>
              <w:t>8%</w:t>
            </w:r>
          </w:p>
        </w:tc>
        <w:tc>
          <w:tcPr>
            <w:tcW w:w="1090" w:type="dxa"/>
            <w:shd w:val="clear" w:color="auto" w:fill="FFFFFF" w:themeFill="background1"/>
          </w:tcPr>
          <w:p w14:paraId="62D78B40" w14:textId="5DF4F10C" w:rsidR="00C94626" w:rsidRDefault="00C94626" w:rsidP="00C94626">
            <w:pPr>
              <w:jc w:val="center"/>
              <w:rPr>
                <w:rFonts w:ascii="VIC" w:eastAsia="VIC" w:hAnsi="VIC"/>
                <w:color w:val="000000"/>
                <w:sz w:val="18"/>
              </w:rPr>
            </w:pPr>
            <w:r w:rsidRPr="00766420">
              <w:rPr>
                <w:rFonts w:ascii="VIC" w:eastAsia="VIC" w:hAnsi="VIC"/>
                <w:color w:val="000000"/>
                <w:sz w:val="18"/>
                <w:szCs w:val="18"/>
              </w:rPr>
              <w:t>98%</w:t>
            </w:r>
          </w:p>
        </w:tc>
        <w:tc>
          <w:tcPr>
            <w:tcW w:w="1091" w:type="dxa"/>
            <w:shd w:val="clear" w:color="auto" w:fill="FFFFFF" w:themeFill="background1"/>
          </w:tcPr>
          <w:p w14:paraId="0205FB1C" w14:textId="0790AE76" w:rsidR="00C94626" w:rsidRDefault="00C94626" w:rsidP="00C94626">
            <w:pPr>
              <w:jc w:val="center"/>
              <w:rPr>
                <w:rFonts w:ascii="VIC" w:eastAsia="VIC" w:hAnsi="VIC"/>
                <w:color w:val="000000"/>
                <w:sz w:val="18"/>
              </w:rPr>
            </w:pPr>
            <w:r w:rsidRPr="00766420">
              <w:rPr>
                <w:rFonts w:ascii="VIC" w:eastAsia="VIC" w:hAnsi="VIC"/>
                <w:color w:val="000000"/>
                <w:sz w:val="18"/>
                <w:szCs w:val="18"/>
              </w:rPr>
              <w:t>13.7</w:t>
            </w:r>
          </w:p>
        </w:tc>
      </w:tr>
      <w:tr w:rsidR="00C94626" w:rsidRPr="00A6366B" w14:paraId="10B0A147" w14:textId="77777777" w:rsidTr="00CA2AE2">
        <w:tc>
          <w:tcPr>
            <w:tcW w:w="1570" w:type="dxa"/>
            <w:vMerge/>
            <w:shd w:val="clear" w:color="auto" w:fill="FFFFFF" w:themeFill="background1"/>
          </w:tcPr>
          <w:p w14:paraId="3556D7DD" w14:textId="77777777" w:rsidR="00C94626" w:rsidRDefault="00C94626" w:rsidP="00C94626">
            <w:pPr>
              <w:pStyle w:val="DHHStabletext"/>
              <w:spacing w:before="0" w:after="0"/>
              <w:rPr>
                <w:rFonts w:ascii="VIC" w:eastAsia="VIC" w:hAnsi="VIC"/>
                <w:color w:val="000000"/>
                <w:sz w:val="18"/>
              </w:rPr>
            </w:pPr>
          </w:p>
        </w:tc>
        <w:tc>
          <w:tcPr>
            <w:tcW w:w="2693" w:type="dxa"/>
            <w:shd w:val="clear" w:color="auto" w:fill="FFFFFF" w:themeFill="background1"/>
          </w:tcPr>
          <w:p w14:paraId="5FA408DB" w14:textId="0942CAB7"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Northern **</w:t>
            </w:r>
          </w:p>
        </w:tc>
        <w:tc>
          <w:tcPr>
            <w:tcW w:w="2695" w:type="dxa"/>
            <w:shd w:val="clear" w:color="auto" w:fill="FFFFFF" w:themeFill="background1"/>
          </w:tcPr>
          <w:p w14:paraId="32F4B604" w14:textId="38E89A8E" w:rsidR="00C94626" w:rsidRDefault="00C94626" w:rsidP="00C94626">
            <w:pPr>
              <w:rPr>
                <w:rFonts w:ascii="VIC" w:eastAsia="VIC" w:hAnsi="VIC"/>
                <w:color w:val="000000"/>
                <w:sz w:val="18"/>
              </w:rPr>
            </w:pPr>
            <w:r w:rsidRPr="00766420">
              <w:rPr>
                <w:rFonts w:ascii="VIC" w:eastAsia="VIC" w:hAnsi="VIC"/>
                <w:color w:val="000000"/>
                <w:sz w:val="18"/>
                <w:szCs w:val="18"/>
              </w:rPr>
              <w:t>Northern PARC</w:t>
            </w:r>
          </w:p>
        </w:tc>
        <w:tc>
          <w:tcPr>
            <w:tcW w:w="1090" w:type="dxa"/>
            <w:shd w:val="clear" w:color="auto" w:fill="FFFFFF" w:themeFill="background1"/>
          </w:tcPr>
          <w:p w14:paraId="70F785FA" w14:textId="544C1ED3" w:rsidR="00C94626" w:rsidRDefault="00C94626" w:rsidP="00C94626">
            <w:pPr>
              <w:jc w:val="center"/>
              <w:rPr>
                <w:rFonts w:ascii="VIC" w:eastAsia="VIC" w:hAnsi="VIC"/>
                <w:color w:val="000000"/>
                <w:sz w:val="18"/>
              </w:rPr>
            </w:pPr>
            <w:r w:rsidRPr="00766420">
              <w:rPr>
                <w:rFonts w:ascii="VIC" w:eastAsia="VIC" w:hAnsi="VIC"/>
                <w:color w:val="000000"/>
                <w:sz w:val="18"/>
                <w:szCs w:val="18"/>
              </w:rPr>
              <w:t>73%</w:t>
            </w:r>
          </w:p>
        </w:tc>
        <w:tc>
          <w:tcPr>
            <w:tcW w:w="1090" w:type="dxa"/>
            <w:shd w:val="clear" w:color="auto" w:fill="FFFFFF" w:themeFill="background1"/>
          </w:tcPr>
          <w:p w14:paraId="62DBAF72" w14:textId="567FAAC6" w:rsidR="00C94626" w:rsidRDefault="00C94626" w:rsidP="00C94626">
            <w:pPr>
              <w:jc w:val="center"/>
              <w:rPr>
                <w:rFonts w:ascii="VIC" w:eastAsia="VIC" w:hAnsi="VIC"/>
                <w:color w:val="000000"/>
                <w:sz w:val="18"/>
              </w:rPr>
            </w:pPr>
            <w:r w:rsidRPr="00766420">
              <w:rPr>
                <w:rFonts w:ascii="VIC" w:eastAsia="VIC" w:hAnsi="VIC"/>
                <w:color w:val="000000"/>
                <w:sz w:val="18"/>
                <w:szCs w:val="18"/>
              </w:rPr>
              <w:t>14.4</w:t>
            </w:r>
          </w:p>
        </w:tc>
        <w:tc>
          <w:tcPr>
            <w:tcW w:w="1090" w:type="dxa"/>
            <w:shd w:val="clear" w:color="auto" w:fill="FFFFFF" w:themeFill="background1"/>
          </w:tcPr>
          <w:p w14:paraId="20E68A59" w14:textId="4C4C88E4" w:rsidR="00C94626" w:rsidRDefault="00C94626" w:rsidP="00C94626">
            <w:pPr>
              <w:jc w:val="center"/>
              <w:rPr>
                <w:rFonts w:ascii="VIC" w:eastAsia="VIC" w:hAnsi="VIC"/>
                <w:color w:val="000000"/>
                <w:sz w:val="18"/>
              </w:rPr>
            </w:pPr>
            <w:r w:rsidRPr="00766420">
              <w:rPr>
                <w:rFonts w:ascii="VIC" w:eastAsia="VIC" w:hAnsi="VIC"/>
                <w:color w:val="000000"/>
                <w:sz w:val="18"/>
                <w:szCs w:val="18"/>
              </w:rPr>
              <w:t>0%</w:t>
            </w:r>
          </w:p>
        </w:tc>
        <w:tc>
          <w:tcPr>
            <w:tcW w:w="1090" w:type="dxa"/>
            <w:shd w:val="clear" w:color="auto" w:fill="FFFFFF" w:themeFill="background1"/>
          </w:tcPr>
          <w:p w14:paraId="47563B51" w14:textId="55F5B1EE" w:rsidR="00C94626" w:rsidRDefault="00C94626" w:rsidP="00C94626">
            <w:pPr>
              <w:jc w:val="center"/>
              <w:rPr>
                <w:rFonts w:ascii="VIC" w:eastAsia="VIC" w:hAnsi="VIC"/>
                <w:color w:val="000000"/>
                <w:sz w:val="18"/>
              </w:rPr>
            </w:pPr>
            <w:r w:rsidRPr="00766420">
              <w:rPr>
                <w:rFonts w:ascii="VIC" w:eastAsia="VIC" w:hAnsi="VIC"/>
                <w:color w:val="000000"/>
                <w:sz w:val="18"/>
                <w:szCs w:val="18"/>
              </w:rPr>
              <w:t>15.0</w:t>
            </w:r>
          </w:p>
        </w:tc>
        <w:tc>
          <w:tcPr>
            <w:tcW w:w="1090" w:type="dxa"/>
            <w:shd w:val="clear" w:color="auto" w:fill="FFFFFF" w:themeFill="background1"/>
          </w:tcPr>
          <w:p w14:paraId="522E7B1A" w14:textId="2257EC74" w:rsidR="00C94626" w:rsidRDefault="00C94626" w:rsidP="00C94626">
            <w:pPr>
              <w:jc w:val="center"/>
              <w:rPr>
                <w:rFonts w:ascii="VIC" w:eastAsia="VIC" w:hAnsi="VIC"/>
                <w:color w:val="000000"/>
                <w:sz w:val="18"/>
              </w:rPr>
            </w:pPr>
            <w:r w:rsidRPr="00766420">
              <w:rPr>
                <w:rFonts w:ascii="VIC" w:eastAsia="VIC" w:hAnsi="VIC"/>
                <w:color w:val="000000"/>
                <w:sz w:val="18"/>
                <w:szCs w:val="18"/>
              </w:rPr>
              <w:t>8%</w:t>
            </w:r>
          </w:p>
        </w:tc>
        <w:tc>
          <w:tcPr>
            <w:tcW w:w="1090" w:type="dxa"/>
            <w:shd w:val="clear" w:color="auto" w:fill="FFFFFF" w:themeFill="background1"/>
          </w:tcPr>
          <w:p w14:paraId="5C3564C4" w14:textId="63BBC64E" w:rsidR="00C94626" w:rsidRDefault="00C94626" w:rsidP="00C94626">
            <w:pPr>
              <w:jc w:val="center"/>
              <w:rPr>
                <w:rFonts w:ascii="VIC" w:eastAsia="VIC" w:hAnsi="VIC"/>
                <w:color w:val="000000"/>
                <w:sz w:val="18"/>
              </w:rPr>
            </w:pPr>
            <w:r w:rsidRPr="00766420">
              <w:rPr>
                <w:rFonts w:ascii="VIC" w:eastAsia="VIC" w:hAnsi="VIC"/>
                <w:color w:val="000000"/>
                <w:sz w:val="18"/>
                <w:szCs w:val="18"/>
              </w:rPr>
              <w:t>3%</w:t>
            </w:r>
          </w:p>
        </w:tc>
        <w:tc>
          <w:tcPr>
            <w:tcW w:w="1090" w:type="dxa"/>
            <w:shd w:val="clear" w:color="auto" w:fill="FFFFFF" w:themeFill="background1"/>
          </w:tcPr>
          <w:p w14:paraId="0767A89F" w14:textId="44A83EE5" w:rsidR="00C94626" w:rsidRDefault="00C94626" w:rsidP="00C94626">
            <w:pPr>
              <w:jc w:val="center"/>
              <w:rPr>
                <w:rFonts w:ascii="VIC" w:eastAsia="VIC" w:hAnsi="VIC"/>
                <w:color w:val="000000"/>
                <w:sz w:val="18"/>
              </w:rPr>
            </w:pPr>
            <w:r w:rsidRPr="00766420">
              <w:rPr>
                <w:rFonts w:ascii="VIC" w:eastAsia="VIC" w:hAnsi="VIC"/>
                <w:color w:val="000000"/>
                <w:sz w:val="18"/>
                <w:szCs w:val="18"/>
              </w:rPr>
              <w:t>98%</w:t>
            </w:r>
          </w:p>
        </w:tc>
        <w:tc>
          <w:tcPr>
            <w:tcW w:w="1091" w:type="dxa"/>
            <w:shd w:val="clear" w:color="auto" w:fill="FFFFFF" w:themeFill="background1"/>
          </w:tcPr>
          <w:p w14:paraId="2EBC8114" w14:textId="5A745CF5" w:rsidR="00C94626" w:rsidRDefault="00C94626" w:rsidP="00C94626">
            <w:pPr>
              <w:jc w:val="center"/>
              <w:rPr>
                <w:rFonts w:ascii="VIC" w:eastAsia="VIC" w:hAnsi="VIC"/>
                <w:color w:val="000000"/>
                <w:sz w:val="18"/>
              </w:rPr>
            </w:pPr>
            <w:r w:rsidRPr="00766420">
              <w:rPr>
                <w:rFonts w:ascii="VIC" w:eastAsia="VIC" w:hAnsi="VIC"/>
                <w:color w:val="000000"/>
                <w:sz w:val="18"/>
                <w:szCs w:val="18"/>
              </w:rPr>
              <w:t>14.5</w:t>
            </w:r>
          </w:p>
        </w:tc>
      </w:tr>
      <w:tr w:rsidR="00C94626" w:rsidRPr="00A6366B" w14:paraId="42DD7D60" w14:textId="77777777" w:rsidTr="00CA2AE2">
        <w:tc>
          <w:tcPr>
            <w:tcW w:w="1570" w:type="dxa"/>
            <w:vMerge/>
            <w:shd w:val="clear" w:color="auto" w:fill="FFFFFF" w:themeFill="background1"/>
          </w:tcPr>
          <w:p w14:paraId="6327DF6E" w14:textId="77777777" w:rsidR="00C94626" w:rsidRDefault="00C94626" w:rsidP="00C94626">
            <w:pPr>
              <w:pStyle w:val="DHHStabletext"/>
              <w:spacing w:before="0" w:after="0"/>
              <w:rPr>
                <w:rFonts w:ascii="VIC" w:eastAsia="VIC" w:hAnsi="VIC"/>
                <w:color w:val="000000"/>
                <w:sz w:val="18"/>
              </w:rPr>
            </w:pPr>
          </w:p>
        </w:tc>
        <w:tc>
          <w:tcPr>
            <w:tcW w:w="2693" w:type="dxa"/>
            <w:shd w:val="clear" w:color="auto" w:fill="FFFFFF" w:themeFill="background1"/>
          </w:tcPr>
          <w:p w14:paraId="0BB37979" w14:textId="6B605EE9" w:rsidR="00C94626" w:rsidRDefault="00C94626" w:rsidP="00C94626">
            <w:pPr>
              <w:pStyle w:val="DHHStabletext"/>
              <w:spacing w:before="0" w:after="0"/>
              <w:rPr>
                <w:rFonts w:ascii="VIC" w:eastAsia="VIC" w:hAnsi="VIC"/>
                <w:color w:val="000000"/>
                <w:sz w:val="18"/>
              </w:rPr>
            </w:pPr>
            <w:r w:rsidRPr="00766420">
              <w:rPr>
                <w:rFonts w:ascii="VIC" w:eastAsia="VIC" w:hAnsi="VIC"/>
                <w:color w:val="000000"/>
                <w:sz w:val="18"/>
                <w:szCs w:val="18"/>
              </w:rPr>
              <w:t>TOTAL</w:t>
            </w:r>
          </w:p>
        </w:tc>
        <w:tc>
          <w:tcPr>
            <w:tcW w:w="2695" w:type="dxa"/>
            <w:shd w:val="clear" w:color="auto" w:fill="FFFFFF" w:themeFill="background1"/>
          </w:tcPr>
          <w:p w14:paraId="7F47C9C1" w14:textId="2CB7B9B8" w:rsidR="00C94626" w:rsidRDefault="00C94626" w:rsidP="00C94626">
            <w:pPr>
              <w:rPr>
                <w:rFonts w:ascii="VIC" w:eastAsia="VIC" w:hAnsi="VIC"/>
                <w:color w:val="000000"/>
                <w:sz w:val="18"/>
              </w:rPr>
            </w:pPr>
            <w:r w:rsidRPr="00766420">
              <w:rPr>
                <w:rFonts w:ascii="VIC" w:eastAsia="VIC" w:hAnsi="VIC"/>
                <w:color w:val="000000"/>
                <w:sz w:val="18"/>
                <w:szCs w:val="18"/>
              </w:rPr>
              <w:t xml:space="preserve"> </w:t>
            </w:r>
          </w:p>
        </w:tc>
        <w:tc>
          <w:tcPr>
            <w:tcW w:w="1090" w:type="dxa"/>
            <w:shd w:val="clear" w:color="auto" w:fill="FFFFFF" w:themeFill="background1"/>
          </w:tcPr>
          <w:p w14:paraId="0013F72A" w14:textId="401B0397" w:rsidR="00C94626" w:rsidRDefault="00C94626" w:rsidP="00C94626">
            <w:pPr>
              <w:jc w:val="center"/>
              <w:rPr>
                <w:rFonts w:ascii="VIC" w:eastAsia="VIC" w:hAnsi="VIC"/>
                <w:color w:val="000000"/>
                <w:sz w:val="18"/>
              </w:rPr>
            </w:pPr>
            <w:r w:rsidRPr="00766420">
              <w:rPr>
                <w:rFonts w:ascii="VIC" w:eastAsia="VIC" w:hAnsi="VIC"/>
                <w:color w:val="000000"/>
                <w:sz w:val="18"/>
                <w:szCs w:val="18"/>
              </w:rPr>
              <w:t>78%</w:t>
            </w:r>
          </w:p>
        </w:tc>
        <w:tc>
          <w:tcPr>
            <w:tcW w:w="1090" w:type="dxa"/>
            <w:shd w:val="clear" w:color="auto" w:fill="FFFFFF" w:themeFill="background1"/>
          </w:tcPr>
          <w:p w14:paraId="18FDB816" w14:textId="3F456351" w:rsidR="00C94626" w:rsidRDefault="00C94626" w:rsidP="00C94626">
            <w:pPr>
              <w:jc w:val="center"/>
              <w:rPr>
                <w:rFonts w:ascii="VIC" w:eastAsia="VIC" w:hAnsi="VIC"/>
                <w:color w:val="000000"/>
                <w:sz w:val="18"/>
              </w:rPr>
            </w:pPr>
            <w:r w:rsidRPr="00766420">
              <w:rPr>
                <w:rFonts w:ascii="VIC" w:eastAsia="VIC" w:hAnsi="VIC"/>
                <w:color w:val="000000"/>
                <w:sz w:val="18"/>
                <w:szCs w:val="18"/>
              </w:rPr>
              <w:t>18.2</w:t>
            </w:r>
          </w:p>
        </w:tc>
        <w:tc>
          <w:tcPr>
            <w:tcW w:w="1090" w:type="dxa"/>
            <w:shd w:val="clear" w:color="auto" w:fill="FFFFFF" w:themeFill="background1"/>
          </w:tcPr>
          <w:p w14:paraId="588BF5D0" w14:textId="6F2D90A5" w:rsidR="00C94626" w:rsidRDefault="00C94626" w:rsidP="00C94626">
            <w:pPr>
              <w:jc w:val="center"/>
              <w:rPr>
                <w:rFonts w:ascii="VIC" w:eastAsia="VIC" w:hAnsi="VIC"/>
                <w:color w:val="000000"/>
                <w:sz w:val="18"/>
              </w:rPr>
            </w:pPr>
            <w:r w:rsidRPr="00766420">
              <w:rPr>
                <w:rFonts w:ascii="VIC" w:eastAsia="VIC" w:hAnsi="VIC"/>
                <w:color w:val="000000"/>
                <w:sz w:val="18"/>
                <w:szCs w:val="18"/>
              </w:rPr>
              <w:t>2%</w:t>
            </w:r>
          </w:p>
        </w:tc>
        <w:tc>
          <w:tcPr>
            <w:tcW w:w="1090" w:type="dxa"/>
            <w:shd w:val="clear" w:color="auto" w:fill="FFFFFF" w:themeFill="background1"/>
          </w:tcPr>
          <w:p w14:paraId="0C62218C" w14:textId="6F22C311" w:rsidR="00C94626" w:rsidRDefault="00C94626" w:rsidP="00C94626">
            <w:pPr>
              <w:jc w:val="center"/>
              <w:rPr>
                <w:rFonts w:ascii="VIC" w:eastAsia="VIC" w:hAnsi="VIC"/>
                <w:color w:val="000000"/>
                <w:sz w:val="18"/>
              </w:rPr>
            </w:pPr>
            <w:r w:rsidRPr="00766420">
              <w:rPr>
                <w:rFonts w:ascii="VIC" w:eastAsia="VIC" w:hAnsi="VIC"/>
                <w:color w:val="000000"/>
                <w:sz w:val="18"/>
                <w:szCs w:val="18"/>
              </w:rPr>
              <w:t>19.9</w:t>
            </w:r>
          </w:p>
        </w:tc>
        <w:tc>
          <w:tcPr>
            <w:tcW w:w="1090" w:type="dxa"/>
            <w:shd w:val="clear" w:color="auto" w:fill="FFFFFF" w:themeFill="background1"/>
          </w:tcPr>
          <w:p w14:paraId="2BADB839" w14:textId="244D5A22" w:rsidR="00C94626" w:rsidRDefault="00C94626" w:rsidP="00C94626">
            <w:pPr>
              <w:jc w:val="center"/>
              <w:rPr>
                <w:rFonts w:ascii="VIC" w:eastAsia="VIC" w:hAnsi="VIC"/>
                <w:color w:val="000000"/>
                <w:sz w:val="18"/>
              </w:rPr>
            </w:pPr>
            <w:r w:rsidRPr="00766420">
              <w:rPr>
                <w:rFonts w:ascii="VIC" w:eastAsia="VIC" w:hAnsi="VIC"/>
                <w:color w:val="000000"/>
                <w:sz w:val="18"/>
                <w:szCs w:val="18"/>
              </w:rPr>
              <w:t>8%</w:t>
            </w:r>
          </w:p>
        </w:tc>
        <w:tc>
          <w:tcPr>
            <w:tcW w:w="1090" w:type="dxa"/>
            <w:shd w:val="clear" w:color="auto" w:fill="FFFFFF" w:themeFill="background1"/>
          </w:tcPr>
          <w:p w14:paraId="42813DAC" w14:textId="593A856F" w:rsidR="00C94626" w:rsidRDefault="00C94626" w:rsidP="00C94626">
            <w:pPr>
              <w:jc w:val="center"/>
              <w:rPr>
                <w:rFonts w:ascii="VIC" w:eastAsia="VIC" w:hAnsi="VIC"/>
                <w:color w:val="000000"/>
                <w:sz w:val="18"/>
              </w:rPr>
            </w:pPr>
            <w:r w:rsidRPr="00766420">
              <w:rPr>
                <w:rFonts w:ascii="VIC" w:eastAsia="VIC" w:hAnsi="VIC"/>
                <w:color w:val="000000"/>
                <w:sz w:val="18"/>
                <w:szCs w:val="18"/>
              </w:rPr>
              <w:t>5%</w:t>
            </w:r>
          </w:p>
        </w:tc>
        <w:tc>
          <w:tcPr>
            <w:tcW w:w="1090" w:type="dxa"/>
            <w:shd w:val="clear" w:color="auto" w:fill="FFFFFF" w:themeFill="background1"/>
          </w:tcPr>
          <w:p w14:paraId="7327B697" w14:textId="545FE9E7" w:rsidR="00C94626" w:rsidRDefault="00C94626" w:rsidP="00C94626">
            <w:pPr>
              <w:jc w:val="center"/>
              <w:rPr>
                <w:rFonts w:ascii="VIC" w:eastAsia="VIC" w:hAnsi="VIC"/>
                <w:color w:val="000000"/>
                <w:sz w:val="18"/>
              </w:rPr>
            </w:pPr>
            <w:r w:rsidRPr="00766420">
              <w:rPr>
                <w:rFonts w:ascii="VIC" w:eastAsia="VIC" w:hAnsi="VIC"/>
                <w:color w:val="000000"/>
                <w:sz w:val="18"/>
                <w:szCs w:val="18"/>
              </w:rPr>
              <w:t>98%</w:t>
            </w:r>
          </w:p>
        </w:tc>
        <w:tc>
          <w:tcPr>
            <w:tcW w:w="1091" w:type="dxa"/>
            <w:shd w:val="clear" w:color="auto" w:fill="FFFFFF" w:themeFill="background1"/>
          </w:tcPr>
          <w:p w14:paraId="5594A728" w14:textId="6C623046" w:rsidR="00C94626" w:rsidRDefault="00C94626" w:rsidP="00C94626">
            <w:pPr>
              <w:jc w:val="center"/>
              <w:rPr>
                <w:rFonts w:ascii="VIC" w:eastAsia="VIC" w:hAnsi="VIC"/>
                <w:color w:val="000000"/>
                <w:sz w:val="18"/>
              </w:rPr>
            </w:pPr>
            <w:r w:rsidRPr="00766420">
              <w:rPr>
                <w:rFonts w:ascii="VIC" w:eastAsia="VIC" w:hAnsi="VIC"/>
                <w:color w:val="000000"/>
                <w:sz w:val="18"/>
                <w:szCs w:val="18"/>
              </w:rPr>
              <w:t>14.2</w:t>
            </w:r>
          </w:p>
        </w:tc>
      </w:tr>
      <w:tr w:rsidR="00C94626" w:rsidRPr="00A6366B" w14:paraId="062DFC05" w14:textId="77777777" w:rsidTr="00CA2AE2">
        <w:tc>
          <w:tcPr>
            <w:tcW w:w="1570" w:type="dxa"/>
            <w:vMerge w:val="restart"/>
            <w:shd w:val="clear" w:color="auto" w:fill="BFCED6"/>
          </w:tcPr>
          <w:p w14:paraId="461FAF88" w14:textId="5652EB22"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Peninsula Health</w:t>
            </w:r>
          </w:p>
        </w:tc>
        <w:tc>
          <w:tcPr>
            <w:tcW w:w="2693" w:type="dxa"/>
            <w:vMerge w:val="restart"/>
            <w:shd w:val="clear" w:color="auto" w:fill="BFCED6"/>
          </w:tcPr>
          <w:p w14:paraId="489DBE36" w14:textId="6CF683CA"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Peninsula **</w:t>
            </w:r>
          </w:p>
        </w:tc>
        <w:tc>
          <w:tcPr>
            <w:tcW w:w="2695" w:type="dxa"/>
            <w:shd w:val="clear" w:color="auto" w:fill="BFCED6"/>
          </w:tcPr>
          <w:p w14:paraId="6696F43B" w14:textId="2FAAD4D3" w:rsidR="00C94626" w:rsidRPr="005B1FEF" w:rsidRDefault="00C94626" w:rsidP="00C94626">
            <w:pPr>
              <w:rPr>
                <w:rFonts w:ascii="VIC" w:hAnsi="VIC"/>
                <w:sz w:val="18"/>
                <w:szCs w:val="18"/>
              </w:rPr>
            </w:pPr>
            <w:r w:rsidRPr="00766420">
              <w:rPr>
                <w:rFonts w:ascii="VIC" w:eastAsia="VIC" w:hAnsi="VIC"/>
                <w:color w:val="000000"/>
                <w:sz w:val="18"/>
                <w:szCs w:val="18"/>
              </w:rPr>
              <w:t>Peninsula PARC, Adult **</w:t>
            </w:r>
          </w:p>
        </w:tc>
        <w:tc>
          <w:tcPr>
            <w:tcW w:w="1090" w:type="dxa"/>
            <w:shd w:val="clear" w:color="auto" w:fill="BFCED6"/>
          </w:tcPr>
          <w:p w14:paraId="48247ABD" w14:textId="489403C9" w:rsidR="00C94626" w:rsidRPr="005B1FEF" w:rsidRDefault="00C94626" w:rsidP="00C94626">
            <w:pPr>
              <w:jc w:val="center"/>
              <w:rPr>
                <w:rFonts w:ascii="VIC" w:hAnsi="VIC"/>
                <w:sz w:val="18"/>
                <w:szCs w:val="18"/>
              </w:rPr>
            </w:pPr>
            <w:r w:rsidRPr="00766420">
              <w:rPr>
                <w:rFonts w:ascii="VIC" w:eastAsia="VIC" w:hAnsi="VIC"/>
                <w:color w:val="000000"/>
                <w:sz w:val="18"/>
                <w:szCs w:val="18"/>
              </w:rPr>
              <w:t>86%</w:t>
            </w:r>
          </w:p>
        </w:tc>
        <w:tc>
          <w:tcPr>
            <w:tcW w:w="1090" w:type="dxa"/>
            <w:shd w:val="clear" w:color="auto" w:fill="BFCED6"/>
          </w:tcPr>
          <w:p w14:paraId="3A856F70" w14:textId="5B071115" w:rsidR="00C94626" w:rsidRPr="005B1FEF" w:rsidRDefault="00C94626" w:rsidP="00C94626">
            <w:pPr>
              <w:jc w:val="center"/>
              <w:rPr>
                <w:rFonts w:ascii="VIC" w:hAnsi="VIC"/>
                <w:sz w:val="18"/>
                <w:szCs w:val="18"/>
              </w:rPr>
            </w:pPr>
            <w:r w:rsidRPr="00766420">
              <w:rPr>
                <w:rFonts w:ascii="VIC" w:eastAsia="VIC" w:hAnsi="VIC"/>
                <w:color w:val="000000"/>
                <w:sz w:val="18"/>
                <w:szCs w:val="18"/>
              </w:rPr>
              <w:t>17.9</w:t>
            </w:r>
          </w:p>
        </w:tc>
        <w:tc>
          <w:tcPr>
            <w:tcW w:w="1090" w:type="dxa"/>
            <w:shd w:val="clear" w:color="auto" w:fill="BFCED6"/>
          </w:tcPr>
          <w:p w14:paraId="2C11002B" w14:textId="315A2CD1" w:rsidR="00C94626" w:rsidRPr="005B1FEF" w:rsidRDefault="00C94626" w:rsidP="00C94626">
            <w:pPr>
              <w:jc w:val="center"/>
              <w:rPr>
                <w:rFonts w:ascii="VIC" w:hAnsi="VIC"/>
                <w:sz w:val="18"/>
                <w:szCs w:val="18"/>
              </w:rPr>
            </w:pPr>
            <w:r w:rsidRPr="00766420">
              <w:rPr>
                <w:rFonts w:ascii="VIC" w:eastAsia="VIC" w:hAnsi="VIC"/>
                <w:color w:val="000000"/>
                <w:sz w:val="18"/>
                <w:szCs w:val="18"/>
              </w:rPr>
              <w:t>15%</w:t>
            </w:r>
          </w:p>
        </w:tc>
        <w:tc>
          <w:tcPr>
            <w:tcW w:w="1090" w:type="dxa"/>
            <w:shd w:val="clear" w:color="auto" w:fill="BFCED6"/>
          </w:tcPr>
          <w:p w14:paraId="23403B5A" w14:textId="2B2BC68E" w:rsidR="00C94626" w:rsidRPr="005B1FEF" w:rsidRDefault="00C94626" w:rsidP="00C94626">
            <w:pPr>
              <w:jc w:val="center"/>
              <w:rPr>
                <w:rFonts w:ascii="VIC" w:hAnsi="VIC"/>
                <w:sz w:val="18"/>
                <w:szCs w:val="18"/>
              </w:rPr>
            </w:pPr>
            <w:r w:rsidRPr="00766420">
              <w:rPr>
                <w:rFonts w:ascii="VIC" w:eastAsia="VIC" w:hAnsi="VIC"/>
                <w:color w:val="000000"/>
                <w:sz w:val="18"/>
                <w:szCs w:val="18"/>
              </w:rPr>
              <w:t>17.5</w:t>
            </w:r>
          </w:p>
        </w:tc>
        <w:tc>
          <w:tcPr>
            <w:tcW w:w="1090" w:type="dxa"/>
            <w:shd w:val="clear" w:color="auto" w:fill="BFCED6"/>
          </w:tcPr>
          <w:p w14:paraId="7231BB57" w14:textId="74B9BF83" w:rsidR="00C94626" w:rsidRPr="005B1FEF"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BFCED6"/>
          </w:tcPr>
          <w:p w14:paraId="78ECFC07" w14:textId="16587669" w:rsidR="00C94626" w:rsidRPr="005B1FEF" w:rsidRDefault="00C94626" w:rsidP="00C94626">
            <w:pPr>
              <w:jc w:val="center"/>
              <w:rPr>
                <w:rFonts w:ascii="VIC" w:hAnsi="VIC"/>
                <w:sz w:val="18"/>
                <w:szCs w:val="18"/>
              </w:rPr>
            </w:pPr>
            <w:r w:rsidRPr="00766420">
              <w:rPr>
                <w:rFonts w:ascii="VIC" w:eastAsia="VIC" w:hAnsi="VIC"/>
                <w:color w:val="000000"/>
                <w:sz w:val="18"/>
                <w:szCs w:val="18"/>
              </w:rPr>
              <w:t>2%</w:t>
            </w:r>
          </w:p>
        </w:tc>
        <w:tc>
          <w:tcPr>
            <w:tcW w:w="1090" w:type="dxa"/>
            <w:shd w:val="clear" w:color="auto" w:fill="BFCED6"/>
          </w:tcPr>
          <w:p w14:paraId="368D8976" w14:textId="12F86DC1"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6EDF4383" w14:textId="482361DD" w:rsidR="00C94626" w:rsidRPr="005B1FEF" w:rsidRDefault="00C94626" w:rsidP="00C94626">
            <w:pPr>
              <w:jc w:val="center"/>
              <w:rPr>
                <w:rFonts w:ascii="VIC" w:hAnsi="VIC"/>
                <w:sz w:val="18"/>
                <w:szCs w:val="18"/>
              </w:rPr>
            </w:pPr>
            <w:r w:rsidRPr="00766420">
              <w:rPr>
                <w:rFonts w:ascii="VIC" w:eastAsia="VIC" w:hAnsi="VIC"/>
                <w:color w:val="000000"/>
                <w:sz w:val="18"/>
                <w:szCs w:val="18"/>
              </w:rPr>
              <w:t>15.6</w:t>
            </w:r>
          </w:p>
        </w:tc>
      </w:tr>
      <w:tr w:rsidR="00C94626" w:rsidRPr="00A6366B" w14:paraId="6820CD77" w14:textId="77777777" w:rsidTr="00CA2AE2">
        <w:tc>
          <w:tcPr>
            <w:tcW w:w="1570" w:type="dxa"/>
            <w:vMerge/>
            <w:shd w:val="clear" w:color="auto" w:fill="BFCED6"/>
          </w:tcPr>
          <w:p w14:paraId="2D29F002"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3CE94C4D"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5D20FC10" w14:textId="6DC54C22" w:rsidR="00C94626" w:rsidRPr="005B1FEF" w:rsidRDefault="00C94626" w:rsidP="00C94626">
            <w:pPr>
              <w:rPr>
                <w:rFonts w:ascii="VIC" w:hAnsi="VIC"/>
                <w:sz w:val="18"/>
                <w:szCs w:val="18"/>
              </w:rPr>
            </w:pPr>
            <w:r w:rsidRPr="00766420">
              <w:rPr>
                <w:rFonts w:ascii="VIC" w:eastAsia="VIC" w:hAnsi="VIC"/>
                <w:color w:val="000000"/>
                <w:sz w:val="18"/>
                <w:szCs w:val="18"/>
              </w:rPr>
              <w:t>Peninsula PARC, Youth (16-17)</w:t>
            </w:r>
          </w:p>
        </w:tc>
        <w:tc>
          <w:tcPr>
            <w:tcW w:w="1090" w:type="dxa"/>
            <w:shd w:val="clear" w:color="auto" w:fill="BFCED6"/>
          </w:tcPr>
          <w:p w14:paraId="5572E6B3" w14:textId="2A4FBFAE" w:rsidR="00C94626" w:rsidRPr="005B1FEF" w:rsidRDefault="00C94626" w:rsidP="00C94626">
            <w:pPr>
              <w:jc w:val="center"/>
              <w:rPr>
                <w:rFonts w:ascii="VIC" w:hAnsi="VIC"/>
                <w:sz w:val="18"/>
                <w:szCs w:val="18"/>
              </w:rPr>
            </w:pPr>
            <w:r w:rsidRPr="00766420">
              <w:rPr>
                <w:rFonts w:ascii="VIC" w:eastAsia="VIC" w:hAnsi="VIC"/>
                <w:color w:val="000000"/>
                <w:sz w:val="18"/>
                <w:szCs w:val="18"/>
              </w:rPr>
              <w:t>43%</w:t>
            </w:r>
          </w:p>
        </w:tc>
        <w:tc>
          <w:tcPr>
            <w:tcW w:w="1090" w:type="dxa"/>
            <w:shd w:val="clear" w:color="auto" w:fill="BFCED6"/>
          </w:tcPr>
          <w:p w14:paraId="340948A7" w14:textId="57F5806C" w:rsidR="00C94626" w:rsidRPr="005B1FEF" w:rsidRDefault="00C94626" w:rsidP="00C94626">
            <w:pPr>
              <w:jc w:val="center"/>
              <w:rPr>
                <w:rFonts w:ascii="VIC" w:hAnsi="VIC"/>
                <w:sz w:val="18"/>
                <w:szCs w:val="18"/>
              </w:rPr>
            </w:pPr>
            <w:r w:rsidRPr="00766420">
              <w:rPr>
                <w:rFonts w:ascii="VIC" w:eastAsia="VIC" w:hAnsi="VIC"/>
                <w:color w:val="000000"/>
                <w:sz w:val="18"/>
                <w:szCs w:val="18"/>
              </w:rPr>
              <w:t>13.6</w:t>
            </w:r>
          </w:p>
        </w:tc>
        <w:tc>
          <w:tcPr>
            <w:tcW w:w="1090" w:type="dxa"/>
            <w:shd w:val="clear" w:color="auto" w:fill="BFCED6"/>
          </w:tcPr>
          <w:p w14:paraId="63351086" w14:textId="1313D100" w:rsidR="00C94626" w:rsidRPr="005B1FEF" w:rsidRDefault="00C94626" w:rsidP="00C94626">
            <w:pPr>
              <w:jc w:val="center"/>
              <w:rPr>
                <w:rFonts w:ascii="VIC" w:hAnsi="VIC"/>
                <w:sz w:val="18"/>
                <w:szCs w:val="18"/>
              </w:rPr>
            </w:pPr>
            <w:r w:rsidRPr="00766420">
              <w:rPr>
                <w:rFonts w:ascii="VIC" w:eastAsia="VIC" w:hAnsi="VIC"/>
                <w:color w:val="000000"/>
                <w:sz w:val="18"/>
                <w:szCs w:val="18"/>
              </w:rPr>
              <w:t>26%</w:t>
            </w:r>
          </w:p>
        </w:tc>
        <w:tc>
          <w:tcPr>
            <w:tcW w:w="1090" w:type="dxa"/>
            <w:shd w:val="clear" w:color="auto" w:fill="BFCED6"/>
          </w:tcPr>
          <w:p w14:paraId="05C7C710" w14:textId="5D245D1B" w:rsidR="00C94626" w:rsidRPr="005B1FEF" w:rsidRDefault="00C94626" w:rsidP="00C94626">
            <w:pPr>
              <w:jc w:val="center"/>
              <w:rPr>
                <w:rFonts w:ascii="VIC" w:hAnsi="VIC"/>
                <w:sz w:val="18"/>
                <w:szCs w:val="18"/>
              </w:rPr>
            </w:pPr>
            <w:r w:rsidRPr="00766420">
              <w:rPr>
                <w:rFonts w:ascii="VIC" w:eastAsia="VIC" w:hAnsi="VIC"/>
                <w:color w:val="000000"/>
                <w:sz w:val="18"/>
                <w:szCs w:val="18"/>
              </w:rPr>
              <w:t>13.9</w:t>
            </w:r>
          </w:p>
        </w:tc>
        <w:tc>
          <w:tcPr>
            <w:tcW w:w="1090" w:type="dxa"/>
            <w:shd w:val="clear" w:color="auto" w:fill="BFCED6"/>
          </w:tcPr>
          <w:p w14:paraId="5C2C773E" w14:textId="53A47820" w:rsidR="00C94626" w:rsidRPr="005B1FEF"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BFCED6"/>
          </w:tcPr>
          <w:p w14:paraId="30E77BD6" w14:textId="31243FDE"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B869350" w14:textId="2A644012"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34CE4459" w14:textId="462FA892" w:rsidR="00C94626" w:rsidRPr="005B1FEF" w:rsidRDefault="00C94626" w:rsidP="00C94626">
            <w:pPr>
              <w:jc w:val="center"/>
              <w:rPr>
                <w:rFonts w:ascii="VIC" w:hAnsi="VIC"/>
                <w:sz w:val="18"/>
                <w:szCs w:val="18"/>
              </w:rPr>
            </w:pPr>
            <w:r w:rsidRPr="00766420">
              <w:rPr>
                <w:rFonts w:ascii="VIC" w:eastAsia="VIC" w:hAnsi="VIC"/>
                <w:color w:val="000000"/>
                <w:sz w:val="18"/>
                <w:szCs w:val="18"/>
              </w:rPr>
              <w:t>17.2</w:t>
            </w:r>
          </w:p>
        </w:tc>
      </w:tr>
      <w:tr w:rsidR="00C94626" w:rsidRPr="00A6366B" w14:paraId="56E04627" w14:textId="77777777" w:rsidTr="00CA2AE2">
        <w:tc>
          <w:tcPr>
            <w:tcW w:w="1570" w:type="dxa"/>
            <w:vMerge/>
            <w:shd w:val="clear" w:color="auto" w:fill="BFCED6"/>
          </w:tcPr>
          <w:p w14:paraId="4D7744D7" w14:textId="77777777" w:rsidR="00C94626" w:rsidRPr="00382424" w:rsidRDefault="00C94626" w:rsidP="00C94626">
            <w:pPr>
              <w:pStyle w:val="DHHStabletext"/>
              <w:spacing w:before="0" w:after="0"/>
              <w:rPr>
                <w:rFonts w:ascii="VIC" w:hAnsi="VIC"/>
                <w:sz w:val="18"/>
                <w:szCs w:val="18"/>
              </w:rPr>
            </w:pPr>
          </w:p>
        </w:tc>
        <w:tc>
          <w:tcPr>
            <w:tcW w:w="2693" w:type="dxa"/>
            <w:vMerge/>
            <w:shd w:val="clear" w:color="auto" w:fill="BFCED6"/>
          </w:tcPr>
          <w:p w14:paraId="7398DA8C" w14:textId="77777777" w:rsidR="00C94626" w:rsidRPr="006F4A3D" w:rsidRDefault="00C94626" w:rsidP="00C94626">
            <w:pPr>
              <w:pStyle w:val="DHHStabletext"/>
              <w:spacing w:before="0" w:after="0"/>
              <w:rPr>
                <w:rFonts w:ascii="VIC" w:eastAsia="Verdana" w:hAnsi="VIC"/>
                <w:color w:val="000000"/>
                <w:sz w:val="18"/>
                <w:szCs w:val="18"/>
              </w:rPr>
            </w:pPr>
          </w:p>
        </w:tc>
        <w:tc>
          <w:tcPr>
            <w:tcW w:w="2695" w:type="dxa"/>
            <w:shd w:val="clear" w:color="auto" w:fill="BFCED6"/>
          </w:tcPr>
          <w:p w14:paraId="4A052305" w14:textId="4239B3A2" w:rsidR="00C94626" w:rsidRPr="005B1FEF" w:rsidRDefault="00C94626" w:rsidP="00C94626">
            <w:pPr>
              <w:rPr>
                <w:rFonts w:ascii="VIC" w:hAnsi="VIC"/>
                <w:sz w:val="18"/>
                <w:szCs w:val="18"/>
              </w:rPr>
            </w:pPr>
            <w:r w:rsidRPr="00766420">
              <w:rPr>
                <w:rFonts w:ascii="VIC" w:eastAsia="VIC" w:hAnsi="VIC"/>
                <w:color w:val="000000"/>
                <w:sz w:val="18"/>
                <w:szCs w:val="18"/>
              </w:rPr>
              <w:t>Peninsula PARC, Youth (18-25)</w:t>
            </w:r>
          </w:p>
        </w:tc>
        <w:tc>
          <w:tcPr>
            <w:tcW w:w="1090" w:type="dxa"/>
            <w:shd w:val="clear" w:color="auto" w:fill="BFCED6"/>
          </w:tcPr>
          <w:p w14:paraId="421D61E4" w14:textId="1F2C0ABC" w:rsidR="00C94626" w:rsidRPr="005B1FEF" w:rsidRDefault="00C94626" w:rsidP="00C94626">
            <w:pPr>
              <w:jc w:val="center"/>
              <w:rPr>
                <w:rFonts w:ascii="VIC" w:hAnsi="VIC"/>
                <w:sz w:val="18"/>
                <w:szCs w:val="18"/>
              </w:rPr>
            </w:pPr>
            <w:r w:rsidRPr="00766420">
              <w:rPr>
                <w:rFonts w:ascii="VIC" w:eastAsia="VIC" w:hAnsi="VIC"/>
                <w:color w:val="000000"/>
                <w:sz w:val="18"/>
                <w:szCs w:val="18"/>
              </w:rPr>
              <w:t>58%</w:t>
            </w:r>
          </w:p>
        </w:tc>
        <w:tc>
          <w:tcPr>
            <w:tcW w:w="1090" w:type="dxa"/>
            <w:shd w:val="clear" w:color="auto" w:fill="BFCED6"/>
          </w:tcPr>
          <w:p w14:paraId="7C4130F4" w14:textId="7F917DE3" w:rsidR="00C94626" w:rsidRPr="005B1FEF" w:rsidRDefault="00C94626" w:rsidP="00C94626">
            <w:pPr>
              <w:jc w:val="center"/>
              <w:rPr>
                <w:rFonts w:ascii="VIC" w:hAnsi="VIC"/>
                <w:sz w:val="18"/>
                <w:szCs w:val="18"/>
              </w:rPr>
            </w:pPr>
            <w:r w:rsidRPr="00766420">
              <w:rPr>
                <w:rFonts w:ascii="VIC" w:eastAsia="VIC" w:hAnsi="VIC"/>
                <w:color w:val="000000"/>
                <w:sz w:val="18"/>
                <w:szCs w:val="18"/>
              </w:rPr>
              <w:t>13.3</w:t>
            </w:r>
          </w:p>
        </w:tc>
        <w:tc>
          <w:tcPr>
            <w:tcW w:w="1090" w:type="dxa"/>
            <w:shd w:val="clear" w:color="auto" w:fill="BFCED6"/>
          </w:tcPr>
          <w:p w14:paraId="6C000BA1" w14:textId="4C26018E" w:rsidR="00C94626" w:rsidRPr="005B1FEF" w:rsidRDefault="00C94626" w:rsidP="00C94626">
            <w:pPr>
              <w:jc w:val="center"/>
              <w:rPr>
                <w:rFonts w:ascii="VIC" w:hAnsi="VIC"/>
                <w:sz w:val="18"/>
                <w:szCs w:val="18"/>
              </w:rPr>
            </w:pPr>
            <w:r w:rsidRPr="00766420">
              <w:rPr>
                <w:rFonts w:ascii="VIC" w:eastAsia="VIC" w:hAnsi="VIC"/>
                <w:color w:val="000000"/>
                <w:sz w:val="18"/>
                <w:szCs w:val="18"/>
              </w:rPr>
              <w:t>22%</w:t>
            </w:r>
          </w:p>
        </w:tc>
        <w:tc>
          <w:tcPr>
            <w:tcW w:w="1090" w:type="dxa"/>
            <w:shd w:val="clear" w:color="auto" w:fill="BFCED6"/>
          </w:tcPr>
          <w:p w14:paraId="58CB1D97" w14:textId="217DF06F" w:rsidR="00C94626" w:rsidRPr="005B1FEF" w:rsidRDefault="00C94626" w:rsidP="00C94626">
            <w:pPr>
              <w:jc w:val="center"/>
              <w:rPr>
                <w:rFonts w:ascii="VIC" w:hAnsi="VIC"/>
                <w:sz w:val="18"/>
                <w:szCs w:val="18"/>
              </w:rPr>
            </w:pPr>
            <w:r w:rsidRPr="00766420">
              <w:rPr>
                <w:rFonts w:ascii="VIC" w:eastAsia="VIC" w:hAnsi="VIC"/>
                <w:color w:val="000000"/>
                <w:sz w:val="18"/>
                <w:szCs w:val="18"/>
              </w:rPr>
              <w:t>13.7</w:t>
            </w:r>
          </w:p>
        </w:tc>
        <w:tc>
          <w:tcPr>
            <w:tcW w:w="1090" w:type="dxa"/>
            <w:shd w:val="clear" w:color="auto" w:fill="BFCED6"/>
          </w:tcPr>
          <w:p w14:paraId="033B1EAC" w14:textId="25B3B8F3" w:rsidR="00C94626" w:rsidRPr="005B1FEF" w:rsidRDefault="00C94626" w:rsidP="00C94626">
            <w:pPr>
              <w:jc w:val="center"/>
              <w:rPr>
                <w:rFonts w:ascii="VIC" w:hAnsi="VIC"/>
                <w:sz w:val="18"/>
                <w:szCs w:val="18"/>
              </w:rPr>
            </w:pPr>
            <w:r w:rsidRPr="00766420">
              <w:rPr>
                <w:rFonts w:ascii="VIC" w:eastAsia="VIC" w:hAnsi="VIC"/>
                <w:color w:val="000000"/>
                <w:sz w:val="18"/>
                <w:szCs w:val="18"/>
              </w:rPr>
              <w:t>4%</w:t>
            </w:r>
          </w:p>
        </w:tc>
        <w:tc>
          <w:tcPr>
            <w:tcW w:w="1090" w:type="dxa"/>
            <w:shd w:val="clear" w:color="auto" w:fill="BFCED6"/>
          </w:tcPr>
          <w:p w14:paraId="0E1466C8" w14:textId="583433EC" w:rsidR="00C94626" w:rsidRPr="005B1FEF"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BFCED6"/>
          </w:tcPr>
          <w:p w14:paraId="3FB7C646" w14:textId="7B45E124" w:rsidR="00C94626" w:rsidRPr="005B1FEF" w:rsidRDefault="00C94626" w:rsidP="00C94626">
            <w:pPr>
              <w:jc w:val="center"/>
              <w:rPr>
                <w:rFonts w:ascii="VIC" w:hAnsi="VIC"/>
                <w:sz w:val="18"/>
                <w:szCs w:val="18"/>
              </w:rPr>
            </w:pPr>
            <w:r w:rsidRPr="00766420">
              <w:rPr>
                <w:rFonts w:ascii="VIC" w:eastAsia="VIC" w:hAnsi="VIC"/>
                <w:color w:val="000000"/>
                <w:sz w:val="18"/>
                <w:szCs w:val="18"/>
              </w:rPr>
              <w:t>100%</w:t>
            </w:r>
          </w:p>
        </w:tc>
        <w:tc>
          <w:tcPr>
            <w:tcW w:w="1091" w:type="dxa"/>
            <w:shd w:val="clear" w:color="auto" w:fill="BFCED6"/>
          </w:tcPr>
          <w:p w14:paraId="083E3E14" w14:textId="6A0FC94D" w:rsidR="00C94626" w:rsidRPr="005B1FEF" w:rsidRDefault="00C94626" w:rsidP="00C94626">
            <w:pPr>
              <w:jc w:val="center"/>
              <w:rPr>
                <w:rFonts w:ascii="VIC" w:hAnsi="VIC"/>
                <w:sz w:val="18"/>
                <w:szCs w:val="18"/>
              </w:rPr>
            </w:pPr>
            <w:r w:rsidRPr="00766420">
              <w:rPr>
                <w:rFonts w:ascii="VIC" w:eastAsia="VIC" w:hAnsi="VIC"/>
                <w:color w:val="000000"/>
                <w:sz w:val="18"/>
                <w:szCs w:val="18"/>
              </w:rPr>
              <w:t>18.5</w:t>
            </w:r>
          </w:p>
        </w:tc>
      </w:tr>
      <w:tr w:rsidR="00C94626" w:rsidRPr="00A6366B" w14:paraId="27D584E8" w14:textId="77777777" w:rsidTr="00CA2AE2">
        <w:tc>
          <w:tcPr>
            <w:tcW w:w="1570" w:type="dxa"/>
            <w:shd w:val="clear" w:color="auto" w:fill="auto"/>
          </w:tcPr>
          <w:p w14:paraId="74F02B8B" w14:textId="7824927B"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St Vincent's Hospital</w:t>
            </w:r>
          </w:p>
        </w:tc>
        <w:tc>
          <w:tcPr>
            <w:tcW w:w="2693" w:type="dxa"/>
            <w:shd w:val="clear" w:color="auto" w:fill="auto"/>
          </w:tcPr>
          <w:p w14:paraId="3CC36A7C" w14:textId="5F101502"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Inner East (St Vincent's) **</w:t>
            </w:r>
          </w:p>
        </w:tc>
        <w:tc>
          <w:tcPr>
            <w:tcW w:w="2695" w:type="dxa"/>
            <w:shd w:val="clear" w:color="auto" w:fill="auto"/>
          </w:tcPr>
          <w:p w14:paraId="2FD8DB9C" w14:textId="12F65D19" w:rsidR="00C94626" w:rsidRPr="005B1FEF" w:rsidRDefault="00C94626" w:rsidP="00C94626">
            <w:pPr>
              <w:rPr>
                <w:rFonts w:ascii="VIC" w:hAnsi="VIC"/>
                <w:sz w:val="18"/>
                <w:szCs w:val="18"/>
              </w:rPr>
            </w:pPr>
            <w:r w:rsidRPr="00766420">
              <w:rPr>
                <w:rFonts w:ascii="VIC" w:eastAsia="VIC" w:hAnsi="VIC"/>
                <w:color w:val="000000"/>
                <w:sz w:val="18"/>
                <w:szCs w:val="18"/>
              </w:rPr>
              <w:t>St Vincent's PARC</w:t>
            </w:r>
          </w:p>
        </w:tc>
        <w:tc>
          <w:tcPr>
            <w:tcW w:w="1090" w:type="dxa"/>
            <w:shd w:val="clear" w:color="auto" w:fill="auto"/>
          </w:tcPr>
          <w:p w14:paraId="2D6DAADE" w14:textId="0B2B0299" w:rsidR="00C94626" w:rsidRPr="005B1FEF" w:rsidRDefault="00C94626" w:rsidP="00C94626">
            <w:pPr>
              <w:jc w:val="center"/>
              <w:rPr>
                <w:rFonts w:ascii="VIC" w:hAnsi="VIC"/>
                <w:sz w:val="18"/>
                <w:szCs w:val="18"/>
              </w:rPr>
            </w:pPr>
            <w:r w:rsidRPr="00766420">
              <w:rPr>
                <w:rFonts w:ascii="VIC" w:eastAsia="VIC" w:hAnsi="VIC"/>
                <w:color w:val="000000"/>
                <w:sz w:val="18"/>
                <w:szCs w:val="18"/>
              </w:rPr>
              <w:t>85%</w:t>
            </w:r>
          </w:p>
        </w:tc>
        <w:tc>
          <w:tcPr>
            <w:tcW w:w="1090" w:type="dxa"/>
            <w:shd w:val="clear" w:color="auto" w:fill="auto"/>
          </w:tcPr>
          <w:p w14:paraId="6340CD27" w14:textId="44224040" w:rsidR="00C94626" w:rsidRPr="005B1FEF" w:rsidRDefault="00C94626" w:rsidP="00C94626">
            <w:pPr>
              <w:jc w:val="center"/>
              <w:rPr>
                <w:rFonts w:ascii="VIC" w:hAnsi="VIC"/>
                <w:sz w:val="18"/>
                <w:szCs w:val="18"/>
              </w:rPr>
            </w:pPr>
            <w:r w:rsidRPr="00766420">
              <w:rPr>
                <w:rFonts w:ascii="VIC" w:eastAsia="VIC" w:hAnsi="VIC"/>
                <w:color w:val="000000"/>
                <w:sz w:val="18"/>
                <w:szCs w:val="18"/>
              </w:rPr>
              <w:t>18.7</w:t>
            </w:r>
          </w:p>
        </w:tc>
        <w:tc>
          <w:tcPr>
            <w:tcW w:w="1090" w:type="dxa"/>
            <w:shd w:val="clear" w:color="auto" w:fill="auto"/>
          </w:tcPr>
          <w:p w14:paraId="480B4E73" w14:textId="4FAE6AB1" w:rsidR="00C94626" w:rsidRPr="005B1FEF" w:rsidRDefault="00C94626" w:rsidP="00C94626">
            <w:pPr>
              <w:jc w:val="center"/>
              <w:rPr>
                <w:rFonts w:ascii="VIC" w:hAnsi="VIC"/>
                <w:sz w:val="18"/>
                <w:szCs w:val="18"/>
              </w:rPr>
            </w:pPr>
            <w:r w:rsidRPr="00766420">
              <w:rPr>
                <w:rFonts w:ascii="VIC" w:eastAsia="VIC" w:hAnsi="VIC"/>
                <w:color w:val="000000"/>
                <w:sz w:val="18"/>
                <w:szCs w:val="18"/>
              </w:rPr>
              <w:t>15%</w:t>
            </w:r>
          </w:p>
        </w:tc>
        <w:tc>
          <w:tcPr>
            <w:tcW w:w="1090" w:type="dxa"/>
            <w:shd w:val="clear" w:color="auto" w:fill="auto"/>
          </w:tcPr>
          <w:p w14:paraId="74CD6039" w14:textId="3940E2DB" w:rsidR="00C94626" w:rsidRPr="005B1FEF" w:rsidRDefault="00C94626" w:rsidP="00C94626">
            <w:pPr>
              <w:jc w:val="center"/>
              <w:rPr>
                <w:rFonts w:ascii="VIC" w:hAnsi="VIC"/>
                <w:sz w:val="18"/>
                <w:szCs w:val="18"/>
              </w:rPr>
            </w:pPr>
            <w:r w:rsidRPr="00766420">
              <w:rPr>
                <w:rFonts w:ascii="VIC" w:eastAsia="VIC" w:hAnsi="VIC"/>
                <w:color w:val="000000"/>
                <w:sz w:val="18"/>
                <w:szCs w:val="18"/>
              </w:rPr>
              <w:t>23.6</w:t>
            </w:r>
          </w:p>
        </w:tc>
        <w:tc>
          <w:tcPr>
            <w:tcW w:w="1090" w:type="dxa"/>
            <w:shd w:val="clear" w:color="auto" w:fill="auto"/>
          </w:tcPr>
          <w:p w14:paraId="05F171BB" w14:textId="3B0EA9A8" w:rsidR="00C94626" w:rsidRPr="005B1FEF"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shd w:val="clear" w:color="auto" w:fill="auto"/>
          </w:tcPr>
          <w:p w14:paraId="1AA4D2B3" w14:textId="66B6C9D6" w:rsidR="00C94626" w:rsidRPr="005B1FEF" w:rsidRDefault="00C94626" w:rsidP="00C94626">
            <w:pPr>
              <w:jc w:val="center"/>
              <w:rPr>
                <w:rFonts w:ascii="VIC" w:hAnsi="VIC"/>
                <w:sz w:val="18"/>
                <w:szCs w:val="18"/>
              </w:rPr>
            </w:pPr>
            <w:r w:rsidRPr="00766420">
              <w:rPr>
                <w:rFonts w:ascii="VIC" w:eastAsia="VIC" w:hAnsi="VIC"/>
                <w:color w:val="000000"/>
                <w:sz w:val="18"/>
                <w:szCs w:val="18"/>
              </w:rPr>
              <w:t>2%</w:t>
            </w:r>
          </w:p>
        </w:tc>
        <w:tc>
          <w:tcPr>
            <w:tcW w:w="1090" w:type="dxa"/>
            <w:shd w:val="clear" w:color="auto" w:fill="auto"/>
          </w:tcPr>
          <w:p w14:paraId="4033E69B" w14:textId="3530CAF0" w:rsidR="00C94626" w:rsidRPr="005B1FEF" w:rsidRDefault="00C94626" w:rsidP="00C94626">
            <w:pPr>
              <w:jc w:val="center"/>
              <w:rPr>
                <w:rFonts w:ascii="VIC" w:hAnsi="VIC"/>
                <w:sz w:val="18"/>
                <w:szCs w:val="18"/>
              </w:rPr>
            </w:pPr>
            <w:r w:rsidRPr="00766420">
              <w:rPr>
                <w:rFonts w:ascii="VIC" w:eastAsia="VIC" w:hAnsi="VIC"/>
                <w:color w:val="000000"/>
                <w:sz w:val="18"/>
                <w:szCs w:val="18"/>
              </w:rPr>
              <w:t>99%</w:t>
            </w:r>
          </w:p>
        </w:tc>
        <w:tc>
          <w:tcPr>
            <w:tcW w:w="1091" w:type="dxa"/>
            <w:shd w:val="clear" w:color="auto" w:fill="auto"/>
          </w:tcPr>
          <w:p w14:paraId="2222B063" w14:textId="390CA78B" w:rsidR="00C94626" w:rsidRPr="005B1FEF" w:rsidRDefault="00C94626" w:rsidP="00C94626">
            <w:pPr>
              <w:jc w:val="center"/>
              <w:rPr>
                <w:rFonts w:ascii="VIC" w:hAnsi="VIC"/>
                <w:sz w:val="18"/>
                <w:szCs w:val="18"/>
              </w:rPr>
            </w:pPr>
            <w:r w:rsidRPr="00766420">
              <w:rPr>
                <w:rFonts w:ascii="VIC" w:eastAsia="VIC" w:hAnsi="VIC"/>
                <w:color w:val="000000"/>
                <w:sz w:val="18"/>
                <w:szCs w:val="18"/>
              </w:rPr>
              <w:t>17.6</w:t>
            </w:r>
          </w:p>
        </w:tc>
      </w:tr>
      <w:tr w:rsidR="00C94626" w:rsidRPr="00A6366B" w14:paraId="3FF69819" w14:textId="77777777" w:rsidTr="00CA2AE2">
        <w:tc>
          <w:tcPr>
            <w:tcW w:w="1570" w:type="dxa"/>
            <w:shd w:val="clear" w:color="auto" w:fill="BFCED6"/>
          </w:tcPr>
          <w:p w14:paraId="455881F0" w14:textId="30F10F17" w:rsidR="00C94626" w:rsidRPr="00382424" w:rsidRDefault="00C94626" w:rsidP="00C94626">
            <w:pPr>
              <w:pStyle w:val="DHHStabletext"/>
              <w:spacing w:before="0" w:after="0"/>
              <w:rPr>
                <w:rFonts w:ascii="VIC" w:hAnsi="VIC"/>
                <w:sz w:val="18"/>
                <w:szCs w:val="18"/>
              </w:rPr>
            </w:pPr>
            <w:r w:rsidRPr="00766420">
              <w:rPr>
                <w:rFonts w:ascii="VIC" w:eastAsia="VIC" w:hAnsi="VIC"/>
                <w:color w:val="000000"/>
                <w:sz w:val="18"/>
                <w:szCs w:val="18"/>
              </w:rPr>
              <w:t>Mercy Health</w:t>
            </w:r>
          </w:p>
        </w:tc>
        <w:tc>
          <w:tcPr>
            <w:tcW w:w="2693" w:type="dxa"/>
            <w:shd w:val="clear" w:color="auto" w:fill="BFCED6"/>
          </w:tcPr>
          <w:p w14:paraId="6F7D9CDE" w14:textId="6D83A22B" w:rsidR="00C94626" w:rsidRPr="006F4A3D"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South West (Werribee) **</w:t>
            </w:r>
          </w:p>
        </w:tc>
        <w:tc>
          <w:tcPr>
            <w:tcW w:w="2695" w:type="dxa"/>
            <w:shd w:val="clear" w:color="auto" w:fill="BFCED6"/>
          </w:tcPr>
          <w:p w14:paraId="40F7D1D5" w14:textId="58F75D70" w:rsidR="00C94626" w:rsidRPr="005B1FEF" w:rsidRDefault="00C94626" w:rsidP="00C94626">
            <w:pPr>
              <w:rPr>
                <w:rFonts w:ascii="VIC" w:hAnsi="VIC"/>
                <w:sz w:val="18"/>
                <w:szCs w:val="18"/>
              </w:rPr>
            </w:pPr>
            <w:r w:rsidRPr="00766420">
              <w:rPr>
                <w:rFonts w:ascii="VIC" w:eastAsia="VIC" w:hAnsi="VIC"/>
                <w:color w:val="000000"/>
                <w:sz w:val="18"/>
                <w:szCs w:val="18"/>
              </w:rPr>
              <w:t>Werribee PARC</w:t>
            </w:r>
          </w:p>
        </w:tc>
        <w:tc>
          <w:tcPr>
            <w:tcW w:w="1090" w:type="dxa"/>
            <w:shd w:val="clear" w:color="auto" w:fill="BFCED6"/>
          </w:tcPr>
          <w:p w14:paraId="7E39A27B" w14:textId="3A33504C" w:rsidR="00C94626" w:rsidRPr="005B1FEF" w:rsidRDefault="00C94626" w:rsidP="00C94626">
            <w:pPr>
              <w:jc w:val="center"/>
              <w:rPr>
                <w:rFonts w:ascii="VIC" w:hAnsi="VIC"/>
                <w:sz w:val="18"/>
                <w:szCs w:val="18"/>
              </w:rPr>
            </w:pPr>
            <w:r w:rsidRPr="00766420">
              <w:rPr>
                <w:rFonts w:ascii="VIC" w:eastAsia="VIC" w:hAnsi="VIC"/>
                <w:color w:val="000000"/>
                <w:sz w:val="18"/>
                <w:szCs w:val="18"/>
              </w:rPr>
              <w:t>82%</w:t>
            </w:r>
          </w:p>
        </w:tc>
        <w:tc>
          <w:tcPr>
            <w:tcW w:w="1090" w:type="dxa"/>
            <w:shd w:val="clear" w:color="auto" w:fill="BFCED6"/>
          </w:tcPr>
          <w:p w14:paraId="041B3B2E" w14:textId="51903839" w:rsidR="00C94626" w:rsidRPr="005B1FEF" w:rsidRDefault="00C94626" w:rsidP="00C94626">
            <w:pPr>
              <w:jc w:val="center"/>
              <w:rPr>
                <w:rFonts w:ascii="VIC" w:hAnsi="VIC"/>
                <w:sz w:val="18"/>
                <w:szCs w:val="18"/>
              </w:rPr>
            </w:pPr>
            <w:r w:rsidRPr="00766420">
              <w:rPr>
                <w:rFonts w:ascii="VIC" w:eastAsia="VIC" w:hAnsi="VIC"/>
                <w:color w:val="000000"/>
                <w:sz w:val="18"/>
                <w:szCs w:val="18"/>
              </w:rPr>
              <w:t>22.4</w:t>
            </w:r>
          </w:p>
        </w:tc>
        <w:tc>
          <w:tcPr>
            <w:tcW w:w="1090" w:type="dxa"/>
            <w:shd w:val="clear" w:color="auto" w:fill="BFCED6"/>
          </w:tcPr>
          <w:p w14:paraId="23B9F5CE" w14:textId="6B500D26" w:rsidR="00C94626" w:rsidRPr="005B1FEF"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017AC1D" w14:textId="430ADC41" w:rsidR="00C94626" w:rsidRPr="005B1FEF" w:rsidRDefault="00C94626" w:rsidP="00C94626">
            <w:pPr>
              <w:jc w:val="center"/>
              <w:rPr>
                <w:rFonts w:ascii="VIC" w:hAnsi="VIC"/>
                <w:sz w:val="18"/>
                <w:szCs w:val="18"/>
              </w:rPr>
            </w:pPr>
            <w:r w:rsidRPr="00766420">
              <w:rPr>
                <w:rFonts w:ascii="VIC" w:eastAsia="VIC" w:hAnsi="VIC"/>
                <w:color w:val="000000"/>
                <w:sz w:val="18"/>
                <w:szCs w:val="18"/>
              </w:rPr>
              <w:t>24.6</w:t>
            </w:r>
          </w:p>
        </w:tc>
        <w:tc>
          <w:tcPr>
            <w:tcW w:w="1090" w:type="dxa"/>
            <w:shd w:val="clear" w:color="auto" w:fill="BFCED6"/>
          </w:tcPr>
          <w:p w14:paraId="1732AAEE" w14:textId="172E9C25" w:rsidR="00C94626" w:rsidRPr="005B1FEF"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BFCED6"/>
          </w:tcPr>
          <w:p w14:paraId="0DD43080" w14:textId="28FC71B2" w:rsidR="00C94626" w:rsidRPr="005B1FEF" w:rsidRDefault="00C94626" w:rsidP="00C94626">
            <w:pPr>
              <w:jc w:val="center"/>
              <w:rPr>
                <w:rFonts w:ascii="VIC" w:hAnsi="VIC"/>
                <w:sz w:val="18"/>
                <w:szCs w:val="18"/>
              </w:rPr>
            </w:pPr>
            <w:r w:rsidRPr="00766420">
              <w:rPr>
                <w:rFonts w:ascii="VIC" w:eastAsia="VIC" w:hAnsi="VIC"/>
                <w:color w:val="000000"/>
                <w:sz w:val="18"/>
                <w:szCs w:val="18"/>
              </w:rPr>
              <w:t>16%</w:t>
            </w:r>
          </w:p>
        </w:tc>
        <w:tc>
          <w:tcPr>
            <w:tcW w:w="1090" w:type="dxa"/>
            <w:shd w:val="clear" w:color="auto" w:fill="BFCED6"/>
          </w:tcPr>
          <w:p w14:paraId="20554F48" w14:textId="32A591AD" w:rsidR="00C94626" w:rsidRPr="005B1FEF" w:rsidRDefault="00C94626" w:rsidP="00C94626">
            <w:pPr>
              <w:jc w:val="center"/>
              <w:rPr>
                <w:rFonts w:ascii="VIC" w:hAnsi="VIC"/>
                <w:sz w:val="18"/>
                <w:szCs w:val="18"/>
              </w:rPr>
            </w:pPr>
            <w:r w:rsidRPr="00766420">
              <w:rPr>
                <w:rFonts w:ascii="VIC" w:eastAsia="VIC" w:hAnsi="VIC"/>
                <w:color w:val="000000"/>
                <w:sz w:val="18"/>
                <w:szCs w:val="18"/>
              </w:rPr>
              <w:t>95%</w:t>
            </w:r>
          </w:p>
        </w:tc>
        <w:tc>
          <w:tcPr>
            <w:tcW w:w="1091" w:type="dxa"/>
            <w:shd w:val="clear" w:color="auto" w:fill="BFCED6"/>
          </w:tcPr>
          <w:p w14:paraId="03CF3A27" w14:textId="65659E5F" w:rsidR="00C94626" w:rsidRPr="005B1FEF" w:rsidRDefault="00C94626" w:rsidP="00C94626">
            <w:pPr>
              <w:jc w:val="center"/>
              <w:rPr>
                <w:rFonts w:ascii="VIC" w:hAnsi="VIC"/>
                <w:sz w:val="18"/>
                <w:szCs w:val="18"/>
              </w:rPr>
            </w:pPr>
            <w:r w:rsidRPr="00766420">
              <w:rPr>
                <w:rFonts w:ascii="VIC" w:eastAsia="VIC" w:hAnsi="VIC"/>
                <w:color w:val="000000"/>
                <w:sz w:val="18"/>
                <w:szCs w:val="18"/>
              </w:rPr>
              <w:t>9.6</w:t>
            </w:r>
          </w:p>
        </w:tc>
      </w:tr>
      <w:tr w:rsidR="00C94626" w:rsidRPr="00A6366B" w14:paraId="5DF968F0" w14:textId="77777777" w:rsidTr="00CA2AE2">
        <w:tc>
          <w:tcPr>
            <w:tcW w:w="1570" w:type="dxa"/>
            <w:vMerge w:val="restart"/>
            <w:shd w:val="clear" w:color="auto" w:fill="FFFFFF" w:themeFill="background1"/>
          </w:tcPr>
          <w:p w14:paraId="7235DE2E" w14:textId="7FAF82D4" w:rsidR="00C94626" w:rsidRPr="0029267B" w:rsidRDefault="00C94626" w:rsidP="00C94626">
            <w:pPr>
              <w:pStyle w:val="DHHStabletext"/>
              <w:spacing w:before="0" w:after="0"/>
              <w:rPr>
                <w:rFonts w:ascii="VIC" w:eastAsia="VIC" w:hAnsi="VIC"/>
                <w:color w:val="000000"/>
                <w:sz w:val="18"/>
                <w:szCs w:val="18"/>
              </w:rPr>
            </w:pPr>
            <w:r w:rsidRPr="00766420">
              <w:rPr>
                <w:rFonts w:ascii="VIC" w:eastAsia="VIC" w:hAnsi="VIC"/>
                <w:color w:val="000000"/>
                <w:sz w:val="18"/>
                <w:szCs w:val="18"/>
              </w:rPr>
              <w:t>Western Health</w:t>
            </w:r>
          </w:p>
        </w:tc>
        <w:tc>
          <w:tcPr>
            <w:tcW w:w="2693" w:type="dxa"/>
            <w:vMerge w:val="restart"/>
            <w:shd w:val="clear" w:color="auto" w:fill="FFFFFF" w:themeFill="background1"/>
          </w:tcPr>
          <w:p w14:paraId="17998885" w14:textId="6E21FE55" w:rsidR="00C94626" w:rsidRPr="0029267B" w:rsidRDefault="00C94626" w:rsidP="00C94626">
            <w:pPr>
              <w:pStyle w:val="DHHStabletext"/>
              <w:spacing w:before="0" w:after="0"/>
              <w:rPr>
                <w:rFonts w:ascii="VIC" w:eastAsia="VIC" w:hAnsi="VIC"/>
                <w:color w:val="000000"/>
                <w:sz w:val="18"/>
                <w:szCs w:val="18"/>
              </w:rPr>
            </w:pPr>
            <w:r w:rsidRPr="00766420">
              <w:rPr>
                <w:rFonts w:ascii="VIC" w:eastAsia="VIC" w:hAnsi="VIC"/>
                <w:color w:val="000000"/>
                <w:sz w:val="18"/>
                <w:szCs w:val="18"/>
              </w:rPr>
              <w:t>Mid West (Sunshine) **</w:t>
            </w:r>
          </w:p>
        </w:tc>
        <w:tc>
          <w:tcPr>
            <w:tcW w:w="2695" w:type="dxa"/>
            <w:shd w:val="clear" w:color="auto" w:fill="FFFFFF" w:themeFill="background1"/>
          </w:tcPr>
          <w:p w14:paraId="781708E4" w14:textId="594C2756" w:rsidR="00C94626" w:rsidRPr="0029267B" w:rsidRDefault="00C94626" w:rsidP="00C94626">
            <w:pPr>
              <w:rPr>
                <w:rFonts w:ascii="VIC" w:eastAsia="VIC" w:hAnsi="VIC"/>
                <w:color w:val="000000"/>
                <w:sz w:val="18"/>
                <w:szCs w:val="18"/>
              </w:rPr>
            </w:pPr>
            <w:r w:rsidRPr="00766420">
              <w:rPr>
                <w:rFonts w:ascii="VIC" w:eastAsia="VIC" w:hAnsi="VIC"/>
                <w:color w:val="000000"/>
                <w:sz w:val="18"/>
                <w:szCs w:val="18"/>
              </w:rPr>
              <w:t>Mid West PARC</w:t>
            </w:r>
          </w:p>
        </w:tc>
        <w:tc>
          <w:tcPr>
            <w:tcW w:w="1090" w:type="dxa"/>
            <w:shd w:val="clear" w:color="auto" w:fill="FFFFFF" w:themeFill="background1"/>
          </w:tcPr>
          <w:p w14:paraId="26BD03F9" w14:textId="3699C1F2"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65%</w:t>
            </w:r>
          </w:p>
        </w:tc>
        <w:tc>
          <w:tcPr>
            <w:tcW w:w="1090" w:type="dxa"/>
            <w:shd w:val="clear" w:color="auto" w:fill="FFFFFF" w:themeFill="background1"/>
          </w:tcPr>
          <w:p w14:paraId="3C4E25B9" w14:textId="253D4A0A"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19.7</w:t>
            </w:r>
          </w:p>
        </w:tc>
        <w:tc>
          <w:tcPr>
            <w:tcW w:w="1090" w:type="dxa"/>
            <w:shd w:val="clear" w:color="auto" w:fill="FFFFFF" w:themeFill="background1"/>
          </w:tcPr>
          <w:p w14:paraId="1D0A01E0" w14:textId="421E9035"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23F6B5C9" w14:textId="739907AC"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20.5</w:t>
            </w:r>
          </w:p>
        </w:tc>
        <w:tc>
          <w:tcPr>
            <w:tcW w:w="1090" w:type="dxa"/>
            <w:shd w:val="clear" w:color="auto" w:fill="FFFFFF" w:themeFill="background1"/>
          </w:tcPr>
          <w:p w14:paraId="4AA89777" w14:textId="2BC26F00"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3%</w:t>
            </w:r>
          </w:p>
        </w:tc>
        <w:tc>
          <w:tcPr>
            <w:tcW w:w="1090" w:type="dxa"/>
            <w:shd w:val="clear" w:color="auto" w:fill="FFFFFF" w:themeFill="background1"/>
          </w:tcPr>
          <w:p w14:paraId="40C799F4" w14:textId="0C544C31"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5%</w:t>
            </w:r>
          </w:p>
        </w:tc>
        <w:tc>
          <w:tcPr>
            <w:tcW w:w="1090" w:type="dxa"/>
            <w:shd w:val="clear" w:color="auto" w:fill="FFFFFF" w:themeFill="background1"/>
          </w:tcPr>
          <w:p w14:paraId="446A0ACB" w14:textId="08AF0795"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100%</w:t>
            </w:r>
          </w:p>
        </w:tc>
        <w:tc>
          <w:tcPr>
            <w:tcW w:w="1091" w:type="dxa"/>
            <w:shd w:val="clear" w:color="auto" w:fill="FFFFFF" w:themeFill="background1"/>
          </w:tcPr>
          <w:p w14:paraId="332CEFD4" w14:textId="6BE6BCD5"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10.3</w:t>
            </w:r>
          </w:p>
        </w:tc>
      </w:tr>
      <w:tr w:rsidR="00C94626" w:rsidRPr="00A6366B" w14:paraId="328BD1A7" w14:textId="77777777" w:rsidTr="00CA2AE2">
        <w:tc>
          <w:tcPr>
            <w:tcW w:w="1570" w:type="dxa"/>
            <w:vMerge/>
            <w:shd w:val="clear" w:color="auto" w:fill="FFFFFF" w:themeFill="background1"/>
          </w:tcPr>
          <w:p w14:paraId="443B9F9F" w14:textId="77777777" w:rsidR="00C94626" w:rsidRPr="0029267B" w:rsidRDefault="00C94626" w:rsidP="00C94626">
            <w:pPr>
              <w:pStyle w:val="DHHStabletext"/>
              <w:spacing w:before="0" w:after="0"/>
              <w:rPr>
                <w:rFonts w:ascii="VIC" w:eastAsia="VIC" w:hAnsi="VIC"/>
                <w:color w:val="000000"/>
                <w:sz w:val="18"/>
                <w:szCs w:val="18"/>
              </w:rPr>
            </w:pPr>
          </w:p>
        </w:tc>
        <w:tc>
          <w:tcPr>
            <w:tcW w:w="2693" w:type="dxa"/>
            <w:vMerge/>
            <w:shd w:val="clear" w:color="auto" w:fill="FFFFFF" w:themeFill="background1"/>
          </w:tcPr>
          <w:p w14:paraId="3E6767D6" w14:textId="77777777" w:rsidR="00C94626" w:rsidRPr="0029267B" w:rsidRDefault="00C94626" w:rsidP="00C94626">
            <w:pPr>
              <w:pStyle w:val="DHHStabletext"/>
              <w:spacing w:before="0" w:after="0"/>
              <w:rPr>
                <w:rFonts w:ascii="VIC" w:eastAsia="VIC" w:hAnsi="VIC"/>
                <w:color w:val="000000"/>
                <w:sz w:val="18"/>
                <w:szCs w:val="18"/>
              </w:rPr>
            </w:pPr>
          </w:p>
        </w:tc>
        <w:tc>
          <w:tcPr>
            <w:tcW w:w="2695" w:type="dxa"/>
            <w:shd w:val="clear" w:color="auto" w:fill="FFFFFF" w:themeFill="background1"/>
          </w:tcPr>
          <w:p w14:paraId="200744C0" w14:textId="787795E1" w:rsidR="00C94626" w:rsidRPr="0029267B" w:rsidRDefault="00C94626" w:rsidP="00C94626">
            <w:pPr>
              <w:rPr>
                <w:rFonts w:ascii="VIC" w:eastAsia="VIC" w:hAnsi="VIC"/>
                <w:color w:val="000000"/>
                <w:sz w:val="18"/>
                <w:szCs w:val="18"/>
              </w:rPr>
            </w:pPr>
            <w:r w:rsidRPr="00766420">
              <w:rPr>
                <w:rFonts w:ascii="VIC" w:eastAsia="VIC" w:hAnsi="VIC"/>
                <w:color w:val="000000"/>
                <w:sz w:val="18"/>
                <w:szCs w:val="18"/>
              </w:rPr>
              <w:t>MW - YANNA YANNA WPARC</w:t>
            </w:r>
          </w:p>
        </w:tc>
        <w:tc>
          <w:tcPr>
            <w:tcW w:w="1090" w:type="dxa"/>
            <w:shd w:val="clear" w:color="auto" w:fill="FFFFFF" w:themeFill="background1"/>
          </w:tcPr>
          <w:p w14:paraId="51E54294" w14:textId="7155A89B"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67%</w:t>
            </w:r>
          </w:p>
        </w:tc>
        <w:tc>
          <w:tcPr>
            <w:tcW w:w="1090" w:type="dxa"/>
            <w:shd w:val="clear" w:color="auto" w:fill="FFFFFF" w:themeFill="background1"/>
          </w:tcPr>
          <w:p w14:paraId="633816E2" w14:textId="68F21020"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27.9</w:t>
            </w:r>
          </w:p>
        </w:tc>
        <w:tc>
          <w:tcPr>
            <w:tcW w:w="1090" w:type="dxa"/>
            <w:shd w:val="clear" w:color="auto" w:fill="FFFFFF" w:themeFill="background1"/>
          </w:tcPr>
          <w:p w14:paraId="79D2C440" w14:textId="1E64FF8E"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25BFB786" w14:textId="32F03E30"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30.6</w:t>
            </w:r>
          </w:p>
        </w:tc>
        <w:tc>
          <w:tcPr>
            <w:tcW w:w="1090" w:type="dxa"/>
            <w:shd w:val="clear" w:color="auto" w:fill="FFFFFF" w:themeFill="background1"/>
          </w:tcPr>
          <w:p w14:paraId="46F0554A" w14:textId="095CA2FC"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17%</w:t>
            </w:r>
          </w:p>
        </w:tc>
        <w:tc>
          <w:tcPr>
            <w:tcW w:w="1090" w:type="dxa"/>
            <w:shd w:val="clear" w:color="auto" w:fill="FFFFFF" w:themeFill="background1"/>
          </w:tcPr>
          <w:p w14:paraId="0D04C7E9" w14:textId="17C9492E"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3%</w:t>
            </w:r>
          </w:p>
        </w:tc>
        <w:tc>
          <w:tcPr>
            <w:tcW w:w="1090" w:type="dxa"/>
            <w:shd w:val="clear" w:color="auto" w:fill="FFFFFF" w:themeFill="background1"/>
          </w:tcPr>
          <w:p w14:paraId="0B75E8D3" w14:textId="18B18C1D"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100%</w:t>
            </w:r>
          </w:p>
        </w:tc>
        <w:tc>
          <w:tcPr>
            <w:tcW w:w="1091" w:type="dxa"/>
            <w:shd w:val="clear" w:color="auto" w:fill="FFFFFF" w:themeFill="background1"/>
          </w:tcPr>
          <w:p w14:paraId="45719C73" w14:textId="63B84D89"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15.9</w:t>
            </w:r>
          </w:p>
        </w:tc>
      </w:tr>
      <w:tr w:rsidR="00C94626" w:rsidRPr="00A6366B" w14:paraId="39D0FF08" w14:textId="77777777" w:rsidTr="00CA2AE2">
        <w:tc>
          <w:tcPr>
            <w:tcW w:w="1570" w:type="dxa"/>
            <w:vMerge/>
            <w:shd w:val="clear" w:color="auto" w:fill="FFFFFF" w:themeFill="background1"/>
          </w:tcPr>
          <w:p w14:paraId="38F6C065" w14:textId="77777777" w:rsidR="00C94626" w:rsidRPr="0029267B" w:rsidRDefault="00C94626" w:rsidP="00C94626">
            <w:pPr>
              <w:pStyle w:val="DHHStabletext"/>
              <w:spacing w:before="0" w:after="0"/>
              <w:rPr>
                <w:rFonts w:ascii="VIC" w:eastAsia="VIC" w:hAnsi="VIC"/>
                <w:color w:val="000000"/>
                <w:sz w:val="18"/>
                <w:szCs w:val="18"/>
              </w:rPr>
            </w:pPr>
          </w:p>
        </w:tc>
        <w:tc>
          <w:tcPr>
            <w:tcW w:w="2693" w:type="dxa"/>
            <w:vMerge/>
            <w:shd w:val="clear" w:color="auto" w:fill="FFFFFF" w:themeFill="background1"/>
          </w:tcPr>
          <w:p w14:paraId="6D3FBC87" w14:textId="77777777" w:rsidR="00C94626" w:rsidRPr="0029267B" w:rsidRDefault="00C94626" w:rsidP="00C94626">
            <w:pPr>
              <w:pStyle w:val="DHHStabletext"/>
              <w:spacing w:before="0" w:after="0"/>
              <w:rPr>
                <w:rFonts w:ascii="VIC" w:eastAsia="VIC" w:hAnsi="VIC"/>
                <w:color w:val="000000"/>
                <w:sz w:val="18"/>
                <w:szCs w:val="18"/>
              </w:rPr>
            </w:pPr>
          </w:p>
        </w:tc>
        <w:tc>
          <w:tcPr>
            <w:tcW w:w="2695" w:type="dxa"/>
            <w:shd w:val="clear" w:color="auto" w:fill="FFFFFF" w:themeFill="background1"/>
          </w:tcPr>
          <w:p w14:paraId="41307F14" w14:textId="3DDB3A71" w:rsidR="00C94626" w:rsidRPr="0029267B" w:rsidRDefault="00C94626" w:rsidP="00C94626">
            <w:pPr>
              <w:rPr>
                <w:rFonts w:ascii="VIC" w:eastAsia="VIC" w:hAnsi="VIC"/>
                <w:color w:val="000000"/>
                <w:sz w:val="18"/>
                <w:szCs w:val="18"/>
              </w:rPr>
            </w:pPr>
            <w:r w:rsidRPr="00766420">
              <w:rPr>
                <w:rFonts w:ascii="VIC" w:eastAsia="VIC" w:hAnsi="VIC"/>
                <w:color w:val="000000"/>
                <w:sz w:val="18"/>
                <w:szCs w:val="18"/>
              </w:rPr>
              <w:t xml:space="preserve">Total </w:t>
            </w:r>
          </w:p>
        </w:tc>
        <w:tc>
          <w:tcPr>
            <w:tcW w:w="1090" w:type="dxa"/>
            <w:shd w:val="clear" w:color="auto" w:fill="FFFFFF" w:themeFill="background1"/>
          </w:tcPr>
          <w:p w14:paraId="7C87FBCD" w14:textId="12B16259"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66%</w:t>
            </w:r>
          </w:p>
        </w:tc>
        <w:tc>
          <w:tcPr>
            <w:tcW w:w="1090" w:type="dxa"/>
            <w:shd w:val="clear" w:color="auto" w:fill="FFFFFF" w:themeFill="background1"/>
          </w:tcPr>
          <w:p w14:paraId="07D3EA00" w14:textId="10F6151E"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23.2</w:t>
            </w:r>
          </w:p>
        </w:tc>
        <w:tc>
          <w:tcPr>
            <w:tcW w:w="1090" w:type="dxa"/>
            <w:shd w:val="clear" w:color="auto" w:fill="FFFFFF" w:themeFill="background1"/>
          </w:tcPr>
          <w:p w14:paraId="67C4C5A8" w14:textId="27839B4A"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0%</w:t>
            </w:r>
          </w:p>
        </w:tc>
        <w:tc>
          <w:tcPr>
            <w:tcW w:w="1090" w:type="dxa"/>
            <w:shd w:val="clear" w:color="auto" w:fill="FFFFFF" w:themeFill="background1"/>
          </w:tcPr>
          <w:p w14:paraId="02DFBF10" w14:textId="53F0FCE1"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25.2</w:t>
            </w:r>
          </w:p>
        </w:tc>
        <w:tc>
          <w:tcPr>
            <w:tcW w:w="1090" w:type="dxa"/>
            <w:shd w:val="clear" w:color="auto" w:fill="FFFFFF" w:themeFill="background1"/>
          </w:tcPr>
          <w:p w14:paraId="5CB1740B" w14:textId="3D706A6F"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w:t>
            </w:r>
          </w:p>
        </w:tc>
        <w:tc>
          <w:tcPr>
            <w:tcW w:w="1090" w:type="dxa"/>
            <w:shd w:val="clear" w:color="auto" w:fill="FFFFFF" w:themeFill="background1"/>
          </w:tcPr>
          <w:p w14:paraId="1EBDC2C9" w14:textId="27181E89"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4%</w:t>
            </w:r>
          </w:p>
        </w:tc>
        <w:tc>
          <w:tcPr>
            <w:tcW w:w="1090" w:type="dxa"/>
            <w:shd w:val="clear" w:color="auto" w:fill="FFFFFF" w:themeFill="background1"/>
          </w:tcPr>
          <w:p w14:paraId="70E65C01" w14:textId="48EEA950"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100%</w:t>
            </w:r>
          </w:p>
        </w:tc>
        <w:tc>
          <w:tcPr>
            <w:tcW w:w="1091" w:type="dxa"/>
            <w:shd w:val="clear" w:color="auto" w:fill="FFFFFF" w:themeFill="background1"/>
          </w:tcPr>
          <w:p w14:paraId="50647B0A" w14:textId="3311FCB5" w:rsidR="00C94626" w:rsidRPr="0029267B" w:rsidRDefault="00C94626" w:rsidP="00C94626">
            <w:pPr>
              <w:jc w:val="center"/>
              <w:rPr>
                <w:rFonts w:ascii="VIC" w:eastAsia="VIC" w:hAnsi="VIC"/>
                <w:color w:val="000000"/>
                <w:sz w:val="18"/>
                <w:szCs w:val="18"/>
              </w:rPr>
            </w:pPr>
            <w:r w:rsidRPr="00766420">
              <w:rPr>
                <w:rFonts w:ascii="VIC" w:eastAsia="VIC" w:hAnsi="VIC"/>
                <w:color w:val="000000"/>
                <w:sz w:val="18"/>
                <w:szCs w:val="18"/>
              </w:rPr>
              <w:t>13.0</w:t>
            </w:r>
          </w:p>
        </w:tc>
      </w:tr>
      <w:tr w:rsidR="00C94626" w:rsidRPr="00271258" w14:paraId="5EAB4F5F" w14:textId="77777777" w:rsidTr="00CA2AE2">
        <w:tc>
          <w:tcPr>
            <w:tcW w:w="1570" w:type="dxa"/>
            <w:shd w:val="clear" w:color="auto" w:fill="B1C9E8"/>
          </w:tcPr>
          <w:p w14:paraId="21D4ABED" w14:textId="4AE3F43C" w:rsidR="00C94626" w:rsidRPr="00271258" w:rsidRDefault="00C94626" w:rsidP="00C94626">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TOTAL METRO</w:t>
            </w:r>
          </w:p>
        </w:tc>
        <w:tc>
          <w:tcPr>
            <w:tcW w:w="2693" w:type="dxa"/>
            <w:shd w:val="clear" w:color="auto" w:fill="B1C9E8"/>
          </w:tcPr>
          <w:p w14:paraId="76D46AA7" w14:textId="57758759" w:rsidR="00C94626" w:rsidRPr="00271258" w:rsidRDefault="00C94626" w:rsidP="00C94626">
            <w:pPr>
              <w:pStyle w:val="DHHStabletext"/>
              <w:spacing w:before="0" w:after="0"/>
              <w:rPr>
                <w:rFonts w:ascii="VIC SemiBold" w:eastAsia="Verdana" w:hAnsi="VIC SemiBold" w:cs="Verdana"/>
                <w:color w:val="000000" w:themeColor="text1"/>
                <w:sz w:val="18"/>
                <w:szCs w:val="18"/>
              </w:rPr>
            </w:pPr>
            <w:r w:rsidRPr="00766420">
              <w:rPr>
                <w:rFonts w:ascii="VIC SemiBold" w:eastAsia="VIC SemiBold" w:hAnsi="VIC SemiBold"/>
                <w:color w:val="000000"/>
                <w:sz w:val="18"/>
                <w:szCs w:val="18"/>
              </w:rPr>
              <w:t xml:space="preserve"> </w:t>
            </w:r>
          </w:p>
        </w:tc>
        <w:tc>
          <w:tcPr>
            <w:tcW w:w="2695" w:type="dxa"/>
            <w:shd w:val="clear" w:color="auto" w:fill="B1C9E8"/>
          </w:tcPr>
          <w:p w14:paraId="4E0C746A" w14:textId="7F865A34" w:rsidR="00C94626" w:rsidRPr="00271258" w:rsidRDefault="00C94626" w:rsidP="00C94626">
            <w:pPr>
              <w:rPr>
                <w:rFonts w:ascii="VIC SemiBold" w:hAnsi="VIC SemiBold"/>
                <w:color w:val="000000" w:themeColor="text1"/>
                <w:sz w:val="18"/>
                <w:szCs w:val="18"/>
              </w:rPr>
            </w:pPr>
            <w:r w:rsidRPr="00766420">
              <w:rPr>
                <w:rFonts w:ascii="VIC SemiBold" w:eastAsia="VIC SemiBold" w:hAnsi="VIC SemiBold"/>
                <w:color w:val="000000"/>
                <w:sz w:val="18"/>
                <w:szCs w:val="18"/>
              </w:rPr>
              <w:t xml:space="preserve"> </w:t>
            </w:r>
          </w:p>
        </w:tc>
        <w:tc>
          <w:tcPr>
            <w:tcW w:w="1090" w:type="dxa"/>
            <w:shd w:val="clear" w:color="auto" w:fill="B1C9E8"/>
          </w:tcPr>
          <w:p w14:paraId="4EDAE824" w14:textId="0047011B"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73%</w:t>
            </w:r>
          </w:p>
        </w:tc>
        <w:tc>
          <w:tcPr>
            <w:tcW w:w="1090" w:type="dxa"/>
            <w:shd w:val="clear" w:color="auto" w:fill="B1C9E8"/>
          </w:tcPr>
          <w:p w14:paraId="3F087A8E" w14:textId="4E8853C1"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18.6</w:t>
            </w:r>
          </w:p>
        </w:tc>
        <w:tc>
          <w:tcPr>
            <w:tcW w:w="1090" w:type="dxa"/>
            <w:shd w:val="clear" w:color="auto" w:fill="B1C9E8"/>
          </w:tcPr>
          <w:p w14:paraId="43526C62" w14:textId="67D23F79"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4%</w:t>
            </w:r>
          </w:p>
        </w:tc>
        <w:tc>
          <w:tcPr>
            <w:tcW w:w="1090" w:type="dxa"/>
            <w:shd w:val="clear" w:color="auto" w:fill="B1C9E8"/>
          </w:tcPr>
          <w:p w14:paraId="4C14BA6D" w14:textId="51C2AA8A"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23.5</w:t>
            </w:r>
          </w:p>
        </w:tc>
        <w:tc>
          <w:tcPr>
            <w:tcW w:w="1090" w:type="dxa"/>
            <w:shd w:val="clear" w:color="auto" w:fill="B1C9E8"/>
          </w:tcPr>
          <w:p w14:paraId="5240C4BC" w14:textId="326728BD"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w:t>
            </w:r>
          </w:p>
        </w:tc>
        <w:tc>
          <w:tcPr>
            <w:tcW w:w="1090" w:type="dxa"/>
            <w:shd w:val="clear" w:color="auto" w:fill="B1C9E8"/>
          </w:tcPr>
          <w:p w14:paraId="19C831AC" w14:textId="27AAD51E"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w:t>
            </w:r>
          </w:p>
        </w:tc>
        <w:tc>
          <w:tcPr>
            <w:tcW w:w="1090" w:type="dxa"/>
            <w:shd w:val="clear" w:color="auto" w:fill="B1C9E8"/>
          </w:tcPr>
          <w:p w14:paraId="30265100" w14:textId="2D81B78A"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96%</w:t>
            </w:r>
          </w:p>
        </w:tc>
        <w:tc>
          <w:tcPr>
            <w:tcW w:w="1091" w:type="dxa"/>
            <w:shd w:val="clear" w:color="auto" w:fill="B1C9E8"/>
          </w:tcPr>
          <w:p w14:paraId="48FE4BB6" w14:textId="7666D2C2"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14.7</w:t>
            </w:r>
          </w:p>
        </w:tc>
      </w:tr>
      <w:tr w:rsidR="00C94626" w:rsidRPr="00271258" w14:paraId="0C4C7BCA" w14:textId="77777777" w:rsidTr="00CA2AE2">
        <w:tc>
          <w:tcPr>
            <w:tcW w:w="1570" w:type="dxa"/>
            <w:shd w:val="clear" w:color="auto" w:fill="244C5A"/>
          </w:tcPr>
          <w:p w14:paraId="6D10C993" w14:textId="44A6FF21" w:rsidR="00C94626" w:rsidRPr="00271258" w:rsidRDefault="00C94626" w:rsidP="00C94626">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TOTAL STATEWIDE</w:t>
            </w:r>
          </w:p>
        </w:tc>
        <w:tc>
          <w:tcPr>
            <w:tcW w:w="2693" w:type="dxa"/>
            <w:shd w:val="clear" w:color="auto" w:fill="244C5A"/>
          </w:tcPr>
          <w:p w14:paraId="3811F2FB" w14:textId="077FA8AF" w:rsidR="00C94626" w:rsidRPr="00271258" w:rsidRDefault="00C94626" w:rsidP="00C94626">
            <w:pPr>
              <w:pStyle w:val="DHHStabletext"/>
              <w:spacing w:before="0" w:after="0"/>
              <w:rPr>
                <w:rFonts w:ascii="VIC SemiBold" w:eastAsia="Verdana" w:hAnsi="VIC SemiBold" w:cs="Verdana"/>
                <w:color w:val="FFFFFF" w:themeColor="background1"/>
                <w:sz w:val="18"/>
                <w:szCs w:val="18"/>
              </w:rPr>
            </w:pPr>
            <w:r w:rsidRPr="00766420">
              <w:rPr>
                <w:rFonts w:ascii="VIC SemiBold" w:eastAsia="VIC SemiBold" w:hAnsi="VIC SemiBold"/>
                <w:color w:val="FFFFFF"/>
                <w:sz w:val="18"/>
                <w:szCs w:val="18"/>
              </w:rPr>
              <w:t xml:space="preserve"> </w:t>
            </w:r>
          </w:p>
        </w:tc>
        <w:tc>
          <w:tcPr>
            <w:tcW w:w="2695" w:type="dxa"/>
            <w:shd w:val="clear" w:color="auto" w:fill="244C5A"/>
          </w:tcPr>
          <w:p w14:paraId="23A35449" w14:textId="37ACBC07" w:rsidR="00C94626" w:rsidRPr="00271258" w:rsidRDefault="00C94626" w:rsidP="00C94626">
            <w:pPr>
              <w:rPr>
                <w:rFonts w:ascii="VIC SemiBold" w:hAnsi="VIC SemiBold"/>
                <w:color w:val="FFFFFF" w:themeColor="background1"/>
                <w:sz w:val="18"/>
                <w:szCs w:val="18"/>
              </w:rPr>
            </w:pPr>
            <w:r w:rsidRPr="00766420">
              <w:rPr>
                <w:rFonts w:ascii="VIC SemiBold" w:eastAsia="VIC SemiBold" w:hAnsi="VIC SemiBold"/>
                <w:color w:val="FFFFFF"/>
                <w:sz w:val="18"/>
                <w:szCs w:val="18"/>
              </w:rPr>
              <w:t xml:space="preserve"> </w:t>
            </w:r>
          </w:p>
        </w:tc>
        <w:tc>
          <w:tcPr>
            <w:tcW w:w="1090" w:type="dxa"/>
            <w:shd w:val="clear" w:color="auto" w:fill="244C5A"/>
          </w:tcPr>
          <w:p w14:paraId="4BE54AD6" w14:textId="7F7E595E"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73%</w:t>
            </w:r>
          </w:p>
        </w:tc>
        <w:tc>
          <w:tcPr>
            <w:tcW w:w="1090" w:type="dxa"/>
            <w:shd w:val="clear" w:color="auto" w:fill="244C5A"/>
          </w:tcPr>
          <w:p w14:paraId="3674D72C" w14:textId="4063815C"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18.1</w:t>
            </w:r>
          </w:p>
        </w:tc>
        <w:tc>
          <w:tcPr>
            <w:tcW w:w="1090" w:type="dxa"/>
            <w:shd w:val="clear" w:color="auto" w:fill="244C5A"/>
          </w:tcPr>
          <w:p w14:paraId="3B6F8E3F" w14:textId="29ACCF06"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w:t>
            </w:r>
          </w:p>
        </w:tc>
        <w:tc>
          <w:tcPr>
            <w:tcW w:w="1090" w:type="dxa"/>
            <w:shd w:val="clear" w:color="auto" w:fill="244C5A"/>
          </w:tcPr>
          <w:p w14:paraId="41B0E9DE" w14:textId="36C9071A"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22.0</w:t>
            </w:r>
          </w:p>
        </w:tc>
        <w:tc>
          <w:tcPr>
            <w:tcW w:w="1090" w:type="dxa"/>
            <w:shd w:val="clear" w:color="auto" w:fill="244C5A"/>
          </w:tcPr>
          <w:p w14:paraId="3B08C177" w14:textId="14437BCA"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8%</w:t>
            </w:r>
          </w:p>
        </w:tc>
        <w:tc>
          <w:tcPr>
            <w:tcW w:w="1090" w:type="dxa"/>
            <w:shd w:val="clear" w:color="auto" w:fill="244C5A"/>
          </w:tcPr>
          <w:p w14:paraId="59F2C793" w14:textId="5A6D1434"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10%</w:t>
            </w:r>
          </w:p>
        </w:tc>
        <w:tc>
          <w:tcPr>
            <w:tcW w:w="1090" w:type="dxa"/>
            <w:shd w:val="clear" w:color="auto" w:fill="244C5A"/>
          </w:tcPr>
          <w:p w14:paraId="51DF27F8" w14:textId="7940335F"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91%</w:t>
            </w:r>
          </w:p>
        </w:tc>
        <w:tc>
          <w:tcPr>
            <w:tcW w:w="1091" w:type="dxa"/>
            <w:shd w:val="clear" w:color="auto" w:fill="244C5A"/>
          </w:tcPr>
          <w:p w14:paraId="790D3F90" w14:textId="267404AD"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13.9</w:t>
            </w:r>
          </w:p>
        </w:tc>
      </w:tr>
    </w:tbl>
    <w:p w14:paraId="39079447" w14:textId="77777777" w:rsidR="00D739E9" w:rsidRDefault="00D739E9">
      <w:pPr>
        <w:widowControl/>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739E9" w:rsidRPr="00A6366B" w14:paraId="4F866F4B" w14:textId="77777777" w:rsidTr="00F64D94">
        <w:trPr>
          <w:trHeight w:val="1062"/>
          <w:tblHeader/>
        </w:trPr>
        <w:tc>
          <w:tcPr>
            <w:tcW w:w="6813" w:type="dxa"/>
            <w:gridSpan w:val="3"/>
            <w:shd w:val="clear" w:color="auto" w:fill="FFFFFF"/>
            <w:vAlign w:val="bottom"/>
          </w:tcPr>
          <w:p w14:paraId="20213438" w14:textId="7B2DB13C" w:rsidR="00D739E9" w:rsidRPr="00EC71A3" w:rsidRDefault="00D739E9" w:rsidP="00F64D94">
            <w:pPr>
              <w:pStyle w:val="Heading1"/>
              <w:spacing w:before="0" w:line="240" w:lineRule="auto"/>
              <w:rPr>
                <w:rFonts w:eastAsia="Verdana"/>
                <w:bCs w:val="0"/>
                <w:color w:val="244C5A"/>
                <w:sz w:val="22"/>
              </w:rPr>
            </w:pPr>
            <w:bookmarkStart w:id="27" w:name="_Toc156296688"/>
            <w:r>
              <w:rPr>
                <w:bCs w:val="0"/>
                <w:color w:val="244C5A"/>
                <w:sz w:val="22"/>
              </w:rPr>
              <w:t>Rural PARC</w:t>
            </w:r>
            <w:r w:rsidRPr="00EC71A3">
              <w:rPr>
                <w:bCs w:val="0"/>
                <w:color w:val="244C5A"/>
                <w:sz w:val="22"/>
              </w:rPr>
              <w:br w:type="textWrapping" w:clear="all"/>
            </w:r>
            <w:r w:rsidR="005A5437">
              <w:rPr>
                <w:color w:val="244C5A"/>
                <w:sz w:val="22"/>
                <w:szCs w:val="28"/>
              </w:rPr>
              <w:t>2023–24 Q1–Q2</w:t>
            </w:r>
            <w:bookmarkEnd w:id="27"/>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C94626" w:rsidRPr="00A6366B" w14:paraId="1CC08E06" w14:textId="77777777" w:rsidTr="00F64D94">
        <w:trPr>
          <w:trHeight w:val="284"/>
        </w:trPr>
        <w:tc>
          <w:tcPr>
            <w:tcW w:w="1570" w:type="dxa"/>
            <w:shd w:val="clear" w:color="auto" w:fill="BFCED6"/>
          </w:tcPr>
          <w:p w14:paraId="73686AAF" w14:textId="71D49FE9" w:rsidR="00C94626" w:rsidRPr="00C15426"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Barwon Health</w:t>
            </w:r>
          </w:p>
        </w:tc>
        <w:tc>
          <w:tcPr>
            <w:tcW w:w="2410" w:type="dxa"/>
            <w:shd w:val="clear" w:color="auto" w:fill="BFCED6"/>
          </w:tcPr>
          <w:p w14:paraId="07D19EA2" w14:textId="0F1038C3" w:rsidR="00C94626" w:rsidRPr="00C15426"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Barwon</w:t>
            </w:r>
          </w:p>
        </w:tc>
        <w:tc>
          <w:tcPr>
            <w:tcW w:w="2833" w:type="dxa"/>
            <w:shd w:val="clear" w:color="auto" w:fill="BFCED6"/>
          </w:tcPr>
          <w:p w14:paraId="0FBF656D" w14:textId="48E83828" w:rsidR="00C94626" w:rsidRPr="00C15426" w:rsidRDefault="00C94626" w:rsidP="00C94626">
            <w:pPr>
              <w:rPr>
                <w:rFonts w:ascii="VIC" w:hAnsi="VIC"/>
                <w:sz w:val="18"/>
                <w:szCs w:val="18"/>
              </w:rPr>
            </w:pPr>
            <w:r w:rsidRPr="00766420">
              <w:rPr>
                <w:rFonts w:ascii="VIC" w:eastAsia="VIC" w:hAnsi="VIC"/>
                <w:color w:val="000000"/>
                <w:sz w:val="18"/>
                <w:szCs w:val="18"/>
              </w:rPr>
              <w:t>Barwon PARC</w:t>
            </w:r>
          </w:p>
        </w:tc>
        <w:tc>
          <w:tcPr>
            <w:tcW w:w="1090" w:type="dxa"/>
            <w:shd w:val="clear" w:color="auto" w:fill="BFCED6"/>
          </w:tcPr>
          <w:p w14:paraId="3CA2BF65" w14:textId="3436C39E" w:rsidR="00C94626" w:rsidRPr="00C15426" w:rsidRDefault="00C94626" w:rsidP="00C94626">
            <w:pPr>
              <w:jc w:val="center"/>
              <w:rPr>
                <w:rFonts w:ascii="VIC" w:hAnsi="VIC"/>
                <w:sz w:val="18"/>
                <w:szCs w:val="18"/>
              </w:rPr>
            </w:pPr>
            <w:r w:rsidRPr="00766420">
              <w:rPr>
                <w:rFonts w:ascii="VIC" w:eastAsia="VIC" w:hAnsi="VIC"/>
                <w:color w:val="000000"/>
                <w:sz w:val="18"/>
                <w:szCs w:val="18"/>
              </w:rPr>
              <w:t>86%</w:t>
            </w:r>
          </w:p>
        </w:tc>
        <w:tc>
          <w:tcPr>
            <w:tcW w:w="1090" w:type="dxa"/>
            <w:shd w:val="clear" w:color="auto" w:fill="BFCED6"/>
          </w:tcPr>
          <w:p w14:paraId="4A955364" w14:textId="4A7B3CF0" w:rsidR="00C94626" w:rsidRPr="00C15426" w:rsidRDefault="00C94626" w:rsidP="00C94626">
            <w:pPr>
              <w:jc w:val="center"/>
              <w:rPr>
                <w:rFonts w:ascii="VIC" w:hAnsi="VIC"/>
                <w:sz w:val="18"/>
                <w:szCs w:val="18"/>
              </w:rPr>
            </w:pPr>
            <w:r w:rsidRPr="00766420">
              <w:rPr>
                <w:rFonts w:ascii="VIC" w:eastAsia="VIC" w:hAnsi="VIC"/>
                <w:color w:val="000000"/>
                <w:sz w:val="18"/>
                <w:szCs w:val="18"/>
              </w:rPr>
              <w:t>14.0</w:t>
            </w:r>
          </w:p>
        </w:tc>
        <w:tc>
          <w:tcPr>
            <w:tcW w:w="1090" w:type="dxa"/>
            <w:shd w:val="clear" w:color="auto" w:fill="BFCED6"/>
          </w:tcPr>
          <w:p w14:paraId="5DAD0B07" w14:textId="77AC86E1" w:rsidR="00C94626" w:rsidRPr="00C15426"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528CF45E" w14:textId="3A7A1781" w:rsidR="00C94626" w:rsidRPr="00C15426" w:rsidRDefault="00C94626" w:rsidP="00C94626">
            <w:pPr>
              <w:jc w:val="center"/>
              <w:rPr>
                <w:rFonts w:ascii="VIC" w:hAnsi="VIC"/>
                <w:sz w:val="18"/>
                <w:szCs w:val="18"/>
              </w:rPr>
            </w:pPr>
            <w:r w:rsidRPr="00766420">
              <w:rPr>
                <w:rFonts w:ascii="VIC" w:eastAsia="VIC" w:hAnsi="VIC"/>
                <w:color w:val="000000"/>
                <w:sz w:val="18"/>
                <w:szCs w:val="18"/>
              </w:rPr>
              <w:t>15.5</w:t>
            </w:r>
          </w:p>
        </w:tc>
        <w:tc>
          <w:tcPr>
            <w:tcW w:w="1090" w:type="dxa"/>
            <w:shd w:val="clear" w:color="auto" w:fill="BFCED6"/>
          </w:tcPr>
          <w:p w14:paraId="0487986A" w14:textId="71BD38FC" w:rsidR="00C94626" w:rsidRPr="00C15426"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BFCED6"/>
          </w:tcPr>
          <w:p w14:paraId="60EEBAF3" w14:textId="4A05CE12" w:rsidR="00C94626" w:rsidRPr="00C15426" w:rsidRDefault="00C94626" w:rsidP="00C94626">
            <w:pPr>
              <w:jc w:val="center"/>
              <w:rPr>
                <w:rFonts w:ascii="VIC" w:hAnsi="VIC"/>
                <w:sz w:val="18"/>
                <w:szCs w:val="18"/>
              </w:rPr>
            </w:pPr>
            <w:r w:rsidRPr="00766420">
              <w:rPr>
                <w:rFonts w:ascii="VIC" w:eastAsia="VIC" w:hAnsi="VIC"/>
                <w:color w:val="000000"/>
                <w:sz w:val="18"/>
                <w:szCs w:val="18"/>
              </w:rPr>
              <w:t>13%</w:t>
            </w:r>
          </w:p>
        </w:tc>
        <w:tc>
          <w:tcPr>
            <w:tcW w:w="1090" w:type="dxa"/>
            <w:shd w:val="clear" w:color="auto" w:fill="BFCED6"/>
          </w:tcPr>
          <w:p w14:paraId="4186EF11" w14:textId="586A6932" w:rsidR="00C94626" w:rsidRPr="00C15426" w:rsidRDefault="00C94626" w:rsidP="00C94626">
            <w:pPr>
              <w:jc w:val="center"/>
              <w:rPr>
                <w:rFonts w:ascii="VIC" w:hAnsi="VIC"/>
                <w:sz w:val="18"/>
                <w:szCs w:val="18"/>
              </w:rPr>
            </w:pPr>
            <w:r w:rsidRPr="00766420">
              <w:rPr>
                <w:rFonts w:ascii="VIC" w:eastAsia="VIC" w:hAnsi="VIC"/>
                <w:color w:val="000000"/>
                <w:sz w:val="18"/>
                <w:szCs w:val="18"/>
              </w:rPr>
              <w:t>95%</w:t>
            </w:r>
          </w:p>
        </w:tc>
        <w:tc>
          <w:tcPr>
            <w:tcW w:w="1091" w:type="dxa"/>
            <w:shd w:val="clear" w:color="auto" w:fill="BFCED6"/>
          </w:tcPr>
          <w:p w14:paraId="708E4381" w14:textId="4B6C8030" w:rsidR="00C94626" w:rsidRPr="00C15426" w:rsidRDefault="00C94626" w:rsidP="00C94626">
            <w:pPr>
              <w:jc w:val="center"/>
              <w:rPr>
                <w:rFonts w:ascii="VIC" w:hAnsi="VIC"/>
                <w:sz w:val="18"/>
                <w:szCs w:val="18"/>
              </w:rPr>
            </w:pPr>
            <w:r w:rsidRPr="00766420">
              <w:rPr>
                <w:rFonts w:ascii="VIC" w:eastAsia="VIC" w:hAnsi="VIC"/>
                <w:color w:val="000000"/>
                <w:sz w:val="18"/>
                <w:szCs w:val="18"/>
              </w:rPr>
              <w:t>14.3</w:t>
            </w:r>
          </w:p>
        </w:tc>
      </w:tr>
      <w:tr w:rsidR="00C94626" w:rsidRPr="00A6366B" w14:paraId="57CCC870" w14:textId="77777777" w:rsidTr="001D4418">
        <w:trPr>
          <w:trHeight w:val="284"/>
        </w:trPr>
        <w:tc>
          <w:tcPr>
            <w:tcW w:w="1570" w:type="dxa"/>
            <w:vMerge w:val="restart"/>
            <w:shd w:val="clear" w:color="auto" w:fill="auto"/>
          </w:tcPr>
          <w:p w14:paraId="2460F894" w14:textId="3BFD081F" w:rsidR="00C94626" w:rsidRPr="00C15426" w:rsidRDefault="00C94626" w:rsidP="00C94626">
            <w:pPr>
              <w:rPr>
                <w:rFonts w:ascii="VIC" w:hAnsi="VIC"/>
                <w:sz w:val="18"/>
                <w:szCs w:val="18"/>
              </w:rPr>
            </w:pPr>
            <w:r w:rsidRPr="00766420">
              <w:rPr>
                <w:rFonts w:ascii="VIC" w:eastAsia="VIC" w:hAnsi="VIC"/>
                <w:color w:val="000000"/>
                <w:sz w:val="18"/>
                <w:szCs w:val="18"/>
              </w:rPr>
              <w:t>Bendigo Health</w:t>
            </w:r>
          </w:p>
        </w:tc>
        <w:tc>
          <w:tcPr>
            <w:tcW w:w="2410" w:type="dxa"/>
            <w:shd w:val="clear" w:color="auto" w:fill="auto"/>
          </w:tcPr>
          <w:p w14:paraId="372CFD5D" w14:textId="6BAACD2A" w:rsidR="00C94626" w:rsidRPr="00C15426" w:rsidRDefault="00C94626" w:rsidP="00C94626">
            <w:pPr>
              <w:pStyle w:val="DHHStabletext"/>
              <w:spacing w:before="0" w:after="0"/>
              <w:rPr>
                <w:rFonts w:ascii="VIC" w:eastAsia="Verdana" w:hAnsi="VIC" w:cs="Verdana"/>
                <w:sz w:val="18"/>
                <w:szCs w:val="18"/>
              </w:rPr>
            </w:pPr>
            <w:r w:rsidRPr="00766420">
              <w:rPr>
                <w:rFonts w:ascii="VIC" w:eastAsia="VIC" w:hAnsi="VIC"/>
                <w:color w:val="000000"/>
                <w:sz w:val="18"/>
                <w:szCs w:val="18"/>
              </w:rPr>
              <w:t>Loddon/Southern Mallee</w:t>
            </w:r>
          </w:p>
        </w:tc>
        <w:tc>
          <w:tcPr>
            <w:tcW w:w="2833" w:type="dxa"/>
            <w:shd w:val="clear" w:color="auto" w:fill="auto"/>
          </w:tcPr>
          <w:p w14:paraId="5400AA15" w14:textId="61555008" w:rsidR="00C94626" w:rsidRPr="00C15426" w:rsidRDefault="00C94626" w:rsidP="00C94626">
            <w:pPr>
              <w:rPr>
                <w:rFonts w:ascii="VIC" w:hAnsi="VIC"/>
                <w:sz w:val="18"/>
                <w:szCs w:val="18"/>
              </w:rPr>
            </w:pPr>
            <w:r w:rsidRPr="00766420">
              <w:rPr>
                <w:rFonts w:ascii="VIC" w:eastAsia="VIC" w:hAnsi="VIC"/>
                <w:color w:val="000000"/>
                <w:sz w:val="18"/>
                <w:szCs w:val="18"/>
              </w:rPr>
              <w:t>Bendigo PARC</w:t>
            </w:r>
          </w:p>
        </w:tc>
        <w:tc>
          <w:tcPr>
            <w:tcW w:w="1090" w:type="dxa"/>
            <w:shd w:val="clear" w:color="auto" w:fill="auto"/>
          </w:tcPr>
          <w:p w14:paraId="3889C48A" w14:textId="1CC440D0" w:rsidR="00C94626" w:rsidRPr="00C15426" w:rsidRDefault="00C94626" w:rsidP="00C94626">
            <w:pPr>
              <w:jc w:val="center"/>
              <w:rPr>
                <w:rFonts w:ascii="VIC" w:hAnsi="VIC"/>
                <w:sz w:val="18"/>
                <w:szCs w:val="18"/>
              </w:rPr>
            </w:pPr>
            <w:r w:rsidRPr="00766420">
              <w:rPr>
                <w:rFonts w:ascii="VIC" w:eastAsia="VIC" w:hAnsi="VIC"/>
                <w:color w:val="000000"/>
                <w:sz w:val="18"/>
                <w:szCs w:val="18"/>
              </w:rPr>
              <w:t>72%</w:t>
            </w:r>
          </w:p>
        </w:tc>
        <w:tc>
          <w:tcPr>
            <w:tcW w:w="1090" w:type="dxa"/>
            <w:shd w:val="clear" w:color="auto" w:fill="auto"/>
          </w:tcPr>
          <w:p w14:paraId="1845C4F7" w14:textId="3706ED74" w:rsidR="00C94626" w:rsidRPr="00C15426" w:rsidRDefault="00C94626" w:rsidP="00C94626">
            <w:pPr>
              <w:jc w:val="center"/>
              <w:rPr>
                <w:rFonts w:ascii="VIC" w:hAnsi="VIC"/>
                <w:sz w:val="18"/>
                <w:szCs w:val="18"/>
              </w:rPr>
            </w:pPr>
            <w:r w:rsidRPr="00766420">
              <w:rPr>
                <w:rFonts w:ascii="VIC" w:eastAsia="VIC" w:hAnsi="VIC"/>
                <w:color w:val="000000"/>
                <w:sz w:val="18"/>
                <w:szCs w:val="18"/>
              </w:rPr>
              <w:t>14.6</w:t>
            </w:r>
          </w:p>
        </w:tc>
        <w:tc>
          <w:tcPr>
            <w:tcW w:w="1090" w:type="dxa"/>
            <w:shd w:val="clear" w:color="auto" w:fill="auto"/>
          </w:tcPr>
          <w:p w14:paraId="47A2019C" w14:textId="124B418C"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auto"/>
          </w:tcPr>
          <w:p w14:paraId="2D249B42" w14:textId="5FE6E34D" w:rsidR="00C94626" w:rsidRPr="00C15426" w:rsidRDefault="00C94626" w:rsidP="00C94626">
            <w:pPr>
              <w:jc w:val="center"/>
              <w:rPr>
                <w:rFonts w:ascii="VIC" w:hAnsi="VIC"/>
                <w:sz w:val="18"/>
                <w:szCs w:val="18"/>
              </w:rPr>
            </w:pPr>
            <w:r w:rsidRPr="00766420">
              <w:rPr>
                <w:rFonts w:ascii="VIC" w:eastAsia="VIC" w:hAnsi="VIC"/>
                <w:color w:val="000000"/>
                <w:sz w:val="18"/>
                <w:szCs w:val="18"/>
              </w:rPr>
              <w:t>15.1</w:t>
            </w:r>
          </w:p>
        </w:tc>
        <w:tc>
          <w:tcPr>
            <w:tcW w:w="1090" w:type="dxa"/>
            <w:shd w:val="clear" w:color="auto" w:fill="auto"/>
          </w:tcPr>
          <w:p w14:paraId="706507CB" w14:textId="350B7C06" w:rsidR="00C94626" w:rsidRPr="00C15426" w:rsidRDefault="00C94626" w:rsidP="00C94626">
            <w:pPr>
              <w:jc w:val="center"/>
              <w:rPr>
                <w:rFonts w:ascii="VIC" w:hAnsi="VIC"/>
                <w:sz w:val="18"/>
                <w:szCs w:val="18"/>
              </w:rPr>
            </w:pPr>
            <w:r w:rsidRPr="00766420">
              <w:rPr>
                <w:rFonts w:ascii="VIC" w:eastAsia="VIC" w:hAnsi="VIC"/>
                <w:color w:val="000000"/>
                <w:sz w:val="18"/>
                <w:szCs w:val="18"/>
              </w:rPr>
              <w:t>8%</w:t>
            </w:r>
          </w:p>
        </w:tc>
        <w:tc>
          <w:tcPr>
            <w:tcW w:w="1090" w:type="dxa"/>
            <w:shd w:val="clear" w:color="auto" w:fill="auto"/>
          </w:tcPr>
          <w:p w14:paraId="6EE8E843" w14:textId="1AF211F6" w:rsidR="00C94626" w:rsidRPr="00C15426" w:rsidRDefault="00C94626" w:rsidP="00C94626">
            <w:pPr>
              <w:jc w:val="center"/>
              <w:rPr>
                <w:rFonts w:ascii="VIC" w:hAnsi="VIC"/>
                <w:sz w:val="18"/>
                <w:szCs w:val="18"/>
              </w:rPr>
            </w:pPr>
            <w:r w:rsidRPr="00766420">
              <w:rPr>
                <w:rFonts w:ascii="VIC" w:eastAsia="VIC" w:hAnsi="VIC"/>
                <w:color w:val="000000"/>
                <w:sz w:val="18"/>
                <w:szCs w:val="18"/>
              </w:rPr>
              <w:t>4%</w:t>
            </w:r>
          </w:p>
        </w:tc>
        <w:tc>
          <w:tcPr>
            <w:tcW w:w="1090" w:type="dxa"/>
            <w:shd w:val="clear" w:color="auto" w:fill="auto"/>
          </w:tcPr>
          <w:p w14:paraId="7823335E" w14:textId="66C8C684" w:rsidR="00C94626" w:rsidRPr="00C15426" w:rsidRDefault="00C94626" w:rsidP="00C94626">
            <w:pPr>
              <w:jc w:val="center"/>
              <w:rPr>
                <w:rFonts w:ascii="VIC" w:hAnsi="VIC"/>
                <w:sz w:val="18"/>
                <w:szCs w:val="18"/>
              </w:rPr>
            </w:pPr>
            <w:r w:rsidRPr="00766420">
              <w:rPr>
                <w:rFonts w:ascii="VIC" w:eastAsia="VIC" w:hAnsi="VIC"/>
                <w:color w:val="000000"/>
                <w:sz w:val="18"/>
                <w:szCs w:val="18"/>
              </w:rPr>
              <w:t>73%</w:t>
            </w:r>
          </w:p>
        </w:tc>
        <w:tc>
          <w:tcPr>
            <w:tcW w:w="1091" w:type="dxa"/>
            <w:shd w:val="clear" w:color="auto" w:fill="auto"/>
          </w:tcPr>
          <w:p w14:paraId="7976A60A" w14:textId="78B9CE04" w:rsidR="00C94626" w:rsidRPr="00C15426" w:rsidRDefault="00C94626" w:rsidP="00C94626">
            <w:pPr>
              <w:jc w:val="center"/>
              <w:rPr>
                <w:rFonts w:ascii="VIC" w:hAnsi="VIC"/>
                <w:sz w:val="18"/>
                <w:szCs w:val="18"/>
              </w:rPr>
            </w:pPr>
            <w:r w:rsidRPr="00766420">
              <w:rPr>
                <w:rFonts w:ascii="VIC" w:eastAsia="VIC" w:hAnsi="VIC"/>
                <w:color w:val="000000"/>
                <w:sz w:val="18"/>
                <w:szCs w:val="18"/>
              </w:rPr>
              <w:t>10.5</w:t>
            </w:r>
          </w:p>
        </w:tc>
      </w:tr>
      <w:tr w:rsidR="00C94626" w:rsidRPr="00A6366B" w14:paraId="1354532A" w14:textId="77777777" w:rsidTr="001D4418">
        <w:trPr>
          <w:trHeight w:val="284"/>
        </w:trPr>
        <w:tc>
          <w:tcPr>
            <w:tcW w:w="1570" w:type="dxa"/>
            <w:vMerge/>
            <w:shd w:val="clear" w:color="auto" w:fill="auto"/>
          </w:tcPr>
          <w:p w14:paraId="663265CC" w14:textId="77777777" w:rsidR="00C94626" w:rsidRPr="00C15426" w:rsidRDefault="00C94626" w:rsidP="00C94626">
            <w:pPr>
              <w:pStyle w:val="DHHStabletext"/>
              <w:spacing w:before="0" w:after="0"/>
              <w:rPr>
                <w:rFonts w:ascii="VIC" w:hAnsi="VIC"/>
                <w:sz w:val="18"/>
                <w:szCs w:val="18"/>
              </w:rPr>
            </w:pPr>
          </w:p>
        </w:tc>
        <w:tc>
          <w:tcPr>
            <w:tcW w:w="2410" w:type="dxa"/>
            <w:shd w:val="clear" w:color="auto" w:fill="auto"/>
          </w:tcPr>
          <w:p w14:paraId="36783FA4" w14:textId="77777777" w:rsidR="00C94626" w:rsidRPr="00C15426" w:rsidRDefault="00C94626" w:rsidP="00C94626">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auto"/>
          </w:tcPr>
          <w:p w14:paraId="3E2E4C12" w14:textId="1966F894" w:rsidR="00C94626" w:rsidRPr="00C15426" w:rsidRDefault="00C94626" w:rsidP="00C94626">
            <w:pPr>
              <w:rPr>
                <w:rFonts w:ascii="VIC" w:hAnsi="VIC"/>
                <w:sz w:val="18"/>
                <w:szCs w:val="18"/>
              </w:rPr>
            </w:pPr>
            <w:r w:rsidRPr="00766420">
              <w:rPr>
                <w:rFonts w:ascii="VIC" w:eastAsia="VIC" w:hAnsi="VIC"/>
                <w:color w:val="000000"/>
                <w:sz w:val="18"/>
                <w:szCs w:val="18"/>
              </w:rPr>
              <w:t>Bendigo Youth PARC*</w:t>
            </w:r>
          </w:p>
        </w:tc>
        <w:tc>
          <w:tcPr>
            <w:tcW w:w="1090" w:type="dxa"/>
            <w:shd w:val="clear" w:color="auto" w:fill="auto"/>
          </w:tcPr>
          <w:p w14:paraId="1129320C" w14:textId="256016F2" w:rsidR="00C94626" w:rsidRPr="00C15426" w:rsidRDefault="00C94626" w:rsidP="00C94626">
            <w:pPr>
              <w:jc w:val="center"/>
              <w:rPr>
                <w:rFonts w:ascii="VIC" w:hAnsi="VIC"/>
                <w:sz w:val="18"/>
                <w:szCs w:val="18"/>
              </w:rPr>
            </w:pPr>
            <w:r w:rsidRPr="00766420">
              <w:rPr>
                <w:rFonts w:ascii="VIC" w:eastAsia="VIC" w:hAnsi="VIC"/>
                <w:color w:val="000000"/>
                <w:sz w:val="18"/>
                <w:szCs w:val="18"/>
              </w:rPr>
              <w:t>53%</w:t>
            </w:r>
          </w:p>
        </w:tc>
        <w:tc>
          <w:tcPr>
            <w:tcW w:w="1090" w:type="dxa"/>
            <w:shd w:val="clear" w:color="auto" w:fill="auto"/>
          </w:tcPr>
          <w:p w14:paraId="7471B239" w14:textId="744A22F8" w:rsidR="00C94626" w:rsidRPr="00C15426" w:rsidRDefault="00C94626" w:rsidP="00C94626">
            <w:pPr>
              <w:jc w:val="center"/>
              <w:rPr>
                <w:rFonts w:ascii="VIC" w:hAnsi="VIC"/>
                <w:sz w:val="18"/>
                <w:szCs w:val="18"/>
              </w:rPr>
            </w:pPr>
            <w:r w:rsidRPr="00766420">
              <w:rPr>
                <w:rFonts w:ascii="VIC" w:eastAsia="VIC" w:hAnsi="VIC"/>
                <w:color w:val="000000"/>
                <w:sz w:val="18"/>
                <w:szCs w:val="18"/>
              </w:rPr>
              <w:t>14.3</w:t>
            </w:r>
          </w:p>
        </w:tc>
        <w:tc>
          <w:tcPr>
            <w:tcW w:w="1090" w:type="dxa"/>
            <w:shd w:val="clear" w:color="auto" w:fill="auto"/>
          </w:tcPr>
          <w:p w14:paraId="48CF39EE" w14:textId="55DC295B"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auto"/>
          </w:tcPr>
          <w:p w14:paraId="50EE37CD" w14:textId="6E519AF9" w:rsidR="00C94626" w:rsidRPr="00C15426" w:rsidRDefault="00C94626" w:rsidP="00C94626">
            <w:pPr>
              <w:jc w:val="center"/>
              <w:rPr>
                <w:rFonts w:ascii="VIC" w:hAnsi="VIC"/>
                <w:sz w:val="18"/>
                <w:szCs w:val="18"/>
              </w:rPr>
            </w:pPr>
            <w:r w:rsidRPr="00766420">
              <w:rPr>
                <w:rFonts w:ascii="VIC" w:eastAsia="VIC" w:hAnsi="VIC"/>
                <w:color w:val="000000"/>
                <w:sz w:val="18"/>
                <w:szCs w:val="18"/>
              </w:rPr>
              <w:t>16.8</w:t>
            </w:r>
          </w:p>
        </w:tc>
        <w:tc>
          <w:tcPr>
            <w:tcW w:w="1090" w:type="dxa"/>
            <w:shd w:val="clear" w:color="auto" w:fill="auto"/>
          </w:tcPr>
          <w:p w14:paraId="5DDF933B" w14:textId="3505F6AE" w:rsidR="00C94626" w:rsidRPr="00C15426"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auto"/>
          </w:tcPr>
          <w:p w14:paraId="65201D84" w14:textId="5011F5E3" w:rsidR="00C94626" w:rsidRPr="00C15426" w:rsidRDefault="00C94626" w:rsidP="00C94626">
            <w:pPr>
              <w:jc w:val="center"/>
              <w:rPr>
                <w:rFonts w:ascii="VIC" w:hAnsi="VIC"/>
                <w:sz w:val="18"/>
                <w:szCs w:val="18"/>
              </w:rPr>
            </w:pPr>
            <w:r w:rsidRPr="00766420">
              <w:rPr>
                <w:rFonts w:ascii="VIC" w:eastAsia="VIC" w:hAnsi="VIC"/>
                <w:color w:val="000000"/>
                <w:sz w:val="18"/>
                <w:szCs w:val="18"/>
              </w:rPr>
              <w:t>3%</w:t>
            </w:r>
          </w:p>
        </w:tc>
        <w:tc>
          <w:tcPr>
            <w:tcW w:w="1090" w:type="dxa"/>
            <w:shd w:val="clear" w:color="auto" w:fill="auto"/>
          </w:tcPr>
          <w:p w14:paraId="1C193E0D" w14:textId="5D100DDB" w:rsidR="00C94626" w:rsidRPr="00C15426" w:rsidRDefault="00C94626" w:rsidP="00C94626">
            <w:pPr>
              <w:jc w:val="center"/>
              <w:rPr>
                <w:rFonts w:ascii="VIC" w:hAnsi="VIC"/>
                <w:sz w:val="18"/>
                <w:szCs w:val="18"/>
              </w:rPr>
            </w:pPr>
            <w:r w:rsidRPr="00766420">
              <w:rPr>
                <w:rFonts w:ascii="VIC" w:eastAsia="VIC" w:hAnsi="VIC"/>
                <w:color w:val="000000"/>
                <w:sz w:val="18"/>
                <w:szCs w:val="18"/>
              </w:rPr>
              <w:t>95%</w:t>
            </w:r>
          </w:p>
        </w:tc>
        <w:tc>
          <w:tcPr>
            <w:tcW w:w="1091" w:type="dxa"/>
            <w:shd w:val="clear" w:color="auto" w:fill="auto"/>
          </w:tcPr>
          <w:p w14:paraId="0F6E3E2F" w14:textId="64A69C6B" w:rsidR="00C94626" w:rsidRPr="00C15426" w:rsidRDefault="00C94626" w:rsidP="00C94626">
            <w:pPr>
              <w:jc w:val="center"/>
              <w:rPr>
                <w:rFonts w:ascii="VIC" w:hAnsi="VIC"/>
                <w:sz w:val="18"/>
                <w:szCs w:val="18"/>
              </w:rPr>
            </w:pPr>
            <w:r w:rsidRPr="00766420">
              <w:rPr>
                <w:rFonts w:ascii="VIC" w:eastAsia="VIC" w:hAnsi="VIC"/>
                <w:color w:val="000000"/>
                <w:sz w:val="18"/>
                <w:szCs w:val="18"/>
              </w:rPr>
              <w:t>11.3</w:t>
            </w:r>
          </w:p>
        </w:tc>
      </w:tr>
      <w:tr w:rsidR="00C94626" w:rsidRPr="00A6366B" w14:paraId="05CBB784" w14:textId="77777777" w:rsidTr="001D4418">
        <w:trPr>
          <w:trHeight w:val="284"/>
        </w:trPr>
        <w:tc>
          <w:tcPr>
            <w:tcW w:w="1570" w:type="dxa"/>
            <w:vMerge/>
            <w:shd w:val="clear" w:color="auto" w:fill="auto"/>
          </w:tcPr>
          <w:p w14:paraId="25072DAE" w14:textId="77777777" w:rsidR="00C94626" w:rsidRPr="00C15426" w:rsidRDefault="00C94626" w:rsidP="00C94626">
            <w:pPr>
              <w:pStyle w:val="DHHStabletext"/>
              <w:spacing w:before="0" w:after="0"/>
              <w:rPr>
                <w:rFonts w:ascii="VIC" w:hAnsi="VIC"/>
                <w:sz w:val="18"/>
                <w:szCs w:val="18"/>
              </w:rPr>
            </w:pPr>
          </w:p>
        </w:tc>
        <w:tc>
          <w:tcPr>
            <w:tcW w:w="2410" w:type="dxa"/>
            <w:shd w:val="clear" w:color="auto" w:fill="auto"/>
          </w:tcPr>
          <w:p w14:paraId="1F702143" w14:textId="77777777" w:rsidR="00C94626" w:rsidRPr="00C15426" w:rsidRDefault="00C94626" w:rsidP="00C94626">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auto"/>
          </w:tcPr>
          <w:p w14:paraId="2BB8D1E5" w14:textId="2B56C078" w:rsidR="00C94626" w:rsidRPr="00C15426" w:rsidRDefault="00C94626" w:rsidP="00C94626">
            <w:pPr>
              <w:rPr>
                <w:rFonts w:ascii="VIC" w:hAnsi="VIC"/>
                <w:sz w:val="18"/>
                <w:szCs w:val="18"/>
              </w:rPr>
            </w:pPr>
            <w:r w:rsidRPr="00766420">
              <w:rPr>
                <w:rFonts w:ascii="VIC" w:eastAsia="VIC" w:hAnsi="VIC"/>
                <w:color w:val="000000"/>
                <w:sz w:val="18"/>
                <w:szCs w:val="18"/>
              </w:rPr>
              <w:t xml:space="preserve">Total </w:t>
            </w:r>
          </w:p>
        </w:tc>
        <w:tc>
          <w:tcPr>
            <w:tcW w:w="1090" w:type="dxa"/>
            <w:shd w:val="clear" w:color="auto" w:fill="auto"/>
          </w:tcPr>
          <w:p w14:paraId="6C590DC3" w14:textId="5B5B7A0A" w:rsidR="00C94626" w:rsidRPr="00C15426" w:rsidRDefault="00C94626" w:rsidP="00C94626">
            <w:pPr>
              <w:jc w:val="center"/>
              <w:rPr>
                <w:rFonts w:ascii="VIC" w:hAnsi="VIC"/>
                <w:sz w:val="18"/>
                <w:szCs w:val="18"/>
              </w:rPr>
            </w:pPr>
            <w:r w:rsidRPr="00766420">
              <w:rPr>
                <w:rFonts w:ascii="VIC" w:eastAsia="VIC" w:hAnsi="VIC"/>
                <w:color w:val="000000"/>
                <w:sz w:val="18"/>
                <w:szCs w:val="18"/>
              </w:rPr>
              <w:t>63%</w:t>
            </w:r>
          </w:p>
        </w:tc>
        <w:tc>
          <w:tcPr>
            <w:tcW w:w="1090" w:type="dxa"/>
            <w:shd w:val="clear" w:color="auto" w:fill="auto"/>
          </w:tcPr>
          <w:p w14:paraId="2F71EE4C" w14:textId="5B75A6DC" w:rsidR="00C94626" w:rsidRPr="00C15426" w:rsidRDefault="00C94626" w:rsidP="00C94626">
            <w:pPr>
              <w:jc w:val="center"/>
              <w:rPr>
                <w:rFonts w:ascii="VIC" w:hAnsi="VIC"/>
                <w:sz w:val="18"/>
                <w:szCs w:val="18"/>
              </w:rPr>
            </w:pPr>
            <w:r w:rsidRPr="00766420">
              <w:rPr>
                <w:rFonts w:ascii="VIC" w:eastAsia="VIC" w:hAnsi="VIC"/>
                <w:color w:val="000000"/>
                <w:sz w:val="18"/>
                <w:szCs w:val="18"/>
              </w:rPr>
              <w:t>14.5</w:t>
            </w:r>
          </w:p>
        </w:tc>
        <w:tc>
          <w:tcPr>
            <w:tcW w:w="1090" w:type="dxa"/>
            <w:shd w:val="clear" w:color="auto" w:fill="auto"/>
          </w:tcPr>
          <w:p w14:paraId="40CFA836" w14:textId="4DFB9F6A"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auto"/>
          </w:tcPr>
          <w:p w14:paraId="7974E7D8" w14:textId="5A005882" w:rsidR="00C94626" w:rsidRPr="00C15426" w:rsidRDefault="00C94626" w:rsidP="00C94626">
            <w:pPr>
              <w:jc w:val="center"/>
              <w:rPr>
                <w:rFonts w:ascii="VIC" w:hAnsi="VIC"/>
                <w:sz w:val="18"/>
                <w:szCs w:val="18"/>
              </w:rPr>
            </w:pPr>
            <w:r w:rsidRPr="00766420">
              <w:rPr>
                <w:rFonts w:ascii="VIC" w:eastAsia="VIC" w:hAnsi="VIC"/>
                <w:color w:val="000000"/>
                <w:sz w:val="18"/>
                <w:szCs w:val="18"/>
              </w:rPr>
              <w:t>15.8</w:t>
            </w:r>
          </w:p>
        </w:tc>
        <w:tc>
          <w:tcPr>
            <w:tcW w:w="1090" w:type="dxa"/>
            <w:shd w:val="clear" w:color="auto" w:fill="auto"/>
          </w:tcPr>
          <w:p w14:paraId="14EF4D92" w14:textId="59440D55" w:rsidR="00C94626" w:rsidRPr="00C15426" w:rsidRDefault="00C94626" w:rsidP="00C94626">
            <w:pPr>
              <w:jc w:val="center"/>
              <w:rPr>
                <w:rFonts w:ascii="VIC" w:hAnsi="VIC"/>
                <w:sz w:val="18"/>
                <w:szCs w:val="18"/>
              </w:rPr>
            </w:pPr>
            <w:r w:rsidRPr="00766420">
              <w:rPr>
                <w:rFonts w:ascii="VIC" w:eastAsia="VIC" w:hAnsi="VIC"/>
                <w:color w:val="000000"/>
                <w:sz w:val="18"/>
                <w:szCs w:val="18"/>
              </w:rPr>
              <w:t>7%</w:t>
            </w:r>
          </w:p>
        </w:tc>
        <w:tc>
          <w:tcPr>
            <w:tcW w:w="1090" w:type="dxa"/>
            <w:shd w:val="clear" w:color="auto" w:fill="auto"/>
          </w:tcPr>
          <w:p w14:paraId="3B7F9682" w14:textId="49A79605" w:rsidR="00C94626" w:rsidRPr="00C15426" w:rsidRDefault="00C94626" w:rsidP="00C94626">
            <w:pPr>
              <w:jc w:val="center"/>
              <w:rPr>
                <w:rFonts w:ascii="VIC" w:hAnsi="VIC"/>
                <w:sz w:val="18"/>
                <w:szCs w:val="18"/>
              </w:rPr>
            </w:pPr>
            <w:r w:rsidRPr="00766420">
              <w:rPr>
                <w:rFonts w:ascii="VIC" w:eastAsia="VIC" w:hAnsi="VIC"/>
                <w:color w:val="000000"/>
                <w:sz w:val="18"/>
                <w:szCs w:val="18"/>
              </w:rPr>
              <w:t>4%</w:t>
            </w:r>
          </w:p>
        </w:tc>
        <w:tc>
          <w:tcPr>
            <w:tcW w:w="1090" w:type="dxa"/>
            <w:shd w:val="clear" w:color="auto" w:fill="auto"/>
          </w:tcPr>
          <w:p w14:paraId="28BDC31C" w14:textId="6D13AEB5" w:rsidR="00C94626" w:rsidRPr="00C15426" w:rsidRDefault="00C94626" w:rsidP="00C94626">
            <w:pPr>
              <w:jc w:val="center"/>
              <w:rPr>
                <w:rFonts w:ascii="VIC" w:hAnsi="VIC"/>
                <w:sz w:val="18"/>
                <w:szCs w:val="18"/>
              </w:rPr>
            </w:pPr>
            <w:r w:rsidRPr="00766420">
              <w:rPr>
                <w:rFonts w:ascii="VIC" w:eastAsia="VIC" w:hAnsi="VIC"/>
                <w:color w:val="000000"/>
                <w:sz w:val="18"/>
                <w:szCs w:val="18"/>
              </w:rPr>
              <w:t>82%</w:t>
            </w:r>
          </w:p>
        </w:tc>
        <w:tc>
          <w:tcPr>
            <w:tcW w:w="1091" w:type="dxa"/>
            <w:shd w:val="clear" w:color="auto" w:fill="auto"/>
          </w:tcPr>
          <w:p w14:paraId="12F2C066" w14:textId="6A769344" w:rsidR="00C94626" w:rsidRPr="00C15426" w:rsidRDefault="00C94626" w:rsidP="00C94626">
            <w:pPr>
              <w:jc w:val="center"/>
              <w:rPr>
                <w:rFonts w:ascii="VIC" w:hAnsi="VIC"/>
                <w:sz w:val="18"/>
                <w:szCs w:val="18"/>
              </w:rPr>
            </w:pPr>
            <w:r w:rsidRPr="00766420">
              <w:rPr>
                <w:rFonts w:ascii="VIC" w:eastAsia="VIC" w:hAnsi="VIC"/>
                <w:color w:val="000000"/>
                <w:sz w:val="18"/>
                <w:szCs w:val="18"/>
              </w:rPr>
              <w:t>10.9</w:t>
            </w:r>
          </w:p>
        </w:tc>
      </w:tr>
      <w:tr w:rsidR="00C94626" w:rsidRPr="00A6366B" w14:paraId="67E91203" w14:textId="77777777" w:rsidTr="001D4418">
        <w:trPr>
          <w:trHeight w:val="284"/>
        </w:trPr>
        <w:tc>
          <w:tcPr>
            <w:tcW w:w="1570" w:type="dxa"/>
            <w:shd w:val="clear" w:color="auto" w:fill="BFCED6"/>
          </w:tcPr>
          <w:p w14:paraId="734BE7BD" w14:textId="2DB9465E"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Goulburn Valley Health</w:t>
            </w:r>
          </w:p>
        </w:tc>
        <w:tc>
          <w:tcPr>
            <w:tcW w:w="2410" w:type="dxa"/>
            <w:shd w:val="clear" w:color="auto" w:fill="BFCED6"/>
          </w:tcPr>
          <w:p w14:paraId="420644FB" w14:textId="58E40F63"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Goulburn &amp; Southern</w:t>
            </w:r>
          </w:p>
        </w:tc>
        <w:tc>
          <w:tcPr>
            <w:tcW w:w="2833" w:type="dxa"/>
            <w:shd w:val="clear" w:color="auto" w:fill="BFCED6"/>
          </w:tcPr>
          <w:p w14:paraId="05912CD3" w14:textId="6E79066C" w:rsidR="00C94626" w:rsidRPr="00C15426" w:rsidRDefault="00C94626" w:rsidP="00C94626">
            <w:pPr>
              <w:rPr>
                <w:rFonts w:ascii="VIC" w:hAnsi="VIC"/>
                <w:sz w:val="18"/>
                <w:szCs w:val="18"/>
              </w:rPr>
            </w:pPr>
            <w:r w:rsidRPr="00766420">
              <w:rPr>
                <w:rFonts w:ascii="VIC" w:eastAsia="VIC" w:hAnsi="VIC"/>
                <w:color w:val="000000"/>
                <w:sz w:val="18"/>
                <w:szCs w:val="18"/>
              </w:rPr>
              <w:t>PARC</w:t>
            </w:r>
          </w:p>
        </w:tc>
        <w:tc>
          <w:tcPr>
            <w:tcW w:w="1090" w:type="dxa"/>
            <w:shd w:val="clear" w:color="auto" w:fill="BFCED6"/>
          </w:tcPr>
          <w:p w14:paraId="2D7153C0" w14:textId="5A3F4232" w:rsidR="00C94626" w:rsidRPr="00C15426" w:rsidRDefault="00C94626" w:rsidP="00C94626">
            <w:pPr>
              <w:jc w:val="center"/>
              <w:rPr>
                <w:rFonts w:ascii="VIC" w:hAnsi="VIC"/>
                <w:sz w:val="18"/>
                <w:szCs w:val="18"/>
              </w:rPr>
            </w:pPr>
            <w:r w:rsidRPr="00766420">
              <w:rPr>
                <w:rFonts w:ascii="VIC" w:eastAsia="VIC" w:hAnsi="VIC"/>
                <w:color w:val="000000"/>
                <w:sz w:val="18"/>
                <w:szCs w:val="18"/>
              </w:rPr>
              <w:t>85%</w:t>
            </w:r>
          </w:p>
        </w:tc>
        <w:tc>
          <w:tcPr>
            <w:tcW w:w="1090" w:type="dxa"/>
            <w:shd w:val="clear" w:color="auto" w:fill="BFCED6"/>
          </w:tcPr>
          <w:p w14:paraId="6FA6AFF5" w14:textId="4405609D" w:rsidR="00C94626" w:rsidRPr="00C15426" w:rsidRDefault="00C94626" w:rsidP="00C94626">
            <w:pPr>
              <w:jc w:val="center"/>
              <w:rPr>
                <w:rFonts w:ascii="VIC" w:hAnsi="VIC"/>
                <w:sz w:val="18"/>
                <w:szCs w:val="18"/>
              </w:rPr>
            </w:pPr>
            <w:r w:rsidRPr="00766420">
              <w:rPr>
                <w:rFonts w:ascii="VIC" w:eastAsia="VIC" w:hAnsi="VIC"/>
                <w:color w:val="000000"/>
                <w:sz w:val="18"/>
                <w:szCs w:val="18"/>
              </w:rPr>
              <w:t>14.1</w:t>
            </w:r>
          </w:p>
        </w:tc>
        <w:tc>
          <w:tcPr>
            <w:tcW w:w="1090" w:type="dxa"/>
            <w:shd w:val="clear" w:color="auto" w:fill="BFCED6"/>
          </w:tcPr>
          <w:p w14:paraId="68B94795" w14:textId="5CA10FD9"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26FC0974" w14:textId="0DB27BE8" w:rsidR="00C94626" w:rsidRPr="00C15426" w:rsidRDefault="00C94626" w:rsidP="00C94626">
            <w:pPr>
              <w:jc w:val="center"/>
              <w:rPr>
                <w:rFonts w:ascii="VIC" w:hAnsi="VIC"/>
                <w:sz w:val="18"/>
                <w:szCs w:val="18"/>
              </w:rPr>
            </w:pPr>
            <w:r w:rsidRPr="00766420">
              <w:rPr>
                <w:rFonts w:ascii="VIC" w:eastAsia="VIC" w:hAnsi="VIC"/>
                <w:color w:val="000000"/>
                <w:sz w:val="18"/>
                <w:szCs w:val="18"/>
              </w:rPr>
              <w:t>17.9</w:t>
            </w:r>
          </w:p>
        </w:tc>
        <w:tc>
          <w:tcPr>
            <w:tcW w:w="1090" w:type="dxa"/>
            <w:shd w:val="clear" w:color="auto" w:fill="BFCED6"/>
          </w:tcPr>
          <w:p w14:paraId="2E037751" w14:textId="5068A4A4" w:rsidR="00C94626" w:rsidRPr="00C15426" w:rsidRDefault="00C94626" w:rsidP="00C94626">
            <w:pPr>
              <w:jc w:val="center"/>
              <w:rPr>
                <w:rFonts w:ascii="VIC" w:hAnsi="VIC"/>
                <w:sz w:val="18"/>
                <w:szCs w:val="18"/>
              </w:rPr>
            </w:pPr>
            <w:r w:rsidRPr="00766420">
              <w:rPr>
                <w:rFonts w:ascii="VIC" w:eastAsia="VIC" w:hAnsi="VIC"/>
                <w:color w:val="000000"/>
                <w:sz w:val="18"/>
                <w:szCs w:val="18"/>
              </w:rPr>
              <w:t>15%</w:t>
            </w:r>
          </w:p>
        </w:tc>
        <w:tc>
          <w:tcPr>
            <w:tcW w:w="1090" w:type="dxa"/>
            <w:shd w:val="clear" w:color="auto" w:fill="BFCED6"/>
          </w:tcPr>
          <w:p w14:paraId="56051F8A" w14:textId="4722C065" w:rsidR="00C94626" w:rsidRPr="00C15426"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1D97C50E" w14:textId="5C5AEEFC" w:rsidR="00C94626" w:rsidRPr="00C15426" w:rsidRDefault="00C94626" w:rsidP="00C94626">
            <w:pPr>
              <w:jc w:val="center"/>
              <w:rPr>
                <w:rFonts w:ascii="VIC" w:hAnsi="VIC"/>
                <w:sz w:val="18"/>
                <w:szCs w:val="18"/>
              </w:rPr>
            </w:pPr>
            <w:r w:rsidRPr="00766420">
              <w:rPr>
                <w:rFonts w:ascii="VIC" w:eastAsia="VIC" w:hAnsi="VIC"/>
                <w:color w:val="000000"/>
                <w:sz w:val="18"/>
                <w:szCs w:val="18"/>
              </w:rPr>
              <w:t>57%</w:t>
            </w:r>
          </w:p>
        </w:tc>
        <w:tc>
          <w:tcPr>
            <w:tcW w:w="1091" w:type="dxa"/>
            <w:shd w:val="clear" w:color="auto" w:fill="BFCED6"/>
          </w:tcPr>
          <w:p w14:paraId="626F6E58" w14:textId="380FA151" w:rsidR="00C94626" w:rsidRPr="00C15426" w:rsidRDefault="00C94626" w:rsidP="00C94626">
            <w:pPr>
              <w:jc w:val="center"/>
              <w:rPr>
                <w:rFonts w:ascii="VIC" w:hAnsi="VIC"/>
                <w:sz w:val="18"/>
                <w:szCs w:val="18"/>
              </w:rPr>
            </w:pPr>
            <w:r w:rsidRPr="00766420">
              <w:rPr>
                <w:rFonts w:ascii="VIC" w:eastAsia="VIC" w:hAnsi="VIC"/>
                <w:color w:val="000000"/>
                <w:sz w:val="18"/>
                <w:szCs w:val="18"/>
              </w:rPr>
              <w:t>11.0</w:t>
            </w:r>
          </w:p>
        </w:tc>
      </w:tr>
      <w:tr w:rsidR="00C94626" w:rsidRPr="00A6366B" w14:paraId="7FB45CDA" w14:textId="77777777" w:rsidTr="007D1447">
        <w:trPr>
          <w:trHeight w:val="284"/>
        </w:trPr>
        <w:tc>
          <w:tcPr>
            <w:tcW w:w="1570" w:type="dxa"/>
            <w:shd w:val="clear" w:color="auto" w:fill="FFFFFF" w:themeFill="background1"/>
          </w:tcPr>
          <w:p w14:paraId="3FEEB01F" w14:textId="556B396B" w:rsidR="00C94626" w:rsidRPr="00655D1E" w:rsidRDefault="00C94626" w:rsidP="00C94626">
            <w:pPr>
              <w:rPr>
                <w:rFonts w:ascii="VIC" w:eastAsia="Verdana" w:hAnsi="VIC"/>
                <w:color w:val="000000"/>
                <w:sz w:val="18"/>
                <w:szCs w:val="18"/>
              </w:rPr>
            </w:pPr>
            <w:r w:rsidRPr="00766420">
              <w:rPr>
                <w:rFonts w:ascii="VIC" w:eastAsia="VIC" w:hAnsi="VIC"/>
                <w:color w:val="000000"/>
                <w:sz w:val="18"/>
                <w:szCs w:val="18"/>
              </w:rPr>
              <w:t>Grampians Health</w:t>
            </w:r>
          </w:p>
        </w:tc>
        <w:tc>
          <w:tcPr>
            <w:tcW w:w="2410" w:type="dxa"/>
            <w:shd w:val="clear" w:color="auto" w:fill="FFFFFF" w:themeFill="background1"/>
          </w:tcPr>
          <w:p w14:paraId="42E75B05" w14:textId="007C8706" w:rsidR="00C94626" w:rsidRPr="00655D1E"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Grampians **</w:t>
            </w:r>
          </w:p>
        </w:tc>
        <w:tc>
          <w:tcPr>
            <w:tcW w:w="2833" w:type="dxa"/>
            <w:shd w:val="clear" w:color="auto" w:fill="FFFFFF" w:themeFill="background1"/>
          </w:tcPr>
          <w:p w14:paraId="409BACC7" w14:textId="7F76E49B" w:rsidR="00C94626" w:rsidRPr="00655D1E" w:rsidRDefault="00C94626" w:rsidP="00C94626">
            <w:pPr>
              <w:rPr>
                <w:rFonts w:ascii="VIC" w:eastAsia="Verdana" w:hAnsi="VIC"/>
                <w:color w:val="000000"/>
                <w:sz w:val="18"/>
                <w:szCs w:val="18"/>
              </w:rPr>
            </w:pPr>
            <w:r w:rsidRPr="00766420">
              <w:rPr>
                <w:rFonts w:ascii="VIC" w:eastAsia="VIC" w:hAnsi="VIC"/>
                <w:color w:val="000000"/>
                <w:sz w:val="18"/>
                <w:szCs w:val="18"/>
              </w:rPr>
              <w:t>PARC, Adult</w:t>
            </w:r>
          </w:p>
        </w:tc>
        <w:tc>
          <w:tcPr>
            <w:tcW w:w="1090" w:type="dxa"/>
            <w:shd w:val="clear" w:color="auto" w:fill="FFFFFF" w:themeFill="background1"/>
          </w:tcPr>
          <w:p w14:paraId="2F401F97" w14:textId="4C25A545"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76%</w:t>
            </w:r>
          </w:p>
        </w:tc>
        <w:tc>
          <w:tcPr>
            <w:tcW w:w="1090" w:type="dxa"/>
            <w:shd w:val="clear" w:color="auto" w:fill="FFFFFF" w:themeFill="background1"/>
          </w:tcPr>
          <w:p w14:paraId="4A08C0C4" w14:textId="15409A41"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13.1</w:t>
            </w:r>
          </w:p>
        </w:tc>
        <w:tc>
          <w:tcPr>
            <w:tcW w:w="1090" w:type="dxa"/>
            <w:shd w:val="clear" w:color="auto" w:fill="FFFFFF" w:themeFill="background1"/>
          </w:tcPr>
          <w:p w14:paraId="4CD80208" w14:textId="111CFBDD"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10%</w:t>
            </w:r>
          </w:p>
        </w:tc>
        <w:tc>
          <w:tcPr>
            <w:tcW w:w="1090" w:type="dxa"/>
            <w:shd w:val="clear" w:color="auto" w:fill="FFFFFF" w:themeFill="background1"/>
          </w:tcPr>
          <w:p w14:paraId="15D2DD27" w14:textId="6277A3EA"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15.1</w:t>
            </w:r>
          </w:p>
        </w:tc>
        <w:tc>
          <w:tcPr>
            <w:tcW w:w="1090" w:type="dxa"/>
            <w:shd w:val="clear" w:color="auto" w:fill="FFFFFF" w:themeFill="background1"/>
          </w:tcPr>
          <w:p w14:paraId="557AD864" w14:textId="5B8591C0"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13%</w:t>
            </w:r>
          </w:p>
        </w:tc>
        <w:tc>
          <w:tcPr>
            <w:tcW w:w="1090" w:type="dxa"/>
            <w:shd w:val="clear" w:color="auto" w:fill="FFFFFF" w:themeFill="background1"/>
          </w:tcPr>
          <w:p w14:paraId="64CC4925" w14:textId="4D8031C3"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10%</w:t>
            </w:r>
          </w:p>
        </w:tc>
        <w:tc>
          <w:tcPr>
            <w:tcW w:w="1090" w:type="dxa"/>
            <w:shd w:val="clear" w:color="auto" w:fill="FFFFFF" w:themeFill="background1"/>
          </w:tcPr>
          <w:p w14:paraId="0C1F01F6" w14:textId="430EDD7B"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84%</w:t>
            </w:r>
          </w:p>
        </w:tc>
        <w:tc>
          <w:tcPr>
            <w:tcW w:w="1091" w:type="dxa"/>
            <w:shd w:val="clear" w:color="auto" w:fill="FFFFFF" w:themeFill="background1"/>
          </w:tcPr>
          <w:p w14:paraId="1C9AF4F7" w14:textId="1C983824" w:rsidR="00C94626" w:rsidRPr="00655D1E" w:rsidRDefault="00C94626" w:rsidP="00C94626">
            <w:pPr>
              <w:jc w:val="center"/>
              <w:rPr>
                <w:rFonts w:ascii="VIC" w:eastAsia="Verdana" w:hAnsi="VIC"/>
                <w:color w:val="000000"/>
                <w:sz w:val="18"/>
                <w:szCs w:val="18"/>
              </w:rPr>
            </w:pPr>
            <w:r w:rsidRPr="00766420">
              <w:rPr>
                <w:rFonts w:ascii="VIC" w:eastAsia="VIC" w:hAnsi="VIC"/>
                <w:color w:val="000000"/>
                <w:sz w:val="18"/>
                <w:szCs w:val="18"/>
              </w:rPr>
              <w:t>9.1</w:t>
            </w:r>
          </w:p>
        </w:tc>
      </w:tr>
      <w:tr w:rsidR="00C94626" w:rsidRPr="00A6366B" w14:paraId="01942807" w14:textId="77777777" w:rsidTr="00F64D94">
        <w:trPr>
          <w:trHeight w:val="284"/>
        </w:trPr>
        <w:tc>
          <w:tcPr>
            <w:tcW w:w="1570" w:type="dxa"/>
            <w:shd w:val="clear" w:color="auto" w:fill="BFCED6"/>
          </w:tcPr>
          <w:p w14:paraId="7364FA71" w14:textId="3CEA2BB7"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Latrobe Regional</w:t>
            </w:r>
          </w:p>
        </w:tc>
        <w:tc>
          <w:tcPr>
            <w:tcW w:w="2410" w:type="dxa"/>
            <w:shd w:val="clear" w:color="auto" w:fill="BFCED6"/>
          </w:tcPr>
          <w:p w14:paraId="03E8BCD6" w14:textId="3DE46A85"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Gippsland</w:t>
            </w:r>
          </w:p>
        </w:tc>
        <w:tc>
          <w:tcPr>
            <w:tcW w:w="2833" w:type="dxa"/>
            <w:shd w:val="clear" w:color="auto" w:fill="BFCED6"/>
          </w:tcPr>
          <w:p w14:paraId="12A113EB" w14:textId="2672591E" w:rsidR="00C94626" w:rsidRPr="00C15426" w:rsidRDefault="00C94626" w:rsidP="00C94626">
            <w:pPr>
              <w:rPr>
                <w:rFonts w:ascii="VIC" w:hAnsi="VIC"/>
                <w:sz w:val="18"/>
                <w:szCs w:val="18"/>
              </w:rPr>
            </w:pPr>
            <w:r w:rsidRPr="00766420">
              <w:rPr>
                <w:rFonts w:ascii="VIC" w:eastAsia="VIC" w:hAnsi="VIC"/>
                <w:color w:val="000000"/>
                <w:sz w:val="18"/>
                <w:szCs w:val="18"/>
              </w:rPr>
              <w:t>PARCS - Prevention / Recovery Care Service</w:t>
            </w:r>
          </w:p>
        </w:tc>
        <w:tc>
          <w:tcPr>
            <w:tcW w:w="1090" w:type="dxa"/>
            <w:shd w:val="clear" w:color="auto" w:fill="BFCED6"/>
          </w:tcPr>
          <w:p w14:paraId="4885DE5C" w14:textId="011DB5B9" w:rsidR="00C94626" w:rsidRPr="00C15426" w:rsidRDefault="00C94626" w:rsidP="00C94626">
            <w:pPr>
              <w:jc w:val="center"/>
              <w:rPr>
                <w:rFonts w:ascii="VIC" w:hAnsi="VIC"/>
                <w:sz w:val="18"/>
                <w:szCs w:val="18"/>
              </w:rPr>
            </w:pPr>
            <w:r w:rsidRPr="00766420">
              <w:rPr>
                <w:rFonts w:ascii="VIC" w:eastAsia="VIC" w:hAnsi="VIC"/>
                <w:color w:val="000000"/>
                <w:sz w:val="18"/>
                <w:szCs w:val="18"/>
              </w:rPr>
              <w:t>59%</w:t>
            </w:r>
          </w:p>
        </w:tc>
        <w:tc>
          <w:tcPr>
            <w:tcW w:w="1090" w:type="dxa"/>
            <w:shd w:val="clear" w:color="auto" w:fill="BFCED6"/>
          </w:tcPr>
          <w:p w14:paraId="52B04DE8" w14:textId="51CFAFE3" w:rsidR="00C94626" w:rsidRPr="00C15426" w:rsidRDefault="00C94626" w:rsidP="00C94626">
            <w:pPr>
              <w:jc w:val="center"/>
              <w:rPr>
                <w:rFonts w:ascii="VIC" w:hAnsi="VIC"/>
                <w:sz w:val="18"/>
                <w:szCs w:val="18"/>
              </w:rPr>
            </w:pPr>
            <w:r w:rsidRPr="00766420">
              <w:rPr>
                <w:rFonts w:ascii="VIC" w:eastAsia="VIC" w:hAnsi="VIC"/>
                <w:color w:val="000000"/>
                <w:sz w:val="18"/>
                <w:szCs w:val="18"/>
              </w:rPr>
              <w:t>16.5</w:t>
            </w:r>
          </w:p>
        </w:tc>
        <w:tc>
          <w:tcPr>
            <w:tcW w:w="1090" w:type="dxa"/>
            <w:shd w:val="clear" w:color="auto" w:fill="BFCED6"/>
          </w:tcPr>
          <w:p w14:paraId="50A998FE" w14:textId="111751DB" w:rsidR="00C94626" w:rsidRPr="00C15426" w:rsidRDefault="00C94626" w:rsidP="00C94626">
            <w:pPr>
              <w:jc w:val="center"/>
              <w:rPr>
                <w:rFonts w:ascii="VIC" w:hAnsi="VIC"/>
                <w:sz w:val="18"/>
                <w:szCs w:val="18"/>
              </w:rPr>
            </w:pPr>
            <w:r w:rsidRPr="00766420">
              <w:rPr>
                <w:rFonts w:ascii="VIC" w:eastAsia="VIC" w:hAnsi="VIC"/>
                <w:color w:val="000000"/>
                <w:sz w:val="18"/>
                <w:szCs w:val="18"/>
              </w:rPr>
              <w:t>34%</w:t>
            </w:r>
          </w:p>
        </w:tc>
        <w:tc>
          <w:tcPr>
            <w:tcW w:w="1090" w:type="dxa"/>
            <w:shd w:val="clear" w:color="auto" w:fill="BFCED6"/>
          </w:tcPr>
          <w:p w14:paraId="155F2EB4" w14:textId="4F767DA9" w:rsidR="00C94626" w:rsidRPr="00C15426" w:rsidRDefault="00C94626" w:rsidP="00C94626">
            <w:pPr>
              <w:jc w:val="center"/>
              <w:rPr>
                <w:rFonts w:ascii="VIC" w:hAnsi="VIC"/>
                <w:sz w:val="18"/>
                <w:szCs w:val="18"/>
              </w:rPr>
            </w:pPr>
            <w:r w:rsidRPr="00766420">
              <w:rPr>
                <w:rFonts w:ascii="VIC" w:eastAsia="VIC" w:hAnsi="VIC"/>
                <w:color w:val="000000"/>
                <w:sz w:val="18"/>
                <w:szCs w:val="18"/>
              </w:rPr>
              <w:t>17.3</w:t>
            </w:r>
          </w:p>
        </w:tc>
        <w:tc>
          <w:tcPr>
            <w:tcW w:w="1090" w:type="dxa"/>
            <w:shd w:val="clear" w:color="auto" w:fill="BFCED6"/>
          </w:tcPr>
          <w:p w14:paraId="7F8F6E7A" w14:textId="47B36246"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C8E3C46" w14:textId="434EAE7F"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BFCED6"/>
          </w:tcPr>
          <w:p w14:paraId="37AB304F" w14:textId="7241654D" w:rsidR="00C94626" w:rsidRPr="00C15426" w:rsidRDefault="00C94626" w:rsidP="00C94626">
            <w:pPr>
              <w:jc w:val="center"/>
              <w:rPr>
                <w:rFonts w:ascii="VIC" w:hAnsi="VIC"/>
                <w:sz w:val="18"/>
                <w:szCs w:val="18"/>
              </w:rPr>
            </w:pPr>
            <w:r w:rsidRPr="00766420">
              <w:rPr>
                <w:rFonts w:ascii="VIC" w:eastAsia="VIC" w:hAnsi="VIC"/>
                <w:color w:val="000000"/>
                <w:sz w:val="18"/>
                <w:szCs w:val="18"/>
              </w:rPr>
              <w:t>63%</w:t>
            </w:r>
          </w:p>
        </w:tc>
        <w:tc>
          <w:tcPr>
            <w:tcW w:w="1091" w:type="dxa"/>
            <w:shd w:val="clear" w:color="auto" w:fill="BFCED6"/>
          </w:tcPr>
          <w:p w14:paraId="3D69093C" w14:textId="6C77A0B7" w:rsidR="00C94626" w:rsidRPr="00C15426" w:rsidRDefault="00C94626" w:rsidP="00C94626">
            <w:pPr>
              <w:jc w:val="center"/>
              <w:rPr>
                <w:rFonts w:ascii="VIC" w:hAnsi="VIC"/>
                <w:sz w:val="18"/>
                <w:szCs w:val="18"/>
              </w:rPr>
            </w:pPr>
            <w:r w:rsidRPr="00766420">
              <w:rPr>
                <w:rFonts w:ascii="VIC" w:eastAsia="VIC" w:hAnsi="VIC"/>
                <w:color w:val="000000"/>
                <w:sz w:val="18"/>
                <w:szCs w:val="18"/>
              </w:rPr>
              <w:t>15.5</w:t>
            </w:r>
          </w:p>
        </w:tc>
      </w:tr>
      <w:tr w:rsidR="00C94626" w:rsidRPr="00A6366B" w14:paraId="239FE823" w14:textId="77777777" w:rsidTr="00F64D94">
        <w:trPr>
          <w:trHeight w:val="284"/>
        </w:trPr>
        <w:tc>
          <w:tcPr>
            <w:tcW w:w="1570" w:type="dxa"/>
            <w:shd w:val="clear" w:color="auto" w:fill="FFFFFF" w:themeFill="background1"/>
          </w:tcPr>
          <w:p w14:paraId="2BD0573B" w14:textId="547D80CD"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Mildura Base Hospital</w:t>
            </w:r>
          </w:p>
        </w:tc>
        <w:tc>
          <w:tcPr>
            <w:tcW w:w="2410" w:type="dxa"/>
            <w:shd w:val="clear" w:color="auto" w:fill="FFFFFF" w:themeFill="background1"/>
          </w:tcPr>
          <w:p w14:paraId="72AF3F3C" w14:textId="6EE78123"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Northern Mallee</w:t>
            </w:r>
          </w:p>
        </w:tc>
        <w:tc>
          <w:tcPr>
            <w:tcW w:w="2833" w:type="dxa"/>
            <w:shd w:val="clear" w:color="auto" w:fill="FFFFFF" w:themeFill="background1"/>
          </w:tcPr>
          <w:p w14:paraId="4819CD1B" w14:textId="62DD99ED" w:rsidR="00C94626" w:rsidRPr="00C15426" w:rsidRDefault="00C94626" w:rsidP="00C94626">
            <w:pPr>
              <w:rPr>
                <w:rFonts w:ascii="VIC" w:hAnsi="VIC"/>
                <w:sz w:val="18"/>
                <w:szCs w:val="18"/>
              </w:rPr>
            </w:pPr>
            <w:r w:rsidRPr="00766420">
              <w:rPr>
                <w:rFonts w:ascii="VIC" w:eastAsia="VIC" w:hAnsi="VIC"/>
                <w:color w:val="000000"/>
                <w:sz w:val="18"/>
                <w:szCs w:val="18"/>
              </w:rPr>
              <w:t>PARC</w:t>
            </w:r>
          </w:p>
        </w:tc>
        <w:tc>
          <w:tcPr>
            <w:tcW w:w="1090" w:type="dxa"/>
            <w:shd w:val="clear" w:color="auto" w:fill="FFFFFF" w:themeFill="background1"/>
          </w:tcPr>
          <w:p w14:paraId="20DE610C" w14:textId="0E62663F" w:rsidR="00C94626" w:rsidRPr="00C15426" w:rsidRDefault="00C94626" w:rsidP="00C94626">
            <w:pPr>
              <w:jc w:val="center"/>
              <w:rPr>
                <w:rFonts w:ascii="VIC" w:hAnsi="VIC"/>
                <w:sz w:val="18"/>
                <w:szCs w:val="18"/>
              </w:rPr>
            </w:pPr>
            <w:r w:rsidRPr="00766420">
              <w:rPr>
                <w:rFonts w:ascii="VIC" w:eastAsia="VIC" w:hAnsi="VIC"/>
                <w:color w:val="000000"/>
                <w:sz w:val="18"/>
                <w:szCs w:val="18"/>
              </w:rPr>
              <w:t>72%</w:t>
            </w:r>
          </w:p>
        </w:tc>
        <w:tc>
          <w:tcPr>
            <w:tcW w:w="1090" w:type="dxa"/>
            <w:shd w:val="clear" w:color="auto" w:fill="FFFFFF" w:themeFill="background1"/>
          </w:tcPr>
          <w:p w14:paraId="0E3DD3D7" w14:textId="45A3903E" w:rsidR="00C94626" w:rsidRPr="00C15426" w:rsidRDefault="00C94626" w:rsidP="00C94626">
            <w:pPr>
              <w:jc w:val="center"/>
              <w:rPr>
                <w:rFonts w:ascii="VIC" w:hAnsi="VIC"/>
                <w:sz w:val="18"/>
                <w:szCs w:val="18"/>
              </w:rPr>
            </w:pPr>
            <w:r w:rsidRPr="00766420">
              <w:rPr>
                <w:rFonts w:ascii="VIC" w:eastAsia="VIC" w:hAnsi="VIC"/>
                <w:color w:val="000000"/>
                <w:sz w:val="18"/>
                <w:szCs w:val="18"/>
              </w:rPr>
              <w:t>21.2</w:t>
            </w:r>
          </w:p>
        </w:tc>
        <w:tc>
          <w:tcPr>
            <w:tcW w:w="1090" w:type="dxa"/>
            <w:shd w:val="clear" w:color="auto" w:fill="FFFFFF" w:themeFill="background1"/>
          </w:tcPr>
          <w:p w14:paraId="74F4A7B5" w14:textId="1A0627CA" w:rsidR="00C94626" w:rsidRPr="00C15426" w:rsidRDefault="00C94626" w:rsidP="00C94626">
            <w:pPr>
              <w:jc w:val="center"/>
              <w:rPr>
                <w:rFonts w:ascii="VIC" w:hAnsi="VIC"/>
                <w:sz w:val="18"/>
                <w:szCs w:val="18"/>
              </w:rPr>
            </w:pPr>
            <w:r w:rsidRPr="00766420">
              <w:rPr>
                <w:rFonts w:ascii="VIC" w:eastAsia="VIC" w:hAnsi="VIC"/>
                <w:color w:val="000000"/>
                <w:sz w:val="18"/>
                <w:szCs w:val="18"/>
              </w:rPr>
              <w:t>0%</w:t>
            </w:r>
          </w:p>
        </w:tc>
        <w:tc>
          <w:tcPr>
            <w:tcW w:w="1090" w:type="dxa"/>
            <w:shd w:val="clear" w:color="auto" w:fill="FFFFFF" w:themeFill="background1"/>
          </w:tcPr>
          <w:p w14:paraId="68D2CB54" w14:textId="6CC685C4" w:rsidR="00C94626" w:rsidRPr="00C15426" w:rsidRDefault="00C94626" w:rsidP="00C94626">
            <w:pPr>
              <w:jc w:val="center"/>
              <w:rPr>
                <w:rFonts w:ascii="VIC" w:hAnsi="VIC"/>
                <w:sz w:val="18"/>
                <w:szCs w:val="18"/>
              </w:rPr>
            </w:pPr>
            <w:r w:rsidRPr="00766420">
              <w:rPr>
                <w:rFonts w:ascii="VIC" w:eastAsia="VIC" w:hAnsi="VIC"/>
                <w:color w:val="000000"/>
                <w:sz w:val="18"/>
                <w:szCs w:val="18"/>
              </w:rPr>
              <w:t>26.6</w:t>
            </w:r>
          </w:p>
        </w:tc>
        <w:tc>
          <w:tcPr>
            <w:tcW w:w="1090" w:type="dxa"/>
            <w:shd w:val="clear" w:color="auto" w:fill="FFFFFF" w:themeFill="background1"/>
          </w:tcPr>
          <w:p w14:paraId="79CF4A07" w14:textId="7294069A" w:rsidR="00C94626" w:rsidRPr="00C15426" w:rsidRDefault="00C94626" w:rsidP="00C94626">
            <w:pPr>
              <w:jc w:val="center"/>
              <w:rPr>
                <w:rFonts w:ascii="VIC" w:hAnsi="VIC"/>
                <w:sz w:val="18"/>
                <w:szCs w:val="18"/>
              </w:rPr>
            </w:pPr>
            <w:r w:rsidRPr="00766420">
              <w:rPr>
                <w:rFonts w:ascii="VIC" w:eastAsia="VIC" w:hAnsi="VIC"/>
                <w:color w:val="000000"/>
                <w:sz w:val="18"/>
                <w:szCs w:val="18"/>
              </w:rPr>
              <w:t>14%</w:t>
            </w:r>
          </w:p>
        </w:tc>
        <w:tc>
          <w:tcPr>
            <w:tcW w:w="1090" w:type="dxa"/>
            <w:shd w:val="clear" w:color="auto" w:fill="FFFFFF" w:themeFill="background1"/>
          </w:tcPr>
          <w:p w14:paraId="2057D9B1" w14:textId="069C4DDE" w:rsidR="00C94626" w:rsidRPr="00C15426" w:rsidRDefault="00C94626" w:rsidP="00C94626">
            <w:pPr>
              <w:jc w:val="center"/>
              <w:rPr>
                <w:rFonts w:ascii="VIC" w:hAnsi="VIC"/>
                <w:sz w:val="18"/>
                <w:szCs w:val="18"/>
              </w:rPr>
            </w:pPr>
            <w:r w:rsidRPr="00766420">
              <w:rPr>
                <w:rFonts w:ascii="VIC" w:eastAsia="VIC" w:hAnsi="VIC"/>
                <w:color w:val="000000"/>
                <w:sz w:val="18"/>
                <w:szCs w:val="18"/>
              </w:rPr>
              <w:t>21%</w:t>
            </w:r>
          </w:p>
        </w:tc>
        <w:tc>
          <w:tcPr>
            <w:tcW w:w="1090" w:type="dxa"/>
            <w:shd w:val="clear" w:color="auto" w:fill="FFFFFF" w:themeFill="background1"/>
          </w:tcPr>
          <w:p w14:paraId="65472B8C" w14:textId="58902E7E" w:rsidR="00C94626" w:rsidRPr="00C15426" w:rsidRDefault="00C94626" w:rsidP="00C94626">
            <w:pPr>
              <w:jc w:val="center"/>
              <w:rPr>
                <w:rFonts w:ascii="VIC" w:hAnsi="VIC"/>
                <w:sz w:val="18"/>
                <w:szCs w:val="18"/>
              </w:rPr>
            </w:pPr>
            <w:r w:rsidRPr="00766420">
              <w:rPr>
                <w:rFonts w:ascii="VIC" w:eastAsia="VIC" w:hAnsi="VIC"/>
                <w:color w:val="000000"/>
                <w:sz w:val="18"/>
                <w:szCs w:val="18"/>
              </w:rPr>
              <w:t>99%</w:t>
            </w:r>
          </w:p>
        </w:tc>
        <w:tc>
          <w:tcPr>
            <w:tcW w:w="1091" w:type="dxa"/>
            <w:shd w:val="clear" w:color="auto" w:fill="FFFFFF" w:themeFill="background1"/>
          </w:tcPr>
          <w:p w14:paraId="765E884D" w14:textId="77F94CD1" w:rsidR="00C94626" w:rsidRPr="00C15426" w:rsidRDefault="00C94626" w:rsidP="00C94626">
            <w:pPr>
              <w:jc w:val="center"/>
              <w:rPr>
                <w:rFonts w:ascii="VIC" w:hAnsi="VIC"/>
                <w:sz w:val="18"/>
                <w:szCs w:val="18"/>
              </w:rPr>
            </w:pPr>
            <w:r w:rsidRPr="00766420">
              <w:rPr>
                <w:rFonts w:ascii="VIC" w:eastAsia="VIC" w:hAnsi="VIC"/>
                <w:color w:val="000000"/>
                <w:sz w:val="18"/>
                <w:szCs w:val="18"/>
              </w:rPr>
              <w:t>12.6</w:t>
            </w:r>
          </w:p>
        </w:tc>
      </w:tr>
      <w:tr w:rsidR="00C94626" w:rsidRPr="00A6366B" w14:paraId="22BAA82B" w14:textId="77777777" w:rsidTr="00F64D94">
        <w:trPr>
          <w:trHeight w:val="284"/>
        </w:trPr>
        <w:tc>
          <w:tcPr>
            <w:tcW w:w="1570" w:type="dxa"/>
            <w:shd w:val="clear" w:color="auto" w:fill="BFCED6"/>
          </w:tcPr>
          <w:p w14:paraId="48994B6D" w14:textId="0197E0AB"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Albury Wodonga Health</w:t>
            </w:r>
          </w:p>
        </w:tc>
        <w:tc>
          <w:tcPr>
            <w:tcW w:w="2410" w:type="dxa"/>
            <w:shd w:val="clear" w:color="auto" w:fill="BFCED6"/>
          </w:tcPr>
          <w:p w14:paraId="3BEF5DBA" w14:textId="2942E348"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North East &amp; Border</w:t>
            </w:r>
          </w:p>
        </w:tc>
        <w:tc>
          <w:tcPr>
            <w:tcW w:w="2833" w:type="dxa"/>
            <w:shd w:val="clear" w:color="auto" w:fill="BFCED6"/>
          </w:tcPr>
          <w:p w14:paraId="68EB8D32" w14:textId="18084678" w:rsidR="00C94626" w:rsidRPr="00C15426" w:rsidRDefault="00C94626" w:rsidP="00C94626">
            <w:pPr>
              <w:rPr>
                <w:rFonts w:ascii="VIC" w:hAnsi="VIC"/>
                <w:sz w:val="18"/>
                <w:szCs w:val="18"/>
              </w:rPr>
            </w:pPr>
            <w:r w:rsidRPr="00766420">
              <w:rPr>
                <w:rFonts w:ascii="VIC" w:eastAsia="VIC" w:hAnsi="VIC"/>
                <w:color w:val="000000"/>
                <w:sz w:val="18"/>
                <w:szCs w:val="18"/>
              </w:rPr>
              <w:t>Jarrah Retreat PARC</w:t>
            </w:r>
          </w:p>
        </w:tc>
        <w:tc>
          <w:tcPr>
            <w:tcW w:w="1090" w:type="dxa"/>
            <w:shd w:val="clear" w:color="auto" w:fill="BFCED6"/>
          </w:tcPr>
          <w:p w14:paraId="2F94B532" w14:textId="37DA8785" w:rsidR="00C94626" w:rsidRPr="00C15426" w:rsidRDefault="00C94626" w:rsidP="00C94626">
            <w:pPr>
              <w:jc w:val="center"/>
              <w:rPr>
                <w:rFonts w:ascii="VIC" w:hAnsi="VIC"/>
                <w:sz w:val="18"/>
                <w:szCs w:val="18"/>
              </w:rPr>
            </w:pPr>
            <w:r w:rsidRPr="00766420">
              <w:rPr>
                <w:rFonts w:ascii="VIC" w:eastAsia="VIC" w:hAnsi="VIC"/>
                <w:color w:val="000000"/>
                <w:sz w:val="18"/>
                <w:szCs w:val="18"/>
              </w:rPr>
              <w:t>84%</w:t>
            </w:r>
          </w:p>
        </w:tc>
        <w:tc>
          <w:tcPr>
            <w:tcW w:w="1090" w:type="dxa"/>
            <w:shd w:val="clear" w:color="auto" w:fill="BFCED6"/>
          </w:tcPr>
          <w:p w14:paraId="76F80691" w14:textId="3E6BA5E0" w:rsidR="00C94626" w:rsidRPr="00C15426" w:rsidRDefault="00C94626" w:rsidP="00C94626">
            <w:pPr>
              <w:jc w:val="center"/>
              <w:rPr>
                <w:rFonts w:ascii="VIC" w:hAnsi="VIC"/>
                <w:sz w:val="18"/>
                <w:szCs w:val="18"/>
              </w:rPr>
            </w:pPr>
            <w:r w:rsidRPr="00766420">
              <w:rPr>
                <w:rFonts w:ascii="VIC" w:eastAsia="VIC" w:hAnsi="VIC"/>
                <w:color w:val="000000"/>
                <w:sz w:val="18"/>
                <w:szCs w:val="18"/>
              </w:rPr>
              <w:t>18.9</w:t>
            </w:r>
          </w:p>
        </w:tc>
        <w:tc>
          <w:tcPr>
            <w:tcW w:w="1090" w:type="dxa"/>
            <w:shd w:val="clear" w:color="auto" w:fill="BFCED6"/>
          </w:tcPr>
          <w:p w14:paraId="2420ECDA" w14:textId="72D3968D" w:rsidR="00C94626" w:rsidRPr="00C15426" w:rsidRDefault="00C94626" w:rsidP="00C94626">
            <w:pPr>
              <w:jc w:val="center"/>
              <w:rPr>
                <w:rFonts w:ascii="VIC" w:hAnsi="VIC"/>
                <w:sz w:val="18"/>
                <w:szCs w:val="18"/>
              </w:rPr>
            </w:pPr>
            <w:r w:rsidRPr="00766420">
              <w:rPr>
                <w:rFonts w:ascii="VIC" w:eastAsia="VIC" w:hAnsi="VIC"/>
                <w:color w:val="000000"/>
                <w:sz w:val="18"/>
                <w:szCs w:val="18"/>
              </w:rPr>
              <w:t>5%</w:t>
            </w:r>
          </w:p>
        </w:tc>
        <w:tc>
          <w:tcPr>
            <w:tcW w:w="1090" w:type="dxa"/>
            <w:shd w:val="clear" w:color="auto" w:fill="BFCED6"/>
          </w:tcPr>
          <w:p w14:paraId="1E2B2A8F" w14:textId="4B70D693" w:rsidR="00C94626" w:rsidRPr="00C15426" w:rsidRDefault="00C94626" w:rsidP="00C94626">
            <w:pPr>
              <w:jc w:val="center"/>
              <w:rPr>
                <w:rFonts w:ascii="VIC" w:hAnsi="VIC"/>
                <w:sz w:val="18"/>
                <w:szCs w:val="18"/>
              </w:rPr>
            </w:pPr>
            <w:r w:rsidRPr="00766420">
              <w:rPr>
                <w:rFonts w:ascii="VIC" w:eastAsia="VIC" w:hAnsi="VIC"/>
                <w:color w:val="000000"/>
                <w:sz w:val="18"/>
                <w:szCs w:val="18"/>
              </w:rPr>
              <w:t>19.1</w:t>
            </w:r>
          </w:p>
        </w:tc>
        <w:tc>
          <w:tcPr>
            <w:tcW w:w="1090" w:type="dxa"/>
            <w:shd w:val="clear" w:color="auto" w:fill="BFCED6"/>
          </w:tcPr>
          <w:p w14:paraId="790C6EBC" w14:textId="5736C546" w:rsidR="00C94626" w:rsidRPr="00C15426" w:rsidRDefault="00C94626" w:rsidP="00C94626">
            <w:pPr>
              <w:jc w:val="center"/>
              <w:rPr>
                <w:rFonts w:ascii="VIC" w:hAnsi="VIC"/>
                <w:sz w:val="18"/>
                <w:szCs w:val="18"/>
              </w:rPr>
            </w:pPr>
            <w:r w:rsidRPr="00766420">
              <w:rPr>
                <w:rFonts w:ascii="VIC" w:eastAsia="VIC" w:hAnsi="VIC"/>
                <w:color w:val="000000"/>
                <w:sz w:val="18"/>
                <w:szCs w:val="18"/>
              </w:rPr>
              <w:t>11%</w:t>
            </w:r>
          </w:p>
        </w:tc>
        <w:tc>
          <w:tcPr>
            <w:tcW w:w="1090" w:type="dxa"/>
            <w:shd w:val="clear" w:color="auto" w:fill="BFCED6"/>
          </w:tcPr>
          <w:p w14:paraId="6D012ABD" w14:textId="4E240E48" w:rsidR="00C94626" w:rsidRPr="00C15426" w:rsidRDefault="00C94626" w:rsidP="00C94626">
            <w:pPr>
              <w:jc w:val="center"/>
              <w:rPr>
                <w:rFonts w:ascii="VIC" w:hAnsi="VIC"/>
                <w:sz w:val="18"/>
                <w:szCs w:val="18"/>
              </w:rPr>
            </w:pPr>
            <w:r w:rsidRPr="00766420">
              <w:rPr>
                <w:rFonts w:ascii="VIC" w:eastAsia="VIC" w:hAnsi="VIC"/>
                <w:color w:val="000000"/>
                <w:sz w:val="18"/>
                <w:szCs w:val="18"/>
              </w:rPr>
              <w:t>10%</w:t>
            </w:r>
          </w:p>
        </w:tc>
        <w:tc>
          <w:tcPr>
            <w:tcW w:w="1090" w:type="dxa"/>
            <w:shd w:val="clear" w:color="auto" w:fill="BFCED6"/>
          </w:tcPr>
          <w:p w14:paraId="60D18C05" w14:textId="5F5580AB" w:rsidR="00C94626" w:rsidRPr="00C15426" w:rsidRDefault="00C94626" w:rsidP="00C94626">
            <w:pPr>
              <w:jc w:val="center"/>
              <w:rPr>
                <w:rFonts w:ascii="VIC" w:hAnsi="VIC"/>
                <w:sz w:val="18"/>
                <w:szCs w:val="18"/>
              </w:rPr>
            </w:pPr>
            <w:r w:rsidRPr="00766420">
              <w:rPr>
                <w:rFonts w:ascii="VIC" w:eastAsia="VIC" w:hAnsi="VIC"/>
                <w:color w:val="000000"/>
                <w:sz w:val="18"/>
                <w:szCs w:val="18"/>
              </w:rPr>
              <w:t>92%</w:t>
            </w:r>
          </w:p>
        </w:tc>
        <w:tc>
          <w:tcPr>
            <w:tcW w:w="1091" w:type="dxa"/>
            <w:shd w:val="clear" w:color="auto" w:fill="BFCED6"/>
          </w:tcPr>
          <w:p w14:paraId="61F5834A" w14:textId="2C40F04F" w:rsidR="00C94626" w:rsidRPr="00C15426" w:rsidRDefault="00C94626" w:rsidP="00C94626">
            <w:pPr>
              <w:jc w:val="center"/>
              <w:rPr>
                <w:rFonts w:ascii="VIC" w:hAnsi="VIC"/>
                <w:sz w:val="18"/>
                <w:szCs w:val="18"/>
              </w:rPr>
            </w:pPr>
            <w:r w:rsidRPr="00766420">
              <w:rPr>
                <w:rFonts w:ascii="VIC" w:eastAsia="VIC" w:hAnsi="VIC"/>
                <w:color w:val="000000"/>
                <w:sz w:val="18"/>
                <w:szCs w:val="18"/>
              </w:rPr>
              <w:t>15.3</w:t>
            </w:r>
          </w:p>
        </w:tc>
      </w:tr>
      <w:tr w:rsidR="00C94626" w:rsidRPr="00A6366B" w14:paraId="305B62FC" w14:textId="77777777" w:rsidTr="00F64D94">
        <w:trPr>
          <w:trHeight w:val="284"/>
        </w:trPr>
        <w:tc>
          <w:tcPr>
            <w:tcW w:w="1570" w:type="dxa"/>
            <w:shd w:val="clear" w:color="auto" w:fill="FFFFFF" w:themeFill="background1"/>
          </w:tcPr>
          <w:p w14:paraId="6DD23DE1" w14:textId="5D885E40" w:rsidR="00C94626" w:rsidRPr="00C15426" w:rsidRDefault="00C94626" w:rsidP="00C94626">
            <w:pPr>
              <w:pStyle w:val="DHHStabletext"/>
              <w:spacing w:before="0" w:after="0"/>
              <w:rPr>
                <w:rFonts w:ascii="VIC" w:hAnsi="VIC"/>
                <w:sz w:val="18"/>
                <w:szCs w:val="18"/>
              </w:rPr>
            </w:pPr>
            <w:r w:rsidRPr="00766420">
              <w:rPr>
                <w:rFonts w:ascii="VIC" w:eastAsia="VIC" w:hAnsi="VIC"/>
                <w:color w:val="000000"/>
                <w:sz w:val="18"/>
                <w:szCs w:val="18"/>
              </w:rPr>
              <w:t>South West Health</w:t>
            </w:r>
          </w:p>
        </w:tc>
        <w:tc>
          <w:tcPr>
            <w:tcW w:w="2410" w:type="dxa"/>
            <w:shd w:val="clear" w:color="auto" w:fill="FFFFFF" w:themeFill="background1"/>
          </w:tcPr>
          <w:p w14:paraId="359CCCC9" w14:textId="0A7A30BB" w:rsidR="00C94626" w:rsidRPr="00C15426" w:rsidRDefault="00C94626" w:rsidP="00C94626">
            <w:pPr>
              <w:pStyle w:val="DHHStabletext"/>
              <w:spacing w:before="0" w:after="0"/>
              <w:rPr>
                <w:rFonts w:ascii="VIC" w:eastAsia="Verdana" w:hAnsi="VIC"/>
                <w:color w:val="000000"/>
                <w:sz w:val="18"/>
                <w:szCs w:val="18"/>
              </w:rPr>
            </w:pPr>
            <w:r w:rsidRPr="00766420">
              <w:rPr>
                <w:rFonts w:ascii="VIC" w:eastAsia="VIC" w:hAnsi="VIC"/>
                <w:color w:val="000000"/>
                <w:sz w:val="18"/>
                <w:szCs w:val="18"/>
              </w:rPr>
              <w:t>South West Health Care</w:t>
            </w:r>
          </w:p>
        </w:tc>
        <w:tc>
          <w:tcPr>
            <w:tcW w:w="2833" w:type="dxa"/>
            <w:shd w:val="clear" w:color="auto" w:fill="FFFFFF" w:themeFill="background1"/>
          </w:tcPr>
          <w:p w14:paraId="5B691229" w14:textId="46CB4FA4" w:rsidR="00C94626" w:rsidRPr="00C15426" w:rsidRDefault="00C94626" w:rsidP="00C94626">
            <w:pPr>
              <w:rPr>
                <w:rFonts w:ascii="VIC" w:hAnsi="VIC"/>
                <w:sz w:val="18"/>
                <w:szCs w:val="18"/>
              </w:rPr>
            </w:pPr>
            <w:r w:rsidRPr="00766420">
              <w:rPr>
                <w:rFonts w:ascii="VIC" w:eastAsia="VIC" w:hAnsi="VIC"/>
                <w:color w:val="000000"/>
                <w:sz w:val="18"/>
                <w:szCs w:val="18"/>
              </w:rPr>
              <w:t>PARC Inpat</w:t>
            </w:r>
          </w:p>
        </w:tc>
        <w:tc>
          <w:tcPr>
            <w:tcW w:w="1090" w:type="dxa"/>
            <w:shd w:val="clear" w:color="auto" w:fill="FFFFFF" w:themeFill="background1"/>
          </w:tcPr>
          <w:p w14:paraId="68EA923F" w14:textId="248449CE" w:rsidR="00C94626" w:rsidRPr="00C15426" w:rsidRDefault="00C94626" w:rsidP="00C94626">
            <w:pPr>
              <w:jc w:val="center"/>
              <w:rPr>
                <w:rFonts w:ascii="VIC" w:hAnsi="VIC"/>
                <w:sz w:val="18"/>
                <w:szCs w:val="18"/>
              </w:rPr>
            </w:pPr>
            <w:r w:rsidRPr="00766420">
              <w:rPr>
                <w:rFonts w:ascii="VIC" w:eastAsia="VIC" w:hAnsi="VIC"/>
                <w:color w:val="000000"/>
                <w:sz w:val="18"/>
                <w:szCs w:val="18"/>
              </w:rPr>
              <w:t>72%</w:t>
            </w:r>
          </w:p>
        </w:tc>
        <w:tc>
          <w:tcPr>
            <w:tcW w:w="1090" w:type="dxa"/>
            <w:shd w:val="clear" w:color="auto" w:fill="FFFFFF" w:themeFill="background1"/>
          </w:tcPr>
          <w:p w14:paraId="09F9758C" w14:textId="422C8944" w:rsidR="00C94626" w:rsidRPr="00C15426" w:rsidRDefault="00C94626" w:rsidP="00C94626">
            <w:pPr>
              <w:jc w:val="center"/>
              <w:rPr>
                <w:rFonts w:ascii="VIC" w:hAnsi="VIC"/>
                <w:sz w:val="18"/>
                <w:szCs w:val="18"/>
              </w:rPr>
            </w:pPr>
            <w:r w:rsidRPr="00766420">
              <w:rPr>
                <w:rFonts w:ascii="VIC" w:eastAsia="VIC" w:hAnsi="VIC"/>
                <w:color w:val="000000"/>
                <w:sz w:val="18"/>
                <w:szCs w:val="18"/>
              </w:rPr>
              <w:t>30.7</w:t>
            </w:r>
          </w:p>
        </w:tc>
        <w:tc>
          <w:tcPr>
            <w:tcW w:w="1090" w:type="dxa"/>
            <w:shd w:val="clear" w:color="auto" w:fill="FFFFFF" w:themeFill="background1"/>
          </w:tcPr>
          <w:p w14:paraId="421F3C99" w14:textId="6A374A49" w:rsidR="00C94626" w:rsidRPr="00C15426" w:rsidRDefault="00C94626" w:rsidP="00C94626">
            <w:pPr>
              <w:jc w:val="center"/>
              <w:rPr>
                <w:rFonts w:ascii="VIC" w:hAnsi="VIC"/>
                <w:sz w:val="18"/>
                <w:szCs w:val="18"/>
              </w:rPr>
            </w:pPr>
            <w:r w:rsidRPr="00766420">
              <w:rPr>
                <w:rFonts w:ascii="VIC" w:eastAsia="VIC" w:hAnsi="VIC"/>
                <w:color w:val="000000"/>
                <w:sz w:val="18"/>
                <w:szCs w:val="18"/>
              </w:rPr>
              <w:t>6%</w:t>
            </w:r>
          </w:p>
        </w:tc>
        <w:tc>
          <w:tcPr>
            <w:tcW w:w="1090" w:type="dxa"/>
            <w:shd w:val="clear" w:color="auto" w:fill="FFFFFF" w:themeFill="background1"/>
          </w:tcPr>
          <w:p w14:paraId="43649106" w14:textId="685010E2" w:rsidR="00C94626" w:rsidRPr="00C15426" w:rsidRDefault="00C94626" w:rsidP="00C94626">
            <w:pPr>
              <w:jc w:val="center"/>
              <w:rPr>
                <w:rFonts w:ascii="VIC" w:hAnsi="VIC"/>
                <w:sz w:val="18"/>
                <w:szCs w:val="18"/>
              </w:rPr>
            </w:pPr>
            <w:r w:rsidRPr="00766420">
              <w:rPr>
                <w:rFonts w:ascii="VIC" w:eastAsia="VIC" w:hAnsi="VIC"/>
                <w:color w:val="000000"/>
                <w:sz w:val="18"/>
                <w:szCs w:val="18"/>
              </w:rPr>
              <w:t>32.8</w:t>
            </w:r>
          </w:p>
        </w:tc>
        <w:tc>
          <w:tcPr>
            <w:tcW w:w="1090" w:type="dxa"/>
            <w:shd w:val="clear" w:color="auto" w:fill="FFFFFF" w:themeFill="background1"/>
          </w:tcPr>
          <w:p w14:paraId="041C6C0C" w14:textId="61C88321" w:rsidR="00C94626" w:rsidRPr="00C15426" w:rsidRDefault="00C94626" w:rsidP="00C94626">
            <w:pPr>
              <w:jc w:val="center"/>
              <w:rPr>
                <w:rFonts w:ascii="VIC" w:hAnsi="VIC"/>
                <w:sz w:val="18"/>
                <w:szCs w:val="18"/>
              </w:rPr>
            </w:pPr>
            <w:r w:rsidRPr="00766420">
              <w:rPr>
                <w:rFonts w:ascii="VIC" w:eastAsia="VIC" w:hAnsi="VIC"/>
                <w:color w:val="000000"/>
                <w:sz w:val="18"/>
                <w:szCs w:val="18"/>
              </w:rPr>
              <w:t>3%</w:t>
            </w:r>
          </w:p>
        </w:tc>
        <w:tc>
          <w:tcPr>
            <w:tcW w:w="1090" w:type="dxa"/>
            <w:shd w:val="clear" w:color="auto" w:fill="FFFFFF" w:themeFill="background1"/>
          </w:tcPr>
          <w:p w14:paraId="5169CC2B" w14:textId="2238A1B0" w:rsidR="00C94626" w:rsidRPr="00C15426" w:rsidRDefault="00C94626" w:rsidP="00C94626">
            <w:pPr>
              <w:jc w:val="center"/>
              <w:rPr>
                <w:rFonts w:ascii="VIC" w:hAnsi="VIC"/>
                <w:sz w:val="18"/>
                <w:szCs w:val="18"/>
              </w:rPr>
            </w:pPr>
            <w:r w:rsidRPr="00766420">
              <w:rPr>
                <w:rFonts w:ascii="VIC" w:eastAsia="VIC" w:hAnsi="VIC"/>
                <w:color w:val="000000"/>
                <w:sz w:val="18"/>
                <w:szCs w:val="18"/>
              </w:rPr>
              <w:t>18%</w:t>
            </w:r>
          </w:p>
        </w:tc>
        <w:tc>
          <w:tcPr>
            <w:tcW w:w="1090" w:type="dxa"/>
            <w:shd w:val="clear" w:color="auto" w:fill="FFFFFF" w:themeFill="background1"/>
          </w:tcPr>
          <w:p w14:paraId="62CA7638" w14:textId="147C2144" w:rsidR="00C94626" w:rsidRPr="00C15426" w:rsidRDefault="00C94626" w:rsidP="00C94626">
            <w:pPr>
              <w:jc w:val="center"/>
              <w:rPr>
                <w:rFonts w:ascii="VIC" w:hAnsi="VIC"/>
                <w:sz w:val="18"/>
                <w:szCs w:val="18"/>
              </w:rPr>
            </w:pPr>
            <w:r w:rsidRPr="00766420">
              <w:rPr>
                <w:rFonts w:ascii="VIC" w:eastAsia="VIC" w:hAnsi="VIC"/>
                <w:color w:val="000000"/>
                <w:sz w:val="18"/>
                <w:szCs w:val="18"/>
              </w:rPr>
              <w:t>72%</w:t>
            </w:r>
          </w:p>
        </w:tc>
        <w:tc>
          <w:tcPr>
            <w:tcW w:w="1091" w:type="dxa"/>
            <w:shd w:val="clear" w:color="auto" w:fill="FFFFFF" w:themeFill="background1"/>
          </w:tcPr>
          <w:p w14:paraId="0C263211" w14:textId="30F8746B" w:rsidR="00C94626" w:rsidRPr="00C15426" w:rsidRDefault="00C94626" w:rsidP="00C94626">
            <w:pPr>
              <w:jc w:val="center"/>
              <w:rPr>
                <w:rFonts w:ascii="VIC" w:hAnsi="VIC"/>
                <w:sz w:val="18"/>
                <w:szCs w:val="18"/>
              </w:rPr>
            </w:pPr>
            <w:r w:rsidRPr="00766420">
              <w:rPr>
                <w:rFonts w:ascii="VIC" w:eastAsia="VIC" w:hAnsi="VIC"/>
                <w:color w:val="000000"/>
                <w:sz w:val="18"/>
                <w:szCs w:val="18"/>
              </w:rPr>
              <w:t>8.5</w:t>
            </w:r>
          </w:p>
        </w:tc>
      </w:tr>
      <w:tr w:rsidR="00C94626" w:rsidRPr="0020228C" w14:paraId="3B51A1D9" w14:textId="77777777" w:rsidTr="00F64D94">
        <w:trPr>
          <w:trHeight w:val="284"/>
        </w:trPr>
        <w:tc>
          <w:tcPr>
            <w:tcW w:w="1570" w:type="dxa"/>
            <w:shd w:val="clear" w:color="auto" w:fill="B1C9E8"/>
          </w:tcPr>
          <w:p w14:paraId="3CF128DA" w14:textId="2A0ECF9F" w:rsidR="00C94626" w:rsidRPr="0020228C" w:rsidRDefault="00C94626" w:rsidP="00C94626">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TOTAL RURAL</w:t>
            </w:r>
          </w:p>
        </w:tc>
        <w:tc>
          <w:tcPr>
            <w:tcW w:w="2410" w:type="dxa"/>
            <w:shd w:val="clear" w:color="auto" w:fill="B1C9E8"/>
          </w:tcPr>
          <w:p w14:paraId="0AB8FBBB" w14:textId="49B8BDBF" w:rsidR="00C94626" w:rsidRPr="0020228C" w:rsidRDefault="00C94626" w:rsidP="00C94626">
            <w:pPr>
              <w:pStyle w:val="DHHStabletext"/>
              <w:spacing w:before="0" w:after="0"/>
              <w:rPr>
                <w:rFonts w:ascii="VIC" w:eastAsia="Verdana" w:hAnsi="VIC" w:cs="Verdana"/>
                <w:color w:val="000000" w:themeColor="text1"/>
                <w:sz w:val="18"/>
                <w:szCs w:val="18"/>
              </w:rPr>
            </w:pPr>
            <w:r w:rsidRPr="00766420">
              <w:rPr>
                <w:rFonts w:ascii="VIC SemiBold" w:eastAsia="VIC SemiBold" w:hAnsi="VIC SemiBold"/>
                <w:color w:val="000000"/>
                <w:sz w:val="18"/>
                <w:szCs w:val="18"/>
              </w:rPr>
              <w:t xml:space="preserve"> </w:t>
            </w:r>
          </w:p>
        </w:tc>
        <w:tc>
          <w:tcPr>
            <w:tcW w:w="2833" w:type="dxa"/>
            <w:shd w:val="clear" w:color="auto" w:fill="B1C9E8"/>
          </w:tcPr>
          <w:p w14:paraId="759DE1D0" w14:textId="6772F69B" w:rsidR="00C94626" w:rsidRPr="0020228C" w:rsidRDefault="00C94626" w:rsidP="00C94626">
            <w:pPr>
              <w:rPr>
                <w:rFonts w:ascii="VIC" w:hAnsi="VIC"/>
                <w:color w:val="000000" w:themeColor="text1"/>
                <w:sz w:val="18"/>
                <w:szCs w:val="18"/>
              </w:rPr>
            </w:pPr>
            <w:r w:rsidRPr="00766420">
              <w:rPr>
                <w:rFonts w:ascii="VIC SemiBold" w:eastAsia="VIC SemiBold" w:hAnsi="VIC SemiBold"/>
                <w:color w:val="000000"/>
                <w:sz w:val="18"/>
                <w:szCs w:val="18"/>
              </w:rPr>
              <w:t xml:space="preserve"> </w:t>
            </w:r>
          </w:p>
        </w:tc>
        <w:tc>
          <w:tcPr>
            <w:tcW w:w="1090" w:type="dxa"/>
            <w:shd w:val="clear" w:color="auto" w:fill="B1C9E8"/>
          </w:tcPr>
          <w:p w14:paraId="44ECE132" w14:textId="77BE8E2D"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73%</w:t>
            </w:r>
          </w:p>
        </w:tc>
        <w:tc>
          <w:tcPr>
            <w:tcW w:w="1090" w:type="dxa"/>
            <w:shd w:val="clear" w:color="auto" w:fill="B1C9E8"/>
          </w:tcPr>
          <w:p w14:paraId="4E882616" w14:textId="04E9F77E"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17.0</w:t>
            </w:r>
          </w:p>
        </w:tc>
        <w:tc>
          <w:tcPr>
            <w:tcW w:w="1090" w:type="dxa"/>
            <w:shd w:val="clear" w:color="auto" w:fill="B1C9E8"/>
          </w:tcPr>
          <w:p w14:paraId="5829FB8C" w14:textId="036E3370"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7%</w:t>
            </w:r>
          </w:p>
        </w:tc>
        <w:tc>
          <w:tcPr>
            <w:tcW w:w="1090" w:type="dxa"/>
            <w:shd w:val="clear" w:color="auto" w:fill="B1C9E8"/>
          </w:tcPr>
          <w:p w14:paraId="5DA416BB" w14:textId="6F6C9348"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18.9</w:t>
            </w:r>
          </w:p>
        </w:tc>
        <w:tc>
          <w:tcPr>
            <w:tcW w:w="1090" w:type="dxa"/>
            <w:shd w:val="clear" w:color="auto" w:fill="B1C9E8"/>
          </w:tcPr>
          <w:p w14:paraId="7B08DAD9" w14:textId="4959AC95"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9%</w:t>
            </w:r>
          </w:p>
        </w:tc>
        <w:tc>
          <w:tcPr>
            <w:tcW w:w="1090" w:type="dxa"/>
            <w:shd w:val="clear" w:color="auto" w:fill="B1C9E8"/>
          </w:tcPr>
          <w:p w14:paraId="1DC0ABA6" w14:textId="5221DD33"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10%</w:t>
            </w:r>
          </w:p>
        </w:tc>
        <w:tc>
          <w:tcPr>
            <w:tcW w:w="1090" w:type="dxa"/>
            <w:shd w:val="clear" w:color="auto" w:fill="B1C9E8"/>
          </w:tcPr>
          <w:p w14:paraId="0385B9AE" w14:textId="5E927534"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81%</w:t>
            </w:r>
          </w:p>
        </w:tc>
        <w:tc>
          <w:tcPr>
            <w:tcW w:w="1091" w:type="dxa"/>
            <w:shd w:val="clear" w:color="auto" w:fill="B1C9E8"/>
          </w:tcPr>
          <w:p w14:paraId="3C30E86E" w14:textId="309E2EBE" w:rsidR="00C94626" w:rsidRPr="00271258" w:rsidRDefault="00C94626" w:rsidP="00C94626">
            <w:pPr>
              <w:jc w:val="center"/>
              <w:rPr>
                <w:rFonts w:ascii="VIC SemiBold" w:hAnsi="VIC SemiBold"/>
                <w:color w:val="000000" w:themeColor="text1"/>
                <w:sz w:val="18"/>
                <w:szCs w:val="18"/>
              </w:rPr>
            </w:pPr>
            <w:r w:rsidRPr="00766420">
              <w:rPr>
                <w:rFonts w:ascii="VIC SemiBold" w:eastAsia="VIC SemiBold" w:hAnsi="VIC SemiBold"/>
                <w:color w:val="000000"/>
                <w:sz w:val="18"/>
                <w:szCs w:val="18"/>
              </w:rPr>
              <w:t>12.0</w:t>
            </w:r>
          </w:p>
        </w:tc>
      </w:tr>
      <w:tr w:rsidR="00C94626" w:rsidRPr="008D13A2" w14:paraId="6414B07F" w14:textId="77777777" w:rsidTr="00F64D94">
        <w:trPr>
          <w:trHeight w:val="284"/>
        </w:trPr>
        <w:tc>
          <w:tcPr>
            <w:tcW w:w="1570" w:type="dxa"/>
            <w:shd w:val="clear" w:color="auto" w:fill="244C5A"/>
          </w:tcPr>
          <w:p w14:paraId="45BACC29" w14:textId="5EAAB8CE" w:rsidR="00C94626" w:rsidRPr="008D13A2" w:rsidRDefault="00C94626" w:rsidP="00C94626">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TOTAL STATEWIDE</w:t>
            </w:r>
          </w:p>
        </w:tc>
        <w:tc>
          <w:tcPr>
            <w:tcW w:w="2410" w:type="dxa"/>
            <w:shd w:val="clear" w:color="auto" w:fill="244C5A"/>
          </w:tcPr>
          <w:p w14:paraId="2A3721EE" w14:textId="1ECD7C6B" w:rsidR="00C94626" w:rsidRPr="008D13A2" w:rsidRDefault="00C94626" w:rsidP="00C94626">
            <w:pPr>
              <w:pStyle w:val="DHHStabletext"/>
              <w:spacing w:before="0" w:after="0"/>
              <w:rPr>
                <w:rFonts w:ascii="VIC" w:eastAsia="Verdana" w:hAnsi="VIC" w:cs="Verdana"/>
                <w:color w:val="FFFFFF" w:themeColor="background1"/>
                <w:sz w:val="18"/>
                <w:szCs w:val="18"/>
              </w:rPr>
            </w:pPr>
            <w:r w:rsidRPr="00766420">
              <w:rPr>
                <w:rFonts w:ascii="VIC SemiBold" w:eastAsia="VIC SemiBold" w:hAnsi="VIC SemiBold"/>
                <w:color w:val="FFFFFF"/>
                <w:sz w:val="18"/>
                <w:szCs w:val="18"/>
              </w:rPr>
              <w:t xml:space="preserve"> </w:t>
            </w:r>
          </w:p>
        </w:tc>
        <w:tc>
          <w:tcPr>
            <w:tcW w:w="2833" w:type="dxa"/>
            <w:shd w:val="clear" w:color="auto" w:fill="244C5A"/>
          </w:tcPr>
          <w:p w14:paraId="201D638E" w14:textId="200A135E" w:rsidR="00C94626" w:rsidRPr="00C15426" w:rsidRDefault="00C94626" w:rsidP="00C94626">
            <w:pPr>
              <w:rPr>
                <w:rFonts w:ascii="VIC" w:hAnsi="VIC"/>
                <w:color w:val="FFFFFF" w:themeColor="background1"/>
                <w:sz w:val="18"/>
                <w:szCs w:val="18"/>
              </w:rPr>
            </w:pPr>
            <w:r w:rsidRPr="00766420">
              <w:rPr>
                <w:rFonts w:ascii="VIC SemiBold" w:eastAsia="VIC SemiBold" w:hAnsi="VIC SemiBold"/>
                <w:color w:val="FFFFFF"/>
                <w:sz w:val="18"/>
                <w:szCs w:val="18"/>
              </w:rPr>
              <w:t xml:space="preserve"> </w:t>
            </w:r>
          </w:p>
        </w:tc>
        <w:tc>
          <w:tcPr>
            <w:tcW w:w="1090" w:type="dxa"/>
            <w:shd w:val="clear" w:color="auto" w:fill="244C5A"/>
          </w:tcPr>
          <w:p w14:paraId="22810BFD" w14:textId="37238811"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73%</w:t>
            </w:r>
          </w:p>
        </w:tc>
        <w:tc>
          <w:tcPr>
            <w:tcW w:w="1090" w:type="dxa"/>
            <w:shd w:val="clear" w:color="auto" w:fill="244C5A"/>
          </w:tcPr>
          <w:p w14:paraId="4BB5B4BD" w14:textId="3733FFD5"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18.1</w:t>
            </w:r>
          </w:p>
        </w:tc>
        <w:tc>
          <w:tcPr>
            <w:tcW w:w="1090" w:type="dxa"/>
            <w:shd w:val="clear" w:color="auto" w:fill="244C5A"/>
          </w:tcPr>
          <w:p w14:paraId="14E3899C" w14:textId="1B2E83B5"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5%</w:t>
            </w:r>
          </w:p>
        </w:tc>
        <w:tc>
          <w:tcPr>
            <w:tcW w:w="1090" w:type="dxa"/>
            <w:shd w:val="clear" w:color="auto" w:fill="244C5A"/>
          </w:tcPr>
          <w:p w14:paraId="7822DC11" w14:textId="51373BC5"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22.0</w:t>
            </w:r>
          </w:p>
        </w:tc>
        <w:tc>
          <w:tcPr>
            <w:tcW w:w="1090" w:type="dxa"/>
            <w:shd w:val="clear" w:color="auto" w:fill="244C5A"/>
          </w:tcPr>
          <w:p w14:paraId="6C61736E" w14:textId="576410F7"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8%</w:t>
            </w:r>
          </w:p>
        </w:tc>
        <w:tc>
          <w:tcPr>
            <w:tcW w:w="1090" w:type="dxa"/>
            <w:shd w:val="clear" w:color="auto" w:fill="244C5A"/>
          </w:tcPr>
          <w:p w14:paraId="71963B85" w14:textId="50A24962"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10%</w:t>
            </w:r>
          </w:p>
        </w:tc>
        <w:tc>
          <w:tcPr>
            <w:tcW w:w="1090" w:type="dxa"/>
            <w:shd w:val="clear" w:color="auto" w:fill="244C5A"/>
          </w:tcPr>
          <w:p w14:paraId="2B764133" w14:textId="2115531B"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91%</w:t>
            </w:r>
          </w:p>
        </w:tc>
        <w:tc>
          <w:tcPr>
            <w:tcW w:w="1091" w:type="dxa"/>
            <w:shd w:val="clear" w:color="auto" w:fill="244C5A"/>
          </w:tcPr>
          <w:p w14:paraId="72AFF9F2" w14:textId="1175513B" w:rsidR="00C94626" w:rsidRPr="00271258" w:rsidRDefault="00C94626" w:rsidP="00C94626">
            <w:pPr>
              <w:jc w:val="center"/>
              <w:rPr>
                <w:rFonts w:ascii="VIC SemiBold" w:hAnsi="VIC SemiBold"/>
                <w:color w:val="FFFFFF" w:themeColor="background1"/>
                <w:sz w:val="18"/>
                <w:szCs w:val="18"/>
              </w:rPr>
            </w:pPr>
            <w:r w:rsidRPr="00766420">
              <w:rPr>
                <w:rFonts w:ascii="VIC SemiBold" w:eastAsia="VIC SemiBold" w:hAnsi="VIC SemiBold"/>
                <w:color w:val="FFFFFF"/>
                <w:sz w:val="18"/>
                <w:szCs w:val="18"/>
              </w:rPr>
              <w:t>13.9</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28" w:name="_Toc156296689"/>
      <w:r>
        <w:rPr>
          <w:sz w:val="22"/>
          <w:szCs w:val="22"/>
        </w:rPr>
        <w:lastRenderedPageBreak/>
        <w:t>Indicator descriptions and notes</w:t>
      </w:r>
      <w:bookmarkEnd w:id="28"/>
    </w:p>
    <w:p w14:paraId="109FF7A2" w14:textId="5519A95C" w:rsidR="00C00109" w:rsidRDefault="00C00109" w:rsidP="00C00109">
      <w:pPr>
        <w:pStyle w:val="VAHIbody"/>
        <w:spacing w:line="240" w:lineRule="auto"/>
        <w:rPr>
          <w:rFonts w:eastAsia="Calibri"/>
          <w:color w:val="696969"/>
          <w:sz w:val="18"/>
          <w:szCs w:val="18"/>
          <w:lang w:val="en-US"/>
        </w:rPr>
      </w:pPr>
      <w:bookmarkStart w:id="29"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6867F071"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76801E20" w14:textId="0049A2FA" w:rsidR="00D739E9" w:rsidRDefault="00D739E9" w:rsidP="000A70DD">
      <w:pPr>
        <w:pStyle w:val="VAHIbody"/>
        <w:rPr>
          <w:rFonts w:eastAsia="Calibri"/>
          <w:color w:val="696969"/>
          <w:sz w:val="18"/>
          <w:szCs w:val="18"/>
          <w:lang w:val="en-US"/>
        </w:rPr>
      </w:pPr>
      <w:r w:rsidRPr="000A70DD">
        <w:rPr>
          <w:rFonts w:eastAsia="Calibri"/>
          <w:color w:val="696969"/>
          <w:sz w:val="18"/>
          <w:szCs w:val="18"/>
          <w:lang w:val="en-US"/>
        </w:rPr>
        <w:t xml:space="preserve">Responsibility for clinical mental health service delivery at </w:t>
      </w:r>
      <w:r w:rsidR="00C94626">
        <w:rPr>
          <w:rFonts w:eastAsia="Calibri"/>
          <w:color w:val="696969"/>
          <w:sz w:val="18"/>
          <w:szCs w:val="18"/>
          <w:lang w:val="en-US"/>
        </w:rPr>
        <w:t xml:space="preserve">the </w:t>
      </w:r>
      <w:r w:rsidR="00C94626" w:rsidRPr="00C94626">
        <w:rPr>
          <w:rFonts w:eastAsia="Calibri"/>
          <w:color w:val="696969"/>
          <w:sz w:val="18"/>
          <w:szCs w:val="18"/>
          <w:lang w:val="en-US"/>
        </w:rPr>
        <w:t xml:space="preserve">Mid West (Sunshine) </w:t>
      </w:r>
      <w:r w:rsidR="00C94626">
        <w:rPr>
          <w:rFonts w:eastAsia="Calibri"/>
          <w:color w:val="696969"/>
          <w:sz w:val="18"/>
          <w:szCs w:val="18"/>
          <w:lang w:val="en-US"/>
        </w:rPr>
        <w:t xml:space="preserve">campus </w:t>
      </w:r>
      <w:r w:rsidRPr="000A70DD">
        <w:rPr>
          <w:rFonts w:eastAsia="Calibri"/>
          <w:color w:val="696969"/>
          <w:sz w:val="18"/>
          <w:szCs w:val="18"/>
          <w:lang w:val="en-US"/>
        </w:rPr>
        <w:t xml:space="preserve">transferred to </w:t>
      </w:r>
      <w:r w:rsidR="00C94626">
        <w:rPr>
          <w:rFonts w:eastAsia="Calibri"/>
          <w:color w:val="696969"/>
          <w:sz w:val="18"/>
          <w:szCs w:val="18"/>
          <w:lang w:val="en-US"/>
        </w:rPr>
        <w:t>Western</w:t>
      </w:r>
      <w:r w:rsidRPr="000A70DD">
        <w:rPr>
          <w:rFonts w:eastAsia="Calibri"/>
          <w:color w:val="696969"/>
          <w:sz w:val="18"/>
          <w:szCs w:val="18"/>
          <w:lang w:val="en-US"/>
        </w:rPr>
        <w:t xml:space="preserve"> Health </w:t>
      </w:r>
      <w:r>
        <w:rPr>
          <w:rFonts w:eastAsia="Calibri"/>
          <w:color w:val="696969"/>
          <w:sz w:val="18"/>
          <w:szCs w:val="18"/>
          <w:lang w:val="en-US"/>
        </w:rPr>
        <w:t xml:space="preserve">on </w:t>
      </w:r>
      <w:r w:rsidRPr="000A70DD">
        <w:rPr>
          <w:rFonts w:eastAsia="Calibri"/>
          <w:color w:val="696969"/>
          <w:sz w:val="18"/>
          <w:szCs w:val="18"/>
          <w:lang w:val="en-US"/>
        </w:rPr>
        <w:t>1 July 202</w:t>
      </w:r>
      <w:r w:rsidR="00C94626">
        <w:rPr>
          <w:rFonts w:eastAsia="Calibri"/>
          <w:color w:val="696969"/>
          <w:sz w:val="18"/>
          <w:szCs w:val="18"/>
          <w:lang w:val="en-US"/>
        </w:rPr>
        <w:t>3</w:t>
      </w:r>
      <w:r w:rsidRPr="000A70DD">
        <w:rPr>
          <w:rFonts w:eastAsia="Calibri"/>
          <w:color w:val="696969"/>
          <w:sz w:val="18"/>
          <w:szCs w:val="18"/>
          <w:lang w:val="en-US"/>
        </w:rPr>
        <w: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9"/>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5A5437" w:rsidRPr="0069621D" w14:paraId="1B57C156" w14:textId="77777777" w:rsidTr="000B0CCC">
        <w:trPr>
          <w:cantSplit/>
        </w:trPr>
        <w:tc>
          <w:tcPr>
            <w:tcW w:w="1702" w:type="dxa"/>
            <w:shd w:val="clear" w:color="auto" w:fill="auto"/>
          </w:tcPr>
          <w:p w14:paraId="2927A24D" w14:textId="0B8C4E59" w:rsidR="005A5437" w:rsidRPr="00C15426" w:rsidRDefault="005A5437" w:rsidP="005A5437">
            <w:pPr>
              <w:pStyle w:val="VAHItabletext"/>
              <w:rPr>
                <w:color w:val="696969"/>
                <w:szCs w:val="18"/>
              </w:rPr>
            </w:pPr>
            <w:r w:rsidRPr="00766420">
              <w:rPr>
                <w:rFonts w:eastAsia="VIC"/>
                <w:color w:val="696969"/>
                <w:szCs w:val="18"/>
              </w:rPr>
              <w:t>Residential (CCU)</w:t>
            </w:r>
          </w:p>
        </w:tc>
        <w:tc>
          <w:tcPr>
            <w:tcW w:w="1842" w:type="dxa"/>
          </w:tcPr>
          <w:p w14:paraId="708A1C17" w14:textId="28CAA47A" w:rsidR="005A5437" w:rsidRPr="00C15426" w:rsidRDefault="005A5437" w:rsidP="005A5437">
            <w:pPr>
              <w:pStyle w:val="VAHItabletext"/>
              <w:rPr>
                <w:rFonts w:eastAsia="Verdana" w:cs="Verdana"/>
                <w:color w:val="696969"/>
                <w:szCs w:val="18"/>
              </w:rPr>
            </w:pPr>
            <w:r w:rsidRPr="00766420">
              <w:rPr>
                <w:rFonts w:eastAsia="VIC"/>
                <w:color w:val="696969"/>
                <w:szCs w:val="18"/>
              </w:rPr>
              <w:t>Beds per 10,000 population</w:t>
            </w:r>
          </w:p>
        </w:tc>
        <w:tc>
          <w:tcPr>
            <w:tcW w:w="5103" w:type="dxa"/>
          </w:tcPr>
          <w:p w14:paraId="7D64A06D" w14:textId="11722205" w:rsidR="005A5437" w:rsidRPr="00C15426" w:rsidRDefault="005A5437" w:rsidP="005A5437">
            <w:pPr>
              <w:pStyle w:val="VAHItabletext"/>
              <w:rPr>
                <w:rFonts w:eastAsia="Verdana" w:cs="Verdana"/>
                <w:color w:val="696969"/>
                <w:szCs w:val="18"/>
              </w:rPr>
            </w:pPr>
            <w:r w:rsidRPr="00766420">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5A5437" w:rsidRPr="00C15426" w:rsidRDefault="005A5437" w:rsidP="005A5437">
            <w:pPr>
              <w:pStyle w:val="VAHItabletext"/>
              <w:rPr>
                <w:color w:val="696969"/>
                <w:szCs w:val="18"/>
              </w:rPr>
            </w:pPr>
          </w:p>
        </w:tc>
        <w:tc>
          <w:tcPr>
            <w:tcW w:w="4820" w:type="dxa"/>
          </w:tcPr>
          <w:p w14:paraId="6F75F57D" w14:textId="42AF48D1" w:rsidR="005A5437" w:rsidRPr="00C15426" w:rsidRDefault="005A5437" w:rsidP="005A5437">
            <w:pPr>
              <w:pStyle w:val="VAHItabletext"/>
              <w:rPr>
                <w:rFonts w:eastAsia="Verdana" w:cs="Verdana"/>
                <w:color w:val="696969"/>
                <w:szCs w:val="18"/>
              </w:rPr>
            </w:pPr>
            <w:r w:rsidRPr="00766420">
              <w:rPr>
                <w:rFonts w:eastAsia="VIC"/>
                <w:color w:val="696969"/>
                <w:szCs w:val="18"/>
              </w:rPr>
              <w:t>Population estimates are based on Victoria in Future 2019.</w:t>
            </w:r>
          </w:p>
        </w:tc>
      </w:tr>
      <w:tr w:rsidR="005A5437" w:rsidRPr="0069621D" w14:paraId="16D49F57" w14:textId="77777777" w:rsidTr="000B0CCC">
        <w:trPr>
          <w:cantSplit/>
        </w:trPr>
        <w:tc>
          <w:tcPr>
            <w:tcW w:w="1702" w:type="dxa"/>
            <w:shd w:val="clear" w:color="auto" w:fill="auto"/>
          </w:tcPr>
          <w:p w14:paraId="10A0BCB6" w14:textId="77777777" w:rsidR="005A5437" w:rsidRPr="00C15426" w:rsidRDefault="005A5437" w:rsidP="005A5437">
            <w:pPr>
              <w:pStyle w:val="VAHItabletext"/>
              <w:rPr>
                <w:color w:val="696969"/>
                <w:szCs w:val="18"/>
              </w:rPr>
            </w:pPr>
          </w:p>
        </w:tc>
        <w:tc>
          <w:tcPr>
            <w:tcW w:w="1842" w:type="dxa"/>
          </w:tcPr>
          <w:p w14:paraId="01745C00" w14:textId="01D894FA"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67FA2338" w14:textId="33C680CF"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residential community care units (CCU).</w:t>
            </w:r>
          </w:p>
        </w:tc>
        <w:tc>
          <w:tcPr>
            <w:tcW w:w="1559" w:type="dxa"/>
          </w:tcPr>
          <w:p w14:paraId="02261688" w14:textId="77777777" w:rsidR="005A5437" w:rsidRPr="00C15426" w:rsidRDefault="005A5437" w:rsidP="005A5437">
            <w:pPr>
              <w:pStyle w:val="VAHItabletext"/>
              <w:rPr>
                <w:color w:val="696969"/>
                <w:szCs w:val="18"/>
              </w:rPr>
            </w:pPr>
          </w:p>
        </w:tc>
        <w:tc>
          <w:tcPr>
            <w:tcW w:w="4820" w:type="dxa"/>
          </w:tcPr>
          <w:p w14:paraId="0A3B0FAA" w14:textId="430D68D6" w:rsidR="005A5437" w:rsidRPr="00C15426" w:rsidRDefault="005A5437" w:rsidP="005A5437">
            <w:pPr>
              <w:pStyle w:val="VAHItabletext"/>
              <w:rPr>
                <w:rFonts w:eastAsia="Verdana" w:cs="Verdana"/>
                <w:color w:val="696969"/>
                <w:szCs w:val="18"/>
              </w:rPr>
            </w:pPr>
          </w:p>
        </w:tc>
      </w:tr>
      <w:tr w:rsidR="005A5437" w:rsidRPr="0069621D" w14:paraId="42567377" w14:textId="77777777" w:rsidTr="000B0CCC">
        <w:trPr>
          <w:cantSplit/>
        </w:trPr>
        <w:tc>
          <w:tcPr>
            <w:tcW w:w="1702" w:type="dxa"/>
            <w:shd w:val="clear" w:color="auto" w:fill="auto"/>
          </w:tcPr>
          <w:p w14:paraId="75F18803" w14:textId="77777777" w:rsidR="005A5437" w:rsidRPr="00C15426" w:rsidRDefault="005A5437" w:rsidP="005A5437">
            <w:pPr>
              <w:pStyle w:val="VAHItabletext"/>
              <w:rPr>
                <w:color w:val="696969"/>
                <w:szCs w:val="18"/>
              </w:rPr>
            </w:pPr>
          </w:p>
        </w:tc>
        <w:tc>
          <w:tcPr>
            <w:tcW w:w="1842" w:type="dxa"/>
          </w:tcPr>
          <w:p w14:paraId="4DFBCD9E" w14:textId="2FCC1BCF" w:rsidR="005A5437" w:rsidRPr="00C15426" w:rsidRDefault="005A5437" w:rsidP="005A5437">
            <w:pPr>
              <w:pStyle w:val="VAHItabletext"/>
              <w:rPr>
                <w:rFonts w:eastAsia="Verdana" w:cs="Verdana"/>
                <w:color w:val="696969"/>
                <w:szCs w:val="18"/>
              </w:rPr>
            </w:pPr>
            <w:r w:rsidRPr="00766420">
              <w:rPr>
                <w:rFonts w:eastAsia="VIC"/>
                <w:color w:val="696969"/>
                <w:szCs w:val="18"/>
              </w:rPr>
              <w:t>Leave days per occupied bed days</w:t>
            </w:r>
          </w:p>
        </w:tc>
        <w:tc>
          <w:tcPr>
            <w:tcW w:w="5103" w:type="dxa"/>
          </w:tcPr>
          <w:p w14:paraId="500C05A2" w14:textId="54CABB09" w:rsidR="005A5437" w:rsidRPr="00C15426" w:rsidRDefault="005A5437" w:rsidP="005A5437">
            <w:pPr>
              <w:pStyle w:val="VAHItabletext"/>
              <w:rPr>
                <w:rFonts w:eastAsia="Verdana" w:cs="Verdana"/>
                <w:color w:val="696969"/>
                <w:szCs w:val="18"/>
              </w:rPr>
            </w:pPr>
            <w:r w:rsidRPr="00766420">
              <w:rPr>
                <w:rFonts w:eastAsia="VIC"/>
                <w:color w:val="696969"/>
                <w:szCs w:val="18"/>
              </w:rPr>
              <w:t>Rate of leave days per occupied bed days within a residential unit.</w:t>
            </w:r>
          </w:p>
        </w:tc>
        <w:tc>
          <w:tcPr>
            <w:tcW w:w="1559" w:type="dxa"/>
          </w:tcPr>
          <w:p w14:paraId="7840EC84" w14:textId="398B0AEB" w:rsidR="005A5437" w:rsidRPr="00C15426" w:rsidRDefault="005A5437" w:rsidP="005A5437">
            <w:pPr>
              <w:pStyle w:val="VAHItabletext"/>
              <w:rPr>
                <w:rFonts w:eastAsia="Verdana" w:cs="Verdana"/>
                <w:color w:val="696969"/>
                <w:szCs w:val="18"/>
              </w:rPr>
            </w:pPr>
          </w:p>
        </w:tc>
        <w:tc>
          <w:tcPr>
            <w:tcW w:w="4820" w:type="dxa"/>
          </w:tcPr>
          <w:p w14:paraId="6DBE8DE5" w14:textId="4EC820B0"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02CA2FC1" w14:textId="77777777" w:rsidTr="000B0CCC">
        <w:trPr>
          <w:cantSplit/>
        </w:trPr>
        <w:tc>
          <w:tcPr>
            <w:tcW w:w="1702" w:type="dxa"/>
            <w:shd w:val="clear" w:color="auto" w:fill="auto"/>
          </w:tcPr>
          <w:p w14:paraId="09987E04" w14:textId="77777777" w:rsidR="005A5437" w:rsidRPr="00C15426" w:rsidRDefault="005A5437" w:rsidP="005A5437">
            <w:pPr>
              <w:pStyle w:val="VAHItabletext"/>
              <w:rPr>
                <w:color w:val="696969"/>
                <w:szCs w:val="18"/>
              </w:rPr>
            </w:pPr>
          </w:p>
        </w:tc>
        <w:tc>
          <w:tcPr>
            <w:tcW w:w="1842" w:type="dxa"/>
          </w:tcPr>
          <w:p w14:paraId="3A271481" w14:textId="47A6ED26"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treatment to date (days)</w:t>
            </w:r>
          </w:p>
        </w:tc>
        <w:tc>
          <w:tcPr>
            <w:tcW w:w="5103" w:type="dxa"/>
          </w:tcPr>
          <w:p w14:paraId="084A636C" w14:textId="061C8221"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care to date (days) within a residential unit, including leave.</w:t>
            </w:r>
          </w:p>
        </w:tc>
        <w:tc>
          <w:tcPr>
            <w:tcW w:w="1559" w:type="dxa"/>
          </w:tcPr>
          <w:p w14:paraId="28D4CF72" w14:textId="297AC286" w:rsidR="005A5437" w:rsidRPr="00C15426" w:rsidRDefault="005A5437" w:rsidP="005A5437">
            <w:pPr>
              <w:pStyle w:val="VAHItabletext"/>
              <w:rPr>
                <w:rFonts w:eastAsia="Verdana" w:cs="Verdana"/>
                <w:color w:val="696969"/>
                <w:szCs w:val="18"/>
              </w:rPr>
            </w:pPr>
          </w:p>
        </w:tc>
        <w:tc>
          <w:tcPr>
            <w:tcW w:w="4820" w:type="dxa"/>
          </w:tcPr>
          <w:p w14:paraId="07271E83" w14:textId="683BC90D"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592AF5BC" w14:textId="77777777" w:rsidTr="000B0CCC">
        <w:trPr>
          <w:cantSplit/>
        </w:trPr>
        <w:tc>
          <w:tcPr>
            <w:tcW w:w="1702" w:type="dxa"/>
            <w:shd w:val="clear" w:color="auto" w:fill="auto"/>
          </w:tcPr>
          <w:p w14:paraId="2196C061" w14:textId="77777777" w:rsidR="005A5437" w:rsidRPr="00C15426" w:rsidRDefault="005A5437" w:rsidP="005A5437">
            <w:pPr>
              <w:pStyle w:val="VAHItabletext"/>
              <w:rPr>
                <w:color w:val="696969"/>
                <w:szCs w:val="18"/>
              </w:rPr>
            </w:pPr>
          </w:p>
        </w:tc>
        <w:tc>
          <w:tcPr>
            <w:tcW w:w="1842" w:type="dxa"/>
          </w:tcPr>
          <w:p w14:paraId="2F5F04BC" w14:textId="172B246E" w:rsidR="005A5437" w:rsidRPr="00C15426" w:rsidRDefault="005A5437" w:rsidP="005A5437">
            <w:pPr>
              <w:pStyle w:val="VAHItabletext"/>
              <w:rPr>
                <w:rFonts w:eastAsia="Verdana" w:cs="Verdana"/>
                <w:color w:val="696969"/>
                <w:szCs w:val="18"/>
              </w:rPr>
            </w:pPr>
            <w:r w:rsidRPr="00766420">
              <w:rPr>
                <w:rFonts w:eastAsia="VIC"/>
                <w:color w:val="696969"/>
                <w:szCs w:val="18"/>
              </w:rPr>
              <w:t>Consumers concurrently on a CTO</w:t>
            </w:r>
          </w:p>
        </w:tc>
        <w:tc>
          <w:tcPr>
            <w:tcW w:w="5103" w:type="dxa"/>
          </w:tcPr>
          <w:p w14:paraId="6B457351" w14:textId="31F69C69"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open residential episodes where the consumer was concurrently on a Community Treatment Order (CTO).</w:t>
            </w:r>
          </w:p>
        </w:tc>
        <w:tc>
          <w:tcPr>
            <w:tcW w:w="1559" w:type="dxa"/>
          </w:tcPr>
          <w:p w14:paraId="6265CE27" w14:textId="14D4A2B9" w:rsidR="005A5437" w:rsidRPr="00C15426" w:rsidRDefault="005A5437" w:rsidP="005A5437">
            <w:pPr>
              <w:pStyle w:val="VAHItabletext"/>
              <w:rPr>
                <w:rFonts w:eastAsia="Verdana" w:cs="Verdana"/>
                <w:color w:val="696969"/>
                <w:szCs w:val="18"/>
              </w:rPr>
            </w:pPr>
          </w:p>
        </w:tc>
        <w:tc>
          <w:tcPr>
            <w:tcW w:w="4820" w:type="dxa"/>
          </w:tcPr>
          <w:p w14:paraId="58AF53B4" w14:textId="601DCDA2" w:rsidR="005A5437" w:rsidRPr="00C15426" w:rsidRDefault="005A5437" w:rsidP="005A5437">
            <w:pPr>
              <w:tabs>
                <w:tab w:val="left" w:pos="1320"/>
              </w:tabs>
              <w:rPr>
                <w:rFonts w:ascii="VIC" w:hAnsi="VIC"/>
                <w:color w:val="696969"/>
                <w:sz w:val="18"/>
                <w:szCs w:val="18"/>
                <w:lang w:val="en-AU"/>
              </w:rPr>
            </w:pPr>
            <w:r w:rsidRPr="00766420">
              <w:rPr>
                <w:rFonts w:ascii="VIC" w:eastAsia="VIC" w:hAnsi="VIC"/>
                <w:color w:val="696969"/>
                <w:sz w:val="18"/>
                <w:szCs w:val="18"/>
              </w:rPr>
              <w:t>Measure counts distinct episodes and not distinct consumers (a consumer may have more than 1 episode open during the reference period).</w:t>
            </w:r>
          </w:p>
        </w:tc>
      </w:tr>
      <w:tr w:rsidR="005A5437" w:rsidRPr="0069621D" w14:paraId="781F5EBD" w14:textId="77777777" w:rsidTr="000B0CCC">
        <w:trPr>
          <w:cantSplit/>
        </w:trPr>
        <w:tc>
          <w:tcPr>
            <w:tcW w:w="1702" w:type="dxa"/>
            <w:shd w:val="clear" w:color="auto" w:fill="auto"/>
          </w:tcPr>
          <w:p w14:paraId="602202DD" w14:textId="77777777" w:rsidR="005A5437" w:rsidRPr="00C15426" w:rsidRDefault="005A5437" w:rsidP="005A5437">
            <w:pPr>
              <w:pStyle w:val="VAHItabletext"/>
              <w:rPr>
                <w:color w:val="696969"/>
                <w:szCs w:val="18"/>
              </w:rPr>
            </w:pPr>
          </w:p>
        </w:tc>
        <w:tc>
          <w:tcPr>
            <w:tcW w:w="1842" w:type="dxa"/>
          </w:tcPr>
          <w:p w14:paraId="13D4C2C3" w14:textId="6983FA89" w:rsidR="005A5437" w:rsidRPr="00C15426" w:rsidRDefault="005A5437" w:rsidP="005A5437">
            <w:pPr>
              <w:pStyle w:val="VAHItabletext"/>
              <w:rPr>
                <w:rFonts w:eastAsia="Verdana" w:cs="Verdana"/>
                <w:color w:val="696969"/>
                <w:szCs w:val="18"/>
              </w:rPr>
            </w:pPr>
            <w:r w:rsidRPr="00766420">
              <w:rPr>
                <w:rFonts w:eastAsia="VIC"/>
                <w:color w:val="696969"/>
                <w:szCs w:val="18"/>
              </w:rPr>
              <w:t>HoNOS compliance</w:t>
            </w:r>
          </w:p>
        </w:tc>
        <w:tc>
          <w:tcPr>
            <w:tcW w:w="5103" w:type="dxa"/>
          </w:tcPr>
          <w:p w14:paraId="64406A96" w14:textId="3965B323"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524E2761" w:rsidR="005A5437" w:rsidRPr="00C15426" w:rsidRDefault="005A5437" w:rsidP="005A5437">
            <w:pPr>
              <w:pStyle w:val="VAHItabletext"/>
              <w:rPr>
                <w:rFonts w:eastAsia="Verdana" w:cs="Verdana"/>
                <w:color w:val="696969"/>
                <w:szCs w:val="18"/>
              </w:rPr>
            </w:pPr>
            <w:r w:rsidRPr="00766420">
              <w:rPr>
                <w:rFonts w:eastAsia="VIC"/>
                <w:color w:val="696969"/>
                <w:szCs w:val="18"/>
              </w:rPr>
              <w:t>85.0%</w:t>
            </w:r>
          </w:p>
        </w:tc>
        <w:tc>
          <w:tcPr>
            <w:tcW w:w="4820" w:type="dxa"/>
          </w:tcPr>
          <w:p w14:paraId="110B433E" w14:textId="7129D7EF"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057BE954" w14:textId="77777777" w:rsidTr="000B0CCC">
        <w:trPr>
          <w:cantSplit/>
        </w:trPr>
        <w:tc>
          <w:tcPr>
            <w:tcW w:w="1702" w:type="dxa"/>
            <w:shd w:val="clear" w:color="auto" w:fill="auto"/>
          </w:tcPr>
          <w:p w14:paraId="668261DC" w14:textId="77777777" w:rsidR="005A5437" w:rsidRPr="00C15426" w:rsidRDefault="005A5437" w:rsidP="005A5437">
            <w:pPr>
              <w:pStyle w:val="VAHItabletext"/>
              <w:rPr>
                <w:color w:val="696969"/>
                <w:szCs w:val="18"/>
              </w:rPr>
            </w:pPr>
          </w:p>
        </w:tc>
        <w:tc>
          <w:tcPr>
            <w:tcW w:w="1842" w:type="dxa"/>
          </w:tcPr>
          <w:p w14:paraId="32F10FA9" w14:textId="5EACF996"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at episode start</w:t>
            </w:r>
          </w:p>
        </w:tc>
        <w:tc>
          <w:tcPr>
            <w:tcW w:w="5103" w:type="dxa"/>
          </w:tcPr>
          <w:p w14:paraId="64F29EF5" w14:textId="0702C86F"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5A5437" w:rsidRPr="00C15426" w:rsidRDefault="005A5437" w:rsidP="005A5437">
            <w:pPr>
              <w:pStyle w:val="VAHItabletext"/>
              <w:rPr>
                <w:rFonts w:eastAsia="Verdana" w:cs="Verdana"/>
                <w:color w:val="696969"/>
                <w:szCs w:val="18"/>
              </w:rPr>
            </w:pPr>
          </w:p>
        </w:tc>
        <w:tc>
          <w:tcPr>
            <w:tcW w:w="4820" w:type="dxa"/>
          </w:tcPr>
          <w:p w14:paraId="1EB79FD8" w14:textId="14D883B3"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1501EE19" w14:textId="77777777" w:rsidTr="000B0CCC">
        <w:trPr>
          <w:cantSplit/>
        </w:trPr>
        <w:tc>
          <w:tcPr>
            <w:tcW w:w="1702" w:type="dxa"/>
            <w:shd w:val="clear" w:color="auto" w:fill="auto"/>
          </w:tcPr>
          <w:p w14:paraId="7DB2F668" w14:textId="00185358" w:rsidR="005A5437" w:rsidRPr="00C15426" w:rsidRDefault="005A5437" w:rsidP="005A5437">
            <w:pPr>
              <w:pStyle w:val="VAHItabletext"/>
              <w:rPr>
                <w:color w:val="696969"/>
                <w:szCs w:val="18"/>
              </w:rPr>
            </w:pPr>
          </w:p>
        </w:tc>
        <w:tc>
          <w:tcPr>
            <w:tcW w:w="1842" w:type="dxa"/>
          </w:tcPr>
          <w:p w14:paraId="55A3EB24" w14:textId="4E543EA6" w:rsidR="005A5437" w:rsidRPr="00C15426" w:rsidRDefault="005A5437" w:rsidP="005A5437">
            <w:pPr>
              <w:pStyle w:val="VAHItabletext"/>
              <w:rPr>
                <w:rFonts w:eastAsia="Verdana" w:cs="Verdana"/>
                <w:color w:val="696969"/>
                <w:szCs w:val="18"/>
              </w:rPr>
            </w:pPr>
            <w:r w:rsidRPr="00766420">
              <w:rPr>
                <w:rFonts w:eastAsia="VIC"/>
                <w:color w:val="696969"/>
                <w:szCs w:val="18"/>
              </w:rPr>
              <w:t>BASIS32 offered</w:t>
            </w:r>
          </w:p>
        </w:tc>
        <w:tc>
          <w:tcPr>
            <w:tcW w:w="5103" w:type="dxa"/>
          </w:tcPr>
          <w:p w14:paraId="0C80AB8F" w14:textId="078103C5"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5A5437" w:rsidRPr="00C15426" w:rsidRDefault="005A5437" w:rsidP="005A5437">
            <w:pPr>
              <w:pStyle w:val="VAHItabletext"/>
              <w:rPr>
                <w:rFonts w:eastAsia="Verdana" w:cs="Verdana"/>
                <w:color w:val="696969"/>
                <w:szCs w:val="18"/>
              </w:rPr>
            </w:pPr>
          </w:p>
        </w:tc>
        <w:tc>
          <w:tcPr>
            <w:tcW w:w="4820" w:type="dxa"/>
          </w:tcPr>
          <w:p w14:paraId="6ACB517C" w14:textId="1DFBCC11"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217DCC2" w14:textId="77777777" w:rsidTr="000B0CCC">
        <w:trPr>
          <w:cantSplit/>
        </w:trPr>
        <w:tc>
          <w:tcPr>
            <w:tcW w:w="1702" w:type="dxa"/>
            <w:shd w:val="clear" w:color="auto" w:fill="auto"/>
          </w:tcPr>
          <w:p w14:paraId="0617E5DD" w14:textId="77777777" w:rsidR="005A5437" w:rsidRPr="00C15426" w:rsidRDefault="005A5437" w:rsidP="005A5437">
            <w:pPr>
              <w:pStyle w:val="VAHItabletext"/>
              <w:rPr>
                <w:color w:val="696969"/>
                <w:szCs w:val="18"/>
              </w:rPr>
            </w:pPr>
          </w:p>
        </w:tc>
        <w:tc>
          <w:tcPr>
            <w:tcW w:w="1842" w:type="dxa"/>
          </w:tcPr>
          <w:p w14:paraId="5DDA0C46" w14:textId="5B07BCEB" w:rsidR="005A5437" w:rsidRPr="00C15426" w:rsidRDefault="005A5437" w:rsidP="005A5437">
            <w:pPr>
              <w:pStyle w:val="VAHItabletext"/>
              <w:rPr>
                <w:rFonts w:eastAsia="Verdana" w:cs="Verdana"/>
                <w:color w:val="696969"/>
                <w:szCs w:val="18"/>
              </w:rPr>
            </w:pPr>
            <w:r w:rsidRPr="00766420">
              <w:rPr>
                <w:rFonts w:eastAsia="VIC"/>
                <w:color w:val="696969"/>
                <w:szCs w:val="18"/>
              </w:rPr>
              <w:t>BASIS32 completed</w:t>
            </w:r>
          </w:p>
        </w:tc>
        <w:tc>
          <w:tcPr>
            <w:tcW w:w="5103" w:type="dxa"/>
          </w:tcPr>
          <w:p w14:paraId="1115D417" w14:textId="1545405F"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5A5437" w:rsidRPr="00C15426" w:rsidRDefault="005A5437" w:rsidP="005A5437">
            <w:pPr>
              <w:pStyle w:val="VAHItabletext"/>
              <w:rPr>
                <w:rFonts w:eastAsia="Verdana" w:cs="Verdana"/>
                <w:color w:val="696969"/>
                <w:szCs w:val="18"/>
              </w:rPr>
            </w:pPr>
          </w:p>
        </w:tc>
        <w:tc>
          <w:tcPr>
            <w:tcW w:w="4820" w:type="dxa"/>
          </w:tcPr>
          <w:p w14:paraId="0B2C6B2A" w14:textId="0A172BED"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6EEAD99" w14:textId="77777777" w:rsidTr="000B0CCC">
        <w:trPr>
          <w:cantSplit/>
        </w:trPr>
        <w:tc>
          <w:tcPr>
            <w:tcW w:w="1702" w:type="dxa"/>
            <w:shd w:val="clear" w:color="auto" w:fill="auto"/>
          </w:tcPr>
          <w:p w14:paraId="287CE8A7" w14:textId="40E5C9E2" w:rsidR="005A5437" w:rsidRPr="00C15426" w:rsidRDefault="005A5437" w:rsidP="005A5437">
            <w:pPr>
              <w:pStyle w:val="VAHItabletext"/>
              <w:rPr>
                <w:color w:val="696969"/>
                <w:szCs w:val="18"/>
              </w:rPr>
            </w:pPr>
            <w:r w:rsidRPr="00766420">
              <w:rPr>
                <w:rFonts w:eastAsia="VIC"/>
                <w:color w:val="696969"/>
                <w:szCs w:val="18"/>
              </w:rPr>
              <w:t>PARC</w:t>
            </w:r>
          </w:p>
        </w:tc>
        <w:tc>
          <w:tcPr>
            <w:tcW w:w="1842" w:type="dxa"/>
          </w:tcPr>
          <w:p w14:paraId="5AF610E7" w14:textId="7B513926"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2CF35DA3" w14:textId="09AB37A1"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prevention and recovery care (PARC) units.</w:t>
            </w:r>
          </w:p>
        </w:tc>
        <w:tc>
          <w:tcPr>
            <w:tcW w:w="1559" w:type="dxa"/>
          </w:tcPr>
          <w:p w14:paraId="0F5C0963" w14:textId="755E7A75" w:rsidR="005A5437" w:rsidRPr="00C15426" w:rsidRDefault="005A5437" w:rsidP="005A5437">
            <w:pPr>
              <w:pStyle w:val="VAHItabletext"/>
              <w:rPr>
                <w:rFonts w:eastAsia="Verdana" w:cs="Verdana"/>
                <w:color w:val="696969"/>
                <w:szCs w:val="18"/>
              </w:rPr>
            </w:pPr>
          </w:p>
        </w:tc>
        <w:tc>
          <w:tcPr>
            <w:tcW w:w="4820" w:type="dxa"/>
          </w:tcPr>
          <w:p w14:paraId="58E0E644" w14:textId="1577E45C" w:rsidR="005A5437" w:rsidRPr="00C15426" w:rsidRDefault="005A5437" w:rsidP="005A5437">
            <w:pPr>
              <w:pStyle w:val="VAHItabletext"/>
              <w:rPr>
                <w:rFonts w:eastAsia="Verdana" w:cs="Verdana"/>
                <w:color w:val="696969"/>
                <w:szCs w:val="18"/>
              </w:rPr>
            </w:pPr>
          </w:p>
        </w:tc>
      </w:tr>
      <w:tr w:rsidR="005A5437" w:rsidRPr="0069621D" w14:paraId="130EC93A" w14:textId="77777777" w:rsidTr="000B0CCC">
        <w:trPr>
          <w:cantSplit/>
        </w:trPr>
        <w:tc>
          <w:tcPr>
            <w:tcW w:w="1702" w:type="dxa"/>
            <w:shd w:val="clear" w:color="auto" w:fill="auto"/>
          </w:tcPr>
          <w:p w14:paraId="4D8699D4" w14:textId="51D35649" w:rsidR="005A5437" w:rsidRPr="00C15426" w:rsidRDefault="005A5437" w:rsidP="005A5437">
            <w:pPr>
              <w:pStyle w:val="VAHItabletext"/>
              <w:rPr>
                <w:rFonts w:eastAsia="Verdana" w:cs="Verdana"/>
                <w:color w:val="696969"/>
                <w:szCs w:val="18"/>
              </w:rPr>
            </w:pPr>
          </w:p>
        </w:tc>
        <w:tc>
          <w:tcPr>
            <w:tcW w:w="1842" w:type="dxa"/>
          </w:tcPr>
          <w:p w14:paraId="3FC82C4A" w14:textId="78ED5461" w:rsidR="005A5437" w:rsidRPr="00C15426" w:rsidRDefault="005A5437" w:rsidP="005A5437">
            <w:pPr>
              <w:pStyle w:val="VAHItabletext"/>
              <w:rPr>
                <w:rFonts w:eastAsia="Verdana" w:cs="Verdana"/>
                <w:color w:val="696969"/>
                <w:szCs w:val="18"/>
              </w:rPr>
            </w:pPr>
            <w:r w:rsidRPr="00766420">
              <w:rPr>
                <w:rFonts w:eastAsia="VIC"/>
                <w:color w:val="696969"/>
                <w:szCs w:val="18"/>
              </w:rPr>
              <w:t>Average length of stay (days)</w:t>
            </w:r>
          </w:p>
        </w:tc>
        <w:tc>
          <w:tcPr>
            <w:tcW w:w="5103" w:type="dxa"/>
          </w:tcPr>
          <w:p w14:paraId="7D57D74A" w14:textId="5F0C0297" w:rsidR="005A5437" w:rsidRPr="00C15426" w:rsidRDefault="005A5437" w:rsidP="005A5437">
            <w:pPr>
              <w:pStyle w:val="VAHItabletext"/>
              <w:rPr>
                <w:rFonts w:eastAsia="Verdana" w:cs="Verdana"/>
                <w:color w:val="696969"/>
                <w:szCs w:val="18"/>
              </w:rPr>
            </w:pPr>
            <w:r w:rsidRPr="00766420">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5A5437" w:rsidRPr="00C15426" w:rsidRDefault="005A5437" w:rsidP="005A5437">
            <w:pPr>
              <w:pStyle w:val="VAHItabletext"/>
              <w:rPr>
                <w:color w:val="696969"/>
                <w:szCs w:val="18"/>
              </w:rPr>
            </w:pPr>
          </w:p>
        </w:tc>
        <w:tc>
          <w:tcPr>
            <w:tcW w:w="4820" w:type="dxa"/>
          </w:tcPr>
          <w:p w14:paraId="31FEB266" w14:textId="005182CB" w:rsidR="005A5437" w:rsidRPr="00C15426" w:rsidRDefault="005A5437" w:rsidP="005A5437">
            <w:pPr>
              <w:pStyle w:val="VAHItabletext"/>
              <w:rPr>
                <w:rFonts w:eastAsia="Verdana" w:cs="Verdana"/>
                <w:color w:val="696969"/>
                <w:szCs w:val="18"/>
              </w:rPr>
            </w:pPr>
          </w:p>
        </w:tc>
      </w:tr>
      <w:tr w:rsidR="005A5437" w:rsidRPr="0069621D" w14:paraId="5D05BCEE" w14:textId="77777777" w:rsidTr="000B0CCC">
        <w:trPr>
          <w:cantSplit/>
        </w:trPr>
        <w:tc>
          <w:tcPr>
            <w:tcW w:w="1702" w:type="dxa"/>
            <w:shd w:val="clear" w:color="auto" w:fill="auto"/>
          </w:tcPr>
          <w:p w14:paraId="394A6533" w14:textId="52135181" w:rsidR="005A5437" w:rsidRPr="00C15426" w:rsidRDefault="005A5437" w:rsidP="005A5437">
            <w:pPr>
              <w:pStyle w:val="VAHItabletext"/>
              <w:rPr>
                <w:color w:val="696969"/>
                <w:szCs w:val="18"/>
              </w:rPr>
            </w:pPr>
          </w:p>
        </w:tc>
        <w:tc>
          <w:tcPr>
            <w:tcW w:w="1842" w:type="dxa"/>
          </w:tcPr>
          <w:p w14:paraId="76193907" w14:textId="39C8E2E9" w:rsidR="005A5437" w:rsidRPr="00C15426" w:rsidRDefault="005A5437" w:rsidP="005A5437">
            <w:pPr>
              <w:pStyle w:val="VAHItabletext"/>
              <w:rPr>
                <w:rFonts w:eastAsia="Verdana" w:cs="Verdana"/>
                <w:color w:val="696969"/>
                <w:szCs w:val="18"/>
              </w:rPr>
            </w:pPr>
            <w:r w:rsidRPr="00766420">
              <w:rPr>
                <w:rFonts w:eastAsia="VIC"/>
                <w:color w:val="696969"/>
                <w:szCs w:val="18"/>
              </w:rPr>
              <w:t>Leave days per occupied bed days</w:t>
            </w:r>
          </w:p>
        </w:tc>
        <w:tc>
          <w:tcPr>
            <w:tcW w:w="5103" w:type="dxa"/>
          </w:tcPr>
          <w:p w14:paraId="40ADCA23" w14:textId="5D7E5438" w:rsidR="005A5437" w:rsidRPr="00C15426" w:rsidRDefault="005A5437" w:rsidP="005A5437">
            <w:pPr>
              <w:pStyle w:val="VAHItabletext"/>
              <w:rPr>
                <w:rFonts w:eastAsia="Verdana" w:cs="Verdana"/>
                <w:color w:val="696969"/>
                <w:szCs w:val="18"/>
              </w:rPr>
            </w:pPr>
            <w:r w:rsidRPr="00766420">
              <w:rPr>
                <w:rFonts w:eastAsia="VIC"/>
                <w:color w:val="696969"/>
                <w:szCs w:val="18"/>
              </w:rPr>
              <w:t>Rate of leave days per occupied bed days within a prevention and recovery care (PARC) unit.</w:t>
            </w:r>
          </w:p>
        </w:tc>
        <w:tc>
          <w:tcPr>
            <w:tcW w:w="1559" w:type="dxa"/>
          </w:tcPr>
          <w:p w14:paraId="66307FA6" w14:textId="77777777" w:rsidR="005A5437" w:rsidRPr="00C15426" w:rsidRDefault="005A5437" w:rsidP="005A5437">
            <w:pPr>
              <w:pStyle w:val="VAHItabletext"/>
              <w:rPr>
                <w:color w:val="696969"/>
                <w:szCs w:val="18"/>
              </w:rPr>
            </w:pPr>
          </w:p>
        </w:tc>
        <w:tc>
          <w:tcPr>
            <w:tcW w:w="4820" w:type="dxa"/>
          </w:tcPr>
          <w:p w14:paraId="6D9DE276" w14:textId="72754842"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2860F4E4" w14:textId="77777777" w:rsidTr="000B0CCC">
        <w:trPr>
          <w:cantSplit/>
        </w:trPr>
        <w:tc>
          <w:tcPr>
            <w:tcW w:w="1702" w:type="dxa"/>
            <w:shd w:val="clear" w:color="auto" w:fill="auto"/>
          </w:tcPr>
          <w:p w14:paraId="402DDE3D" w14:textId="77777777" w:rsidR="005A5437" w:rsidRPr="00C15426" w:rsidRDefault="005A5437" w:rsidP="005A5437">
            <w:pPr>
              <w:pStyle w:val="VAHItabletext"/>
              <w:rPr>
                <w:color w:val="696969"/>
                <w:szCs w:val="18"/>
              </w:rPr>
            </w:pPr>
          </w:p>
        </w:tc>
        <w:tc>
          <w:tcPr>
            <w:tcW w:w="1842" w:type="dxa"/>
          </w:tcPr>
          <w:p w14:paraId="3AB39397" w14:textId="043AD54F"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treatment to date (days)</w:t>
            </w:r>
          </w:p>
        </w:tc>
        <w:tc>
          <w:tcPr>
            <w:tcW w:w="5103" w:type="dxa"/>
          </w:tcPr>
          <w:p w14:paraId="1631E1FF" w14:textId="413CEDEE"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care to date (days) within a prevention and recovery care (PARC) unit, including leave.</w:t>
            </w:r>
          </w:p>
        </w:tc>
        <w:tc>
          <w:tcPr>
            <w:tcW w:w="1559" w:type="dxa"/>
          </w:tcPr>
          <w:p w14:paraId="12B7BAD2" w14:textId="64E079E7" w:rsidR="005A5437" w:rsidRPr="00C15426" w:rsidRDefault="005A5437" w:rsidP="005A5437">
            <w:pPr>
              <w:pStyle w:val="VAHItabletext"/>
              <w:rPr>
                <w:color w:val="696969"/>
                <w:szCs w:val="18"/>
              </w:rPr>
            </w:pPr>
          </w:p>
        </w:tc>
        <w:tc>
          <w:tcPr>
            <w:tcW w:w="4820" w:type="dxa"/>
          </w:tcPr>
          <w:p w14:paraId="2D86D332" w14:textId="342E1B05"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4C106A7E" w14:textId="77777777" w:rsidTr="000B0CCC">
        <w:trPr>
          <w:cantSplit/>
        </w:trPr>
        <w:tc>
          <w:tcPr>
            <w:tcW w:w="1702" w:type="dxa"/>
            <w:shd w:val="clear" w:color="auto" w:fill="auto"/>
          </w:tcPr>
          <w:p w14:paraId="2A9F8C7F" w14:textId="77777777" w:rsidR="005A5437" w:rsidRPr="00C15426" w:rsidRDefault="005A5437" w:rsidP="005A5437">
            <w:pPr>
              <w:pStyle w:val="VAHItabletext"/>
              <w:rPr>
                <w:color w:val="696969"/>
                <w:szCs w:val="18"/>
              </w:rPr>
            </w:pPr>
          </w:p>
        </w:tc>
        <w:tc>
          <w:tcPr>
            <w:tcW w:w="1842" w:type="dxa"/>
          </w:tcPr>
          <w:p w14:paraId="45DDAA6B" w14:textId="18794307" w:rsidR="005A5437" w:rsidRPr="00C15426" w:rsidRDefault="005A5437" w:rsidP="005A5437">
            <w:pPr>
              <w:pStyle w:val="VAHItabletext"/>
              <w:rPr>
                <w:rFonts w:eastAsia="Verdana" w:cs="Verdana"/>
                <w:color w:val="696969"/>
                <w:szCs w:val="18"/>
              </w:rPr>
            </w:pPr>
            <w:r w:rsidRPr="00766420">
              <w:rPr>
                <w:rFonts w:eastAsia="VIC"/>
                <w:color w:val="696969"/>
                <w:szCs w:val="18"/>
              </w:rPr>
              <w:t>Separations followed by an acute admission</w:t>
            </w:r>
          </w:p>
        </w:tc>
        <w:tc>
          <w:tcPr>
            <w:tcW w:w="5103" w:type="dxa"/>
          </w:tcPr>
          <w:p w14:paraId="63DFB33F" w14:textId="372CEA7A"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5A5437" w:rsidRPr="00C15426" w:rsidRDefault="005A5437" w:rsidP="005A5437">
            <w:pPr>
              <w:pStyle w:val="VAHItabletext"/>
              <w:rPr>
                <w:color w:val="696969"/>
                <w:szCs w:val="18"/>
              </w:rPr>
            </w:pPr>
          </w:p>
        </w:tc>
        <w:tc>
          <w:tcPr>
            <w:tcW w:w="4820" w:type="dxa"/>
          </w:tcPr>
          <w:p w14:paraId="602D7C8F" w14:textId="1A22F49B" w:rsidR="005A5437" w:rsidRPr="00C15426" w:rsidRDefault="005A5437" w:rsidP="005A5437">
            <w:pPr>
              <w:pStyle w:val="VAHItabletext"/>
              <w:rPr>
                <w:rFonts w:eastAsia="Verdana" w:cs="Verdana"/>
                <w:color w:val="696969"/>
                <w:szCs w:val="18"/>
              </w:rPr>
            </w:pPr>
          </w:p>
        </w:tc>
      </w:tr>
      <w:tr w:rsidR="005A5437" w:rsidRPr="0069621D" w14:paraId="0B00DCC7" w14:textId="77777777" w:rsidTr="000B0CCC">
        <w:trPr>
          <w:cantSplit/>
        </w:trPr>
        <w:tc>
          <w:tcPr>
            <w:tcW w:w="1702" w:type="dxa"/>
            <w:shd w:val="clear" w:color="auto" w:fill="auto"/>
          </w:tcPr>
          <w:p w14:paraId="2CD236DF" w14:textId="77777777" w:rsidR="005A5437" w:rsidRPr="00C15426" w:rsidRDefault="005A5437" w:rsidP="005A5437">
            <w:pPr>
              <w:pStyle w:val="VAHItabletext"/>
              <w:rPr>
                <w:color w:val="696969"/>
                <w:szCs w:val="18"/>
              </w:rPr>
            </w:pPr>
          </w:p>
        </w:tc>
        <w:tc>
          <w:tcPr>
            <w:tcW w:w="1842" w:type="dxa"/>
          </w:tcPr>
          <w:p w14:paraId="178FCD59" w14:textId="23F2DBE6" w:rsidR="005A5437" w:rsidRPr="00C15426" w:rsidRDefault="005A5437" w:rsidP="005A5437">
            <w:pPr>
              <w:pStyle w:val="VAHItabletext"/>
              <w:rPr>
                <w:rFonts w:eastAsia="Verdana" w:cs="Verdana"/>
                <w:color w:val="696969"/>
                <w:szCs w:val="18"/>
              </w:rPr>
            </w:pPr>
            <w:r w:rsidRPr="00766420">
              <w:rPr>
                <w:rFonts w:eastAsia="VIC"/>
                <w:color w:val="696969"/>
                <w:szCs w:val="18"/>
              </w:rPr>
              <w:t>Consumers concurrently on a CTO</w:t>
            </w:r>
          </w:p>
        </w:tc>
        <w:tc>
          <w:tcPr>
            <w:tcW w:w="5103" w:type="dxa"/>
          </w:tcPr>
          <w:p w14:paraId="02C59BFD" w14:textId="6822FD3A"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5A5437" w:rsidRPr="00C15426" w:rsidRDefault="005A5437" w:rsidP="005A5437">
            <w:pPr>
              <w:pStyle w:val="VAHItabletext"/>
              <w:rPr>
                <w:color w:val="696969"/>
                <w:szCs w:val="18"/>
              </w:rPr>
            </w:pPr>
          </w:p>
        </w:tc>
        <w:tc>
          <w:tcPr>
            <w:tcW w:w="4820" w:type="dxa"/>
          </w:tcPr>
          <w:p w14:paraId="34570FAB" w14:textId="051E8581" w:rsidR="005A5437" w:rsidRPr="00C15426" w:rsidRDefault="005A5437" w:rsidP="005A5437">
            <w:pPr>
              <w:pStyle w:val="VAHItabletext"/>
              <w:rPr>
                <w:rFonts w:eastAsia="Verdana" w:cs="Verdana"/>
                <w:color w:val="696969"/>
                <w:szCs w:val="18"/>
              </w:rPr>
            </w:pPr>
            <w:r w:rsidRPr="00766420">
              <w:rPr>
                <w:rFonts w:eastAsia="VIC"/>
                <w:color w:val="696969"/>
                <w:szCs w:val="18"/>
              </w:rPr>
              <w:t>Measure counts distinct episodes and not distinct consumers (a consumer may have more than 1 episode open during the reference period).</w:t>
            </w:r>
          </w:p>
        </w:tc>
      </w:tr>
      <w:tr w:rsidR="005A5437" w:rsidRPr="0069621D" w14:paraId="49BDEAE8" w14:textId="77777777" w:rsidTr="000B0CCC">
        <w:trPr>
          <w:cantSplit/>
        </w:trPr>
        <w:tc>
          <w:tcPr>
            <w:tcW w:w="1702" w:type="dxa"/>
            <w:shd w:val="clear" w:color="auto" w:fill="auto"/>
          </w:tcPr>
          <w:p w14:paraId="3B2286F9" w14:textId="77777777" w:rsidR="005A5437" w:rsidRPr="00C15426" w:rsidRDefault="005A5437" w:rsidP="005A5437">
            <w:pPr>
              <w:pStyle w:val="VAHItabletext"/>
              <w:rPr>
                <w:color w:val="696969"/>
                <w:szCs w:val="18"/>
              </w:rPr>
            </w:pPr>
          </w:p>
        </w:tc>
        <w:tc>
          <w:tcPr>
            <w:tcW w:w="1842" w:type="dxa"/>
          </w:tcPr>
          <w:p w14:paraId="36A0DFA4" w14:textId="7D034812" w:rsidR="005A5437" w:rsidRPr="00C15426" w:rsidRDefault="005A5437" w:rsidP="005A5437">
            <w:pPr>
              <w:pStyle w:val="VAHItabletext"/>
              <w:rPr>
                <w:rFonts w:eastAsia="Verdana" w:cs="Verdana"/>
                <w:color w:val="696969"/>
                <w:szCs w:val="18"/>
              </w:rPr>
            </w:pPr>
            <w:r w:rsidRPr="00766420">
              <w:rPr>
                <w:rFonts w:eastAsia="VIC"/>
                <w:color w:val="696969"/>
                <w:szCs w:val="18"/>
              </w:rPr>
              <w:t>HoNOS compliance</w:t>
            </w:r>
          </w:p>
        </w:tc>
        <w:tc>
          <w:tcPr>
            <w:tcW w:w="5103" w:type="dxa"/>
          </w:tcPr>
          <w:p w14:paraId="54B0609B" w14:textId="0EA00CCF"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12AF9911" w:rsidR="005A5437" w:rsidRPr="00C15426" w:rsidRDefault="005A5437" w:rsidP="005A5437">
            <w:pPr>
              <w:pStyle w:val="VAHItabletext"/>
              <w:rPr>
                <w:rFonts w:eastAsia="Verdana" w:cs="Verdana"/>
                <w:color w:val="696969"/>
                <w:szCs w:val="18"/>
              </w:rPr>
            </w:pPr>
            <w:r w:rsidRPr="00766420">
              <w:rPr>
                <w:rFonts w:eastAsia="VIC"/>
                <w:color w:val="696969"/>
                <w:szCs w:val="18"/>
              </w:rPr>
              <w:t>85.0%</w:t>
            </w:r>
          </w:p>
        </w:tc>
        <w:tc>
          <w:tcPr>
            <w:tcW w:w="4820" w:type="dxa"/>
          </w:tcPr>
          <w:p w14:paraId="2A2788F5" w14:textId="28A76A4F"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34B4389C" w14:textId="77777777" w:rsidTr="000B0CCC">
        <w:trPr>
          <w:cantSplit/>
        </w:trPr>
        <w:tc>
          <w:tcPr>
            <w:tcW w:w="1702" w:type="dxa"/>
            <w:shd w:val="clear" w:color="auto" w:fill="auto"/>
          </w:tcPr>
          <w:p w14:paraId="15E9A033" w14:textId="77777777" w:rsidR="005A5437" w:rsidRPr="00C15426" w:rsidRDefault="005A5437" w:rsidP="005A5437">
            <w:pPr>
              <w:pStyle w:val="VAHItabletext"/>
              <w:rPr>
                <w:color w:val="696969"/>
                <w:szCs w:val="18"/>
              </w:rPr>
            </w:pPr>
          </w:p>
        </w:tc>
        <w:tc>
          <w:tcPr>
            <w:tcW w:w="1842" w:type="dxa"/>
          </w:tcPr>
          <w:p w14:paraId="3EB376CE" w14:textId="3597C4B5"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at episode start</w:t>
            </w:r>
          </w:p>
        </w:tc>
        <w:tc>
          <w:tcPr>
            <w:tcW w:w="5103" w:type="dxa"/>
          </w:tcPr>
          <w:p w14:paraId="05E1921C" w14:textId="3FA4DE1F"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5A5437" w:rsidRPr="00C15426" w:rsidRDefault="005A5437" w:rsidP="005A5437">
            <w:pPr>
              <w:pStyle w:val="VAHItabletext"/>
              <w:rPr>
                <w:color w:val="696969"/>
                <w:szCs w:val="18"/>
              </w:rPr>
            </w:pPr>
          </w:p>
        </w:tc>
        <w:tc>
          <w:tcPr>
            <w:tcW w:w="4820" w:type="dxa"/>
          </w:tcPr>
          <w:p w14:paraId="057D5861" w14:textId="5A0BBA39"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12C4D44E" w14:textId="77777777" w:rsidTr="000B0CCC">
        <w:trPr>
          <w:cantSplit/>
        </w:trPr>
        <w:tc>
          <w:tcPr>
            <w:tcW w:w="1702" w:type="dxa"/>
            <w:shd w:val="clear" w:color="auto" w:fill="auto"/>
          </w:tcPr>
          <w:p w14:paraId="00EC9B6E" w14:textId="406E68B9" w:rsidR="005A5437" w:rsidRPr="00C15426" w:rsidRDefault="005A5437" w:rsidP="005A5437">
            <w:pPr>
              <w:pStyle w:val="VAHItabletext"/>
              <w:rPr>
                <w:color w:val="696969"/>
                <w:szCs w:val="18"/>
              </w:rPr>
            </w:pPr>
            <w:r w:rsidRPr="00766420">
              <w:rPr>
                <w:rFonts w:eastAsia="VIC"/>
                <w:color w:val="696969"/>
                <w:szCs w:val="18"/>
              </w:rPr>
              <w:t>Extended Care</w:t>
            </w:r>
          </w:p>
        </w:tc>
        <w:tc>
          <w:tcPr>
            <w:tcW w:w="1842" w:type="dxa"/>
          </w:tcPr>
          <w:p w14:paraId="10138DE0" w14:textId="2D1ECF2D"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593685B8" w14:textId="7305AD4D"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secure extended care units (SECU).</w:t>
            </w:r>
          </w:p>
        </w:tc>
        <w:tc>
          <w:tcPr>
            <w:tcW w:w="1559" w:type="dxa"/>
          </w:tcPr>
          <w:p w14:paraId="1BB4C3CB" w14:textId="77777777" w:rsidR="005A5437" w:rsidRPr="00C15426" w:rsidRDefault="005A5437" w:rsidP="005A5437">
            <w:pPr>
              <w:pStyle w:val="VAHItabletext"/>
              <w:rPr>
                <w:color w:val="696969"/>
                <w:szCs w:val="18"/>
              </w:rPr>
            </w:pPr>
          </w:p>
        </w:tc>
        <w:tc>
          <w:tcPr>
            <w:tcW w:w="4820" w:type="dxa"/>
          </w:tcPr>
          <w:p w14:paraId="00C7F9BF" w14:textId="464934E3" w:rsidR="005A5437" w:rsidRPr="00C15426" w:rsidRDefault="005A5437" w:rsidP="005A5437">
            <w:pPr>
              <w:pStyle w:val="VAHItabletext"/>
              <w:rPr>
                <w:rFonts w:eastAsia="Verdana" w:cs="Verdana"/>
                <w:color w:val="696969"/>
                <w:szCs w:val="18"/>
              </w:rPr>
            </w:pPr>
          </w:p>
        </w:tc>
      </w:tr>
      <w:tr w:rsidR="005A5437" w:rsidRPr="0069621D" w14:paraId="7E04582B" w14:textId="77777777" w:rsidTr="000B0CCC">
        <w:trPr>
          <w:cantSplit/>
        </w:trPr>
        <w:tc>
          <w:tcPr>
            <w:tcW w:w="1702" w:type="dxa"/>
            <w:shd w:val="clear" w:color="auto" w:fill="auto"/>
          </w:tcPr>
          <w:p w14:paraId="2F1E8BAD" w14:textId="77777777" w:rsidR="005A5437" w:rsidRPr="00C15426" w:rsidRDefault="005A5437" w:rsidP="005A5437">
            <w:pPr>
              <w:pStyle w:val="VAHItabletext"/>
              <w:rPr>
                <w:color w:val="696969"/>
              </w:rPr>
            </w:pPr>
          </w:p>
        </w:tc>
        <w:tc>
          <w:tcPr>
            <w:tcW w:w="1842" w:type="dxa"/>
          </w:tcPr>
          <w:p w14:paraId="41E13401" w14:textId="29E40FE4" w:rsidR="005A5437" w:rsidRPr="00C15426" w:rsidRDefault="005A5437" w:rsidP="005A5437">
            <w:pPr>
              <w:pStyle w:val="VAHItabletext"/>
              <w:rPr>
                <w:color w:val="696969"/>
              </w:rPr>
            </w:pPr>
            <w:r w:rsidRPr="00766420">
              <w:rPr>
                <w:rFonts w:eastAsia="VIC"/>
                <w:color w:val="696969"/>
                <w:szCs w:val="18"/>
              </w:rPr>
              <w:t>Leave days per occupied bed days</w:t>
            </w:r>
          </w:p>
        </w:tc>
        <w:tc>
          <w:tcPr>
            <w:tcW w:w="5103" w:type="dxa"/>
          </w:tcPr>
          <w:p w14:paraId="7794E121" w14:textId="66F06F94" w:rsidR="005A5437" w:rsidRPr="00C15426" w:rsidRDefault="005A5437" w:rsidP="005A5437">
            <w:pPr>
              <w:pStyle w:val="VAHItabletext"/>
              <w:rPr>
                <w:color w:val="696969"/>
              </w:rPr>
            </w:pPr>
            <w:r w:rsidRPr="00766420">
              <w:rPr>
                <w:rFonts w:eastAsia="VIC"/>
                <w:color w:val="696969"/>
                <w:szCs w:val="18"/>
              </w:rPr>
              <w:t>Rate of leave days per occupied bed days within a secure extended care unit (SECU).</w:t>
            </w:r>
          </w:p>
        </w:tc>
        <w:tc>
          <w:tcPr>
            <w:tcW w:w="1559" w:type="dxa"/>
          </w:tcPr>
          <w:p w14:paraId="258D95DE" w14:textId="77777777" w:rsidR="005A5437" w:rsidRPr="00C15426" w:rsidRDefault="005A5437" w:rsidP="005A5437">
            <w:pPr>
              <w:pStyle w:val="VAHItabletext"/>
              <w:rPr>
                <w:color w:val="696969"/>
                <w:szCs w:val="18"/>
              </w:rPr>
            </w:pPr>
          </w:p>
        </w:tc>
        <w:tc>
          <w:tcPr>
            <w:tcW w:w="4820" w:type="dxa"/>
          </w:tcPr>
          <w:p w14:paraId="43BB2843" w14:textId="54B7E365"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22378C6F" w14:textId="77777777" w:rsidTr="000B0CCC">
        <w:trPr>
          <w:cantSplit/>
        </w:trPr>
        <w:tc>
          <w:tcPr>
            <w:tcW w:w="1702" w:type="dxa"/>
            <w:shd w:val="clear" w:color="auto" w:fill="auto"/>
          </w:tcPr>
          <w:p w14:paraId="160966DF" w14:textId="77777777" w:rsidR="005A5437" w:rsidRPr="00C15426" w:rsidRDefault="005A5437" w:rsidP="005A5437">
            <w:pPr>
              <w:pStyle w:val="VAHItabletext"/>
              <w:rPr>
                <w:color w:val="696969"/>
              </w:rPr>
            </w:pPr>
          </w:p>
        </w:tc>
        <w:tc>
          <w:tcPr>
            <w:tcW w:w="1842" w:type="dxa"/>
          </w:tcPr>
          <w:p w14:paraId="01BC27B2" w14:textId="418C047B" w:rsidR="005A5437" w:rsidRPr="00C15426" w:rsidRDefault="005A5437" w:rsidP="005A5437">
            <w:pPr>
              <w:pStyle w:val="VAHItabletext"/>
              <w:rPr>
                <w:color w:val="696969"/>
              </w:rPr>
            </w:pPr>
            <w:r w:rsidRPr="00766420">
              <w:rPr>
                <w:rFonts w:eastAsia="VIC"/>
                <w:color w:val="696969"/>
                <w:szCs w:val="18"/>
              </w:rPr>
              <w:t>Average duration of treatment to date (days)</w:t>
            </w:r>
          </w:p>
        </w:tc>
        <w:tc>
          <w:tcPr>
            <w:tcW w:w="5103" w:type="dxa"/>
          </w:tcPr>
          <w:p w14:paraId="2A4B915C" w14:textId="6C590F1E" w:rsidR="005A5437" w:rsidRPr="00C15426" w:rsidRDefault="005A5437" w:rsidP="005A5437">
            <w:pPr>
              <w:pStyle w:val="VAHItabletext"/>
              <w:rPr>
                <w:color w:val="696969"/>
              </w:rPr>
            </w:pPr>
            <w:r w:rsidRPr="00766420">
              <w:rPr>
                <w:rFonts w:eastAsia="VIC"/>
                <w:color w:val="696969"/>
                <w:szCs w:val="18"/>
              </w:rPr>
              <w:t>Average duration of care to date (days) within a secure extended care unit (SECU), including leave.</w:t>
            </w:r>
          </w:p>
        </w:tc>
        <w:tc>
          <w:tcPr>
            <w:tcW w:w="1559" w:type="dxa"/>
          </w:tcPr>
          <w:p w14:paraId="30144B05" w14:textId="77777777" w:rsidR="005A5437" w:rsidRPr="00C15426" w:rsidRDefault="005A5437" w:rsidP="005A5437">
            <w:pPr>
              <w:pStyle w:val="VAHItabletext"/>
              <w:rPr>
                <w:color w:val="696969"/>
                <w:szCs w:val="18"/>
              </w:rPr>
            </w:pPr>
          </w:p>
        </w:tc>
        <w:tc>
          <w:tcPr>
            <w:tcW w:w="4820" w:type="dxa"/>
          </w:tcPr>
          <w:p w14:paraId="158ECC12" w14:textId="08436F71"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1002545F" w14:textId="77777777" w:rsidTr="000B0CCC">
        <w:trPr>
          <w:cantSplit/>
        </w:trPr>
        <w:tc>
          <w:tcPr>
            <w:tcW w:w="1702" w:type="dxa"/>
            <w:shd w:val="clear" w:color="auto" w:fill="auto"/>
          </w:tcPr>
          <w:p w14:paraId="2D3A671C" w14:textId="77777777" w:rsidR="005A5437" w:rsidRPr="00C15426" w:rsidRDefault="005A5437" w:rsidP="005A5437">
            <w:pPr>
              <w:pStyle w:val="VAHItabletext"/>
              <w:rPr>
                <w:color w:val="696969"/>
              </w:rPr>
            </w:pPr>
          </w:p>
        </w:tc>
        <w:tc>
          <w:tcPr>
            <w:tcW w:w="1842" w:type="dxa"/>
          </w:tcPr>
          <w:p w14:paraId="34927058" w14:textId="701E4180" w:rsidR="005A5437" w:rsidRPr="00C15426" w:rsidRDefault="005A5437" w:rsidP="005A5437">
            <w:pPr>
              <w:pStyle w:val="VAHItabletext"/>
              <w:rPr>
                <w:color w:val="696969"/>
              </w:rPr>
            </w:pPr>
            <w:r w:rsidRPr="00766420">
              <w:rPr>
                <w:rFonts w:eastAsia="VIC"/>
                <w:color w:val="696969"/>
                <w:szCs w:val="18"/>
              </w:rPr>
              <w:t>Seclusions per 1,000 bed days</w:t>
            </w:r>
          </w:p>
        </w:tc>
        <w:tc>
          <w:tcPr>
            <w:tcW w:w="5103" w:type="dxa"/>
          </w:tcPr>
          <w:p w14:paraId="70ECB6C5" w14:textId="161A9037" w:rsidR="005A5437" w:rsidRPr="00C15426" w:rsidRDefault="005A5437" w:rsidP="005A5437">
            <w:pPr>
              <w:pStyle w:val="VAHItabletext"/>
              <w:rPr>
                <w:color w:val="696969"/>
              </w:rPr>
            </w:pPr>
            <w:r w:rsidRPr="00766420">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78906A4C" w:rsidR="005A5437" w:rsidRPr="00C15426" w:rsidRDefault="005A5437" w:rsidP="005A5437">
            <w:pPr>
              <w:pStyle w:val="VAHItabletext"/>
              <w:rPr>
                <w:color w:val="696969"/>
                <w:szCs w:val="18"/>
              </w:rPr>
            </w:pPr>
            <w:r w:rsidRPr="00766420">
              <w:rPr>
                <w:rFonts w:eastAsia="VIC"/>
                <w:color w:val="696969"/>
                <w:szCs w:val="18"/>
              </w:rPr>
              <w:t>8.0</w:t>
            </w:r>
          </w:p>
        </w:tc>
        <w:tc>
          <w:tcPr>
            <w:tcW w:w="4820" w:type="dxa"/>
          </w:tcPr>
          <w:p w14:paraId="7F2D82DD" w14:textId="6DB8A13E" w:rsidR="005A5437" w:rsidRPr="00C15426" w:rsidRDefault="005A5437" w:rsidP="005A5437">
            <w:pPr>
              <w:pStyle w:val="VAHItabletext"/>
              <w:rPr>
                <w:rFonts w:eastAsia="Verdana" w:cs="Verdana"/>
                <w:color w:val="696969"/>
                <w:szCs w:val="18"/>
              </w:rPr>
            </w:pPr>
            <w:r w:rsidRPr="00766420">
              <w:rPr>
                <w:rFonts w:eastAsia="VIC"/>
                <w:color w:val="696969"/>
                <w:szCs w:val="18"/>
              </w:rPr>
              <w:t>Calculation of bed days involves converting minutes into days.</w:t>
            </w:r>
          </w:p>
        </w:tc>
      </w:tr>
      <w:tr w:rsidR="005A5437" w:rsidRPr="0069621D" w14:paraId="382ADBF8" w14:textId="77777777" w:rsidTr="000B0CCC">
        <w:trPr>
          <w:cantSplit/>
        </w:trPr>
        <w:tc>
          <w:tcPr>
            <w:tcW w:w="1702" w:type="dxa"/>
            <w:shd w:val="clear" w:color="auto" w:fill="auto"/>
          </w:tcPr>
          <w:p w14:paraId="476EF3F5" w14:textId="77777777" w:rsidR="005A5437" w:rsidRPr="00C15426" w:rsidRDefault="005A5437" w:rsidP="005A5437">
            <w:pPr>
              <w:pStyle w:val="VAHItabletext"/>
              <w:rPr>
                <w:color w:val="696969"/>
              </w:rPr>
            </w:pPr>
          </w:p>
        </w:tc>
        <w:tc>
          <w:tcPr>
            <w:tcW w:w="1842" w:type="dxa"/>
          </w:tcPr>
          <w:p w14:paraId="0691DBE5" w14:textId="53CC2B01" w:rsidR="005A5437" w:rsidRPr="00C15426" w:rsidRDefault="005A5437" w:rsidP="005A5437">
            <w:pPr>
              <w:pStyle w:val="VAHItabletext"/>
              <w:rPr>
                <w:color w:val="696969"/>
              </w:rPr>
            </w:pPr>
            <w:r w:rsidRPr="00766420">
              <w:rPr>
                <w:rFonts w:eastAsia="VIC"/>
                <w:color w:val="696969"/>
                <w:szCs w:val="18"/>
              </w:rPr>
              <w:t>HoNOS compliance</w:t>
            </w:r>
          </w:p>
        </w:tc>
        <w:tc>
          <w:tcPr>
            <w:tcW w:w="5103" w:type="dxa"/>
          </w:tcPr>
          <w:p w14:paraId="24AD8429" w14:textId="7BABDF19" w:rsidR="005A5437" w:rsidRPr="00C15426" w:rsidRDefault="005A5437" w:rsidP="005A5437">
            <w:pPr>
              <w:pStyle w:val="VAHItabletext"/>
              <w:rPr>
                <w:color w:val="696969"/>
              </w:rPr>
            </w:pPr>
            <w:r w:rsidRPr="00766420">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4B419A83" w:rsidR="005A5437" w:rsidRPr="00C15426" w:rsidRDefault="005A5437" w:rsidP="005A5437">
            <w:pPr>
              <w:pStyle w:val="VAHItabletext"/>
              <w:rPr>
                <w:color w:val="696969"/>
                <w:szCs w:val="18"/>
              </w:rPr>
            </w:pPr>
            <w:r w:rsidRPr="00766420">
              <w:rPr>
                <w:rFonts w:eastAsia="VIC"/>
                <w:color w:val="696969"/>
                <w:szCs w:val="18"/>
              </w:rPr>
              <w:t>85.0%</w:t>
            </w:r>
          </w:p>
        </w:tc>
        <w:tc>
          <w:tcPr>
            <w:tcW w:w="4820" w:type="dxa"/>
          </w:tcPr>
          <w:p w14:paraId="20C81DC5" w14:textId="310721AA"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6F0B67B6" w14:textId="77777777" w:rsidTr="000B0CCC">
        <w:trPr>
          <w:cantSplit/>
        </w:trPr>
        <w:tc>
          <w:tcPr>
            <w:tcW w:w="1702" w:type="dxa"/>
            <w:shd w:val="clear" w:color="auto" w:fill="auto"/>
          </w:tcPr>
          <w:p w14:paraId="536BA0C3" w14:textId="77777777" w:rsidR="005A5437" w:rsidRPr="00C15426" w:rsidRDefault="005A5437" w:rsidP="005A5437">
            <w:pPr>
              <w:pStyle w:val="VAHItabletext"/>
              <w:rPr>
                <w:color w:val="696969"/>
              </w:rPr>
            </w:pPr>
          </w:p>
        </w:tc>
        <w:tc>
          <w:tcPr>
            <w:tcW w:w="1842" w:type="dxa"/>
          </w:tcPr>
          <w:p w14:paraId="630334B3" w14:textId="061ED460" w:rsidR="005A5437" w:rsidRPr="00C15426" w:rsidRDefault="005A5437" w:rsidP="005A5437">
            <w:pPr>
              <w:pStyle w:val="VAHItabletext"/>
              <w:rPr>
                <w:color w:val="696969"/>
              </w:rPr>
            </w:pPr>
            <w:r w:rsidRPr="00766420">
              <w:rPr>
                <w:rFonts w:eastAsia="VIC"/>
                <w:color w:val="696969"/>
                <w:szCs w:val="18"/>
              </w:rPr>
              <w:t>Average HoNOS at episode start</w:t>
            </w:r>
          </w:p>
        </w:tc>
        <w:tc>
          <w:tcPr>
            <w:tcW w:w="5103" w:type="dxa"/>
          </w:tcPr>
          <w:p w14:paraId="0D09AB65" w14:textId="34E54C44" w:rsidR="005A5437" w:rsidRPr="00C15426" w:rsidRDefault="005A5437" w:rsidP="005A5437">
            <w:pPr>
              <w:pStyle w:val="VAHItabletext"/>
              <w:rPr>
                <w:color w:val="696969"/>
              </w:rPr>
            </w:pPr>
            <w:r w:rsidRPr="00766420">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5A5437" w:rsidRPr="00C15426" w:rsidRDefault="005A5437" w:rsidP="005A5437">
            <w:pPr>
              <w:pStyle w:val="VAHItabletext"/>
              <w:rPr>
                <w:color w:val="696969"/>
                <w:szCs w:val="18"/>
              </w:rPr>
            </w:pPr>
          </w:p>
        </w:tc>
        <w:tc>
          <w:tcPr>
            <w:tcW w:w="4820" w:type="dxa"/>
          </w:tcPr>
          <w:p w14:paraId="0B4B9E7A" w14:textId="62633CB4"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309F686B" w14:textId="77777777" w:rsidTr="000B0CCC">
        <w:trPr>
          <w:cantSplit/>
        </w:trPr>
        <w:tc>
          <w:tcPr>
            <w:tcW w:w="1702" w:type="dxa"/>
            <w:shd w:val="clear" w:color="auto" w:fill="auto"/>
          </w:tcPr>
          <w:p w14:paraId="246978BE" w14:textId="77777777" w:rsidR="005A5437" w:rsidRPr="00C15426" w:rsidRDefault="005A5437" w:rsidP="005A5437">
            <w:pPr>
              <w:pStyle w:val="VAHItabletext"/>
              <w:rPr>
                <w:color w:val="696969"/>
              </w:rPr>
            </w:pPr>
          </w:p>
        </w:tc>
        <w:tc>
          <w:tcPr>
            <w:tcW w:w="1842" w:type="dxa"/>
          </w:tcPr>
          <w:p w14:paraId="7D49C6F8" w14:textId="298866EF" w:rsidR="005A5437" w:rsidRPr="00C15426" w:rsidRDefault="005A5437" w:rsidP="005A5437">
            <w:pPr>
              <w:pStyle w:val="VAHItabletext"/>
              <w:rPr>
                <w:color w:val="696969"/>
              </w:rPr>
            </w:pPr>
            <w:r w:rsidRPr="00766420">
              <w:rPr>
                <w:rFonts w:eastAsia="VIC"/>
                <w:color w:val="696969"/>
                <w:szCs w:val="18"/>
              </w:rPr>
              <w:t>BASIS32 offered</w:t>
            </w:r>
          </w:p>
        </w:tc>
        <w:tc>
          <w:tcPr>
            <w:tcW w:w="5103" w:type="dxa"/>
          </w:tcPr>
          <w:p w14:paraId="12630FE8" w14:textId="1CAFF7DE" w:rsidR="005A5437" w:rsidRPr="00C15426" w:rsidRDefault="005A5437" w:rsidP="005A5437">
            <w:pPr>
              <w:pStyle w:val="VAHItabletext"/>
              <w:rPr>
                <w:color w:val="696969"/>
              </w:rPr>
            </w:pPr>
            <w:r w:rsidRPr="00766420">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5A5437" w:rsidRPr="00C15426" w:rsidRDefault="005A5437" w:rsidP="005A5437">
            <w:pPr>
              <w:pStyle w:val="VAHItabletext"/>
              <w:rPr>
                <w:color w:val="696969"/>
                <w:szCs w:val="18"/>
              </w:rPr>
            </w:pPr>
          </w:p>
        </w:tc>
        <w:tc>
          <w:tcPr>
            <w:tcW w:w="4820" w:type="dxa"/>
          </w:tcPr>
          <w:p w14:paraId="4C7B48A9" w14:textId="05DF26E3"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E8E52F2" w14:textId="77777777" w:rsidTr="000B0CCC">
        <w:trPr>
          <w:cantSplit/>
        </w:trPr>
        <w:tc>
          <w:tcPr>
            <w:tcW w:w="1702" w:type="dxa"/>
            <w:shd w:val="clear" w:color="auto" w:fill="auto"/>
          </w:tcPr>
          <w:p w14:paraId="10DB92ED" w14:textId="77777777" w:rsidR="005A5437" w:rsidRPr="00C15426" w:rsidRDefault="005A5437" w:rsidP="005A5437">
            <w:pPr>
              <w:pStyle w:val="VAHItabletext"/>
              <w:rPr>
                <w:color w:val="696969"/>
              </w:rPr>
            </w:pPr>
          </w:p>
        </w:tc>
        <w:tc>
          <w:tcPr>
            <w:tcW w:w="1842" w:type="dxa"/>
          </w:tcPr>
          <w:p w14:paraId="52A052E2" w14:textId="205F772C" w:rsidR="005A5437" w:rsidRPr="00C15426" w:rsidRDefault="005A5437" w:rsidP="005A5437">
            <w:pPr>
              <w:pStyle w:val="VAHItabletext"/>
              <w:rPr>
                <w:color w:val="696969"/>
              </w:rPr>
            </w:pPr>
            <w:r w:rsidRPr="00766420">
              <w:rPr>
                <w:rFonts w:eastAsia="VIC"/>
                <w:color w:val="696969"/>
                <w:szCs w:val="18"/>
              </w:rPr>
              <w:t>BASIS32 completed</w:t>
            </w:r>
          </w:p>
        </w:tc>
        <w:tc>
          <w:tcPr>
            <w:tcW w:w="5103" w:type="dxa"/>
          </w:tcPr>
          <w:p w14:paraId="6B987833" w14:textId="7FC40F7F" w:rsidR="005A5437" w:rsidRPr="00C15426" w:rsidRDefault="005A5437" w:rsidP="005A5437">
            <w:pPr>
              <w:pStyle w:val="VAHItabletext"/>
              <w:rPr>
                <w:color w:val="696969"/>
              </w:rPr>
            </w:pPr>
            <w:r w:rsidRPr="00766420">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5A5437" w:rsidRPr="00C15426" w:rsidRDefault="005A5437" w:rsidP="005A5437">
            <w:pPr>
              <w:pStyle w:val="VAHItabletext"/>
              <w:rPr>
                <w:color w:val="696969"/>
                <w:szCs w:val="18"/>
              </w:rPr>
            </w:pPr>
          </w:p>
        </w:tc>
        <w:tc>
          <w:tcPr>
            <w:tcW w:w="4820" w:type="dxa"/>
          </w:tcPr>
          <w:p w14:paraId="108EBA50" w14:textId="79203CA4"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0"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2913BFFF" w:rsidR="00CF11E1" w:rsidRPr="00BE2218" w:rsidRDefault="00CF11E1" w:rsidP="00A47400">
            <w:pPr>
              <w:pStyle w:val="VAHIbody"/>
            </w:pPr>
            <w:r w:rsidRPr="00BE2218">
              <w:t xml:space="preserve">© State of Victoria, Department of Health </w:t>
            </w:r>
            <w:r w:rsidR="005A5437">
              <w:t>January 2024</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30"/>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FE10" w14:textId="77777777" w:rsidR="00FB4907" w:rsidRDefault="00FB4907">
      <w:r>
        <w:separator/>
      </w:r>
    </w:p>
  </w:endnote>
  <w:endnote w:type="continuationSeparator" w:id="0">
    <w:p w14:paraId="1F118FE2" w14:textId="77777777" w:rsidR="00FB4907" w:rsidRDefault="00FB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09C6E074"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D763DB">
      <w:rPr>
        <w:b w:val="0"/>
        <w:color w:val="244C5A"/>
        <w:sz w:val="16"/>
        <w:szCs w:val="16"/>
      </w:rPr>
      <w:t xml:space="preserve">10 </w:t>
    </w:r>
    <w:r w:rsidR="005A5437">
      <w:rPr>
        <w:b w:val="0"/>
        <w:color w:val="244C5A"/>
        <w:sz w:val="16"/>
        <w:szCs w:val="16"/>
      </w:rPr>
      <w:t>January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40B9" w14:textId="77777777" w:rsidR="00FB4907" w:rsidRDefault="00FB4907" w:rsidP="002862F1">
      <w:pPr>
        <w:spacing w:before="120"/>
      </w:pPr>
      <w:r>
        <w:separator/>
      </w:r>
    </w:p>
  </w:footnote>
  <w:footnote w:type="continuationSeparator" w:id="0">
    <w:p w14:paraId="65DD2D2D" w14:textId="77777777" w:rsidR="00FB4907" w:rsidRDefault="00FB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A5C15F5"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5A5437">
      <w:rPr>
        <w:rFonts w:ascii="VIC Medium" w:hAnsi="VIC Medium"/>
        <w:color w:val="244C5A"/>
        <w:szCs w:val="24"/>
      </w:rPr>
      <w:t>2023–24</w:t>
    </w:r>
    <w:r w:rsidR="009B0E26">
      <w:rPr>
        <w:rFonts w:ascii="VIC Medium" w:hAnsi="VIC Medium"/>
        <w:color w:val="244C5A"/>
        <w:szCs w:val="24"/>
      </w:rPr>
      <w:t xml:space="preserve"> Q</w:t>
    </w:r>
    <w:r w:rsidR="005A5437">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33E5"/>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3F6B"/>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43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94626"/>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65E02"/>
    <w:rsid w:val="00D714CC"/>
    <w:rsid w:val="00D739E9"/>
    <w:rsid w:val="00D75769"/>
    <w:rsid w:val="00D75EA7"/>
    <w:rsid w:val="00D763DB"/>
    <w:rsid w:val="00D77155"/>
    <w:rsid w:val="00D77E74"/>
    <w:rsid w:val="00D81F21"/>
    <w:rsid w:val="00D9522F"/>
    <w:rsid w:val="00D95470"/>
    <w:rsid w:val="00DA2619"/>
    <w:rsid w:val="00DA4239"/>
    <w:rsid w:val="00DA68F7"/>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A2C46"/>
    <w:rsid w:val="00FA6B67"/>
    <w:rsid w:val="00FB4907"/>
    <w:rsid w:val="00FB4CDA"/>
    <w:rsid w:val="00FC0F81"/>
    <w:rsid w:val="00FC395C"/>
    <w:rsid w:val="00FD3766"/>
    <w:rsid w:val="00FD47C4"/>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14</Pages>
  <Words>4005</Words>
  <Characters>19309</Characters>
  <Application>Microsoft Office Word</Application>
  <DocSecurity>0</DocSecurity>
  <Lines>2413</Lines>
  <Paragraphs>2119</Paragraphs>
  <ScaleCrop>false</ScaleCrop>
  <HeadingPairs>
    <vt:vector size="2" baseType="variant">
      <vt:variant>
        <vt:lpstr>Title</vt:lpstr>
      </vt:variant>
      <vt:variant>
        <vt:i4>1</vt:i4>
      </vt:variant>
    </vt:vector>
  </HeadingPairs>
  <TitlesOfParts>
    <vt:vector size="1" baseType="lpstr">
      <vt:lpstr>2023 24 Q2 Extended mental health treatment setting quarterly KPI report</vt:lpstr>
    </vt:vector>
  </TitlesOfParts>
  <Company>Victorian Department of Health</Company>
  <LinksUpToDate>false</LinksUpToDate>
  <CharactersWithSpaces>21195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Q2 Extended mental health treatment setting quarterly KPI report</dc:title>
  <dc:subject/>
  <dc:creator>Victorian Agency for Health Information</dc:creator>
  <cp:keywords/>
  <cp:lastModifiedBy>Daniel Mendoza (Health)</cp:lastModifiedBy>
  <cp:revision>61</cp:revision>
  <cp:lastPrinted>2024-01-16T00:27:00Z</cp:lastPrinted>
  <dcterms:created xsi:type="dcterms:W3CDTF">2019-10-11T05:28:00Z</dcterms:created>
  <dcterms:modified xsi:type="dcterms:W3CDTF">2024-01-16T00:28:00Z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