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61887823" w:rsidR="003B5733" w:rsidRPr="0082040A" w:rsidRDefault="00236023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 w:rsidRPr="009E2B4D">
              <w:t>Sc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1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2B4D">
              <w:t xml:space="preserve">hedule </w:t>
            </w:r>
            <w:r w:rsidR="009B3860">
              <w:t>3</w:t>
            </w:r>
            <w:r w:rsidRPr="00443488">
              <w:t xml:space="preserve"> – Application for </w:t>
            </w:r>
            <w:r w:rsidR="00445837" w:rsidRPr="00BA67CF">
              <w:t>a</w:t>
            </w:r>
            <w:r w:rsidRPr="00BA67CF">
              <w:t xml:space="preserve"> </w:t>
            </w:r>
            <w:r w:rsidR="00CE159A" w:rsidRPr="00BA67CF">
              <w:t>non-emergency patient transport</w:t>
            </w:r>
            <w:r w:rsidRPr="00855BCB">
              <w:t xml:space="preserve"> service</w:t>
            </w:r>
            <w:bookmarkEnd w:id="0"/>
            <w:r w:rsidR="00120BA2" w:rsidRPr="00464816">
              <w:t xml:space="preserve"> </w:t>
            </w:r>
            <w:bookmarkEnd w:id="1"/>
            <w:r w:rsidR="009B3860">
              <w:t>licence</w:t>
            </w:r>
            <w:bookmarkEnd w:id="2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50170A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 w:rsidR="008349EC">
                <w:t>OFFICIAL</w:t>
              </w:r>
            </w:fldSimple>
          </w:p>
        </w:tc>
      </w:tr>
    </w:tbl>
    <w:p w14:paraId="6CA80F0D" w14:textId="274131B7" w:rsidR="007173CA" w:rsidRPr="00464816" w:rsidRDefault="00245B2B" w:rsidP="00245B2B">
      <w:pPr>
        <w:pStyle w:val="Body"/>
        <w:rPr>
          <w:sz w:val="20"/>
        </w:rPr>
      </w:pPr>
      <w:bookmarkStart w:id="3" w:name="_Hlk89435012"/>
      <w:r w:rsidRPr="00464816">
        <w:rPr>
          <w:sz w:val="20"/>
        </w:rPr>
        <w:t xml:space="preserve">Non-Emergency Patient Transport </w:t>
      </w:r>
      <w:r w:rsidR="00CE159A" w:rsidRPr="00464816">
        <w:rPr>
          <w:sz w:val="20"/>
        </w:rPr>
        <w:t>Amendment</w:t>
      </w:r>
      <w:r w:rsidRPr="00464816">
        <w:rPr>
          <w:sz w:val="20"/>
        </w:rPr>
        <w:t xml:space="preserve"> Regulations 2021 - Regulation 2</w:t>
      </w:r>
      <w:r w:rsidR="009B3860">
        <w:rPr>
          <w:sz w:val="20"/>
        </w:rPr>
        <w:t>5</w:t>
      </w:r>
      <w:r w:rsidRPr="00464816">
        <w:rPr>
          <w:sz w:val="20"/>
        </w:rPr>
        <w:t>(1)</w:t>
      </w:r>
    </w:p>
    <w:p w14:paraId="3CE44491" w14:textId="7366A7FE" w:rsidR="001E54DE" w:rsidRDefault="001E54DE" w:rsidP="00DA319C">
      <w:pPr>
        <w:pStyle w:val="Heading2"/>
      </w:pPr>
      <w:bookmarkStart w:id="4" w:name="_Toc440566509"/>
      <w:bookmarkEnd w:id="3"/>
      <w:r w:rsidRPr="009E2B4D"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10"/>
        <w:gridCol w:w="6262"/>
      </w:tblGrid>
      <w:tr w:rsidR="00A13E00" w:rsidRPr="00A13E00" w14:paraId="37508AEF" w14:textId="77777777" w:rsidTr="009E5551">
        <w:tc>
          <w:tcPr>
            <w:tcW w:w="3932" w:type="dxa"/>
            <w:gridSpan w:val="2"/>
          </w:tcPr>
          <w:p w14:paraId="112B8118" w14:textId="56CBE155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Full name of applicant (</w:t>
            </w:r>
            <w:r w:rsidR="0011641D">
              <w:rPr>
                <w:rFonts w:ascii="Arial" w:eastAsia="Times New Roman" w:hAnsi="Arial" w:cs="Times New Roman"/>
                <w:b/>
                <w:sz w:val="20"/>
                <w:szCs w:val="20"/>
              </w:rPr>
              <w:t>person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62" w:type="dxa"/>
          </w:tcPr>
          <w:p w14:paraId="4D04417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001DA214" w14:textId="77777777" w:rsidTr="009E5551">
        <w:tc>
          <w:tcPr>
            <w:tcW w:w="3932" w:type="dxa"/>
            <w:gridSpan w:val="2"/>
          </w:tcPr>
          <w:p w14:paraId="27EED3B5" w14:textId="66D36180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Full postal address of applicant *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cannot be a P</w:t>
            </w:r>
            <w:r w:rsidR="004F137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O</w:t>
            </w:r>
            <w:r w:rsidR="004F137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Box</w:t>
            </w:r>
          </w:p>
        </w:tc>
        <w:tc>
          <w:tcPr>
            <w:tcW w:w="6262" w:type="dxa"/>
          </w:tcPr>
          <w:p w14:paraId="103C9B47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37C4D" w:rsidRPr="00A13E00" w14:paraId="4BB904EB" w14:textId="77777777" w:rsidTr="00231B14">
        <w:tc>
          <w:tcPr>
            <w:tcW w:w="10194" w:type="dxa"/>
            <w:gridSpan w:val="3"/>
          </w:tcPr>
          <w:p w14:paraId="2DFDD3F6" w14:textId="77777777" w:rsidR="00C37C4D" w:rsidRPr="00A13E00" w:rsidRDefault="00C37C4D" w:rsidP="00231B14">
            <w:pPr>
              <w:tabs>
                <w:tab w:val="left" w:pos="227"/>
              </w:tabs>
              <w:spacing w:before="80" w:after="60" w:line="240" w:lineRule="auto"/>
              <w:ind w:left="227" w:hanging="227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If the applicant is a body corporate (e.g., company, charity, incorporated association): </w:t>
            </w:r>
          </w:p>
          <w:p w14:paraId="7DB96087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the name and address of each director or officer of the body corporate who may exercise control over the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NEPT </w:t>
            </w:r>
            <w:r w:rsidRPr="00A13E00">
              <w:rPr>
                <w:rFonts w:ascii="Arial" w:eastAsia="Times New Roman" w:hAnsi="Arial" w:cs="Times New Roman"/>
                <w:bCs/>
                <w:sz w:val="20"/>
                <w:szCs w:val="20"/>
              </w:rPr>
              <w:t>service:</w:t>
            </w:r>
          </w:p>
        </w:tc>
      </w:tr>
      <w:tr w:rsidR="00C37C4D" w:rsidRPr="00A13E00" w14:paraId="27DB8260" w14:textId="77777777" w:rsidTr="00231B14">
        <w:tc>
          <w:tcPr>
            <w:tcW w:w="2122" w:type="dxa"/>
          </w:tcPr>
          <w:p w14:paraId="13FE782D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072" w:type="dxa"/>
            <w:gridSpan w:val="2"/>
          </w:tcPr>
          <w:p w14:paraId="6E72094B" w14:textId="65634F76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Address 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*cannot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</w:tr>
      <w:tr w:rsidR="00C37C4D" w:rsidRPr="00A13E00" w14:paraId="4BDDDC9F" w14:textId="77777777" w:rsidTr="00231B14">
        <w:tc>
          <w:tcPr>
            <w:tcW w:w="2122" w:type="dxa"/>
          </w:tcPr>
          <w:p w14:paraId="2B2567BB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5093604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D6A236C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37C4D" w:rsidRPr="00A13E00" w14:paraId="79E64ACB" w14:textId="77777777" w:rsidTr="00231B14">
        <w:tc>
          <w:tcPr>
            <w:tcW w:w="2122" w:type="dxa"/>
          </w:tcPr>
          <w:p w14:paraId="1965994E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9B6FB22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BCD313A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Start w:id="5" w:name="_Hlk140748470"/>
      <w:tr w:rsidR="00C37C4D" w:rsidRPr="00A13E00" w14:paraId="02B4033E" w14:textId="77777777" w:rsidTr="00231B14">
        <w:tc>
          <w:tcPr>
            <w:tcW w:w="2122" w:type="dxa"/>
          </w:tcPr>
          <w:p w14:paraId="12D04DF4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C4B3506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C3E0789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5"/>
      <w:tr w:rsidR="00C37C4D" w:rsidRPr="00A13E00" w14:paraId="101BC7DE" w14:textId="77777777" w:rsidTr="00231B14">
        <w:tc>
          <w:tcPr>
            <w:tcW w:w="2122" w:type="dxa"/>
          </w:tcPr>
          <w:p w14:paraId="4EED0749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763D6A56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D256EE3" w14:textId="77777777" w:rsidR="00C37C4D" w:rsidRPr="00A13E00" w:rsidRDefault="00C37C4D" w:rsidP="00231B14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BDF7DFC" w14:textId="53ECD89D" w:rsidR="00A13E00" w:rsidRPr="00A13E00" w:rsidRDefault="00A13E00" w:rsidP="00A13E00">
      <w:pPr>
        <w:keepNext/>
        <w:keepLines/>
        <w:spacing w:before="280" w:after="120" w:line="310" w:lineRule="atLeast"/>
        <w:outlineLvl w:val="2"/>
        <w:rPr>
          <w:rFonts w:ascii="Arial" w:eastAsia="MS Gothic" w:hAnsi="Arial" w:cs="Times New Roman"/>
          <w:bCs/>
          <w:color w:val="53565A"/>
          <w:sz w:val="27"/>
          <w:szCs w:val="26"/>
        </w:rPr>
      </w:pPr>
      <w:r w:rsidRPr="00A13E00">
        <w:rPr>
          <w:rFonts w:ascii="Arial" w:eastAsia="MS Gothic" w:hAnsi="Arial" w:cs="Times New Roman"/>
          <w:bCs/>
          <w:color w:val="53565A"/>
          <w:sz w:val="27"/>
          <w:szCs w:val="26"/>
        </w:rP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A13E00" w:rsidRPr="00A13E00" w14:paraId="18873E90" w14:textId="77777777" w:rsidTr="009E5551">
        <w:tc>
          <w:tcPr>
            <w:tcW w:w="2122" w:type="dxa"/>
          </w:tcPr>
          <w:p w14:paraId="17F0E02D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072" w:type="dxa"/>
          </w:tcPr>
          <w:p w14:paraId="0ED4E5F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2EF73E53" w14:textId="77777777" w:rsidTr="009E5551">
        <w:tc>
          <w:tcPr>
            <w:tcW w:w="2122" w:type="dxa"/>
          </w:tcPr>
          <w:p w14:paraId="1777E5E1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8072" w:type="dxa"/>
          </w:tcPr>
          <w:p w14:paraId="6DBAB67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D887645" w14:textId="77777777" w:rsidTr="009E5551">
        <w:tc>
          <w:tcPr>
            <w:tcW w:w="2122" w:type="dxa"/>
          </w:tcPr>
          <w:p w14:paraId="5E1EC9D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8072" w:type="dxa"/>
          </w:tcPr>
          <w:p w14:paraId="5E325F8C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C839CD3" w14:textId="77777777" w:rsidTr="009E5551">
        <w:tc>
          <w:tcPr>
            <w:tcW w:w="2122" w:type="dxa"/>
          </w:tcPr>
          <w:p w14:paraId="072E0AF0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8072" w:type="dxa"/>
          </w:tcPr>
          <w:p w14:paraId="0C6652D0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0242B62" w14:textId="77777777" w:rsidR="00A13E00" w:rsidRPr="00A13E00" w:rsidRDefault="00A13E00" w:rsidP="00A13E00"/>
    <w:p w14:paraId="2A83EC69" w14:textId="77777777" w:rsidR="00A13E00" w:rsidRPr="00A13E00" w:rsidRDefault="00A13E00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p w14:paraId="221144F3" w14:textId="77777777" w:rsidR="00A13E00" w:rsidRPr="00A13E00" w:rsidRDefault="00A13E00" w:rsidP="00A13E00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  <w:r w:rsidRPr="00A13E00">
        <w:br w:type="page"/>
      </w:r>
    </w:p>
    <w:p w14:paraId="0B8ED8BA" w14:textId="0CA8349C" w:rsidR="00A13E00" w:rsidRPr="00A13E00" w:rsidRDefault="00A13E00" w:rsidP="00A13E00">
      <w:pPr>
        <w:pStyle w:val="Heading2"/>
      </w:pPr>
      <w:r w:rsidRPr="00A13E00">
        <w:lastRenderedPageBreak/>
        <w:t xml:space="preserve">Section B – </w:t>
      </w:r>
      <w:r w:rsidR="001E3F78">
        <w:t>NEPT</w:t>
      </w:r>
      <w:r w:rsidRPr="00A13E00">
        <w:t xml:space="preserve">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A13E00" w:rsidRPr="00A13E00" w14:paraId="5564A746" w14:textId="77777777" w:rsidTr="009E5551">
        <w:tc>
          <w:tcPr>
            <w:tcW w:w="2547" w:type="dxa"/>
          </w:tcPr>
          <w:p w14:paraId="2BD26DD8" w14:textId="77777777" w:rsid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The class of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for which the licence is sought</w:t>
            </w:r>
          </w:p>
          <w:p w14:paraId="021CFEC3" w14:textId="555D7B9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select</w:t>
            </w:r>
            <w:proofErr w:type="gramEnd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all that apply</w:t>
            </w:r>
          </w:p>
        </w:tc>
        <w:tc>
          <w:tcPr>
            <w:tcW w:w="2549" w:type="dxa"/>
            <w:vAlign w:val="center"/>
          </w:tcPr>
          <w:p w14:paraId="2D66323E" w14:textId="4183C6AC" w:rsidR="00A13E00" w:rsidRPr="00A13E00" w:rsidRDefault="00AC66BE" w:rsidP="00A13E00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13E00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transport of low acuity patients</w:t>
            </w:r>
          </w:p>
        </w:tc>
        <w:tc>
          <w:tcPr>
            <w:tcW w:w="2549" w:type="dxa"/>
            <w:vAlign w:val="center"/>
          </w:tcPr>
          <w:p w14:paraId="44A23F3B" w14:textId="4E9D826C" w:rsidR="00A13E00" w:rsidRPr="00A13E00" w:rsidRDefault="00AC66BE" w:rsidP="00A13E00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E00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3E00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transport of medium acuity patients</w:t>
            </w:r>
          </w:p>
        </w:tc>
        <w:tc>
          <w:tcPr>
            <w:tcW w:w="2549" w:type="dxa"/>
            <w:vAlign w:val="center"/>
          </w:tcPr>
          <w:p w14:paraId="1F608896" w14:textId="4067B5E0" w:rsidR="00A13E00" w:rsidRPr="00A13E00" w:rsidRDefault="00AC66BE" w:rsidP="00A13E00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996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E00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3E00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transport of high acuity patients</w:t>
            </w:r>
          </w:p>
        </w:tc>
      </w:tr>
    </w:tbl>
    <w:p w14:paraId="11721EE5" w14:textId="77777777" w:rsidR="00A13E00" w:rsidRDefault="00A13E00" w:rsidP="00A13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67"/>
        <w:gridCol w:w="2530"/>
        <w:gridCol w:w="1050"/>
        <w:gridCol w:w="1542"/>
      </w:tblGrid>
      <w:tr w:rsidR="00B65909" w:rsidRPr="00A13E00" w14:paraId="2BEDF5EA" w14:textId="77777777" w:rsidTr="00252D3D">
        <w:trPr>
          <w:trHeight w:val="422"/>
        </w:trPr>
        <w:tc>
          <w:tcPr>
            <w:tcW w:w="2405" w:type="dxa"/>
            <w:vMerge w:val="restart"/>
            <w:vAlign w:val="center"/>
          </w:tcPr>
          <w:p w14:paraId="4F11D617" w14:textId="77777777" w:rsidR="00B65909" w:rsidRPr="00A13E00" w:rsidRDefault="00B65909" w:rsidP="00B65909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bookmarkStart w:id="6" w:name="_Hlk144117373"/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 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and its street address</w:t>
            </w:r>
          </w:p>
        </w:tc>
        <w:tc>
          <w:tcPr>
            <w:tcW w:w="2667" w:type="dxa"/>
          </w:tcPr>
          <w:p w14:paraId="7A4F16C7" w14:textId="71D32F85" w:rsidR="00B65909" w:rsidRPr="00A13E00" w:rsidRDefault="00B65909" w:rsidP="00B6590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NEPT service </w:t>
            </w:r>
            <w:r w:rsidR="0050170A"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licence) </w:t>
            </w:r>
          </w:p>
        </w:tc>
        <w:tc>
          <w:tcPr>
            <w:tcW w:w="5122" w:type="dxa"/>
            <w:gridSpan w:val="3"/>
          </w:tcPr>
          <w:p w14:paraId="4729DC1C" w14:textId="77777777" w:rsidR="00B65909" w:rsidRPr="00A13E00" w:rsidRDefault="00B65909" w:rsidP="00B6590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65909" w:rsidRPr="00A13E00" w14:paraId="34A77267" w14:textId="77777777" w:rsidTr="00252D3D">
        <w:trPr>
          <w:trHeight w:val="422"/>
        </w:trPr>
        <w:tc>
          <w:tcPr>
            <w:tcW w:w="2405" w:type="dxa"/>
            <w:vMerge/>
            <w:vAlign w:val="center"/>
          </w:tcPr>
          <w:p w14:paraId="62FFE062" w14:textId="77777777" w:rsidR="00B65909" w:rsidRPr="00A13E00" w:rsidRDefault="00B65909" w:rsidP="00B65909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084B9AC5" w14:textId="77777777" w:rsidR="00B65909" w:rsidRDefault="00B65909" w:rsidP="00B6590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</w:p>
          <w:p w14:paraId="577D34DB" w14:textId="77777777" w:rsidR="00B65909" w:rsidRDefault="00B65909" w:rsidP="00B65909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proofErr w:type="gramStart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if</w:t>
            </w:r>
            <w:proofErr w:type="gramEnd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4DB5A5FB" w14:textId="7961A5B9" w:rsidR="00B65909" w:rsidRPr="00A13E00" w:rsidRDefault="00B65909" w:rsidP="00B65909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  <w:r w:rsidRPr="00A13E00" w:rsidDel="005A4B3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  <w:gridSpan w:val="3"/>
          </w:tcPr>
          <w:p w14:paraId="4CAD6FD1" w14:textId="77777777" w:rsidR="00B65909" w:rsidRPr="00A13E00" w:rsidRDefault="00B65909" w:rsidP="00B65909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5D6" w:rsidRPr="00A13E00" w14:paraId="55E8D8D4" w14:textId="77777777" w:rsidTr="00252D3D">
        <w:trPr>
          <w:trHeight w:val="422"/>
        </w:trPr>
        <w:tc>
          <w:tcPr>
            <w:tcW w:w="2405" w:type="dxa"/>
            <w:vMerge/>
            <w:vAlign w:val="center"/>
          </w:tcPr>
          <w:p w14:paraId="16DCAC37" w14:textId="77777777" w:rsidR="007635D6" w:rsidRPr="00A13E00" w:rsidRDefault="007635D6" w:rsidP="00252D3D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2AC788CF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43D823F9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5D6" w:rsidRPr="00A13E00" w14:paraId="1BA6BBA2" w14:textId="77777777" w:rsidTr="00252D3D">
        <w:trPr>
          <w:trHeight w:val="422"/>
        </w:trPr>
        <w:tc>
          <w:tcPr>
            <w:tcW w:w="2405" w:type="dxa"/>
            <w:vMerge/>
            <w:vAlign w:val="center"/>
          </w:tcPr>
          <w:p w14:paraId="60D320E5" w14:textId="77777777" w:rsidR="007635D6" w:rsidRPr="00A13E00" w:rsidRDefault="007635D6" w:rsidP="00252D3D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1EA1CFE7" w14:textId="77777777" w:rsidR="007635D6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40B19B2C" w14:textId="77777777" w:rsidR="007635D6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89AC10C" w14:textId="77777777" w:rsidR="007635D6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30210E78" w14:textId="77777777" w:rsidR="00276D6E" w:rsidRPr="00276D6E" w:rsidRDefault="00276D6E" w:rsidP="00276D6E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0EF1F74B" w14:textId="7F34CEE2" w:rsidR="007635D6" w:rsidRPr="00276D6E" w:rsidRDefault="00276D6E" w:rsidP="00276D6E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276D6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 holder cannot be</w:t>
            </w:r>
            <w:r w:rsidRPr="00276D6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276D6E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 trust</w:t>
            </w:r>
          </w:p>
        </w:tc>
        <w:tc>
          <w:tcPr>
            <w:tcW w:w="5122" w:type="dxa"/>
            <w:gridSpan w:val="3"/>
          </w:tcPr>
          <w:p w14:paraId="73A8A833" w14:textId="77777777" w:rsidR="007635D6" w:rsidRDefault="00AC66BE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35D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28498FF5" w14:textId="77777777" w:rsidR="007635D6" w:rsidRDefault="00AC66BE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35D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29248558" w14:textId="77777777" w:rsidR="007635D6" w:rsidRDefault="00AC66BE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35D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791C448D" w14:textId="77777777" w:rsidR="007635D6" w:rsidRDefault="00AC66BE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35D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4C7ECF48" w14:textId="77777777" w:rsidR="007635D6" w:rsidRPr="00773289" w:rsidRDefault="007635D6" w:rsidP="00252D3D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7E2D2F3" w14:textId="77777777" w:rsidR="007635D6" w:rsidRDefault="00AC66BE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35D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13C38D4C" w14:textId="77777777" w:rsidR="007635D6" w:rsidRPr="00826A51" w:rsidRDefault="007635D6" w:rsidP="00252D3D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01047FE" w14:textId="77777777" w:rsidR="007635D6" w:rsidRPr="00A13E00" w:rsidRDefault="00AC66BE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5D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635D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635D6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635D6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7635D6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7635D6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635D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635D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635D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635D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635D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635D6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5D6" w:rsidRPr="00A13E00" w14:paraId="7529A9B6" w14:textId="77777777" w:rsidTr="00252D3D">
        <w:trPr>
          <w:trHeight w:val="345"/>
        </w:trPr>
        <w:tc>
          <w:tcPr>
            <w:tcW w:w="2405" w:type="dxa"/>
            <w:vMerge/>
          </w:tcPr>
          <w:p w14:paraId="6678FFF4" w14:textId="77777777" w:rsidR="007635D6" w:rsidRPr="00A13E00" w:rsidRDefault="007635D6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</w:tcPr>
          <w:p w14:paraId="4B002621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5FC3AECE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71160779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5D6" w:rsidRPr="00A13E00" w14:paraId="5E52334A" w14:textId="77777777" w:rsidTr="00252D3D">
        <w:trPr>
          <w:trHeight w:val="321"/>
        </w:trPr>
        <w:tc>
          <w:tcPr>
            <w:tcW w:w="2405" w:type="dxa"/>
            <w:vMerge/>
          </w:tcPr>
          <w:p w14:paraId="5A609597" w14:textId="77777777" w:rsidR="007635D6" w:rsidRPr="00A13E00" w:rsidRDefault="007635D6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657A00A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2AA385D6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5D6" w:rsidRPr="00A13E00" w14:paraId="4A6FEFA5" w14:textId="77777777" w:rsidTr="00252D3D">
        <w:trPr>
          <w:trHeight w:val="321"/>
        </w:trPr>
        <w:tc>
          <w:tcPr>
            <w:tcW w:w="2405" w:type="dxa"/>
            <w:vMerge/>
          </w:tcPr>
          <w:p w14:paraId="128681D7" w14:textId="77777777" w:rsidR="007635D6" w:rsidRPr="00A13E00" w:rsidRDefault="007635D6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D2FD46B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3EF4F95E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70F6596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04B90E8D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635D6" w:rsidRPr="00A13E00" w14:paraId="1A787657" w14:textId="77777777" w:rsidTr="00252D3D">
        <w:trPr>
          <w:trHeight w:val="321"/>
        </w:trPr>
        <w:tc>
          <w:tcPr>
            <w:tcW w:w="2405" w:type="dxa"/>
            <w:vMerge/>
          </w:tcPr>
          <w:p w14:paraId="43495E2A" w14:textId="77777777" w:rsidR="007635D6" w:rsidRPr="00A13E00" w:rsidRDefault="007635D6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70AE4733" w14:textId="77777777" w:rsidR="007635D6" w:rsidRPr="00A13E00" w:rsidRDefault="007635D6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Municipal district in which the service is, or is to be, located</w:t>
            </w:r>
          </w:p>
        </w:tc>
        <w:tc>
          <w:tcPr>
            <w:tcW w:w="5122" w:type="dxa"/>
            <w:gridSpan w:val="3"/>
          </w:tcPr>
          <w:p w14:paraId="68EE567A" w14:textId="77777777" w:rsidR="007635D6" w:rsidRPr="00A13E00" w:rsidRDefault="007635D6" w:rsidP="00252D3D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6"/>
    </w:tbl>
    <w:p w14:paraId="088F3C17" w14:textId="3926A074" w:rsidR="007635D6" w:rsidRDefault="007635D6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p w14:paraId="19E656BD" w14:textId="77777777" w:rsidR="007635D6" w:rsidRDefault="007635D6">
      <w:pPr>
        <w:spacing w:after="0" w:line="240" w:lineRule="auto"/>
        <w:rPr>
          <w:rFonts w:ascii="Arial" w:eastAsia="Times" w:hAnsi="Arial" w:cs="Times New Roman"/>
          <w:sz w:val="21"/>
          <w:szCs w:val="20"/>
        </w:rPr>
      </w:pPr>
      <w:r>
        <w:rPr>
          <w:rFonts w:ascii="Arial" w:eastAsia="Times" w:hAnsi="Arial" w:cs="Times New Roman"/>
          <w:sz w:val="21"/>
          <w:szCs w:val="20"/>
        </w:rPr>
        <w:br w:type="page"/>
      </w:r>
    </w:p>
    <w:p w14:paraId="456645EC" w14:textId="77777777" w:rsidR="003E4529" w:rsidRDefault="003E4529" w:rsidP="003E4529">
      <w:pPr>
        <w:pStyle w:val="Heading3"/>
      </w:pPr>
      <w:r>
        <w:lastRenderedPageBreak/>
        <w:t>Vehicles and aircraft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86095A" w14:paraId="69C9F6C3" w14:textId="77777777" w:rsidTr="001E3F78">
        <w:trPr>
          <w:trHeight w:val="472"/>
        </w:trPr>
        <w:tc>
          <w:tcPr>
            <w:tcW w:w="2547" w:type="dxa"/>
            <w:vMerge w:val="restart"/>
          </w:tcPr>
          <w:p w14:paraId="015B4B6A" w14:textId="77777777" w:rsidR="0086095A" w:rsidRDefault="0086095A" w:rsidP="009E5551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number and type of </w:t>
            </w:r>
            <w:r w:rsidR="004F1376">
              <w:rPr>
                <w:color w:val="auto"/>
              </w:rPr>
              <w:t xml:space="preserve">stretcher </w:t>
            </w:r>
            <w:r>
              <w:rPr>
                <w:color w:val="auto"/>
              </w:rPr>
              <w:t xml:space="preserve">vehicles </w:t>
            </w:r>
          </w:p>
          <w:p w14:paraId="1E32BF8F" w14:textId="77777777" w:rsidR="00D73C78" w:rsidRDefault="00D73C78" w:rsidP="009E5551">
            <w:pPr>
              <w:pStyle w:val="DHHStablecolhead"/>
              <w:rPr>
                <w:color w:val="auto"/>
              </w:rPr>
            </w:pPr>
          </w:p>
          <w:p w14:paraId="12B7D0D4" w14:textId="2BE37AAC" w:rsidR="00D73C78" w:rsidRDefault="00D73C78" w:rsidP="009E5551">
            <w:pPr>
              <w:pStyle w:val="DHHStablecolhead"/>
              <w:rPr>
                <w:color w:val="auto"/>
              </w:rPr>
            </w:pPr>
            <w:r w:rsidRPr="006911B1">
              <w:rPr>
                <w:b w:val="0"/>
                <w:bCs/>
                <w:color w:val="auto"/>
              </w:rPr>
              <w:t>*</w:t>
            </w:r>
            <w:proofErr w:type="gramStart"/>
            <w:r w:rsidRPr="006F354A">
              <w:rPr>
                <w:b w:val="0"/>
                <w:bCs/>
                <w:i/>
                <w:iCs/>
                <w:color w:val="auto"/>
              </w:rPr>
              <w:t>licenced</w:t>
            </w:r>
            <w:proofErr w:type="gramEnd"/>
            <w:r w:rsidRPr="006F354A">
              <w:rPr>
                <w:b w:val="0"/>
                <w:bCs/>
                <w:i/>
                <w:iCs/>
                <w:color w:val="auto"/>
              </w:rPr>
              <w:t xml:space="preserve"> for stretcher vehicles only</w:t>
            </w:r>
          </w:p>
        </w:tc>
        <w:tc>
          <w:tcPr>
            <w:tcW w:w="5103" w:type="dxa"/>
          </w:tcPr>
          <w:p w14:paraId="30D319A7" w14:textId="77777777" w:rsidR="0086095A" w:rsidRPr="004A18B4" w:rsidRDefault="0086095A" w:rsidP="009E5551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2D8BDDD5" w14:textId="77777777" w:rsidR="0086095A" w:rsidRPr="004A18B4" w:rsidRDefault="0086095A" w:rsidP="009E5551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Number of vehicles</w:t>
            </w:r>
          </w:p>
        </w:tc>
      </w:tr>
      <w:tr w:rsidR="0086095A" w14:paraId="4FABFEB6" w14:textId="77777777" w:rsidTr="001E3F78">
        <w:trPr>
          <w:trHeight w:val="202"/>
        </w:trPr>
        <w:tc>
          <w:tcPr>
            <w:tcW w:w="2547" w:type="dxa"/>
            <w:vMerge/>
          </w:tcPr>
          <w:p w14:paraId="68A0D64A" w14:textId="77777777" w:rsidR="0086095A" w:rsidRDefault="0086095A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D49C81E" w14:textId="78A5FCA8" w:rsidR="0086095A" w:rsidRPr="00895B2C" w:rsidRDefault="0086095A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Double stretcher vehicle</w:t>
            </w:r>
          </w:p>
        </w:tc>
        <w:tc>
          <w:tcPr>
            <w:tcW w:w="2544" w:type="dxa"/>
          </w:tcPr>
          <w:p w14:paraId="65AA41D2" w14:textId="6A6E96A6" w:rsidR="0086095A" w:rsidRPr="00895B2C" w:rsidRDefault="0086095A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6095A" w14:paraId="2EE95299" w14:textId="77777777" w:rsidTr="001E3F78">
        <w:trPr>
          <w:trHeight w:val="202"/>
        </w:trPr>
        <w:tc>
          <w:tcPr>
            <w:tcW w:w="2547" w:type="dxa"/>
            <w:vMerge/>
          </w:tcPr>
          <w:p w14:paraId="14577BC3" w14:textId="77777777" w:rsidR="0086095A" w:rsidRDefault="0086095A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B33B40A" w14:textId="32284747" w:rsidR="0086095A" w:rsidRPr="00895B2C" w:rsidRDefault="0086095A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Single stretcher vehicle</w:t>
            </w:r>
          </w:p>
        </w:tc>
        <w:tc>
          <w:tcPr>
            <w:tcW w:w="2544" w:type="dxa"/>
          </w:tcPr>
          <w:p w14:paraId="1FA8EF19" w14:textId="035DC206" w:rsidR="0086095A" w:rsidRPr="00895B2C" w:rsidRDefault="0086095A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6095A" w14:paraId="08849E17" w14:textId="77777777" w:rsidTr="001E3F78">
        <w:trPr>
          <w:trHeight w:val="202"/>
        </w:trPr>
        <w:tc>
          <w:tcPr>
            <w:tcW w:w="2547" w:type="dxa"/>
            <w:vMerge/>
          </w:tcPr>
          <w:p w14:paraId="48127A1E" w14:textId="77777777" w:rsidR="0086095A" w:rsidRDefault="0086095A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E3B621" w14:textId="7441B991" w:rsidR="0086095A" w:rsidRPr="00895B2C" w:rsidRDefault="002B54D0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Other stretcher vehicle (e.g., High acuity transport vehicle / CPAV)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6619D81C" w14:textId="7BA37A36" w:rsidR="0086095A" w:rsidRPr="00895B2C" w:rsidRDefault="0086095A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520DE035" w14:textId="77777777" w:rsidTr="001E3F78">
        <w:trPr>
          <w:trHeight w:val="202"/>
        </w:trPr>
        <w:tc>
          <w:tcPr>
            <w:tcW w:w="2547" w:type="dxa"/>
            <w:vMerge/>
          </w:tcPr>
          <w:p w14:paraId="65A169EE" w14:textId="77777777" w:rsidR="004F1376" w:rsidRDefault="004F1376" w:rsidP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C69C3F9" w14:textId="248A4CB5" w:rsidR="004F1376" w:rsidRPr="002B54D0" w:rsidRDefault="004F1376" w:rsidP="002B54D0">
            <w:pPr>
              <w:pStyle w:val="DHHStabletext"/>
              <w:jc w:val="right"/>
              <w:rPr>
                <w:rFonts w:cs="Arial"/>
                <w:b/>
                <w:bCs/>
              </w:rPr>
            </w:pPr>
            <w:r w:rsidRPr="002B54D0">
              <w:rPr>
                <w:rFonts w:cs="Arial"/>
                <w:b/>
                <w:bCs/>
              </w:rPr>
              <w:t>Total stretcher vehicles</w:t>
            </w:r>
          </w:p>
        </w:tc>
        <w:tc>
          <w:tcPr>
            <w:tcW w:w="2544" w:type="dxa"/>
          </w:tcPr>
          <w:p w14:paraId="0D1DFA09" w14:textId="1203A251" w:rsidR="004F1376" w:rsidRPr="00895B2C" w:rsidRDefault="004F1376" w:rsidP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818BFCD" w14:textId="49C6BAE4" w:rsidR="00A13E00" w:rsidRDefault="00A13E00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86095A" w14:paraId="24DF9DF1" w14:textId="77777777" w:rsidTr="001E3F78">
        <w:trPr>
          <w:trHeight w:val="431"/>
        </w:trPr>
        <w:tc>
          <w:tcPr>
            <w:tcW w:w="2547" w:type="dxa"/>
            <w:vMerge w:val="restart"/>
          </w:tcPr>
          <w:p w14:paraId="63B390FB" w14:textId="28501F99" w:rsidR="0086095A" w:rsidRDefault="0086095A" w:rsidP="009E5551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number and type of vehicles </w:t>
            </w:r>
            <w:r w:rsidR="004F1376">
              <w:rPr>
                <w:color w:val="auto"/>
              </w:rPr>
              <w:t>(other) and aircraft</w:t>
            </w:r>
          </w:p>
        </w:tc>
        <w:tc>
          <w:tcPr>
            <w:tcW w:w="5103" w:type="dxa"/>
          </w:tcPr>
          <w:p w14:paraId="7ACDDAA7" w14:textId="77777777" w:rsidR="0086095A" w:rsidRPr="004A18B4" w:rsidRDefault="0086095A" w:rsidP="009E5551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464A20F8" w14:textId="77777777" w:rsidR="0086095A" w:rsidRPr="004A18B4" w:rsidRDefault="0086095A" w:rsidP="009E5551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Number of vehicles</w:t>
            </w:r>
          </w:p>
        </w:tc>
      </w:tr>
      <w:tr w:rsidR="0086095A" w14:paraId="00FB004E" w14:textId="77777777" w:rsidTr="001E3F78">
        <w:trPr>
          <w:trHeight w:val="202"/>
        </w:trPr>
        <w:tc>
          <w:tcPr>
            <w:tcW w:w="2547" w:type="dxa"/>
            <w:vMerge/>
          </w:tcPr>
          <w:p w14:paraId="31BAE3D8" w14:textId="77777777" w:rsidR="0086095A" w:rsidRDefault="0086095A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69C39F45" w14:textId="77777777" w:rsidR="0086095A" w:rsidRPr="00895B2C" w:rsidRDefault="0086095A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Sedan, </w:t>
            </w:r>
            <w:proofErr w:type="gramStart"/>
            <w:r>
              <w:rPr>
                <w:rFonts w:cs="Arial"/>
              </w:rPr>
              <w:t>hatchback</w:t>
            </w:r>
            <w:proofErr w:type="gramEnd"/>
            <w:r>
              <w:rPr>
                <w:rFonts w:cs="Arial"/>
              </w:rPr>
              <w:t xml:space="preserve"> or station wagon vehicle</w:t>
            </w:r>
          </w:p>
        </w:tc>
        <w:tc>
          <w:tcPr>
            <w:tcW w:w="2544" w:type="dxa"/>
          </w:tcPr>
          <w:p w14:paraId="10C2170D" w14:textId="77777777" w:rsidR="0086095A" w:rsidRPr="00895B2C" w:rsidRDefault="0086095A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24C9821F" w14:textId="77777777" w:rsidTr="001E3F78">
        <w:trPr>
          <w:trHeight w:val="202"/>
        </w:trPr>
        <w:tc>
          <w:tcPr>
            <w:tcW w:w="2547" w:type="dxa"/>
            <w:vMerge/>
          </w:tcPr>
          <w:p w14:paraId="384754C0" w14:textId="77777777" w:rsidR="004F1376" w:rsidRDefault="004F1376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38B2E3B" w14:textId="31505C0F" w:rsidR="004F1376" w:rsidRPr="00895B2C" w:rsidRDefault="004F1376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Wheelchair vehicle</w:t>
            </w:r>
          </w:p>
        </w:tc>
        <w:tc>
          <w:tcPr>
            <w:tcW w:w="2544" w:type="dxa"/>
          </w:tcPr>
          <w:p w14:paraId="2D7962A1" w14:textId="5A76FA46" w:rsidR="004F1376" w:rsidRPr="00895B2C" w:rsidRDefault="004F1376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0D67C49D" w14:textId="77777777" w:rsidTr="001E3F78">
        <w:trPr>
          <w:trHeight w:val="202"/>
        </w:trPr>
        <w:tc>
          <w:tcPr>
            <w:tcW w:w="2547" w:type="dxa"/>
            <w:vMerge/>
          </w:tcPr>
          <w:p w14:paraId="6191AB9D" w14:textId="77777777" w:rsidR="004F1376" w:rsidRDefault="004F1376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C718366" w14:textId="216C2FB7" w:rsidR="004F1376" w:rsidRPr="00895B2C" w:rsidRDefault="004F1376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Fixed wing aircraft</w:t>
            </w:r>
          </w:p>
        </w:tc>
        <w:tc>
          <w:tcPr>
            <w:tcW w:w="2544" w:type="dxa"/>
          </w:tcPr>
          <w:p w14:paraId="19CA9FF9" w14:textId="1D5B77A6" w:rsidR="004F1376" w:rsidRPr="00895B2C" w:rsidRDefault="004F1376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42FDCC61" w14:textId="77777777" w:rsidTr="001E3F78">
        <w:trPr>
          <w:trHeight w:val="202"/>
        </w:trPr>
        <w:tc>
          <w:tcPr>
            <w:tcW w:w="2547" w:type="dxa"/>
            <w:vMerge/>
          </w:tcPr>
          <w:p w14:paraId="60EE7481" w14:textId="77777777" w:rsidR="004F1376" w:rsidRDefault="004F1376" w:rsidP="009E5551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6F85EEB" w14:textId="5909E362" w:rsidR="004F1376" w:rsidRPr="00895B2C" w:rsidRDefault="004F1376" w:rsidP="009E5551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Rotary wing aircraft </w:t>
            </w:r>
          </w:p>
        </w:tc>
        <w:tc>
          <w:tcPr>
            <w:tcW w:w="2544" w:type="dxa"/>
          </w:tcPr>
          <w:p w14:paraId="715E1FFB" w14:textId="210D4FD7" w:rsidR="004F1376" w:rsidRPr="00895B2C" w:rsidRDefault="004F1376" w:rsidP="009E5551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5E0F01D9" w14:textId="77777777" w:rsidR="000C1D8B" w:rsidRDefault="000C1D8B" w:rsidP="000C1D8B">
      <w:pPr>
        <w:pStyle w:val="Heading3"/>
        <w:spacing w:before="120"/>
      </w:pPr>
    </w:p>
    <w:p w14:paraId="24853C11" w14:textId="0EFB699A" w:rsidR="000C1D8B" w:rsidRPr="00377B52" w:rsidRDefault="000C1D8B" w:rsidP="000C1D8B">
      <w:pPr>
        <w:pStyle w:val="Heading3"/>
        <w:spacing w:before="120"/>
      </w:pPr>
      <w:r w:rsidRPr="00377B52"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13E00" w:rsidRPr="00A13E00" w14:paraId="5BBE88F5" w14:textId="77777777" w:rsidTr="009E5551">
        <w:tc>
          <w:tcPr>
            <w:tcW w:w="2547" w:type="dxa"/>
          </w:tcPr>
          <w:p w14:paraId="7A0105E9" w14:textId="177F719E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7647" w:type="dxa"/>
          </w:tcPr>
          <w:p w14:paraId="144CA765" w14:textId="684A8700" w:rsidR="008C782D" w:rsidRPr="00BA0AEF" w:rsidRDefault="00A13E00" w:rsidP="00A13E0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740EE87" w14:textId="77777777" w:rsidTr="009E5551">
        <w:tc>
          <w:tcPr>
            <w:tcW w:w="2547" w:type="dxa"/>
          </w:tcPr>
          <w:p w14:paraId="379912D8" w14:textId="5DA8D143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8C782D">
              <w:rPr>
                <w:rFonts w:ascii="Arial" w:eastAsia="Times New Roman" w:hAnsi="Arial" w:cs="Times New Roman"/>
                <w:b/>
                <w:sz w:val="20"/>
                <w:szCs w:val="20"/>
              </w:rPr>
              <w:t>applicant</w:t>
            </w:r>
          </w:p>
        </w:tc>
        <w:tc>
          <w:tcPr>
            <w:tcW w:w="7647" w:type="dxa"/>
          </w:tcPr>
          <w:p w14:paraId="0674BB45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A25A582" w14:textId="77777777" w:rsidTr="009E5551">
        <w:tc>
          <w:tcPr>
            <w:tcW w:w="2547" w:type="dxa"/>
          </w:tcPr>
          <w:p w14:paraId="210B8E2E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647" w:type="dxa"/>
          </w:tcPr>
          <w:p w14:paraId="535A4C15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14B4AF0" w14:textId="77777777" w:rsidR="00A13E00" w:rsidRPr="00A13E00" w:rsidRDefault="00A13E00" w:rsidP="00A13E00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  <w:bookmarkStart w:id="7" w:name="_Hlk89439869"/>
    </w:p>
    <w:bookmarkEnd w:id="4"/>
    <w:bookmarkEnd w:id="7"/>
    <w:p w14:paraId="70A3EFF4" w14:textId="77777777" w:rsidR="00AD2258" w:rsidRPr="002B5910" w:rsidRDefault="00AD2258" w:rsidP="00AD2258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  <w:u w:val="dotted"/>
        </w:rPr>
      </w:pPr>
      <w:r w:rsidRPr="002B5910">
        <w:rPr>
          <w:rFonts w:ascii="Arial" w:eastAsia="Times" w:hAnsi="Arial" w:cs="Times New Roman"/>
          <w:sz w:val="21"/>
          <w:szCs w:val="20"/>
        </w:rPr>
        <w:t xml:space="preserve">Email completed applications to: Attention Manager, </w:t>
      </w:r>
      <w:hyperlink r:id="rId15" w:history="1">
        <w:r w:rsidRPr="002B5910">
          <w:rPr>
            <w:rFonts w:ascii="Arial" w:eastAsia="Times" w:hAnsi="Arial" w:cs="Times New Roman"/>
            <w:sz w:val="21"/>
            <w:szCs w:val="20"/>
            <w:u w:val="dotted"/>
          </w:rPr>
          <w:t>NEPTFirstAidRegulation@health.vic.gov.au</w:t>
        </w:r>
      </w:hyperlink>
    </w:p>
    <w:p w14:paraId="5C3952AF" w14:textId="77777777" w:rsidR="00AD2258" w:rsidRPr="002B5910" w:rsidRDefault="00AD2258" w:rsidP="00AD2258">
      <w:pPr>
        <w:numPr>
          <w:ilvl w:val="0"/>
          <w:numId w:val="7"/>
        </w:numPr>
        <w:spacing w:after="0" w:line="280" w:lineRule="atLeast"/>
        <w:rPr>
          <w:rFonts w:ascii="Arial" w:eastAsia="Times" w:hAnsi="Arial" w:cs="Times New Roman"/>
          <w:sz w:val="21"/>
          <w:szCs w:val="20"/>
        </w:rPr>
      </w:pPr>
      <w:r w:rsidRPr="002B5910">
        <w:rPr>
          <w:rFonts w:ascii="Arial" w:eastAsia="Times" w:hAnsi="Arial" w:cs="Times New Roman"/>
          <w:sz w:val="21"/>
          <w:szCs w:val="20"/>
        </w:rPr>
        <w:t>Following receipt and review of an application an invoice will be issued.</w:t>
      </w:r>
    </w:p>
    <w:p w14:paraId="1E25E4E9" w14:textId="77777777" w:rsidR="00AD2258" w:rsidRPr="00A13E00" w:rsidRDefault="00AD2258" w:rsidP="00AD2258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</w:p>
    <w:p w14:paraId="2ECB7040" w14:textId="77777777" w:rsidR="00AD2258" w:rsidRPr="00D46145" w:rsidRDefault="00AD2258" w:rsidP="00AD2258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  <w:r w:rsidRPr="00D46145">
        <w:rPr>
          <w:rFonts w:ascii="Arial" w:eastAsia="Times" w:hAnsi="Arial" w:cs="Times New Roman"/>
          <w:sz w:val="21"/>
          <w:szCs w:val="20"/>
        </w:rPr>
        <w:t>NB: The application will be processed once payment is received</w:t>
      </w:r>
      <w:r w:rsidRPr="00D46145">
        <w:rPr>
          <w:rFonts w:ascii="Arial" w:eastAsia="Times" w:hAnsi="Arial" w:cs="Times New Roman"/>
          <w:i/>
          <w:iCs/>
          <w:sz w:val="21"/>
          <w:szCs w:val="20"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p w14:paraId="0996AF56" w14:textId="77777777" w:rsidR="00A13E00" w:rsidRPr="00E154BF" w:rsidRDefault="00A13E00" w:rsidP="00A13E00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74D13A46" w14:textId="77777777" w:rsidR="00A13E00" w:rsidRPr="0055119B" w:rsidRDefault="00A13E00" w:rsidP="00A13E0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9B58CF0" w14:textId="7240435C" w:rsidR="00A13E00" w:rsidRPr="0055119B" w:rsidRDefault="00A13E00" w:rsidP="00A13E0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AD2258">
              <w:rPr>
                <w:color w:val="004C97"/>
              </w:rPr>
              <w:t>September</w:t>
            </w:r>
            <w:r w:rsidRPr="00856644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64EC9041" w:rsidR="00236023" w:rsidRDefault="00A13E00" w:rsidP="00A13E00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1845F9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2CD5" w14:textId="77777777" w:rsidR="002C0492" w:rsidRDefault="002C0492">
      <w:r>
        <w:separator/>
      </w:r>
    </w:p>
  </w:endnote>
  <w:endnote w:type="continuationSeparator" w:id="0">
    <w:p w14:paraId="7A43FF0A" w14:textId="77777777" w:rsidR="002C0492" w:rsidRDefault="002C0492">
      <w:r>
        <w:continuationSeparator/>
      </w:r>
    </w:p>
  </w:endnote>
  <w:endnote w:type="continuationNotice" w:id="1">
    <w:p w14:paraId="09D19ED7" w14:textId="77777777" w:rsidR="002C0492" w:rsidRDefault="002C04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B021" w14:textId="77777777" w:rsidR="002C0492" w:rsidRDefault="002C0492" w:rsidP="002862F1">
      <w:pPr>
        <w:spacing w:before="120"/>
      </w:pPr>
      <w:r>
        <w:separator/>
      </w:r>
    </w:p>
  </w:footnote>
  <w:footnote w:type="continuationSeparator" w:id="0">
    <w:p w14:paraId="26ECDF19" w14:textId="77777777" w:rsidR="002C0492" w:rsidRDefault="002C0492">
      <w:r>
        <w:continuationSeparator/>
      </w:r>
    </w:p>
  </w:footnote>
  <w:footnote w:type="continuationNotice" w:id="1">
    <w:p w14:paraId="360CB970" w14:textId="77777777" w:rsidR="002C0492" w:rsidRDefault="002C04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47C9E1B1" w:rsidR="00BA67CF" w:rsidRPr="0051568D" w:rsidRDefault="009B3860" w:rsidP="00245B2B">
    <w:pPr>
      <w:pStyle w:val="Header"/>
    </w:pPr>
    <w:r w:rsidRPr="00ED6BF2">
      <w:rPr>
        <w:rFonts w:ascii="Arial" w:hAnsi="Arial"/>
      </w:rPr>
      <w:t>Schedule 3 – Application for a non-emergency patient transport service licence</w:t>
    </w:r>
    <w:r w:rsidRPr="009B3860">
      <w:t xml:space="preserve"> </w:t>
    </w:r>
    <w:r w:rsidR="00BA67CF">
      <w:ptab w:relativeTo="margin" w:alignment="right" w:leader="none"/>
    </w:r>
    <w:r w:rsidR="00BA67CF" w:rsidRPr="00ED6BF2">
      <w:rPr>
        <w:rFonts w:ascii="Arial" w:hAnsi="Arial"/>
        <w:b w:val="0"/>
        <w:bCs/>
        <w:sz w:val="16"/>
        <w:szCs w:val="16"/>
      </w:rPr>
      <w:fldChar w:fldCharType="begin"/>
    </w:r>
    <w:r w:rsidR="00BA67CF" w:rsidRPr="00ED6BF2">
      <w:rPr>
        <w:rFonts w:ascii="Arial" w:hAnsi="Arial"/>
        <w:bCs/>
        <w:sz w:val="16"/>
        <w:szCs w:val="16"/>
      </w:rPr>
      <w:instrText xml:space="preserve"> PAGE </w:instrText>
    </w:r>
    <w:r w:rsidR="00BA67CF" w:rsidRPr="00ED6BF2">
      <w:rPr>
        <w:rFonts w:ascii="Arial" w:hAnsi="Arial"/>
        <w:b w:val="0"/>
        <w:bCs/>
        <w:sz w:val="16"/>
        <w:szCs w:val="16"/>
      </w:rPr>
      <w:fldChar w:fldCharType="separate"/>
    </w:r>
    <w:r w:rsidR="00BA67CF" w:rsidRPr="00ED6BF2">
      <w:rPr>
        <w:rFonts w:ascii="Arial" w:hAnsi="Arial"/>
        <w:b w:val="0"/>
        <w:bCs/>
        <w:sz w:val="16"/>
        <w:szCs w:val="16"/>
      </w:rPr>
      <w:t>2</w:t>
    </w:r>
    <w:r w:rsidR="00BA67CF" w:rsidRPr="00ED6BF2">
      <w:rPr>
        <w:rFonts w:ascii="Arial" w:hAnsi="Arial"/>
        <w:b w:val="0"/>
        <w:bCs/>
        <w:sz w:val="16"/>
        <w:szCs w:val="16"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1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6"/>
  </w:num>
  <w:num w:numId="8" w16cid:durableId="2027440353">
    <w:abstractNumId w:val="20"/>
  </w:num>
  <w:num w:numId="9" w16cid:durableId="1847669217">
    <w:abstractNumId w:val="25"/>
  </w:num>
  <w:num w:numId="10" w16cid:durableId="8915013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27"/>
  </w:num>
  <w:num w:numId="12" w16cid:durableId="567083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2"/>
  </w:num>
  <w:num w:numId="14" w16cid:durableId="1611203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29"/>
  </w:num>
  <w:num w:numId="19" w16cid:durableId="15205869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0"/>
  </w:num>
  <w:num w:numId="25" w16cid:durableId="803160684">
    <w:abstractNumId w:val="28"/>
  </w:num>
  <w:num w:numId="26" w16cid:durableId="1056316930">
    <w:abstractNumId w:val="24"/>
  </w:num>
  <w:num w:numId="27" w16cid:durableId="1311442118">
    <w:abstractNumId w:val="12"/>
  </w:num>
  <w:num w:numId="28" w16cid:durableId="2027440652">
    <w:abstractNumId w:val="31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19"/>
  </w:num>
  <w:num w:numId="42" w16cid:durableId="1851093329">
    <w:abstractNumId w:val="14"/>
  </w:num>
  <w:num w:numId="43" w16cid:durableId="1712076728">
    <w:abstractNumId w:val="32"/>
  </w:num>
  <w:num w:numId="44" w16cid:durableId="1924802827">
    <w:abstractNumId w:val="18"/>
  </w:num>
  <w:num w:numId="45" w16cid:durableId="146578072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61NEkRWqy/5+V+9HQsWcP2X3dNufAyWb/NMWIGW7zfXjzqhsUvnyCTS8lRnpTzNu4voigkFawMC4PjhAn2IAQ==" w:salt="TBIAPBgFrzn1kRqmFguFt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1D8B"/>
    <w:rsid w:val="000C42EA"/>
    <w:rsid w:val="000C4546"/>
    <w:rsid w:val="000D1242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24DC"/>
    <w:rsid w:val="0011641D"/>
    <w:rsid w:val="0011701A"/>
    <w:rsid w:val="00120BA2"/>
    <w:rsid w:val="00120BD3"/>
    <w:rsid w:val="00122510"/>
    <w:rsid w:val="00122FEA"/>
    <w:rsid w:val="001232BD"/>
    <w:rsid w:val="00124ED5"/>
    <w:rsid w:val="001276FA"/>
    <w:rsid w:val="00135978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76D6E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4D0"/>
    <w:rsid w:val="002B77C1"/>
    <w:rsid w:val="002C0492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77F99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4529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50170A"/>
    <w:rsid w:val="00501715"/>
    <w:rsid w:val="00503DC6"/>
    <w:rsid w:val="00506F5D"/>
    <w:rsid w:val="00510C37"/>
    <w:rsid w:val="005126D0"/>
    <w:rsid w:val="00513FB7"/>
    <w:rsid w:val="0051568D"/>
    <w:rsid w:val="00526AC7"/>
    <w:rsid w:val="00526C15"/>
    <w:rsid w:val="005306B1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77EE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5D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166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095A"/>
    <w:rsid w:val="008610DA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3263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82D"/>
    <w:rsid w:val="008D2846"/>
    <w:rsid w:val="008D4236"/>
    <w:rsid w:val="008D462F"/>
    <w:rsid w:val="008D6DCF"/>
    <w:rsid w:val="008E3DE9"/>
    <w:rsid w:val="008E4376"/>
    <w:rsid w:val="008E7A0A"/>
    <w:rsid w:val="008E7B49"/>
    <w:rsid w:val="008F0C7E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860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E00"/>
    <w:rsid w:val="00A157B1"/>
    <w:rsid w:val="00A1658A"/>
    <w:rsid w:val="00A22229"/>
    <w:rsid w:val="00A24442"/>
    <w:rsid w:val="00A330BB"/>
    <w:rsid w:val="00A338AC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008D"/>
    <w:rsid w:val="00A8236D"/>
    <w:rsid w:val="00A854EB"/>
    <w:rsid w:val="00A872E5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764"/>
    <w:rsid w:val="00AC66BE"/>
    <w:rsid w:val="00AC6D36"/>
    <w:rsid w:val="00AD0CBA"/>
    <w:rsid w:val="00AD177A"/>
    <w:rsid w:val="00AD2258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09"/>
    <w:rsid w:val="00B65950"/>
    <w:rsid w:val="00B66D83"/>
    <w:rsid w:val="00B672C0"/>
    <w:rsid w:val="00B676FD"/>
    <w:rsid w:val="00B75646"/>
    <w:rsid w:val="00B852D6"/>
    <w:rsid w:val="00B90729"/>
    <w:rsid w:val="00B907DA"/>
    <w:rsid w:val="00B9291D"/>
    <w:rsid w:val="00B94CD5"/>
    <w:rsid w:val="00B950BC"/>
    <w:rsid w:val="00B9714C"/>
    <w:rsid w:val="00BA0AEF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C4D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3C78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020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6BF2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9A752093-F536-41AF-AA34-B47F0DA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76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A27D60-3355-4545-8A7D-53841673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Schedule-3-Application-for-a-NEPT-service-licence</vt:lpstr>
    </vt:vector>
  </TitlesOfParts>
  <Manager/>
  <Company>Victoria State Government, Department of Health</Company>
  <LinksUpToDate>false</LinksUpToDate>
  <CharactersWithSpaces>3776</CharactersWithSpaces>
  <SharedDoc>false</SharedDoc>
  <HyperlinkBase/>
  <HLinks>
    <vt:vector size="24" baseType="variant">
      <vt:variant>
        <vt:i4>4587589</vt:i4>
      </vt:variant>
      <vt:variant>
        <vt:i4>138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135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132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129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Schedule-3-Application-for-a-NEPT-service-licence</dc:title>
  <dc:subject>Schedule-3-Application-for-a-NEPT-service-licence</dc:subject>
  <dc:creator>NEPTFirstAidRegulation@health.vic.gov.au</dc:creator>
  <cp:keywords>NEPT, application, licence, licencing, licensing</cp:keywords>
  <dc:description/>
  <cp:lastModifiedBy>Jennifer Lovric (Health)</cp:lastModifiedBy>
  <cp:revision>25</cp:revision>
  <cp:lastPrinted>2020-03-30T03:28:00Z</cp:lastPrinted>
  <dcterms:created xsi:type="dcterms:W3CDTF">2023-07-20T05:16:00Z</dcterms:created>
  <dcterms:modified xsi:type="dcterms:W3CDTF">2023-09-19T00:14:00Z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2023-07-20T06:27:05Z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c8da8212-d1a8-4340-8995-ecf6315dbc2b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