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6DABB" w14:textId="7869C408" w:rsidR="0074696E" w:rsidRPr="004C6EEE" w:rsidRDefault="009B5183" w:rsidP="00EC40D5">
      <w:pPr>
        <w:pStyle w:val="Sectionbreakfirstpage"/>
      </w:pPr>
      <w:r>
        <w:drawing>
          <wp:anchor distT="0" distB="0" distL="114300" distR="114300" simplePos="0" relativeHeight="251661312" behindDoc="1" locked="1" layoutInCell="1" allowOverlap="0" wp14:anchorId="3AA69F88" wp14:editId="254300B8">
            <wp:simplePos x="0" y="0"/>
            <wp:positionH relativeFrom="page">
              <wp:posOffset>0</wp:posOffset>
            </wp:positionH>
            <wp:positionV relativeFrom="page">
              <wp:posOffset>6350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35E2354A"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p w14:paraId="718D5C94" w14:textId="17E09C05" w:rsidR="000A0376" w:rsidRDefault="000A0376" w:rsidP="000A0376">
      <w:pPr>
        <w:pStyle w:val="Body"/>
      </w:pPr>
    </w:p>
    <w:p w14:paraId="572585F6" w14:textId="77777777" w:rsidR="000A0376" w:rsidRPr="00B519CD" w:rsidRDefault="000A0376" w:rsidP="000A0376">
      <w:pPr>
        <w:pStyle w:val="Body"/>
        <w:sectPr w:rsidR="000A0376" w:rsidRPr="00B519CD" w:rsidSect="00E62622">
          <w:headerReference w:type="default" r:id="rId18"/>
          <w:type w:val="continuous"/>
          <w:pgSz w:w="11906" w:h="16838" w:code="9"/>
          <w:pgMar w:top="1418" w:right="851" w:bottom="1418" w:left="851" w:header="851" w:footer="851" w:gutter="0"/>
          <w:cols w:space="340"/>
          <w:titlePg/>
          <w:docGrid w:linePitch="360"/>
        </w:sectPr>
      </w:pPr>
    </w:p>
    <w:p w14:paraId="59B7B05E" w14:textId="4D6BFC6F" w:rsidR="007173CA" w:rsidRDefault="007173CA" w:rsidP="00D079AA">
      <w:pPr>
        <w:pStyle w:val="Body"/>
      </w:pPr>
    </w:p>
    <w:p w14:paraId="17C9F4D9" w14:textId="519BA531" w:rsidR="00580394" w:rsidRPr="009B5183" w:rsidRDefault="00FF52CA" w:rsidP="009B5183">
      <w:pPr>
        <w:pStyle w:val="Documenttitle"/>
        <w:spacing w:before="600" w:after="120"/>
      </w:pPr>
      <w:r w:rsidRPr="00FF52CA">
        <w:t xml:space="preserve">Notification of interment authorisation </w:t>
      </w:r>
    </w:p>
    <w:p w14:paraId="2788BBA5" w14:textId="77777777" w:rsidR="00241885" w:rsidRDefault="00241885" w:rsidP="00241885">
      <w:pPr>
        <w:pStyle w:val="Body"/>
        <w:spacing w:after="360"/>
      </w:pPr>
    </w:p>
    <w:p w14:paraId="23E7D487" w14:textId="544BD3BD" w:rsidR="00241885" w:rsidRDefault="00241885" w:rsidP="00241885">
      <w:pPr>
        <w:pStyle w:val="Body"/>
        <w:spacing w:after="360"/>
      </w:pPr>
      <w:r w:rsidRPr="00034812">
        <w:t xml:space="preserve">This document provides written notification that an </w:t>
      </w:r>
      <w:r w:rsidRPr="00404203">
        <w:rPr>
          <w:i/>
          <w:iCs/>
        </w:rPr>
        <w:t>Application for interment authorisation</w:t>
      </w:r>
      <w:r w:rsidRPr="00034812">
        <w:t xml:space="preserve"> has been approved. This</w:t>
      </w:r>
      <w:r>
        <w:t> </w:t>
      </w:r>
      <w:r w:rsidRPr="00034812">
        <w:t xml:space="preserve">document may be issued </w:t>
      </w:r>
      <w:r>
        <w:t xml:space="preserve">by a cemetery trust </w:t>
      </w:r>
      <w:r w:rsidRPr="00034812">
        <w:t>to an applicant or an agent acting on an applicant’s behalf (</w:t>
      </w:r>
      <w:r>
        <w:t xml:space="preserve">for example, </w:t>
      </w:r>
      <w:r w:rsidRPr="00034812">
        <w:t>a funeral director). Agents acting on behalf of an applicant are expected to provide a copy of this document to</w:t>
      </w:r>
      <w:r>
        <w:t> </w:t>
      </w:r>
      <w:r w:rsidRPr="00034812">
        <w:t>the applicant.</w:t>
      </w:r>
    </w:p>
    <w:tbl>
      <w:tblPr>
        <w:tblStyle w:val="TableGrid"/>
        <w:tblW w:w="0" w:type="auto"/>
        <w:tblLook w:val="04A0" w:firstRow="1" w:lastRow="0" w:firstColumn="1" w:lastColumn="0" w:noHBand="0" w:noVBand="1"/>
      </w:tblPr>
      <w:tblGrid>
        <w:gridCol w:w="2547"/>
        <w:gridCol w:w="7647"/>
      </w:tblGrid>
      <w:tr w:rsidR="00241885" w14:paraId="0DADB3E0" w14:textId="77777777" w:rsidTr="00225569">
        <w:tc>
          <w:tcPr>
            <w:tcW w:w="2547" w:type="dxa"/>
          </w:tcPr>
          <w:p w14:paraId="0FD10601" w14:textId="28DF3E94" w:rsidR="00241885" w:rsidRDefault="00241885" w:rsidP="00A27162">
            <w:pPr>
              <w:pStyle w:val="Tabletext"/>
              <w:spacing w:after="80"/>
            </w:pPr>
            <w:r>
              <w:t>Cemetery trust name</w:t>
            </w:r>
          </w:p>
        </w:tc>
        <w:tc>
          <w:tcPr>
            <w:tcW w:w="7647" w:type="dxa"/>
          </w:tcPr>
          <w:p w14:paraId="60E0085D" w14:textId="77777777" w:rsidR="00241885" w:rsidRDefault="00241885" w:rsidP="00A27162">
            <w:pPr>
              <w:pStyle w:val="Tabletext"/>
              <w:spacing w:after="80"/>
            </w:pPr>
          </w:p>
        </w:tc>
      </w:tr>
      <w:tr w:rsidR="00241885" w14:paraId="172819D0" w14:textId="77777777" w:rsidTr="00225569">
        <w:tc>
          <w:tcPr>
            <w:tcW w:w="2547" w:type="dxa"/>
          </w:tcPr>
          <w:p w14:paraId="5BDA54EA" w14:textId="337BA114" w:rsidR="00241885" w:rsidRDefault="00241885" w:rsidP="00A27162">
            <w:pPr>
              <w:pStyle w:val="Tabletext"/>
              <w:spacing w:after="80"/>
            </w:pPr>
            <w:r>
              <w:t>Cemetery name</w:t>
            </w:r>
          </w:p>
        </w:tc>
        <w:tc>
          <w:tcPr>
            <w:tcW w:w="7647" w:type="dxa"/>
          </w:tcPr>
          <w:p w14:paraId="61F88C38" w14:textId="77777777" w:rsidR="00241885" w:rsidRDefault="00241885" w:rsidP="00A27162">
            <w:pPr>
              <w:pStyle w:val="Tabletext"/>
              <w:spacing w:after="80"/>
            </w:pPr>
          </w:p>
        </w:tc>
      </w:tr>
      <w:tr w:rsidR="00241885" w14:paraId="56A9E581" w14:textId="77777777" w:rsidTr="00225569">
        <w:tc>
          <w:tcPr>
            <w:tcW w:w="2547" w:type="dxa"/>
          </w:tcPr>
          <w:p w14:paraId="7872EF64" w14:textId="3F0B6703" w:rsidR="00241885" w:rsidRDefault="00241885" w:rsidP="00A27162">
            <w:pPr>
              <w:pStyle w:val="Tabletext"/>
              <w:spacing w:after="80"/>
            </w:pPr>
            <w:r>
              <w:t>Name of the deceased</w:t>
            </w:r>
          </w:p>
        </w:tc>
        <w:tc>
          <w:tcPr>
            <w:tcW w:w="7647" w:type="dxa"/>
          </w:tcPr>
          <w:p w14:paraId="6C56BD52" w14:textId="77777777" w:rsidR="00241885" w:rsidRDefault="00241885" w:rsidP="00A27162">
            <w:pPr>
              <w:pStyle w:val="Tabletext"/>
              <w:spacing w:after="80"/>
            </w:pPr>
          </w:p>
        </w:tc>
      </w:tr>
      <w:tr w:rsidR="00241885" w14:paraId="194D6FF5" w14:textId="77777777" w:rsidTr="00225569">
        <w:tc>
          <w:tcPr>
            <w:tcW w:w="2547" w:type="dxa"/>
          </w:tcPr>
          <w:p w14:paraId="4ED6634C" w14:textId="1E0BA025" w:rsidR="00241885" w:rsidRDefault="00241885" w:rsidP="00A27162">
            <w:pPr>
              <w:pStyle w:val="Tabletext"/>
              <w:spacing w:after="80"/>
            </w:pPr>
            <w:r>
              <w:t>Interment service date</w:t>
            </w:r>
          </w:p>
        </w:tc>
        <w:tc>
          <w:tcPr>
            <w:tcW w:w="7647" w:type="dxa"/>
          </w:tcPr>
          <w:p w14:paraId="11AC47DC" w14:textId="77777777" w:rsidR="00241885" w:rsidRDefault="00241885" w:rsidP="00A27162">
            <w:pPr>
              <w:pStyle w:val="Tabletext"/>
              <w:spacing w:after="80"/>
            </w:pPr>
          </w:p>
        </w:tc>
      </w:tr>
      <w:tr w:rsidR="00A91EA5" w14:paraId="2F1A1BEB" w14:textId="77777777" w:rsidTr="00225569">
        <w:trPr>
          <w:trHeight w:val="2082"/>
        </w:trPr>
        <w:tc>
          <w:tcPr>
            <w:tcW w:w="2547" w:type="dxa"/>
          </w:tcPr>
          <w:p w14:paraId="3FDD4910" w14:textId="2BFF2836" w:rsidR="00A91EA5" w:rsidRDefault="00A91EA5" w:rsidP="00A27162">
            <w:pPr>
              <w:pStyle w:val="Tabletext"/>
              <w:spacing w:after="80"/>
            </w:pPr>
            <w:r>
              <w:t xml:space="preserve">Interment service </w:t>
            </w:r>
            <w:r w:rsidR="00636DEF">
              <w:t>requirements</w:t>
            </w:r>
          </w:p>
        </w:tc>
        <w:tc>
          <w:tcPr>
            <w:tcW w:w="7647" w:type="dxa"/>
          </w:tcPr>
          <w:p w14:paraId="2748CE2B" w14:textId="77777777" w:rsidR="00A91EA5" w:rsidRDefault="00A91EA5" w:rsidP="00A27162">
            <w:pPr>
              <w:pStyle w:val="Tabletext"/>
              <w:spacing w:after="80"/>
            </w:pPr>
          </w:p>
        </w:tc>
      </w:tr>
    </w:tbl>
    <w:p w14:paraId="4ACCC3D9" w14:textId="77777777" w:rsidR="00241885" w:rsidRDefault="00241885" w:rsidP="00241885">
      <w:pPr>
        <w:pStyle w:val="Heading1"/>
        <w:spacing w:before="480"/>
      </w:pPr>
      <w:r>
        <w:t>Important information</w:t>
      </w:r>
    </w:p>
    <w:p w14:paraId="2C823E5D" w14:textId="77777777" w:rsidR="00241885" w:rsidRDefault="00241885" w:rsidP="00241885">
      <w:pPr>
        <w:pStyle w:val="Numberdigit"/>
      </w:pPr>
      <w:r>
        <w:t xml:space="preserve">The holder/s of the right of interment must promptly advise the cemetery trust of any change to their contact details, or of the transfer of the right of interment, so that the trust may maintain accurate and up-to-date records. </w:t>
      </w:r>
    </w:p>
    <w:p w14:paraId="1B9F4A28" w14:textId="77777777" w:rsidR="00241885" w:rsidRDefault="00241885" w:rsidP="00241885">
      <w:pPr>
        <w:pStyle w:val="Numberdigit"/>
      </w:pPr>
      <w:r>
        <w:t xml:space="preserve">The holder/s of the right of interment should provide the cemetery trust with clear instructions regarding the ongoing management of the right of interment prior to their death. </w:t>
      </w:r>
    </w:p>
    <w:p w14:paraId="48ECA83D" w14:textId="77777777" w:rsidR="00241885" w:rsidRDefault="00241885" w:rsidP="00241885">
      <w:pPr>
        <w:pStyle w:val="Numberdigit"/>
        <w:spacing w:after="480"/>
      </w:pPr>
      <w:r>
        <w:t>The holder/s of the right of interment must maintain any memorial established at the place of interment in a safe and proper condition.</w:t>
      </w:r>
    </w:p>
    <w:tbl>
      <w:tblPr>
        <w:tblStyle w:val="TableGrid"/>
        <w:tblW w:w="10201" w:type="dxa"/>
        <w:tblLook w:val="04A0" w:firstRow="1" w:lastRow="0" w:firstColumn="1" w:lastColumn="0" w:noHBand="0" w:noVBand="1"/>
      </w:tblPr>
      <w:tblGrid>
        <w:gridCol w:w="3114"/>
        <w:gridCol w:w="7087"/>
      </w:tblGrid>
      <w:tr w:rsidR="00241885" w:rsidRPr="00083C4C" w14:paraId="26904663" w14:textId="77777777" w:rsidTr="00714D7F">
        <w:trPr>
          <w:trHeight w:val="848"/>
        </w:trPr>
        <w:tc>
          <w:tcPr>
            <w:tcW w:w="3114" w:type="dxa"/>
            <w:vAlign w:val="bottom"/>
          </w:tcPr>
          <w:p w14:paraId="39FEFF7B" w14:textId="17708417" w:rsidR="00241885" w:rsidRDefault="00241885" w:rsidP="00A27162">
            <w:pPr>
              <w:pStyle w:val="Tabletext"/>
            </w:pPr>
            <w:r>
              <w:t>Trust representative signature</w:t>
            </w:r>
          </w:p>
        </w:tc>
        <w:tc>
          <w:tcPr>
            <w:tcW w:w="7087" w:type="dxa"/>
            <w:vAlign w:val="bottom"/>
          </w:tcPr>
          <w:p w14:paraId="069BEAED" w14:textId="77777777" w:rsidR="00241885" w:rsidRDefault="00241885" w:rsidP="00A27162">
            <w:pPr>
              <w:pStyle w:val="Tabletext"/>
            </w:pPr>
          </w:p>
        </w:tc>
      </w:tr>
      <w:tr w:rsidR="00241885" w:rsidRPr="00083C4C" w14:paraId="501BC625" w14:textId="77777777" w:rsidTr="00A27162">
        <w:tc>
          <w:tcPr>
            <w:tcW w:w="3114" w:type="dxa"/>
          </w:tcPr>
          <w:p w14:paraId="07E917F7" w14:textId="52883567" w:rsidR="00241885" w:rsidRDefault="00241885" w:rsidP="00A27162">
            <w:pPr>
              <w:pStyle w:val="Tabletext"/>
              <w:spacing w:after="80"/>
            </w:pPr>
            <w:r>
              <w:t>Trust representative name</w:t>
            </w:r>
          </w:p>
        </w:tc>
        <w:tc>
          <w:tcPr>
            <w:tcW w:w="7087" w:type="dxa"/>
          </w:tcPr>
          <w:p w14:paraId="14490399" w14:textId="77777777" w:rsidR="00241885" w:rsidRDefault="00241885" w:rsidP="00A27162">
            <w:pPr>
              <w:pStyle w:val="Tabletext"/>
              <w:spacing w:after="80"/>
            </w:pPr>
          </w:p>
        </w:tc>
      </w:tr>
      <w:tr w:rsidR="00241885" w:rsidRPr="00083C4C" w14:paraId="62EB7203" w14:textId="77777777" w:rsidTr="00A27162">
        <w:tc>
          <w:tcPr>
            <w:tcW w:w="3114" w:type="dxa"/>
          </w:tcPr>
          <w:p w14:paraId="548D50CF" w14:textId="4E75A275" w:rsidR="00241885" w:rsidRDefault="00241885" w:rsidP="00A27162">
            <w:pPr>
              <w:pStyle w:val="Tabletext"/>
              <w:spacing w:after="80"/>
            </w:pPr>
            <w:r>
              <w:t>Trust representative position</w:t>
            </w:r>
          </w:p>
        </w:tc>
        <w:tc>
          <w:tcPr>
            <w:tcW w:w="7087" w:type="dxa"/>
          </w:tcPr>
          <w:p w14:paraId="4C61E718" w14:textId="77777777" w:rsidR="00241885" w:rsidRDefault="00241885" w:rsidP="00A27162">
            <w:pPr>
              <w:pStyle w:val="Tabletext"/>
              <w:spacing w:after="80"/>
            </w:pPr>
          </w:p>
        </w:tc>
      </w:tr>
      <w:tr w:rsidR="00241885" w:rsidRPr="00083C4C" w14:paraId="7B1C4EE5" w14:textId="77777777" w:rsidTr="00A27162">
        <w:tc>
          <w:tcPr>
            <w:tcW w:w="3114" w:type="dxa"/>
          </w:tcPr>
          <w:p w14:paraId="7D81C550" w14:textId="11E64DE1" w:rsidR="00241885" w:rsidRDefault="00241885" w:rsidP="00A27162">
            <w:pPr>
              <w:pStyle w:val="Tabletext"/>
              <w:spacing w:after="80"/>
            </w:pPr>
            <w:r>
              <w:t>Date</w:t>
            </w:r>
          </w:p>
        </w:tc>
        <w:tc>
          <w:tcPr>
            <w:tcW w:w="7087" w:type="dxa"/>
          </w:tcPr>
          <w:p w14:paraId="767B814D" w14:textId="77777777" w:rsidR="00241885" w:rsidRDefault="00241885" w:rsidP="00A27162">
            <w:pPr>
              <w:pStyle w:val="Tabletext"/>
              <w:spacing w:after="80"/>
            </w:pPr>
          </w:p>
        </w:tc>
      </w:tr>
    </w:tbl>
    <w:p w14:paraId="0C813BB8" w14:textId="77777777" w:rsidR="00162CA9" w:rsidRDefault="00162CA9" w:rsidP="00241885">
      <w:pPr>
        <w:pStyle w:val="DHHSnumberdigit"/>
        <w:tabs>
          <w:tab w:val="clear" w:pos="397"/>
        </w:tabs>
      </w:pPr>
    </w:p>
    <w:sectPr w:rsidR="00162CA9" w:rsidSect="007D0E42">
      <w:footerReference w:type="default" r:id="rId19"/>
      <w:type w:val="continuous"/>
      <w:pgSz w:w="11906" w:h="16838" w:code="9"/>
      <w:pgMar w:top="1418" w:right="851" w:bottom="993"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7732" w14:textId="77777777" w:rsidR="00945AC1" w:rsidRDefault="00945AC1">
      <w:r>
        <w:separator/>
      </w:r>
    </w:p>
  </w:endnote>
  <w:endnote w:type="continuationSeparator" w:id="0">
    <w:p w14:paraId="2DD39E43" w14:textId="77777777" w:rsidR="00945AC1" w:rsidRDefault="0094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9C7A3" w14:textId="77777777" w:rsidR="002C247F" w:rsidRDefault="002C2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6DF9" w14:textId="77777777" w:rsidR="002C247F" w:rsidRDefault="002C24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3374F" w14:textId="77777777" w:rsidR="002C247F" w:rsidRDefault="002C24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E1BA" w14:textId="014F8E68"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E4891" w14:textId="77777777" w:rsidR="00945AC1" w:rsidRDefault="00945AC1" w:rsidP="002862F1">
      <w:pPr>
        <w:spacing w:before="120"/>
      </w:pPr>
      <w:r>
        <w:separator/>
      </w:r>
    </w:p>
  </w:footnote>
  <w:footnote w:type="continuationSeparator" w:id="0">
    <w:p w14:paraId="440AC2A8" w14:textId="77777777" w:rsidR="00945AC1" w:rsidRDefault="00945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6FB2" w14:textId="77777777" w:rsidR="002C247F" w:rsidRDefault="002C2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3B7C"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CE47" w14:textId="77777777" w:rsidR="002C247F" w:rsidRDefault="002C24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134B" w14:textId="0F1EF88F" w:rsidR="000A0376" w:rsidRPr="0051568D" w:rsidRDefault="0039552C" w:rsidP="0011701A">
    <w:pPr>
      <w:pStyle w:val="Header"/>
    </w:pPr>
    <w:r>
      <w:t>Complaints</w:t>
    </w:r>
    <w:r w:rsidR="00A8639B" w:rsidRPr="00DC1429">
      <w:t xml:space="preserve"> </w:t>
    </w:r>
    <w:r w:rsidR="00A8639B">
      <w:t>policy</w:t>
    </w:r>
    <w:r w:rsidR="000A0376">
      <w:ptab w:relativeTo="margin" w:alignment="right" w:leader="none"/>
    </w:r>
    <w:r w:rsidR="000A0376" w:rsidRPr="007E1227">
      <w:rPr>
        <w:b w:val="0"/>
        <w:bCs/>
      </w:rPr>
      <w:fldChar w:fldCharType="begin"/>
    </w:r>
    <w:r w:rsidR="000A0376" w:rsidRPr="007E1227">
      <w:rPr>
        <w:bCs/>
      </w:rPr>
      <w:instrText xml:space="preserve"> PAGE </w:instrText>
    </w:r>
    <w:r w:rsidR="000A0376" w:rsidRPr="007E1227">
      <w:rPr>
        <w:b w:val="0"/>
        <w:bCs/>
      </w:rPr>
      <w:fldChar w:fldCharType="separate"/>
    </w:r>
    <w:r w:rsidR="000A0376" w:rsidRPr="007E1227">
      <w:rPr>
        <w:bCs/>
      </w:rPr>
      <w:t>3</w:t>
    </w:r>
    <w:r w:rsidR="000A0376"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1B774E5"/>
    <w:multiLevelType w:val="hybridMultilevel"/>
    <w:tmpl w:val="7C183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30728040">
    <w:abstractNumId w:val="10"/>
  </w:num>
  <w:num w:numId="2" w16cid:durableId="1454471573">
    <w:abstractNumId w:val="17"/>
  </w:num>
  <w:num w:numId="3" w16cid:durableId="6916848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59636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513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03331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8808294">
    <w:abstractNumId w:val="21"/>
  </w:num>
  <w:num w:numId="8" w16cid:durableId="1400595553">
    <w:abstractNumId w:val="16"/>
  </w:num>
  <w:num w:numId="9" w16cid:durableId="691688153">
    <w:abstractNumId w:val="20"/>
  </w:num>
  <w:num w:numId="10" w16cid:durableId="8259747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8362516">
    <w:abstractNumId w:val="23"/>
  </w:num>
  <w:num w:numId="12" w16cid:durableId="2081556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4405334">
    <w:abstractNumId w:val="18"/>
  </w:num>
  <w:num w:numId="14" w16cid:durableId="4345958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38348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2623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21476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0675146">
    <w:abstractNumId w:val="25"/>
  </w:num>
  <w:num w:numId="19" w16cid:durableId="14022918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5048434">
    <w:abstractNumId w:val="14"/>
  </w:num>
  <w:num w:numId="21" w16cid:durableId="395056157">
    <w:abstractNumId w:val="12"/>
  </w:num>
  <w:num w:numId="22" w16cid:durableId="5296068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3557716">
    <w:abstractNumId w:val="15"/>
  </w:num>
  <w:num w:numId="24" w16cid:durableId="1936402034">
    <w:abstractNumId w:val="26"/>
  </w:num>
  <w:num w:numId="25" w16cid:durableId="1802720911">
    <w:abstractNumId w:val="24"/>
  </w:num>
  <w:num w:numId="26" w16cid:durableId="776021131">
    <w:abstractNumId w:val="19"/>
  </w:num>
  <w:num w:numId="27" w16cid:durableId="1334576780">
    <w:abstractNumId w:val="11"/>
  </w:num>
  <w:num w:numId="28" w16cid:durableId="74665805">
    <w:abstractNumId w:val="27"/>
  </w:num>
  <w:num w:numId="29" w16cid:durableId="262343760">
    <w:abstractNumId w:val="9"/>
  </w:num>
  <w:num w:numId="30" w16cid:durableId="882055475">
    <w:abstractNumId w:val="7"/>
  </w:num>
  <w:num w:numId="31" w16cid:durableId="1485659331">
    <w:abstractNumId w:val="6"/>
  </w:num>
  <w:num w:numId="32" w16cid:durableId="618990862">
    <w:abstractNumId w:val="5"/>
  </w:num>
  <w:num w:numId="33" w16cid:durableId="426580161">
    <w:abstractNumId w:val="4"/>
  </w:num>
  <w:num w:numId="34" w16cid:durableId="1962568784">
    <w:abstractNumId w:val="8"/>
  </w:num>
  <w:num w:numId="35" w16cid:durableId="543559689">
    <w:abstractNumId w:val="3"/>
  </w:num>
  <w:num w:numId="36" w16cid:durableId="1840659291">
    <w:abstractNumId w:val="2"/>
  </w:num>
  <w:num w:numId="37" w16cid:durableId="381907172">
    <w:abstractNumId w:val="1"/>
  </w:num>
  <w:num w:numId="38" w16cid:durableId="1475221541">
    <w:abstractNumId w:val="0"/>
  </w:num>
  <w:num w:numId="39" w16cid:durableId="7421425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78179297">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44"/>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346A"/>
    <w:rsid w:val="000663CD"/>
    <w:rsid w:val="000733FE"/>
    <w:rsid w:val="00074219"/>
    <w:rsid w:val="00074ED5"/>
    <w:rsid w:val="000835C6"/>
    <w:rsid w:val="0008508E"/>
    <w:rsid w:val="000851BD"/>
    <w:rsid w:val="00087951"/>
    <w:rsid w:val="0009113B"/>
    <w:rsid w:val="00093402"/>
    <w:rsid w:val="00094DA3"/>
    <w:rsid w:val="00096CD1"/>
    <w:rsid w:val="000A012C"/>
    <w:rsid w:val="000A0376"/>
    <w:rsid w:val="000A0EB9"/>
    <w:rsid w:val="000A186C"/>
    <w:rsid w:val="000A1EA4"/>
    <w:rsid w:val="000A2476"/>
    <w:rsid w:val="000A641A"/>
    <w:rsid w:val="000A6781"/>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5569"/>
    <w:rsid w:val="0022701F"/>
    <w:rsid w:val="00227C68"/>
    <w:rsid w:val="002333F5"/>
    <w:rsid w:val="00233724"/>
    <w:rsid w:val="002365B4"/>
    <w:rsid w:val="00241885"/>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97D56"/>
    <w:rsid w:val="002A0A9C"/>
    <w:rsid w:val="002A483C"/>
    <w:rsid w:val="002B0C7C"/>
    <w:rsid w:val="002B1729"/>
    <w:rsid w:val="002B36C7"/>
    <w:rsid w:val="002B4DD4"/>
    <w:rsid w:val="002B5277"/>
    <w:rsid w:val="002B5375"/>
    <w:rsid w:val="002B77C1"/>
    <w:rsid w:val="002C0ED7"/>
    <w:rsid w:val="002C247F"/>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47502"/>
    <w:rsid w:val="00350D38"/>
    <w:rsid w:val="00351B36"/>
    <w:rsid w:val="00357B4E"/>
    <w:rsid w:val="0036449F"/>
    <w:rsid w:val="003716FD"/>
    <w:rsid w:val="0037204B"/>
    <w:rsid w:val="00373890"/>
    <w:rsid w:val="003744CF"/>
    <w:rsid w:val="00374717"/>
    <w:rsid w:val="0037676C"/>
    <w:rsid w:val="00381043"/>
    <w:rsid w:val="003829E5"/>
    <w:rsid w:val="00386109"/>
    <w:rsid w:val="00386944"/>
    <w:rsid w:val="00387225"/>
    <w:rsid w:val="0039552C"/>
    <w:rsid w:val="003956CC"/>
    <w:rsid w:val="00395C9A"/>
    <w:rsid w:val="003A0853"/>
    <w:rsid w:val="003A6B67"/>
    <w:rsid w:val="003B13B6"/>
    <w:rsid w:val="003B15E6"/>
    <w:rsid w:val="003B408A"/>
    <w:rsid w:val="003B5733"/>
    <w:rsid w:val="003C08A2"/>
    <w:rsid w:val="003C0FCC"/>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1753E"/>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0844"/>
    <w:rsid w:val="00605908"/>
    <w:rsid w:val="00610D7C"/>
    <w:rsid w:val="00613414"/>
    <w:rsid w:val="00620154"/>
    <w:rsid w:val="0062408D"/>
    <w:rsid w:val="006240CC"/>
    <w:rsid w:val="00624940"/>
    <w:rsid w:val="006254F8"/>
    <w:rsid w:val="00627DA7"/>
    <w:rsid w:val="00630DA4"/>
    <w:rsid w:val="00632597"/>
    <w:rsid w:val="006358B4"/>
    <w:rsid w:val="00636DEF"/>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4D7F"/>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B2"/>
    <w:rsid w:val="007B32E5"/>
    <w:rsid w:val="007B3DB9"/>
    <w:rsid w:val="007B589F"/>
    <w:rsid w:val="007B6186"/>
    <w:rsid w:val="007B73BC"/>
    <w:rsid w:val="007C1838"/>
    <w:rsid w:val="007C20B9"/>
    <w:rsid w:val="007C7301"/>
    <w:rsid w:val="007C7859"/>
    <w:rsid w:val="007C7F28"/>
    <w:rsid w:val="007D0E42"/>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A3A"/>
    <w:rsid w:val="00937BD9"/>
    <w:rsid w:val="00945AC1"/>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183"/>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58BC"/>
    <w:rsid w:val="00A07421"/>
    <w:rsid w:val="00A0776B"/>
    <w:rsid w:val="00A10FB9"/>
    <w:rsid w:val="00A11421"/>
    <w:rsid w:val="00A1389F"/>
    <w:rsid w:val="00A157B1"/>
    <w:rsid w:val="00A22229"/>
    <w:rsid w:val="00A24442"/>
    <w:rsid w:val="00A330BB"/>
    <w:rsid w:val="00A343A5"/>
    <w:rsid w:val="00A44882"/>
    <w:rsid w:val="00A45125"/>
    <w:rsid w:val="00A54715"/>
    <w:rsid w:val="00A6061C"/>
    <w:rsid w:val="00A62D44"/>
    <w:rsid w:val="00A67263"/>
    <w:rsid w:val="00A7161C"/>
    <w:rsid w:val="00A77AA3"/>
    <w:rsid w:val="00A8236D"/>
    <w:rsid w:val="00A854EB"/>
    <w:rsid w:val="00A8639B"/>
    <w:rsid w:val="00A872E5"/>
    <w:rsid w:val="00A91406"/>
    <w:rsid w:val="00A91EA5"/>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3079"/>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4CFF"/>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429"/>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5D36"/>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3E0F"/>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D71"/>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2CA"/>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2F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429"/>
    <w:rPr>
      <w:rFonts w:ascii="Arial" w:hAnsi="Arial"/>
      <w:sz w:val="22"/>
      <w:lang w:eastAsia="en-US"/>
    </w:rPr>
  </w:style>
  <w:style w:type="paragraph" w:styleId="Heading1">
    <w:name w:val="heading 1"/>
    <w:next w:val="Body"/>
    <w:link w:val="Heading1Char"/>
    <w:uiPriority w:val="1"/>
    <w:qFormat/>
    <w:rsid w:val="000A0376"/>
    <w:pPr>
      <w:keepNext/>
      <w:keepLines/>
      <w:spacing w:before="36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A0376"/>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link w:val="DHHSbodyChar"/>
    <w:qFormat/>
    <w:rsid w:val="00600844"/>
    <w:pPr>
      <w:spacing w:after="120" w:line="270" w:lineRule="atLeast"/>
    </w:pPr>
    <w:rPr>
      <w:rFonts w:ascii="Arial" w:eastAsia="Times" w:hAnsi="Arial"/>
      <w:lang w:eastAsia="en-US"/>
    </w:rPr>
  </w:style>
  <w:style w:type="paragraph" w:customStyle="1" w:styleId="DHHSbullet1">
    <w:name w:val="DHHS bullet 1"/>
    <w:basedOn w:val="DHHSbody"/>
    <w:qFormat/>
    <w:rsid w:val="00600844"/>
    <w:pPr>
      <w:spacing w:after="40"/>
      <w:ind w:left="284" w:hanging="284"/>
    </w:pPr>
  </w:style>
  <w:style w:type="paragraph" w:customStyle="1" w:styleId="DHHSbullet2">
    <w:name w:val="DHHS bullet 2"/>
    <w:basedOn w:val="DHHSbody"/>
    <w:uiPriority w:val="2"/>
    <w:qFormat/>
    <w:rsid w:val="00600844"/>
    <w:pPr>
      <w:spacing w:after="40"/>
      <w:ind w:left="567" w:hanging="283"/>
    </w:pPr>
  </w:style>
  <w:style w:type="paragraph" w:customStyle="1" w:styleId="DHHSbodyafterbullets">
    <w:name w:val="DHHS body after bullets"/>
    <w:basedOn w:val="DHHSbody"/>
    <w:uiPriority w:val="11"/>
    <w:rsid w:val="00600844"/>
    <w:pPr>
      <w:spacing w:before="120"/>
    </w:pPr>
  </w:style>
  <w:style w:type="paragraph" w:customStyle="1" w:styleId="DHHSbodyaftertablefigure">
    <w:name w:val="DHHS body after table/figure"/>
    <w:basedOn w:val="DHHSbody"/>
    <w:next w:val="DHHSbody"/>
    <w:uiPriority w:val="1"/>
    <w:rsid w:val="00600844"/>
    <w:pPr>
      <w:spacing w:before="240"/>
    </w:pPr>
  </w:style>
  <w:style w:type="character" w:customStyle="1" w:styleId="DHHSbodyChar">
    <w:name w:val="DHHS body Char"/>
    <w:basedOn w:val="DefaultParagraphFont"/>
    <w:link w:val="DHHSbody"/>
    <w:rsid w:val="00600844"/>
    <w:rPr>
      <w:rFonts w:ascii="Arial" w:eastAsia="Times" w:hAnsi="Arial"/>
      <w:lang w:eastAsia="en-US"/>
    </w:rPr>
  </w:style>
  <w:style w:type="paragraph" w:styleId="ListParagraph">
    <w:name w:val="List Paragraph"/>
    <w:basedOn w:val="Normal"/>
    <w:uiPriority w:val="72"/>
    <w:semiHidden/>
    <w:qFormat/>
    <w:rsid w:val="00DC1429"/>
    <w:pPr>
      <w:ind w:left="720"/>
      <w:contextualSpacing/>
    </w:pPr>
  </w:style>
  <w:style w:type="paragraph" w:customStyle="1" w:styleId="DHHSnumberdigit">
    <w:name w:val="DHHS number digit"/>
    <w:basedOn w:val="DHHSbody"/>
    <w:uiPriority w:val="2"/>
    <w:rsid w:val="00241885"/>
    <w:pPr>
      <w:tabs>
        <w:tab w:val="num" w:pos="397"/>
      </w:tabs>
      <w:ind w:left="397"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5" ma:contentTypeDescription="Create a new document." ma:contentTypeScope="" ma:versionID="3624a42f929cd22b95622bfed2460457">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ea3964f1112d977b4a070482589a11e0"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71F2F-9802-4CD8-A70F-F592A6F5A840}">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2.xml><?xml version="1.0" encoding="utf-8"?>
<ds:datastoreItem xmlns:ds="http://schemas.openxmlformats.org/officeDocument/2006/customXml" ds:itemID="{5ED0571E-ECA1-4935-A5BB-95CE584D2A5F}">
  <ds:schemaRefs>
    <ds:schemaRef ds:uri="http://schemas.openxmlformats.org/officeDocument/2006/bibliography"/>
  </ds:schemaRefs>
</ds:datastoreItem>
</file>

<file path=customXml/itemProps3.xml><?xml version="1.0" encoding="utf-8"?>
<ds:datastoreItem xmlns:ds="http://schemas.openxmlformats.org/officeDocument/2006/customXml" ds:itemID="{20D72847-0C7F-426C-8159-A82BAC2927D8}"/>
</file>

<file path=customXml/itemProps4.xml><?xml version="1.0" encoding="utf-8"?>
<ds:datastoreItem xmlns:ds="http://schemas.openxmlformats.org/officeDocument/2006/customXml" ds:itemID="{300DB36A-A23F-4D92-829B-AB6A866AA2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Cash management policy</vt:lpstr>
    </vt:vector>
  </TitlesOfParts>
  <Manager/>
  <Company/>
  <LinksUpToDate>false</LinksUpToDate>
  <CharactersWithSpaces>1193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interment authorisation</dc:title>
  <dc:subject>Notification of interment authorisation</dc:subject>
  <dc:creator/>
  <cp:keywords>Notification of interment authorisation</cp:keywords>
  <dc:description/>
  <cp:lastModifiedBy/>
  <cp:revision>1</cp:revision>
  <dcterms:created xsi:type="dcterms:W3CDTF">2023-05-25T06:07:00Z</dcterms:created>
  <dcterms:modified xsi:type="dcterms:W3CDTF">2023-07-28T00:18:00Z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2021-09-06T01:00:59Z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b4c3f65c-bb97-42f2-888a-54f7ba83e2ad</vt:lpwstr>
  </property>
  <property fmtid="{D5CDD505-2E9C-101B-9397-08002B2CF9AE}" pid="8" name="MSIP_Label_efdf5488-3066-4b6c-8fea-9472b8a1f34c_ContentBits">
    <vt:lpwstr>0</vt:lpwstr>
  </property>
  <property fmtid="{D5CDD505-2E9C-101B-9397-08002B2CF9AE}" pid="9" name="ContentTypeId">
    <vt:lpwstr>0x0101007030552A2AA0B441BF7296DF63DC47DC</vt:lpwstr>
  </property>
  <property fmtid="{D5CDD505-2E9C-101B-9397-08002B2CF9AE}" pid="10" name="MediaServiceImageTags">
    <vt:lpwstr/>
  </property>
</Properties>
</file>