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4629" w14:textId="77777777" w:rsidR="001E510C" w:rsidRPr="00C57835" w:rsidRDefault="001E510C" w:rsidP="001E510C">
      <w:pPr>
        <w:pStyle w:val="Letterreference"/>
      </w:pPr>
      <w:r>
        <w:t>BAC-BR-18471</w:t>
      </w:r>
    </w:p>
    <w:p w14:paraId="38AAA800" w14:textId="3F9B9628" w:rsidR="008F0EFA" w:rsidRPr="008F0EFA" w:rsidRDefault="002559F5" w:rsidP="008F0EFA">
      <w:pPr>
        <w:pStyle w:val="Letterbody"/>
        <w:spacing w:after="0" w:line="240" w:lineRule="auto"/>
      </w:pPr>
      <w:r>
        <w:t>Professor Euan M Wallace AM</w:t>
      </w:r>
      <w:r w:rsidR="008F0EFA" w:rsidRPr="008F0EFA">
        <w:br/>
        <w:t>Secretary  </w:t>
      </w:r>
      <w:r w:rsidR="008F0EFA" w:rsidRPr="008F0EFA">
        <w:br/>
        <w:t xml:space="preserve">Department of Health </w:t>
      </w:r>
    </w:p>
    <w:p w14:paraId="05FBCEA9" w14:textId="77777777" w:rsidR="008F0EFA" w:rsidRPr="008F0EFA" w:rsidRDefault="008F0EFA" w:rsidP="008F0EFA">
      <w:pPr>
        <w:pStyle w:val="Letterbody"/>
        <w:spacing w:after="0" w:line="240" w:lineRule="auto"/>
      </w:pPr>
      <w:r w:rsidRPr="008F0EFA">
        <w:t>50 Lonsdale Street </w:t>
      </w:r>
      <w:r w:rsidRPr="008F0EFA">
        <w:br/>
        <w:t>MELBOURNE VIC 3000 </w:t>
      </w:r>
    </w:p>
    <w:p w14:paraId="2833E7E3" w14:textId="77777777" w:rsidR="008F0EFA" w:rsidRPr="008F0EFA" w:rsidRDefault="008F0EFA" w:rsidP="008F0EFA">
      <w:pPr>
        <w:pStyle w:val="Letterbody"/>
      </w:pPr>
      <w:r w:rsidRPr="008F0EFA">
        <w:t> </w:t>
      </w:r>
    </w:p>
    <w:p w14:paraId="6A53B5AC" w14:textId="719B3A98" w:rsidR="008F0EFA" w:rsidRPr="008F0EFA" w:rsidRDefault="008F0EFA" w:rsidP="008F0EFA">
      <w:pPr>
        <w:pStyle w:val="Letterbody"/>
      </w:pPr>
      <w:r w:rsidRPr="008F0EFA">
        <w:t>Dear Secretary </w:t>
      </w:r>
    </w:p>
    <w:p w14:paraId="286D68E5" w14:textId="1A08EDF2" w:rsidR="008731B7" w:rsidRPr="001E510C" w:rsidRDefault="008731B7" w:rsidP="008731B7">
      <w:pPr>
        <w:pStyle w:val="Letterbody"/>
        <w:rPr>
          <w:rFonts w:eastAsia="Arial"/>
          <w:b/>
          <w:bCs/>
        </w:rPr>
      </w:pPr>
      <w:r w:rsidRPr="001E510C">
        <w:rPr>
          <w:rFonts w:eastAsia="Arial"/>
          <w:b/>
          <w:bCs/>
        </w:rPr>
        <w:t xml:space="preserve">STATEMENT OF EXPECTATIONS FOR DEPARTMENT OF HEALTH’S </w:t>
      </w:r>
      <w:r w:rsidR="29B8492E" w:rsidRPr="001E510C">
        <w:rPr>
          <w:rFonts w:eastAsia="Arial"/>
          <w:b/>
          <w:bCs/>
        </w:rPr>
        <w:t>ENVIRO</w:t>
      </w:r>
      <w:r w:rsidR="00C22E01" w:rsidRPr="001E510C">
        <w:rPr>
          <w:rFonts w:eastAsia="Arial"/>
          <w:b/>
          <w:bCs/>
        </w:rPr>
        <w:t>N</w:t>
      </w:r>
      <w:r w:rsidR="29B8492E" w:rsidRPr="001E510C">
        <w:rPr>
          <w:rFonts w:eastAsia="Arial"/>
          <w:b/>
          <w:bCs/>
        </w:rPr>
        <w:t xml:space="preserve">MENTAL HEALTH REGULATION AND COMPLIANCE </w:t>
      </w:r>
      <w:r w:rsidR="00CB6F8D" w:rsidRPr="001E510C">
        <w:rPr>
          <w:rFonts w:eastAsia="Arial"/>
          <w:b/>
          <w:bCs/>
        </w:rPr>
        <w:t>PESTICIDE SAFETY TEAM</w:t>
      </w:r>
    </w:p>
    <w:p w14:paraId="085DD1C4" w14:textId="36DAC0B5" w:rsidR="008731B7" w:rsidRPr="008731B7" w:rsidRDefault="008731B7" w:rsidP="001D4B53">
      <w:pPr>
        <w:pStyle w:val="Letterbody"/>
        <w:spacing w:after="120"/>
      </w:pPr>
      <w:r w:rsidRPr="008731B7">
        <w:t xml:space="preserve">I am pleased to provide you with my expectations for the Department of Health’s (the department) </w:t>
      </w:r>
      <w:r w:rsidR="00CB6F8D">
        <w:t xml:space="preserve">Pesticide Safety </w:t>
      </w:r>
      <w:r w:rsidR="00365135">
        <w:t>t</w:t>
      </w:r>
      <w:r w:rsidR="00CB6F8D">
        <w:t xml:space="preserve">eam </w:t>
      </w:r>
      <w:r w:rsidRPr="008731B7">
        <w:t>to guide the regulator’s business planning processes.   </w:t>
      </w:r>
    </w:p>
    <w:p w14:paraId="038D3110" w14:textId="0559BB27" w:rsidR="00CD451A" w:rsidRPr="00CD451A" w:rsidRDefault="0048253D" w:rsidP="6869ED7E">
      <w:pPr>
        <w:pStyle w:val="paragraph"/>
        <w:spacing w:before="0" w:beforeAutospacing="0" w:after="0" w:afterAutospacing="0"/>
        <w:textAlignment w:val="baseline"/>
      </w:pPr>
      <w:r w:rsidRPr="6869ED7E">
        <w:rPr>
          <w:rStyle w:val="normaltextrun"/>
          <w:rFonts w:ascii="Arial" w:hAnsi="Arial" w:cs="Arial"/>
          <w:color w:val="000000" w:themeColor="text1"/>
          <w:sz w:val="22"/>
          <w:szCs w:val="22"/>
        </w:rPr>
        <w:t>In my portfolio as Minister for Health</w:t>
      </w:r>
      <w:r w:rsidR="5A54703E" w:rsidRPr="6869ED7E">
        <w:rPr>
          <w:rStyle w:val="normaltextrun"/>
          <w:rFonts w:ascii="Arial" w:hAnsi="Arial" w:cs="Arial"/>
          <w:color w:val="000000" w:themeColor="text1"/>
          <w:sz w:val="22"/>
          <w:szCs w:val="22"/>
        </w:rPr>
        <w:t>,</w:t>
      </w:r>
      <w:r w:rsidRPr="6869ED7E">
        <w:rPr>
          <w:rStyle w:val="normaltextrun"/>
          <w:rFonts w:ascii="Arial" w:hAnsi="Arial" w:cs="Arial"/>
          <w:color w:val="000000" w:themeColor="text1"/>
          <w:sz w:val="22"/>
          <w:szCs w:val="22"/>
        </w:rPr>
        <w:t xml:space="preserve"> I administer a range of Acts and regulations designed to promote wellbeing and to protect the health of</w:t>
      </w:r>
      <w:r w:rsidR="00CD451A" w:rsidRPr="6869ED7E">
        <w:rPr>
          <w:rStyle w:val="normaltextrun"/>
          <w:rFonts w:ascii="Arial" w:hAnsi="Arial" w:cs="Arial"/>
          <w:color w:val="000000" w:themeColor="text1"/>
          <w:sz w:val="22"/>
          <w:szCs w:val="22"/>
        </w:rPr>
        <w:t xml:space="preserve"> Victorians</w:t>
      </w:r>
      <w:r w:rsidR="00CD451A" w:rsidRPr="6869ED7E">
        <w:rPr>
          <w:rFonts w:ascii="Arial" w:hAnsi="Arial" w:cs="Arial"/>
          <w:sz w:val="22"/>
          <w:szCs w:val="22"/>
        </w:rPr>
        <w:t xml:space="preserve"> from potential health risks associated with the use of pesticides in commercial and residential situations by pest control operators currently holding a valid licence to use pesticides in Victoria.</w:t>
      </w:r>
      <w:r w:rsidR="00CD451A">
        <w:t> </w:t>
      </w:r>
    </w:p>
    <w:p w14:paraId="6386B190" w14:textId="5A148EEE" w:rsidR="009E7AC0" w:rsidRDefault="0048253D" w:rsidP="001D4B53">
      <w:pPr>
        <w:pStyle w:val="paragraph"/>
        <w:spacing w:before="12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As Minister for Health, I am responsible for administering the </w:t>
      </w:r>
      <w:r>
        <w:rPr>
          <w:rStyle w:val="normaltextrun"/>
          <w:rFonts w:ascii="Arial" w:hAnsi="Arial" w:cs="Arial"/>
          <w:i/>
          <w:iCs/>
          <w:sz w:val="22"/>
          <w:szCs w:val="22"/>
        </w:rPr>
        <w:t>Public Health and Wellbeing Act 2008</w:t>
      </w:r>
      <w:r>
        <w:rPr>
          <w:rStyle w:val="normaltextrun"/>
          <w:rFonts w:ascii="Arial" w:hAnsi="Arial" w:cs="Arial"/>
          <w:sz w:val="22"/>
          <w:szCs w:val="22"/>
        </w:rPr>
        <w:t xml:space="preserve"> (the Act) and this guidance should be read in the context of the objectives, obligations and functions outlined in this Act. This guidance should also be read in the context of any other legislative and non-legislative obligations </w:t>
      </w:r>
      <w:r w:rsidRPr="009E7AC0">
        <w:rPr>
          <w:rStyle w:val="normaltextrun"/>
          <w:rFonts w:ascii="Arial" w:hAnsi="Arial" w:cs="Arial"/>
          <w:sz w:val="22"/>
          <w:szCs w:val="22"/>
        </w:rPr>
        <w:t xml:space="preserve">on the </w:t>
      </w:r>
      <w:r w:rsidR="009E7AC0" w:rsidRPr="009E7AC0">
        <w:rPr>
          <w:rFonts w:ascii="Arial" w:hAnsi="Arial" w:cs="Arial"/>
          <w:sz w:val="22"/>
          <w:szCs w:val="22"/>
        </w:rPr>
        <w:t xml:space="preserve">Pesticide Safety </w:t>
      </w:r>
      <w:r w:rsidR="009E7AC0" w:rsidRPr="009E7AC0">
        <w:rPr>
          <w:rStyle w:val="normaltextrun"/>
          <w:rFonts w:ascii="Arial" w:hAnsi="Arial" w:cs="Arial"/>
          <w:sz w:val="22"/>
          <w:szCs w:val="22"/>
        </w:rPr>
        <w:t>team.</w:t>
      </w:r>
    </w:p>
    <w:p w14:paraId="7CDD9EB2" w14:textId="121FF390" w:rsidR="008731B7" w:rsidRPr="008731B7" w:rsidRDefault="008731B7" w:rsidP="001D4B53">
      <w:pPr>
        <w:pStyle w:val="Letterbody"/>
        <w:spacing w:before="120" w:after="120"/>
      </w:pPr>
      <w:r w:rsidRPr="008731B7">
        <w:t xml:space="preserve">Based on consultation with </w:t>
      </w:r>
      <w:r w:rsidR="00365135">
        <w:t>the d</w:t>
      </w:r>
      <w:r w:rsidRPr="008731B7">
        <w:t xml:space="preserve">epartment about the government’s priorities and emerging risks, my expectations for the </w:t>
      </w:r>
      <w:r w:rsidR="00CB6F8D">
        <w:t xml:space="preserve">Pesticide Safety </w:t>
      </w:r>
      <w:r w:rsidR="00365135">
        <w:t>t</w:t>
      </w:r>
      <w:r w:rsidR="00CB6F8D">
        <w:t xml:space="preserve">eam </w:t>
      </w:r>
      <w:r w:rsidRPr="008731B7">
        <w:t>are as follows. </w:t>
      </w:r>
    </w:p>
    <w:p w14:paraId="5D1E20BA" w14:textId="3C850443" w:rsidR="008731B7" w:rsidRPr="00701396" w:rsidRDefault="00701396" w:rsidP="001D4B53">
      <w:pPr>
        <w:pStyle w:val="Default"/>
        <w:numPr>
          <w:ilvl w:val="0"/>
          <w:numId w:val="22"/>
        </w:numPr>
        <w:spacing w:before="60" w:after="60"/>
        <w:rPr>
          <w:sz w:val="22"/>
          <w:szCs w:val="22"/>
        </w:rPr>
      </w:pPr>
      <w:r w:rsidRPr="00701396">
        <w:rPr>
          <w:sz w:val="22"/>
          <w:szCs w:val="22"/>
        </w:rPr>
        <w:t>Implement a new licensing software</w:t>
      </w:r>
      <w:r>
        <w:rPr>
          <w:sz w:val="22"/>
          <w:szCs w:val="22"/>
        </w:rPr>
        <w:t xml:space="preserve"> system</w:t>
      </w:r>
      <w:r w:rsidRPr="00701396">
        <w:rPr>
          <w:sz w:val="22"/>
          <w:szCs w:val="22"/>
        </w:rPr>
        <w:t xml:space="preserve"> to r</w:t>
      </w:r>
      <w:r w:rsidR="008731B7" w:rsidRPr="00701396">
        <w:rPr>
          <w:sz w:val="22"/>
          <w:szCs w:val="22"/>
        </w:rPr>
        <w:t>educe the processing time for applications</w:t>
      </w:r>
      <w:r w:rsidR="00C506BC">
        <w:rPr>
          <w:sz w:val="22"/>
          <w:szCs w:val="22"/>
        </w:rPr>
        <w:t xml:space="preserve"> and improve the quality of assessment</w:t>
      </w:r>
      <w:r w:rsidR="008731B7" w:rsidRPr="00701396">
        <w:rPr>
          <w:sz w:val="22"/>
          <w:szCs w:val="22"/>
        </w:rPr>
        <w:t xml:space="preserve"> for commercial pest control operator licences. </w:t>
      </w:r>
    </w:p>
    <w:p w14:paraId="2474AB35" w14:textId="77777777" w:rsidR="008731B7" w:rsidRPr="00701396" w:rsidRDefault="008731B7" w:rsidP="001D4B53">
      <w:pPr>
        <w:pStyle w:val="Letterbody"/>
        <w:numPr>
          <w:ilvl w:val="0"/>
          <w:numId w:val="23"/>
        </w:numPr>
        <w:spacing w:before="60" w:after="60"/>
      </w:pPr>
      <w:r w:rsidRPr="00701396">
        <w:t>Continue to actively monitor compliance and where necessary, enforce the requirements of the</w:t>
      </w:r>
      <w:r w:rsidRPr="00701396">
        <w:rPr>
          <w:i/>
          <w:iCs/>
        </w:rPr>
        <w:t xml:space="preserve"> Public Health and Wellbeing Act 2008.</w:t>
      </w:r>
      <w:r w:rsidRPr="00701396">
        <w:t> </w:t>
      </w:r>
    </w:p>
    <w:p w14:paraId="65A07CE4" w14:textId="4A1A3858" w:rsidR="49AFEEA0" w:rsidRDefault="49AFEEA0" w:rsidP="001D4B53">
      <w:pPr>
        <w:pStyle w:val="Letterbody"/>
        <w:numPr>
          <w:ilvl w:val="0"/>
          <w:numId w:val="23"/>
        </w:numPr>
        <w:spacing w:before="60" w:after="60"/>
      </w:pPr>
      <w:r w:rsidRPr="4F2D8135">
        <w:t>Continue to produce and widely distribute information about pesticide safety regulatory issues to our stakeholders.</w:t>
      </w:r>
    </w:p>
    <w:p w14:paraId="7FAD9A91" w14:textId="07B687A2" w:rsidR="009F21F6" w:rsidRDefault="009F21F6">
      <w:pPr>
        <w:spacing w:after="0" w:line="240" w:lineRule="auto"/>
        <w:rPr>
          <w:rStyle w:val="normaltextrun"/>
          <w:rFonts w:ascii="Arial" w:eastAsia="Times New Roman" w:hAnsi="Arial" w:cs="Arial"/>
          <w:sz w:val="22"/>
          <w:lang w:eastAsia="en-AU"/>
        </w:rPr>
      </w:pPr>
      <w:r>
        <w:rPr>
          <w:rStyle w:val="normaltextrun"/>
          <w:rFonts w:ascii="Arial" w:hAnsi="Arial" w:cs="Arial"/>
          <w:sz w:val="22"/>
        </w:rPr>
        <w:br w:type="page"/>
      </w:r>
    </w:p>
    <w:p w14:paraId="2A500D76" w14:textId="29215B05" w:rsidR="00F6785E" w:rsidRDefault="00F6785E" w:rsidP="009F21F6">
      <w:pPr>
        <w:pStyle w:val="paragraph"/>
        <w:spacing w:before="0" w:beforeAutospacing="0" w:after="60" w:afterAutospacing="0"/>
        <w:textAlignment w:val="baseline"/>
        <w:rPr>
          <w:rStyle w:val="eop"/>
          <w:rFonts w:eastAsia="MS PMincho" w:cs="Arial"/>
          <w:sz w:val="22"/>
        </w:rPr>
      </w:pPr>
      <w:r>
        <w:rPr>
          <w:rStyle w:val="normaltextrun"/>
          <w:rFonts w:ascii="Arial" w:hAnsi="Arial" w:cs="Arial"/>
          <w:sz w:val="22"/>
          <w:szCs w:val="22"/>
        </w:rPr>
        <w:lastRenderedPageBreak/>
        <w:t>In addition, I expect all regulators in the health portfolio to commit to and action:</w:t>
      </w:r>
      <w:r>
        <w:rPr>
          <w:rStyle w:val="eop"/>
          <w:rFonts w:eastAsia="MS PMincho" w:cs="Arial"/>
          <w:sz w:val="22"/>
        </w:rPr>
        <w:t> </w:t>
      </w:r>
    </w:p>
    <w:p w14:paraId="3F2526C1" w14:textId="77777777" w:rsidR="00486B0D" w:rsidRPr="00FB3261" w:rsidRDefault="00486B0D" w:rsidP="001D4B53">
      <w:pPr>
        <w:pStyle w:val="paragraph"/>
        <w:numPr>
          <w:ilvl w:val="0"/>
          <w:numId w:val="27"/>
        </w:numPr>
        <w:spacing w:before="60" w:beforeAutospacing="0" w:after="0" w:afterAutospacing="0"/>
        <w:textAlignment w:val="baseline"/>
        <w:rPr>
          <w:rStyle w:val="eop"/>
          <w:rFonts w:ascii="Arial" w:hAnsi="Arial" w:cs="Arial"/>
          <w:sz w:val="22"/>
          <w:szCs w:val="22"/>
        </w:rPr>
      </w:pPr>
      <w:r w:rsidRPr="6D779103">
        <w:rPr>
          <w:rStyle w:val="normaltextrun"/>
          <w:rFonts w:ascii="Arial" w:eastAsia="MS PMincho" w:hAnsi="Arial" w:cs="Arial"/>
          <w:color w:val="000000"/>
          <w:sz w:val="22"/>
          <w:szCs w:val="22"/>
          <w:shd w:val="clear" w:color="auto" w:fill="FFFFFF"/>
        </w:rPr>
        <w:t>Contributing to health, wellbeing, and safety outcomes for Aboriginal people and the advancement of Aboriginal self-determination.</w:t>
      </w:r>
      <w:r w:rsidRPr="00FB3261">
        <w:rPr>
          <w:rStyle w:val="eop"/>
          <w:rFonts w:ascii="Arial" w:hAnsi="Arial" w:cs="Arial"/>
          <w:color w:val="000000"/>
          <w:sz w:val="22"/>
          <w:szCs w:val="22"/>
        </w:rPr>
        <w:t> </w:t>
      </w:r>
    </w:p>
    <w:p w14:paraId="07A6CB63" w14:textId="271A462A" w:rsidR="00486B0D" w:rsidRPr="00FB3261" w:rsidRDefault="00486B0D" w:rsidP="001D4B53">
      <w:pPr>
        <w:pStyle w:val="paragraph"/>
        <w:numPr>
          <w:ilvl w:val="0"/>
          <w:numId w:val="27"/>
        </w:numPr>
        <w:spacing w:before="60" w:beforeAutospacing="0" w:after="120" w:afterAutospacing="0"/>
        <w:ind w:left="714" w:hanging="357"/>
        <w:textAlignment w:val="baseline"/>
        <w:rPr>
          <w:rStyle w:val="eop"/>
          <w:rFonts w:ascii="Arial" w:hAnsi="Arial" w:cs="Arial"/>
          <w:sz w:val="22"/>
          <w:szCs w:val="22"/>
        </w:rPr>
      </w:pPr>
      <w:r w:rsidRPr="00FB3261">
        <w:rPr>
          <w:rStyle w:val="normaltextrun"/>
          <w:rFonts w:ascii="Arial" w:eastAsia="MS PMincho" w:hAnsi="Arial" w:cs="Arial"/>
          <w:sz w:val="22"/>
        </w:rPr>
        <w:t xml:space="preserve">Climate change </w:t>
      </w:r>
      <w:r w:rsidR="00320AAE">
        <w:rPr>
          <w:rStyle w:val="normaltextrun"/>
          <w:rFonts w:ascii="Arial" w:hAnsi="Arial" w:cs="Arial"/>
          <w:color w:val="000000"/>
          <w:sz w:val="22"/>
          <w:szCs w:val="22"/>
          <w:shd w:val="clear" w:color="auto" w:fill="FFFFFF"/>
        </w:rPr>
        <w:t xml:space="preserve">adaptation </w:t>
      </w:r>
      <w:r w:rsidRPr="00FB3261">
        <w:rPr>
          <w:rStyle w:val="normaltextrun"/>
          <w:rFonts w:ascii="Arial" w:eastAsia="MS PMincho" w:hAnsi="Arial" w:cs="Arial"/>
          <w:sz w:val="22"/>
        </w:rPr>
        <w:t>and enhancing health system resilience through the improvement of environmental sustainability.</w:t>
      </w:r>
      <w:r w:rsidRPr="00FB3261">
        <w:rPr>
          <w:rStyle w:val="eop"/>
          <w:rFonts w:ascii="Arial" w:hAnsi="Arial" w:cs="Arial"/>
          <w:sz w:val="22"/>
          <w:szCs w:val="22"/>
        </w:rPr>
        <w:t> </w:t>
      </w:r>
    </w:p>
    <w:p w14:paraId="6D50E1AC" w14:textId="696BC691" w:rsidR="00DD1350" w:rsidRPr="00B253BD" w:rsidRDefault="00DD1350" w:rsidP="009F21F6">
      <w:pPr>
        <w:pStyle w:val="paragraph"/>
        <w:spacing w:before="120" w:beforeAutospacing="0" w:after="0" w:afterAutospacing="0"/>
        <w:textAlignment w:val="baseline"/>
        <w:rPr>
          <w:rStyle w:val="eop"/>
          <w:rFonts w:ascii="Arial" w:hAnsi="Arial" w:cs="Arial"/>
          <w:sz w:val="22"/>
          <w:szCs w:val="22"/>
        </w:rPr>
      </w:pPr>
      <w:r w:rsidRPr="00B253BD">
        <w:rPr>
          <w:rStyle w:val="normaltextrun"/>
          <w:rFonts w:ascii="Arial" w:hAnsi="Arial" w:cs="Arial"/>
          <w:sz w:val="22"/>
          <w:szCs w:val="22"/>
        </w:rPr>
        <w:t>I req</w:t>
      </w:r>
      <w:r w:rsidR="009F21F6">
        <w:rPr>
          <w:rStyle w:val="normaltextrun"/>
          <w:rFonts w:ascii="Arial" w:hAnsi="Arial" w:cs="Arial"/>
          <w:sz w:val="22"/>
          <w:szCs w:val="22"/>
        </w:rPr>
        <w:t>u</w:t>
      </w:r>
      <w:r w:rsidRPr="00B253BD">
        <w:rPr>
          <w:rStyle w:val="normaltextrun"/>
          <w:rFonts w:ascii="Arial" w:hAnsi="Arial" w:cs="Arial"/>
          <w:sz w:val="22"/>
          <w:szCs w:val="22"/>
        </w:rPr>
        <w:t xml:space="preserve">est the department’s </w:t>
      </w:r>
      <w:r w:rsidR="00427E79" w:rsidRPr="00B253BD">
        <w:rPr>
          <w:rFonts w:ascii="Arial" w:hAnsi="Arial" w:cs="Arial"/>
          <w:sz w:val="22"/>
          <w:szCs w:val="22"/>
        </w:rPr>
        <w:t xml:space="preserve">Pesticide Safety team </w:t>
      </w:r>
      <w:r w:rsidRPr="00B253BD">
        <w:rPr>
          <w:rStyle w:val="normaltextrun"/>
          <w:rFonts w:ascii="Arial" w:hAnsi="Arial" w:cs="Arial"/>
          <w:sz w:val="22"/>
          <w:szCs w:val="22"/>
        </w:rPr>
        <w:t>to incorporate these expectations into their business plans and include milestones for when the section will meet these expectations</w:t>
      </w:r>
      <w:r w:rsidR="00B253BD" w:rsidRPr="00B253BD">
        <w:rPr>
          <w:rStyle w:val="normaltextrun"/>
          <w:rFonts w:ascii="Arial" w:hAnsi="Arial" w:cs="Arial"/>
          <w:sz w:val="22"/>
          <w:szCs w:val="22"/>
        </w:rPr>
        <w:t xml:space="preserve">, </w:t>
      </w:r>
      <w:r w:rsidR="00B253BD" w:rsidRPr="00B253BD">
        <w:rPr>
          <w:rFonts w:ascii="Arial" w:hAnsi="Arial" w:cs="Arial"/>
          <w:sz w:val="22"/>
          <w:szCs w:val="22"/>
        </w:rPr>
        <w:t xml:space="preserve">and report on progress. </w:t>
      </w:r>
      <w:r w:rsidRPr="00B253BD">
        <w:rPr>
          <w:rStyle w:val="normaltextrun"/>
          <w:rFonts w:ascii="Arial" w:hAnsi="Arial" w:cs="Arial"/>
          <w:sz w:val="22"/>
          <w:szCs w:val="22"/>
        </w:rPr>
        <w:t>The business plans should also include appropriate milestones to review the content of this letter and to advise me when it needs to be updated or renewed. </w:t>
      </w:r>
      <w:r w:rsidR="00322DBE">
        <w:rPr>
          <w:rStyle w:val="normaltextrun"/>
          <w:rFonts w:ascii="Arial" w:hAnsi="Arial" w:cs="Arial"/>
          <w:sz w:val="22"/>
          <w:szCs w:val="22"/>
        </w:rPr>
        <w:br/>
      </w:r>
      <w:r w:rsidR="00C86C90" w:rsidRPr="00B253BD">
        <w:rPr>
          <w:rFonts w:ascii="Arial" w:hAnsi="Arial" w:cs="Arial"/>
          <w:sz w:val="22"/>
          <w:szCs w:val="22"/>
        </w:rPr>
        <w:t>At any time, I may request that you report on meeting my expectations or issue a new statement of expectations letter.</w:t>
      </w:r>
    </w:p>
    <w:p w14:paraId="52EE6EB5" w14:textId="02F2F402" w:rsidR="00DD1350" w:rsidRPr="000E00E1" w:rsidRDefault="00DD1350" w:rsidP="009F21F6">
      <w:pPr>
        <w:pStyle w:val="paragraph"/>
        <w:spacing w:before="120" w:beforeAutospacing="0" w:after="0" w:afterAutospacing="0"/>
        <w:textAlignment w:val="baseline"/>
        <w:rPr>
          <w:rStyle w:val="eop"/>
          <w:rFonts w:ascii="Arial" w:eastAsia="MS PMincho" w:hAnsi="Arial" w:cs="Arial"/>
          <w:sz w:val="22"/>
          <w:szCs w:val="22"/>
        </w:rPr>
      </w:pPr>
      <w:r w:rsidRPr="000E00E1">
        <w:rPr>
          <w:rStyle w:val="normaltextrun"/>
          <w:rFonts w:ascii="Arial" w:hAnsi="Arial" w:cs="Arial"/>
          <w:sz w:val="22"/>
          <w:szCs w:val="22"/>
        </w:rPr>
        <w:t xml:space="preserve">I further request the department’s </w:t>
      </w:r>
      <w:r w:rsidR="00427E79" w:rsidRPr="000E00E1">
        <w:rPr>
          <w:rFonts w:ascii="Arial" w:hAnsi="Arial" w:cs="Arial"/>
          <w:sz w:val="22"/>
          <w:szCs w:val="22"/>
        </w:rPr>
        <w:t xml:space="preserve">Pesticide Safety team </w:t>
      </w:r>
      <w:r w:rsidRPr="000E00E1">
        <w:rPr>
          <w:rStyle w:val="normaltextrun"/>
          <w:rFonts w:ascii="Arial" w:hAnsi="Arial" w:cs="Arial"/>
          <w:sz w:val="22"/>
          <w:szCs w:val="22"/>
        </w:rPr>
        <w:t>to undertake a light touch review of the expectations in this letter as part of their annual reporting obligations and to advise me if there are any refinements they would recommend. </w:t>
      </w:r>
      <w:r w:rsidRPr="000E00E1">
        <w:rPr>
          <w:rStyle w:val="eop"/>
          <w:rFonts w:ascii="Arial" w:eastAsia="MS PMincho" w:hAnsi="Arial" w:cs="Arial"/>
          <w:sz w:val="22"/>
          <w:szCs w:val="22"/>
        </w:rPr>
        <w:t> </w:t>
      </w:r>
    </w:p>
    <w:p w14:paraId="2019ECE6" w14:textId="175A1494" w:rsidR="00DD1350" w:rsidRPr="000E00E1" w:rsidRDefault="00DD1350" w:rsidP="009F21F6">
      <w:pPr>
        <w:pStyle w:val="paragraph"/>
        <w:spacing w:before="120" w:beforeAutospacing="0" w:after="0" w:afterAutospacing="0"/>
        <w:textAlignment w:val="baseline"/>
        <w:rPr>
          <w:rFonts w:ascii="Arial" w:hAnsi="Arial" w:cs="Arial"/>
          <w:sz w:val="22"/>
          <w:szCs w:val="22"/>
        </w:rPr>
      </w:pPr>
      <w:r w:rsidRPr="000E00E1">
        <w:rPr>
          <w:rStyle w:val="normaltextrun"/>
          <w:rFonts w:ascii="Arial" w:hAnsi="Arial" w:cs="Arial"/>
          <w:sz w:val="22"/>
          <w:szCs w:val="22"/>
        </w:rPr>
        <w:t xml:space="preserve">I look forward to the </w:t>
      </w:r>
      <w:r w:rsidR="00427E79" w:rsidRPr="000E00E1">
        <w:rPr>
          <w:rFonts w:ascii="Arial" w:hAnsi="Arial" w:cs="Arial"/>
          <w:sz w:val="22"/>
          <w:szCs w:val="22"/>
        </w:rPr>
        <w:t xml:space="preserve">Pesticide Safety team </w:t>
      </w:r>
      <w:r w:rsidRPr="000E00E1">
        <w:rPr>
          <w:rStyle w:val="normaltextrun"/>
          <w:rFonts w:ascii="Arial" w:hAnsi="Arial" w:cs="Arial"/>
          <w:sz w:val="22"/>
          <w:szCs w:val="22"/>
        </w:rPr>
        <w:t>working continuously towards achieving best practice in the administration and enforcement of regulation.  </w:t>
      </w:r>
      <w:r w:rsidRPr="000E00E1">
        <w:rPr>
          <w:rStyle w:val="eop"/>
          <w:rFonts w:ascii="Arial" w:eastAsia="MS PMincho" w:hAnsi="Arial" w:cs="Arial"/>
          <w:sz w:val="22"/>
          <w:szCs w:val="22"/>
        </w:rPr>
        <w:t> </w:t>
      </w:r>
    </w:p>
    <w:p w14:paraId="53CD1F7E" w14:textId="176D3AF7" w:rsidR="00AF5AA1" w:rsidRPr="00AF2848" w:rsidRDefault="00E1564D" w:rsidP="009F21F6">
      <w:pPr>
        <w:pStyle w:val="Letterbody"/>
        <w:spacing w:before="120" w:after="0"/>
      </w:pPr>
      <w:r w:rsidRPr="000E00E1">
        <w:t>  </w:t>
      </w:r>
    </w:p>
    <w:p w14:paraId="7F3DF757" w14:textId="77777777" w:rsidR="00AF5AA1" w:rsidRPr="00C57835" w:rsidRDefault="00AF5AA1" w:rsidP="00AF5AA1">
      <w:pPr>
        <w:pStyle w:val="Letteryourssincerely"/>
      </w:pPr>
      <w:r>
        <w:t>Yours sincerely</w:t>
      </w:r>
    </w:p>
    <w:p w14:paraId="3030C4CE" w14:textId="77777777" w:rsidR="00F155B1" w:rsidRDefault="00467FB9" w:rsidP="00F155B1">
      <w:pPr>
        <w:pStyle w:val="Letterbullet"/>
        <w:numPr>
          <w:ilvl w:val="0"/>
          <w:numId w:val="0"/>
        </w:numPr>
        <w:spacing w:after="0" w:line="240" w:lineRule="auto"/>
        <w:ind w:left="397" w:hanging="397"/>
        <w:rPr>
          <w:b/>
          <w:bCs/>
        </w:rPr>
      </w:pPr>
      <w:r>
        <w:rPr>
          <w:b/>
          <w:bCs/>
        </w:rPr>
        <w:t xml:space="preserve">The </w:t>
      </w:r>
      <w:r w:rsidR="00D95410">
        <w:rPr>
          <w:b/>
          <w:bCs/>
        </w:rPr>
        <w:t xml:space="preserve">Hon </w:t>
      </w:r>
      <w:r w:rsidR="00AF5AA1" w:rsidRPr="007D7BEA">
        <w:rPr>
          <w:b/>
          <w:bCs/>
        </w:rPr>
        <w:t>M</w:t>
      </w:r>
      <w:r w:rsidR="002A076B">
        <w:rPr>
          <w:b/>
          <w:bCs/>
        </w:rPr>
        <w:t xml:space="preserve">ary-Anne Thomas </w:t>
      </w:r>
      <w:r w:rsidR="00AF5AA1" w:rsidRPr="007D7BEA">
        <w:rPr>
          <w:b/>
          <w:bCs/>
        </w:rPr>
        <w:t>MP</w:t>
      </w:r>
    </w:p>
    <w:p w14:paraId="29514C5F" w14:textId="77777777" w:rsidR="00F155B1" w:rsidRDefault="00F155B1" w:rsidP="00F155B1">
      <w:pPr>
        <w:pStyle w:val="Letterbullet"/>
        <w:numPr>
          <w:ilvl w:val="0"/>
          <w:numId w:val="0"/>
        </w:numPr>
        <w:spacing w:after="0" w:line="240" w:lineRule="auto"/>
        <w:ind w:left="397" w:hanging="397"/>
      </w:pPr>
    </w:p>
    <w:p w14:paraId="137A24A3" w14:textId="7C06BB6D" w:rsidR="00F155B1" w:rsidRDefault="00F155B1" w:rsidP="00F155B1">
      <w:pPr>
        <w:pStyle w:val="Letterbullet"/>
        <w:numPr>
          <w:ilvl w:val="0"/>
          <w:numId w:val="0"/>
        </w:numPr>
        <w:spacing w:after="0" w:line="240" w:lineRule="auto"/>
        <w:ind w:left="397" w:hanging="397"/>
      </w:pPr>
      <w:r>
        <w:t>1 / 7 / 2023</w:t>
      </w:r>
    </w:p>
    <w:p w14:paraId="30FEEEA2" w14:textId="4FDC4027" w:rsidR="00AF5AA1" w:rsidRPr="00581954" w:rsidRDefault="00AF5AA1" w:rsidP="00AF5AA1">
      <w:pPr>
        <w:pStyle w:val="Letterdate"/>
      </w:pPr>
    </w:p>
    <w:p w14:paraId="3F157DF7" w14:textId="77777777" w:rsidR="00EA72F3" w:rsidRDefault="00EA72F3" w:rsidP="007D7BEA">
      <w:pPr>
        <w:pStyle w:val="Letterbody"/>
      </w:pPr>
    </w:p>
    <w:sectPr w:rsidR="00EA72F3" w:rsidSect="00EA72F3">
      <w:footerReference w:type="default" r:id="rId11"/>
      <w:headerReference w:type="first" r:id="rId12"/>
      <w:footerReference w:type="first" r:id="rId13"/>
      <w:pgSz w:w="11906" w:h="16838" w:code="9"/>
      <w:pgMar w:top="1418" w:right="1418" w:bottom="1701" w:left="1418"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9EB0" w14:textId="77777777" w:rsidR="001A1B3E" w:rsidRDefault="001A1B3E">
      <w:r>
        <w:separator/>
      </w:r>
    </w:p>
    <w:p w14:paraId="041A9511" w14:textId="77777777" w:rsidR="001A1B3E" w:rsidRDefault="001A1B3E"/>
  </w:endnote>
  <w:endnote w:type="continuationSeparator" w:id="0">
    <w:p w14:paraId="35D5C4C2" w14:textId="77777777" w:rsidR="001A1B3E" w:rsidRDefault="001A1B3E">
      <w:r>
        <w:continuationSeparator/>
      </w:r>
    </w:p>
    <w:p w14:paraId="64EA057D" w14:textId="77777777" w:rsidR="001A1B3E" w:rsidRDefault="001A1B3E"/>
  </w:endnote>
  <w:endnote w:type="continuationNotice" w:id="1">
    <w:p w14:paraId="667AA49D" w14:textId="77777777" w:rsidR="001A1B3E" w:rsidRDefault="001A1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ACE" w14:textId="77777777" w:rsidR="009146E4" w:rsidRPr="00217282" w:rsidRDefault="0029444E" w:rsidP="004D78A7">
    <w:pPr>
      <w:pStyle w:val="Pagefooter"/>
      <w:rPr>
        <w:rStyle w:val="PageNumber"/>
      </w:rPr>
    </w:pPr>
    <w:r>
      <w:rPr>
        <w:noProof/>
        <w:lang w:eastAsia="en-AU"/>
      </w:rPr>
      <w:drawing>
        <wp:anchor distT="0" distB="0" distL="114300" distR="114300" simplePos="0" relativeHeight="251658240" behindDoc="1" locked="1" layoutInCell="0" allowOverlap="1" wp14:anchorId="278E1F0F" wp14:editId="124A56AC">
          <wp:simplePos x="0" y="0"/>
          <wp:positionH relativeFrom="page">
            <wp:posOffset>0</wp:posOffset>
          </wp:positionH>
          <wp:positionV relativeFrom="page">
            <wp:posOffset>9620250</wp:posOffset>
          </wp:positionV>
          <wp:extent cx="7560310" cy="1051560"/>
          <wp:effectExtent l="0" t="0" r="2540" b="0"/>
          <wp:wrapNone/>
          <wp:docPr id="2"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E4" w:rsidRPr="00217282">
      <w:tab/>
    </w:r>
    <w:r w:rsidR="009146E4" w:rsidRPr="00217282">
      <w:rPr>
        <w:rStyle w:val="PageNumber"/>
      </w:rPr>
      <w:fldChar w:fldCharType="begin"/>
    </w:r>
    <w:r w:rsidR="009146E4" w:rsidRPr="00217282">
      <w:rPr>
        <w:rStyle w:val="PageNumber"/>
      </w:rPr>
      <w:instrText xml:space="preserve"> PAGE </w:instrText>
    </w:r>
    <w:r w:rsidR="009146E4" w:rsidRPr="00217282">
      <w:rPr>
        <w:rStyle w:val="PageNumber"/>
      </w:rPr>
      <w:fldChar w:fldCharType="separate"/>
    </w:r>
    <w:r w:rsidR="00F17689">
      <w:rPr>
        <w:rStyle w:val="PageNumber"/>
        <w:noProof/>
      </w:rPr>
      <w:t>2</w:t>
    </w:r>
    <w:r w:rsidR="009146E4" w:rsidRPr="0021728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C59C" w14:textId="77777777" w:rsidR="009146E4" w:rsidRDefault="0029444E" w:rsidP="004D78A7">
    <w:pPr>
      <w:pStyle w:val="Pagefooter"/>
    </w:pPr>
    <w:r>
      <w:rPr>
        <w:noProof/>
        <w:lang w:eastAsia="en-AU"/>
      </w:rPr>
      <w:drawing>
        <wp:anchor distT="0" distB="0" distL="114300" distR="114300" simplePos="0" relativeHeight="251658241" behindDoc="1" locked="1" layoutInCell="0" allowOverlap="1" wp14:anchorId="5B5D59D6" wp14:editId="274C5470">
          <wp:simplePos x="0" y="0"/>
          <wp:positionH relativeFrom="page">
            <wp:posOffset>0</wp:posOffset>
          </wp:positionH>
          <wp:positionV relativeFrom="page">
            <wp:posOffset>9641840</wp:posOffset>
          </wp:positionV>
          <wp:extent cx="7560310" cy="1051560"/>
          <wp:effectExtent l="0" t="0" r="2540" b="0"/>
          <wp:wrapNone/>
          <wp:docPr id="5" name="Picture 1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B6B4" w14:textId="77777777" w:rsidR="001A1B3E" w:rsidRDefault="001A1B3E">
      <w:r>
        <w:separator/>
      </w:r>
    </w:p>
    <w:p w14:paraId="0B05E28C" w14:textId="77777777" w:rsidR="001A1B3E" w:rsidRDefault="001A1B3E"/>
  </w:footnote>
  <w:footnote w:type="continuationSeparator" w:id="0">
    <w:p w14:paraId="14B370A2" w14:textId="77777777" w:rsidR="001A1B3E" w:rsidRDefault="001A1B3E">
      <w:r>
        <w:continuationSeparator/>
      </w:r>
    </w:p>
    <w:p w14:paraId="42F4A216" w14:textId="77777777" w:rsidR="001A1B3E" w:rsidRDefault="001A1B3E"/>
  </w:footnote>
  <w:footnote w:type="continuationNotice" w:id="1">
    <w:p w14:paraId="6018CCDA" w14:textId="77777777" w:rsidR="001A1B3E" w:rsidRDefault="001A1B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59DB" w14:textId="77777777" w:rsidR="00887A68" w:rsidRPr="00977DB7" w:rsidRDefault="00676F38" w:rsidP="00887A68">
    <w:pPr>
      <w:pStyle w:val="Header"/>
      <w:spacing w:after="160"/>
    </w:pPr>
    <w:r>
      <w:rPr>
        <w:noProof/>
      </w:rPr>
      <w:drawing>
        <wp:anchor distT="0" distB="0" distL="114300" distR="114300" simplePos="0" relativeHeight="251658242" behindDoc="0" locked="0" layoutInCell="1" allowOverlap="1" wp14:anchorId="48EBBE41" wp14:editId="16EE9F2E">
          <wp:simplePos x="0" y="0"/>
          <wp:positionH relativeFrom="column">
            <wp:posOffset>-911719</wp:posOffset>
          </wp:positionH>
          <wp:positionV relativeFrom="paragraph">
            <wp:posOffset>-342046</wp:posOffset>
          </wp:positionV>
          <wp:extent cx="7581600" cy="188584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600" cy="1885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C4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E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E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7E4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40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2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8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24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3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6D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E4940"/>
    <w:multiLevelType w:val="multilevel"/>
    <w:tmpl w:val="F7B0BD7E"/>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D991684"/>
    <w:multiLevelType w:val="hybridMultilevel"/>
    <w:tmpl w:val="F8929134"/>
    <w:lvl w:ilvl="0" w:tplc="05308210">
      <w:start w:val="1"/>
      <w:numFmt w:val="bullet"/>
      <w:lvlText w:val="·"/>
      <w:lvlJc w:val="left"/>
      <w:pPr>
        <w:ind w:left="720" w:hanging="360"/>
      </w:pPr>
      <w:rPr>
        <w:rFonts w:ascii="Symbol" w:hAnsi="Symbol" w:hint="default"/>
      </w:rPr>
    </w:lvl>
    <w:lvl w:ilvl="1" w:tplc="05E0B0CA">
      <w:start w:val="1"/>
      <w:numFmt w:val="bullet"/>
      <w:lvlText w:val="o"/>
      <w:lvlJc w:val="left"/>
      <w:pPr>
        <w:ind w:left="1440" w:hanging="360"/>
      </w:pPr>
      <w:rPr>
        <w:rFonts w:ascii="Courier New" w:hAnsi="Courier New" w:hint="default"/>
      </w:rPr>
    </w:lvl>
    <w:lvl w:ilvl="2" w:tplc="E020BD20">
      <w:start w:val="1"/>
      <w:numFmt w:val="bullet"/>
      <w:lvlText w:val=""/>
      <w:lvlJc w:val="left"/>
      <w:pPr>
        <w:ind w:left="2160" w:hanging="360"/>
      </w:pPr>
      <w:rPr>
        <w:rFonts w:ascii="Wingdings" w:hAnsi="Wingdings" w:hint="default"/>
      </w:rPr>
    </w:lvl>
    <w:lvl w:ilvl="3" w:tplc="2A3205B2">
      <w:start w:val="1"/>
      <w:numFmt w:val="bullet"/>
      <w:lvlText w:val=""/>
      <w:lvlJc w:val="left"/>
      <w:pPr>
        <w:ind w:left="2880" w:hanging="360"/>
      </w:pPr>
      <w:rPr>
        <w:rFonts w:ascii="Symbol" w:hAnsi="Symbol" w:hint="default"/>
      </w:rPr>
    </w:lvl>
    <w:lvl w:ilvl="4" w:tplc="FACE70F2">
      <w:start w:val="1"/>
      <w:numFmt w:val="bullet"/>
      <w:lvlText w:val="o"/>
      <w:lvlJc w:val="left"/>
      <w:pPr>
        <w:ind w:left="3600" w:hanging="360"/>
      </w:pPr>
      <w:rPr>
        <w:rFonts w:ascii="Courier New" w:hAnsi="Courier New" w:hint="default"/>
      </w:rPr>
    </w:lvl>
    <w:lvl w:ilvl="5" w:tplc="661244DE">
      <w:start w:val="1"/>
      <w:numFmt w:val="bullet"/>
      <w:lvlText w:val=""/>
      <w:lvlJc w:val="left"/>
      <w:pPr>
        <w:ind w:left="4320" w:hanging="360"/>
      </w:pPr>
      <w:rPr>
        <w:rFonts w:ascii="Wingdings" w:hAnsi="Wingdings" w:hint="default"/>
      </w:rPr>
    </w:lvl>
    <w:lvl w:ilvl="6" w:tplc="8536E3E4">
      <w:start w:val="1"/>
      <w:numFmt w:val="bullet"/>
      <w:lvlText w:val=""/>
      <w:lvlJc w:val="left"/>
      <w:pPr>
        <w:ind w:left="5040" w:hanging="360"/>
      </w:pPr>
      <w:rPr>
        <w:rFonts w:ascii="Symbol" w:hAnsi="Symbol" w:hint="default"/>
      </w:rPr>
    </w:lvl>
    <w:lvl w:ilvl="7" w:tplc="3542A21A">
      <w:start w:val="1"/>
      <w:numFmt w:val="bullet"/>
      <w:lvlText w:val="o"/>
      <w:lvlJc w:val="left"/>
      <w:pPr>
        <w:ind w:left="5760" w:hanging="360"/>
      </w:pPr>
      <w:rPr>
        <w:rFonts w:ascii="Courier New" w:hAnsi="Courier New" w:hint="default"/>
      </w:rPr>
    </w:lvl>
    <w:lvl w:ilvl="8" w:tplc="31084948">
      <w:start w:val="1"/>
      <w:numFmt w:val="bullet"/>
      <w:lvlText w:val=""/>
      <w:lvlJc w:val="left"/>
      <w:pPr>
        <w:ind w:left="6480" w:hanging="360"/>
      </w:pPr>
      <w:rPr>
        <w:rFonts w:ascii="Wingdings" w:hAnsi="Wingdings" w:hint="default"/>
      </w:rPr>
    </w:lvl>
  </w:abstractNum>
  <w:abstractNum w:abstractNumId="12" w15:restartNumberingAfterBreak="0">
    <w:nsid w:val="2B371255"/>
    <w:multiLevelType w:val="multilevel"/>
    <w:tmpl w:val="0B5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95C9F"/>
    <w:multiLevelType w:val="hybridMultilevel"/>
    <w:tmpl w:val="37F4F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34BC2"/>
    <w:multiLevelType w:val="multilevel"/>
    <w:tmpl w:val="0B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372A19"/>
    <w:multiLevelType w:val="multilevel"/>
    <w:tmpl w:val="951832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04971EA"/>
    <w:multiLevelType w:val="multilevel"/>
    <w:tmpl w:val="BFA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C31813"/>
    <w:multiLevelType w:val="multilevel"/>
    <w:tmpl w:val="6A5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CF130A"/>
    <w:multiLevelType w:val="hybridMultilevel"/>
    <w:tmpl w:val="5A7A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8323A8"/>
    <w:multiLevelType w:val="multilevel"/>
    <w:tmpl w:val="238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324996"/>
    <w:multiLevelType w:val="hybridMultilevel"/>
    <w:tmpl w:val="8000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A55F3"/>
    <w:multiLevelType w:val="multilevel"/>
    <w:tmpl w:val="200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8314E0"/>
    <w:multiLevelType w:val="multilevel"/>
    <w:tmpl w:val="F7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2204498">
    <w:abstractNumId w:val="10"/>
  </w:num>
  <w:num w:numId="2" w16cid:durableId="809791569">
    <w:abstractNumId w:val="9"/>
  </w:num>
  <w:num w:numId="3" w16cid:durableId="1797211147">
    <w:abstractNumId w:val="7"/>
  </w:num>
  <w:num w:numId="4" w16cid:durableId="669410659">
    <w:abstractNumId w:val="6"/>
  </w:num>
  <w:num w:numId="5" w16cid:durableId="655037345">
    <w:abstractNumId w:val="5"/>
  </w:num>
  <w:num w:numId="6" w16cid:durableId="817964089">
    <w:abstractNumId w:val="4"/>
  </w:num>
  <w:num w:numId="7" w16cid:durableId="1491672358">
    <w:abstractNumId w:val="8"/>
  </w:num>
  <w:num w:numId="8" w16cid:durableId="1282615060">
    <w:abstractNumId w:val="3"/>
  </w:num>
  <w:num w:numId="9" w16cid:durableId="1582179495">
    <w:abstractNumId w:val="2"/>
  </w:num>
  <w:num w:numId="10" w16cid:durableId="1791589171">
    <w:abstractNumId w:val="1"/>
  </w:num>
  <w:num w:numId="11" w16cid:durableId="1005784035">
    <w:abstractNumId w:val="0"/>
  </w:num>
  <w:num w:numId="12" w16cid:durableId="1848132383">
    <w:abstractNumId w:val="13"/>
  </w:num>
  <w:num w:numId="13" w16cid:durableId="1869221811">
    <w:abstractNumId w:val="10"/>
  </w:num>
  <w:num w:numId="14" w16cid:durableId="1333414913">
    <w:abstractNumId w:val="10"/>
  </w:num>
  <w:num w:numId="15" w16cid:durableId="469053498">
    <w:abstractNumId w:val="10"/>
  </w:num>
  <w:num w:numId="16" w16cid:durableId="714037898">
    <w:abstractNumId w:val="10"/>
  </w:num>
  <w:num w:numId="17" w16cid:durableId="331375026">
    <w:abstractNumId w:val="14"/>
  </w:num>
  <w:num w:numId="18" w16cid:durableId="1907570830">
    <w:abstractNumId w:val="21"/>
  </w:num>
  <w:num w:numId="19" w16cid:durableId="1854685719">
    <w:abstractNumId w:val="22"/>
  </w:num>
  <w:num w:numId="20" w16cid:durableId="1811481600">
    <w:abstractNumId w:val="16"/>
  </w:num>
  <w:num w:numId="21" w16cid:durableId="496849150">
    <w:abstractNumId w:val="17"/>
  </w:num>
  <w:num w:numId="22" w16cid:durableId="1271428903">
    <w:abstractNumId w:val="19"/>
  </w:num>
  <w:num w:numId="23" w16cid:durableId="588195653">
    <w:abstractNumId w:val="12"/>
  </w:num>
  <w:num w:numId="24" w16cid:durableId="410809246">
    <w:abstractNumId w:val="15"/>
  </w:num>
  <w:num w:numId="25" w16cid:durableId="2057510522">
    <w:abstractNumId w:val="20"/>
  </w:num>
  <w:num w:numId="26" w16cid:durableId="108284438">
    <w:abstractNumId w:val="11"/>
  </w:num>
  <w:num w:numId="27" w16cid:durableId="443768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8D"/>
    <w:rsid w:val="0000380A"/>
    <w:rsid w:val="00014FC1"/>
    <w:rsid w:val="000335C7"/>
    <w:rsid w:val="00041B3D"/>
    <w:rsid w:val="00046296"/>
    <w:rsid w:val="0005302B"/>
    <w:rsid w:val="0008198E"/>
    <w:rsid w:val="000A1508"/>
    <w:rsid w:val="000B23CD"/>
    <w:rsid w:val="000C106F"/>
    <w:rsid w:val="000C478F"/>
    <w:rsid w:val="000C4BCB"/>
    <w:rsid w:val="000D0243"/>
    <w:rsid w:val="000D3085"/>
    <w:rsid w:val="000E00E1"/>
    <w:rsid w:val="00111E9E"/>
    <w:rsid w:val="0011260E"/>
    <w:rsid w:val="00115CAE"/>
    <w:rsid w:val="001229DB"/>
    <w:rsid w:val="00126709"/>
    <w:rsid w:val="00150CE2"/>
    <w:rsid w:val="001523D3"/>
    <w:rsid w:val="001707F4"/>
    <w:rsid w:val="00194A71"/>
    <w:rsid w:val="001973DA"/>
    <w:rsid w:val="001A1B3E"/>
    <w:rsid w:val="001A46B2"/>
    <w:rsid w:val="001B22F5"/>
    <w:rsid w:val="001B5256"/>
    <w:rsid w:val="001B6270"/>
    <w:rsid w:val="001C666E"/>
    <w:rsid w:val="001D4B53"/>
    <w:rsid w:val="001D63B3"/>
    <w:rsid w:val="001E2AE3"/>
    <w:rsid w:val="001E510C"/>
    <w:rsid w:val="001E65E6"/>
    <w:rsid w:val="00206DAF"/>
    <w:rsid w:val="002076F5"/>
    <w:rsid w:val="00213550"/>
    <w:rsid w:val="00217282"/>
    <w:rsid w:val="00220B78"/>
    <w:rsid w:val="00222A45"/>
    <w:rsid w:val="002275BB"/>
    <w:rsid w:val="00231B61"/>
    <w:rsid w:val="0024527C"/>
    <w:rsid w:val="00253678"/>
    <w:rsid w:val="002559F5"/>
    <w:rsid w:val="00263220"/>
    <w:rsid w:val="00280E62"/>
    <w:rsid w:val="002833B9"/>
    <w:rsid w:val="002904BF"/>
    <w:rsid w:val="0029444E"/>
    <w:rsid w:val="002960E3"/>
    <w:rsid w:val="002A017A"/>
    <w:rsid w:val="002A076B"/>
    <w:rsid w:val="002A5A2F"/>
    <w:rsid w:val="002C2870"/>
    <w:rsid w:val="002F23DC"/>
    <w:rsid w:val="00301A6E"/>
    <w:rsid w:val="00305F16"/>
    <w:rsid w:val="003104B7"/>
    <w:rsid w:val="003104F7"/>
    <w:rsid w:val="00317C65"/>
    <w:rsid w:val="00320AAE"/>
    <w:rsid w:val="00322DBE"/>
    <w:rsid w:val="00330BB5"/>
    <w:rsid w:val="003315F4"/>
    <w:rsid w:val="00341908"/>
    <w:rsid w:val="00365135"/>
    <w:rsid w:val="003653A0"/>
    <w:rsid w:val="003662F5"/>
    <w:rsid w:val="00366AB4"/>
    <w:rsid w:val="00382020"/>
    <w:rsid w:val="003978FB"/>
    <w:rsid w:val="003A039D"/>
    <w:rsid w:val="003B61F0"/>
    <w:rsid w:val="003D60D6"/>
    <w:rsid w:val="003D75BD"/>
    <w:rsid w:val="003D7C0F"/>
    <w:rsid w:val="003E1DC3"/>
    <w:rsid w:val="00404387"/>
    <w:rsid w:val="00405D6B"/>
    <w:rsid w:val="004132E3"/>
    <w:rsid w:val="0041747C"/>
    <w:rsid w:val="00422316"/>
    <w:rsid w:val="00422645"/>
    <w:rsid w:val="00427E79"/>
    <w:rsid w:val="00443A5D"/>
    <w:rsid w:val="0046030F"/>
    <w:rsid w:val="004665D8"/>
    <w:rsid w:val="00467FB9"/>
    <w:rsid w:val="004705AA"/>
    <w:rsid w:val="00473F31"/>
    <w:rsid w:val="0048253D"/>
    <w:rsid w:val="00486A0B"/>
    <w:rsid w:val="00486B0D"/>
    <w:rsid w:val="004930CA"/>
    <w:rsid w:val="004A719F"/>
    <w:rsid w:val="004B0D18"/>
    <w:rsid w:val="004C126C"/>
    <w:rsid w:val="004C1DC3"/>
    <w:rsid w:val="004C2131"/>
    <w:rsid w:val="004C640B"/>
    <w:rsid w:val="004C7B9C"/>
    <w:rsid w:val="004D78A7"/>
    <w:rsid w:val="004E5190"/>
    <w:rsid w:val="004F0A5C"/>
    <w:rsid w:val="00500087"/>
    <w:rsid w:val="0050314A"/>
    <w:rsid w:val="0052371F"/>
    <w:rsid w:val="00526FD2"/>
    <w:rsid w:val="00531277"/>
    <w:rsid w:val="00532E19"/>
    <w:rsid w:val="00534ECA"/>
    <w:rsid w:val="00544271"/>
    <w:rsid w:val="00545B33"/>
    <w:rsid w:val="00554B5C"/>
    <w:rsid w:val="00564950"/>
    <w:rsid w:val="00567509"/>
    <w:rsid w:val="00574358"/>
    <w:rsid w:val="00576D97"/>
    <w:rsid w:val="00581954"/>
    <w:rsid w:val="0059633D"/>
    <w:rsid w:val="00596DB6"/>
    <w:rsid w:val="005A1E6F"/>
    <w:rsid w:val="005A2A3D"/>
    <w:rsid w:val="005A7B13"/>
    <w:rsid w:val="005B111E"/>
    <w:rsid w:val="005B202D"/>
    <w:rsid w:val="005F204B"/>
    <w:rsid w:val="005F2579"/>
    <w:rsid w:val="006045DD"/>
    <w:rsid w:val="00607D6F"/>
    <w:rsid w:val="00611576"/>
    <w:rsid w:val="0063211D"/>
    <w:rsid w:val="00632CA7"/>
    <w:rsid w:val="00634096"/>
    <w:rsid w:val="00652A32"/>
    <w:rsid w:val="00676F38"/>
    <w:rsid w:val="0068179D"/>
    <w:rsid w:val="00684F75"/>
    <w:rsid w:val="00691BDF"/>
    <w:rsid w:val="00693740"/>
    <w:rsid w:val="00694E3B"/>
    <w:rsid w:val="00697851"/>
    <w:rsid w:val="006A1C0F"/>
    <w:rsid w:val="006A5275"/>
    <w:rsid w:val="006B4769"/>
    <w:rsid w:val="006C6513"/>
    <w:rsid w:val="00701396"/>
    <w:rsid w:val="0070700F"/>
    <w:rsid w:val="00715B91"/>
    <w:rsid w:val="007224D8"/>
    <w:rsid w:val="0072647D"/>
    <w:rsid w:val="00727BF0"/>
    <w:rsid w:val="00730B5C"/>
    <w:rsid w:val="007404A9"/>
    <w:rsid w:val="00740739"/>
    <w:rsid w:val="007432F2"/>
    <w:rsid w:val="00744054"/>
    <w:rsid w:val="007442D2"/>
    <w:rsid w:val="007519A5"/>
    <w:rsid w:val="007524AF"/>
    <w:rsid w:val="00756A57"/>
    <w:rsid w:val="0077191E"/>
    <w:rsid w:val="00775789"/>
    <w:rsid w:val="007A224F"/>
    <w:rsid w:val="007A3B7B"/>
    <w:rsid w:val="007D7BEA"/>
    <w:rsid w:val="007F1D09"/>
    <w:rsid w:val="008000B3"/>
    <w:rsid w:val="0080596F"/>
    <w:rsid w:val="00820CD1"/>
    <w:rsid w:val="00821D7F"/>
    <w:rsid w:val="0082562A"/>
    <w:rsid w:val="008731B7"/>
    <w:rsid w:val="008821F3"/>
    <w:rsid w:val="0088499B"/>
    <w:rsid w:val="00887A68"/>
    <w:rsid w:val="008A062B"/>
    <w:rsid w:val="008A2E1B"/>
    <w:rsid w:val="008A3D27"/>
    <w:rsid w:val="008A4D5D"/>
    <w:rsid w:val="008A5060"/>
    <w:rsid w:val="008A5F6C"/>
    <w:rsid w:val="008A6FFE"/>
    <w:rsid w:val="008B0434"/>
    <w:rsid w:val="008B0590"/>
    <w:rsid w:val="008B3193"/>
    <w:rsid w:val="008C006E"/>
    <w:rsid w:val="008D794A"/>
    <w:rsid w:val="008F0EFA"/>
    <w:rsid w:val="009017A7"/>
    <w:rsid w:val="0091400C"/>
    <w:rsid w:val="009146E4"/>
    <w:rsid w:val="0091525A"/>
    <w:rsid w:val="0091556B"/>
    <w:rsid w:val="009278C4"/>
    <w:rsid w:val="00936D8F"/>
    <w:rsid w:val="0093756F"/>
    <w:rsid w:val="009415D2"/>
    <w:rsid w:val="0095700A"/>
    <w:rsid w:val="00967B7A"/>
    <w:rsid w:val="00970BDA"/>
    <w:rsid w:val="00972697"/>
    <w:rsid w:val="00977DB7"/>
    <w:rsid w:val="00983841"/>
    <w:rsid w:val="0099439C"/>
    <w:rsid w:val="009A05FF"/>
    <w:rsid w:val="009A1153"/>
    <w:rsid w:val="009B2838"/>
    <w:rsid w:val="009B314A"/>
    <w:rsid w:val="009C05D8"/>
    <w:rsid w:val="009C13FB"/>
    <w:rsid w:val="009C6C8D"/>
    <w:rsid w:val="009C778A"/>
    <w:rsid w:val="009E17D9"/>
    <w:rsid w:val="009E7AC0"/>
    <w:rsid w:val="009F21F6"/>
    <w:rsid w:val="009F57FA"/>
    <w:rsid w:val="00A01B3B"/>
    <w:rsid w:val="00A11E92"/>
    <w:rsid w:val="00A20DC6"/>
    <w:rsid w:val="00A21924"/>
    <w:rsid w:val="00A21DA9"/>
    <w:rsid w:val="00A249BE"/>
    <w:rsid w:val="00A25D53"/>
    <w:rsid w:val="00A260F0"/>
    <w:rsid w:val="00A30D16"/>
    <w:rsid w:val="00A35853"/>
    <w:rsid w:val="00A42A52"/>
    <w:rsid w:val="00A56FC4"/>
    <w:rsid w:val="00A57C27"/>
    <w:rsid w:val="00A61F60"/>
    <w:rsid w:val="00A63CB7"/>
    <w:rsid w:val="00A660B7"/>
    <w:rsid w:val="00A73513"/>
    <w:rsid w:val="00A808AB"/>
    <w:rsid w:val="00A81C1E"/>
    <w:rsid w:val="00A8327E"/>
    <w:rsid w:val="00AA1539"/>
    <w:rsid w:val="00AA6F6C"/>
    <w:rsid w:val="00AB04EE"/>
    <w:rsid w:val="00AC6196"/>
    <w:rsid w:val="00AD0C3C"/>
    <w:rsid w:val="00AD17B0"/>
    <w:rsid w:val="00AE596F"/>
    <w:rsid w:val="00AF2848"/>
    <w:rsid w:val="00AF5AA1"/>
    <w:rsid w:val="00AF6252"/>
    <w:rsid w:val="00B01810"/>
    <w:rsid w:val="00B03966"/>
    <w:rsid w:val="00B0749D"/>
    <w:rsid w:val="00B11A9E"/>
    <w:rsid w:val="00B12AF2"/>
    <w:rsid w:val="00B15398"/>
    <w:rsid w:val="00B160C4"/>
    <w:rsid w:val="00B20199"/>
    <w:rsid w:val="00B2183A"/>
    <w:rsid w:val="00B253BD"/>
    <w:rsid w:val="00B312D9"/>
    <w:rsid w:val="00B52BAC"/>
    <w:rsid w:val="00B60924"/>
    <w:rsid w:val="00B76473"/>
    <w:rsid w:val="00B92FEF"/>
    <w:rsid w:val="00B9498D"/>
    <w:rsid w:val="00B97B38"/>
    <w:rsid w:val="00BA64D4"/>
    <w:rsid w:val="00BB021F"/>
    <w:rsid w:val="00BB6757"/>
    <w:rsid w:val="00BE09EC"/>
    <w:rsid w:val="00BF37DE"/>
    <w:rsid w:val="00BF4B10"/>
    <w:rsid w:val="00BF510B"/>
    <w:rsid w:val="00BF7B02"/>
    <w:rsid w:val="00C04ADD"/>
    <w:rsid w:val="00C066A7"/>
    <w:rsid w:val="00C100E8"/>
    <w:rsid w:val="00C162BC"/>
    <w:rsid w:val="00C202C4"/>
    <w:rsid w:val="00C20738"/>
    <w:rsid w:val="00C22E01"/>
    <w:rsid w:val="00C316E0"/>
    <w:rsid w:val="00C42A86"/>
    <w:rsid w:val="00C43196"/>
    <w:rsid w:val="00C459D4"/>
    <w:rsid w:val="00C506BC"/>
    <w:rsid w:val="00C57835"/>
    <w:rsid w:val="00C76F0E"/>
    <w:rsid w:val="00C77E27"/>
    <w:rsid w:val="00C86C90"/>
    <w:rsid w:val="00CB6F8D"/>
    <w:rsid w:val="00CD451A"/>
    <w:rsid w:val="00CD50CF"/>
    <w:rsid w:val="00CE0588"/>
    <w:rsid w:val="00CF0BFE"/>
    <w:rsid w:val="00D11250"/>
    <w:rsid w:val="00D112D5"/>
    <w:rsid w:val="00D2492D"/>
    <w:rsid w:val="00D30E17"/>
    <w:rsid w:val="00D3371D"/>
    <w:rsid w:val="00D33CC7"/>
    <w:rsid w:val="00D360C5"/>
    <w:rsid w:val="00D43368"/>
    <w:rsid w:val="00D463DA"/>
    <w:rsid w:val="00D55275"/>
    <w:rsid w:val="00D55D74"/>
    <w:rsid w:val="00D6562D"/>
    <w:rsid w:val="00D668CD"/>
    <w:rsid w:val="00D7414E"/>
    <w:rsid w:val="00D82C69"/>
    <w:rsid w:val="00D8497D"/>
    <w:rsid w:val="00D87BA9"/>
    <w:rsid w:val="00D95410"/>
    <w:rsid w:val="00DA11B8"/>
    <w:rsid w:val="00DB45EA"/>
    <w:rsid w:val="00DC2A0C"/>
    <w:rsid w:val="00DC38EB"/>
    <w:rsid w:val="00DC51A3"/>
    <w:rsid w:val="00DC59E2"/>
    <w:rsid w:val="00DC6AF5"/>
    <w:rsid w:val="00DD1350"/>
    <w:rsid w:val="00DD75DC"/>
    <w:rsid w:val="00DE065A"/>
    <w:rsid w:val="00DE6882"/>
    <w:rsid w:val="00DF61B0"/>
    <w:rsid w:val="00E036FE"/>
    <w:rsid w:val="00E1564D"/>
    <w:rsid w:val="00E240CB"/>
    <w:rsid w:val="00E31C6A"/>
    <w:rsid w:val="00E40B7C"/>
    <w:rsid w:val="00E816F2"/>
    <w:rsid w:val="00E977C1"/>
    <w:rsid w:val="00EA72F3"/>
    <w:rsid w:val="00EB3798"/>
    <w:rsid w:val="00EB3D32"/>
    <w:rsid w:val="00ED66DB"/>
    <w:rsid w:val="00EF4084"/>
    <w:rsid w:val="00F101FF"/>
    <w:rsid w:val="00F155B1"/>
    <w:rsid w:val="00F1733C"/>
    <w:rsid w:val="00F17689"/>
    <w:rsid w:val="00F21326"/>
    <w:rsid w:val="00F32C9B"/>
    <w:rsid w:val="00F3387A"/>
    <w:rsid w:val="00F408C8"/>
    <w:rsid w:val="00F432DA"/>
    <w:rsid w:val="00F45CDB"/>
    <w:rsid w:val="00F47866"/>
    <w:rsid w:val="00F6048B"/>
    <w:rsid w:val="00F6785E"/>
    <w:rsid w:val="00F75696"/>
    <w:rsid w:val="00F813E5"/>
    <w:rsid w:val="00F92470"/>
    <w:rsid w:val="00FB1447"/>
    <w:rsid w:val="00FB398E"/>
    <w:rsid w:val="00FD14B3"/>
    <w:rsid w:val="00FD1FF2"/>
    <w:rsid w:val="00FD48F8"/>
    <w:rsid w:val="00FD495B"/>
    <w:rsid w:val="00FD6832"/>
    <w:rsid w:val="00FE50A6"/>
    <w:rsid w:val="00FF37E9"/>
    <w:rsid w:val="0DC7CA4F"/>
    <w:rsid w:val="29B8492E"/>
    <w:rsid w:val="49AFEEA0"/>
    <w:rsid w:val="4F2D8135"/>
    <w:rsid w:val="512F0AAE"/>
    <w:rsid w:val="5A54703E"/>
    <w:rsid w:val="6869ED7E"/>
    <w:rsid w:val="69E841E3"/>
    <w:rsid w:val="6D779103"/>
    <w:rsid w:val="7035985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FDFE3"/>
  <w15:docId w15:val="{1A06A8A9-3016-48E7-8FB0-C32B38D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semiHidden/>
    <w:rsid w:val="007432F2"/>
    <w:pPr>
      <w:spacing w:after="200" w:line="280" w:lineRule="exact"/>
    </w:pPr>
    <w:rPr>
      <w:rFonts w:ascii="Cambria" w:eastAsia="MS PMincho"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topblueaddress">
    <w:name w:val="DHHS letter top blue address"/>
    <w:basedOn w:val="Normal"/>
    <w:uiPriority w:val="8"/>
    <w:semiHidden/>
    <w:rsid w:val="00977DB7"/>
    <w:pPr>
      <w:spacing w:after="0" w:line="240" w:lineRule="auto"/>
      <w:ind w:left="6804" w:right="-567"/>
    </w:pPr>
    <w:rPr>
      <w:rFonts w:ascii="Arial" w:hAnsi="Arial" w:cs="Arial"/>
      <w:color w:val="004EA8"/>
      <w:sz w:val="17"/>
      <w:szCs w:val="17"/>
    </w:rPr>
  </w:style>
  <w:style w:type="character" w:styleId="Hyperlink">
    <w:name w:val="Hyperlink"/>
    <w:uiPriority w:val="98"/>
    <w:semiHidden/>
    <w:rsid w:val="00567509"/>
    <w:rPr>
      <w:color w:val="3366FF"/>
      <w:u w:val="single"/>
    </w:rPr>
  </w:style>
  <w:style w:type="paragraph" w:styleId="Header">
    <w:name w:val="header"/>
    <w:basedOn w:val="Normal"/>
    <w:uiPriority w:val="98"/>
    <w:semiHidden/>
    <w:rsid w:val="00C100E8"/>
    <w:pPr>
      <w:spacing w:after="0" w:line="240" w:lineRule="auto"/>
    </w:pPr>
    <w:rPr>
      <w:rFonts w:ascii="Arial" w:hAnsi="Arial"/>
    </w:rPr>
  </w:style>
  <w:style w:type="paragraph" w:styleId="Footer">
    <w:name w:val="footer"/>
    <w:basedOn w:val="Normal"/>
    <w:link w:val="FooterChar"/>
    <w:uiPriority w:val="98"/>
    <w:semiHidden/>
    <w:rsid w:val="00217282"/>
    <w:pPr>
      <w:tabs>
        <w:tab w:val="center" w:pos="4153"/>
        <w:tab w:val="right" w:pos="8306"/>
      </w:tabs>
    </w:pPr>
    <w:rPr>
      <w:rFonts w:ascii="Arial" w:hAnsi="Arial"/>
      <w:sz w:val="20"/>
    </w:rPr>
  </w:style>
  <w:style w:type="character" w:customStyle="1" w:styleId="FooterChar">
    <w:name w:val="Footer Char"/>
    <w:link w:val="Footer"/>
    <w:uiPriority w:val="98"/>
    <w:semiHidden/>
    <w:rsid w:val="00BF510B"/>
    <w:rPr>
      <w:rFonts w:ascii="Arial" w:eastAsia="MS PMincho" w:hAnsi="Arial"/>
      <w:szCs w:val="22"/>
      <w:lang w:eastAsia="en-US"/>
    </w:rPr>
  </w:style>
  <w:style w:type="paragraph" w:customStyle="1" w:styleId="Letterbody">
    <w:name w:val="Letter body"/>
    <w:link w:val="LetterbodyChar"/>
    <w:qFormat/>
    <w:rsid w:val="007A224F"/>
    <w:pPr>
      <w:tabs>
        <w:tab w:val="left" w:pos="1333"/>
      </w:tabs>
      <w:spacing w:after="240" w:line="270" w:lineRule="atLeast"/>
    </w:pPr>
    <w:rPr>
      <w:rFonts w:ascii="Arial" w:eastAsia="MS PMincho" w:hAnsi="Arial" w:cs="Arial"/>
      <w:sz w:val="22"/>
      <w:szCs w:val="22"/>
      <w:lang w:eastAsia="en-US"/>
    </w:rPr>
  </w:style>
  <w:style w:type="character" w:styleId="PageNumber">
    <w:name w:val="page number"/>
    <w:uiPriority w:val="98"/>
    <w:semiHidden/>
    <w:rsid w:val="00217282"/>
  </w:style>
  <w:style w:type="paragraph" w:styleId="BalloonText">
    <w:name w:val="Balloon Text"/>
    <w:basedOn w:val="Normal"/>
    <w:uiPriority w:val="98"/>
    <w:semiHidden/>
    <w:rsid w:val="00A63CB7"/>
    <w:rPr>
      <w:rFonts w:ascii="Tahoma" w:hAnsi="Tahoma" w:cs="Tahoma"/>
      <w:sz w:val="16"/>
      <w:szCs w:val="16"/>
    </w:rPr>
  </w:style>
  <w:style w:type="paragraph" w:customStyle="1" w:styleId="Pagefooter">
    <w:name w:val="Page footer"/>
    <w:uiPriority w:val="98"/>
    <w:rsid w:val="00B9498D"/>
    <w:pPr>
      <w:tabs>
        <w:tab w:val="right" w:pos="7711"/>
      </w:tabs>
    </w:pPr>
    <w:rPr>
      <w:rFonts w:ascii="Arial" w:eastAsia="MS PMincho" w:hAnsi="Arial" w:cs="Arial"/>
      <w:sz w:val="22"/>
      <w:szCs w:val="22"/>
      <w:lang w:eastAsia="en-US"/>
    </w:rPr>
  </w:style>
  <w:style w:type="paragraph" w:customStyle="1" w:styleId="Letterbullet">
    <w:name w:val="Letter bullet"/>
    <w:basedOn w:val="Letterbody"/>
    <w:uiPriority w:val="1"/>
    <w:qFormat/>
    <w:rsid w:val="007A224F"/>
    <w:pPr>
      <w:numPr>
        <w:ilvl w:val="1"/>
        <w:numId w:val="16"/>
      </w:numPr>
      <w:tabs>
        <w:tab w:val="clear" w:pos="1333"/>
      </w:tabs>
      <w:spacing w:after="120"/>
    </w:pPr>
  </w:style>
  <w:style w:type="character" w:styleId="FollowedHyperlink">
    <w:name w:val="FollowedHyperlink"/>
    <w:uiPriority w:val="98"/>
    <w:semiHidden/>
    <w:unhideWhenUsed/>
    <w:rsid w:val="00544271"/>
    <w:rPr>
      <w:color w:val="auto"/>
      <w:u w:val="none"/>
    </w:rPr>
  </w:style>
  <w:style w:type="paragraph" w:customStyle="1" w:styleId="Letternumber">
    <w:name w:val="Letter number"/>
    <w:basedOn w:val="Letterbullet"/>
    <w:uiPriority w:val="1"/>
    <w:qFormat/>
    <w:rsid w:val="007A224F"/>
    <w:pPr>
      <w:numPr>
        <w:ilvl w:val="0"/>
      </w:numPr>
    </w:pPr>
  </w:style>
  <w:style w:type="numbering" w:customStyle="1" w:styleId="ZZbulletsandnumbers">
    <w:name w:val="ZZ bullets and numbers"/>
    <w:basedOn w:val="NoList"/>
    <w:rsid w:val="007404A9"/>
    <w:pPr>
      <w:numPr>
        <w:numId w:val="1"/>
      </w:numPr>
    </w:pPr>
  </w:style>
  <w:style w:type="paragraph" w:styleId="ListParagraph">
    <w:name w:val="List Paragraph"/>
    <w:basedOn w:val="Normal"/>
    <w:uiPriority w:val="98"/>
    <w:semiHidden/>
    <w:rsid w:val="00581954"/>
    <w:pPr>
      <w:ind w:left="720"/>
      <w:contextualSpacing/>
    </w:pPr>
  </w:style>
  <w:style w:type="paragraph" w:customStyle="1" w:styleId="Letterbodyafterbullet">
    <w:name w:val="Letter body after bullet"/>
    <w:basedOn w:val="Letterbody"/>
    <w:link w:val="LetterbodyafterbulletChar"/>
    <w:uiPriority w:val="98"/>
    <w:qFormat/>
    <w:rsid w:val="007A224F"/>
    <w:pPr>
      <w:spacing w:before="240"/>
    </w:pPr>
  </w:style>
  <w:style w:type="paragraph" w:customStyle="1" w:styleId="Letteryourssincerely">
    <w:name w:val="Letter yours sincerely"/>
    <w:basedOn w:val="Letterbody"/>
    <w:next w:val="Letterbody"/>
    <w:link w:val="LetteryourssincerelyChar"/>
    <w:uiPriority w:val="98"/>
    <w:qFormat/>
    <w:rsid w:val="007A224F"/>
    <w:pPr>
      <w:spacing w:after="1350"/>
    </w:pPr>
  </w:style>
  <w:style w:type="character" w:customStyle="1" w:styleId="LetterbodyChar">
    <w:name w:val="Letter body Char"/>
    <w:basedOn w:val="DefaultParagraphFont"/>
    <w:link w:val="Letterbody"/>
    <w:rsid w:val="007A224F"/>
    <w:rPr>
      <w:rFonts w:ascii="Arial" w:eastAsia="MS PMincho" w:hAnsi="Arial" w:cs="Arial"/>
      <w:sz w:val="22"/>
      <w:szCs w:val="22"/>
      <w:lang w:eastAsia="en-US"/>
    </w:rPr>
  </w:style>
  <w:style w:type="character" w:customStyle="1" w:styleId="LetterbodyafterbulletChar">
    <w:name w:val="Letter body after bullet Char"/>
    <w:basedOn w:val="LetterbodyChar"/>
    <w:link w:val="Letterbodyafterbullet"/>
    <w:uiPriority w:val="98"/>
    <w:rsid w:val="007A224F"/>
    <w:rPr>
      <w:rFonts w:ascii="Arial" w:eastAsia="MS PMincho" w:hAnsi="Arial" w:cs="Arial"/>
      <w:sz w:val="22"/>
      <w:szCs w:val="22"/>
      <w:lang w:eastAsia="en-US"/>
    </w:rPr>
  </w:style>
  <w:style w:type="paragraph" w:customStyle="1" w:styleId="Letterreference">
    <w:name w:val="Letter reference"/>
    <w:basedOn w:val="Letterbody"/>
    <w:next w:val="Letterbody"/>
    <w:link w:val="LetterreferenceChar"/>
    <w:uiPriority w:val="98"/>
    <w:qFormat/>
    <w:rsid w:val="007A224F"/>
    <w:pPr>
      <w:spacing w:before="1800" w:after="400"/>
      <w:ind w:left="6464"/>
    </w:pPr>
    <w:rPr>
      <w:sz w:val="18"/>
      <w:szCs w:val="16"/>
    </w:rPr>
  </w:style>
  <w:style w:type="character" w:customStyle="1" w:styleId="LetteryourssincerelyChar">
    <w:name w:val="Letter yours sincerely Char"/>
    <w:basedOn w:val="LetterbodyChar"/>
    <w:link w:val="Letteryourssincerely"/>
    <w:uiPriority w:val="98"/>
    <w:rsid w:val="007A224F"/>
    <w:rPr>
      <w:rFonts w:ascii="Arial" w:eastAsia="MS PMincho" w:hAnsi="Arial" w:cs="Arial"/>
      <w:sz w:val="22"/>
      <w:szCs w:val="22"/>
      <w:lang w:eastAsia="en-US"/>
    </w:rPr>
  </w:style>
  <w:style w:type="paragraph" w:customStyle="1" w:styleId="Lettersalutation">
    <w:name w:val="Letter salutation"/>
    <w:basedOn w:val="Letterbody"/>
    <w:next w:val="Letterbody"/>
    <w:link w:val="LettersalutationChar"/>
    <w:uiPriority w:val="98"/>
    <w:qFormat/>
    <w:rsid w:val="007A224F"/>
    <w:pPr>
      <w:spacing w:before="800"/>
    </w:pPr>
  </w:style>
  <w:style w:type="character" w:customStyle="1" w:styleId="LetterreferenceChar">
    <w:name w:val="Letter reference Char"/>
    <w:basedOn w:val="LetterbodyChar"/>
    <w:link w:val="Letterreference"/>
    <w:uiPriority w:val="98"/>
    <w:rsid w:val="007A224F"/>
    <w:rPr>
      <w:rFonts w:ascii="Arial" w:eastAsia="MS PMincho" w:hAnsi="Arial" w:cs="Arial"/>
      <w:sz w:val="18"/>
      <w:szCs w:val="16"/>
      <w:lang w:eastAsia="en-US"/>
    </w:rPr>
  </w:style>
  <w:style w:type="character" w:styleId="CommentReference">
    <w:name w:val="annotation reference"/>
    <w:basedOn w:val="DefaultParagraphFont"/>
    <w:uiPriority w:val="98"/>
    <w:semiHidden/>
    <w:rsid w:val="00C57835"/>
    <w:rPr>
      <w:sz w:val="16"/>
      <w:szCs w:val="16"/>
    </w:rPr>
  </w:style>
  <w:style w:type="character" w:customStyle="1" w:styleId="LettersalutationChar">
    <w:name w:val="Letter salutation Char"/>
    <w:basedOn w:val="LetterbodyChar"/>
    <w:link w:val="Lettersalutation"/>
    <w:uiPriority w:val="98"/>
    <w:rsid w:val="007A224F"/>
    <w:rPr>
      <w:rFonts w:ascii="Arial" w:eastAsia="MS PMincho" w:hAnsi="Arial" w:cs="Arial"/>
      <w:sz w:val="22"/>
      <w:szCs w:val="22"/>
      <w:lang w:eastAsia="en-US"/>
    </w:rPr>
  </w:style>
  <w:style w:type="paragraph" w:styleId="CommentText">
    <w:name w:val="annotation text"/>
    <w:basedOn w:val="Normal"/>
    <w:link w:val="CommentTextChar"/>
    <w:uiPriority w:val="98"/>
    <w:semiHidden/>
    <w:rsid w:val="00C57835"/>
    <w:pPr>
      <w:spacing w:line="240" w:lineRule="auto"/>
    </w:pPr>
    <w:rPr>
      <w:sz w:val="20"/>
      <w:szCs w:val="20"/>
    </w:rPr>
  </w:style>
  <w:style w:type="character" w:customStyle="1" w:styleId="CommentTextChar">
    <w:name w:val="Comment Text Char"/>
    <w:basedOn w:val="DefaultParagraphFont"/>
    <w:link w:val="CommentText"/>
    <w:uiPriority w:val="98"/>
    <w:semiHidden/>
    <w:rsid w:val="00C57835"/>
    <w:rPr>
      <w:rFonts w:ascii="Cambria" w:eastAsia="MS PMincho" w:hAnsi="Cambria"/>
      <w:lang w:eastAsia="en-US"/>
    </w:rPr>
  </w:style>
  <w:style w:type="paragraph" w:styleId="CommentSubject">
    <w:name w:val="annotation subject"/>
    <w:basedOn w:val="CommentText"/>
    <w:next w:val="CommentText"/>
    <w:link w:val="CommentSubjectChar"/>
    <w:uiPriority w:val="98"/>
    <w:semiHidden/>
    <w:rsid w:val="00C57835"/>
    <w:rPr>
      <w:b/>
      <w:bCs/>
    </w:rPr>
  </w:style>
  <w:style w:type="character" w:customStyle="1" w:styleId="CommentSubjectChar">
    <w:name w:val="Comment Subject Char"/>
    <w:basedOn w:val="CommentTextChar"/>
    <w:link w:val="CommentSubject"/>
    <w:uiPriority w:val="98"/>
    <w:semiHidden/>
    <w:rsid w:val="00C57835"/>
    <w:rPr>
      <w:rFonts w:ascii="Cambria" w:eastAsia="MS PMincho" w:hAnsi="Cambria"/>
      <w:b/>
      <w:bCs/>
      <w:lang w:eastAsia="en-US"/>
    </w:rPr>
  </w:style>
  <w:style w:type="character" w:styleId="UnresolvedMention">
    <w:name w:val="Unresolved Mention"/>
    <w:basedOn w:val="DefaultParagraphFont"/>
    <w:uiPriority w:val="99"/>
    <w:semiHidden/>
    <w:unhideWhenUsed/>
    <w:rsid w:val="00D87BA9"/>
    <w:rPr>
      <w:color w:val="808080"/>
      <w:shd w:val="clear" w:color="auto" w:fill="E6E6E6"/>
    </w:rPr>
  </w:style>
  <w:style w:type="paragraph" w:customStyle="1" w:styleId="Letterdate">
    <w:name w:val="Letter date"/>
    <w:basedOn w:val="Letterbody"/>
    <w:uiPriority w:val="98"/>
    <w:rsid w:val="00422316"/>
    <w:pPr>
      <w:tabs>
        <w:tab w:val="left" w:pos="284"/>
        <w:tab w:val="left" w:pos="709"/>
      </w:tabs>
      <w:spacing w:before="240"/>
      <w:jc w:val="both"/>
    </w:pPr>
  </w:style>
  <w:style w:type="paragraph" w:styleId="Revision">
    <w:name w:val="Revision"/>
    <w:hidden/>
    <w:uiPriority w:val="99"/>
    <w:semiHidden/>
    <w:rsid w:val="00CB6F8D"/>
    <w:rPr>
      <w:rFonts w:ascii="Cambria" w:eastAsia="MS PMincho" w:hAnsi="Cambria"/>
      <w:sz w:val="24"/>
      <w:szCs w:val="22"/>
      <w:lang w:eastAsia="en-US"/>
    </w:rPr>
  </w:style>
  <w:style w:type="paragraph" w:customStyle="1" w:styleId="paragraph">
    <w:name w:val="paragraph"/>
    <w:basedOn w:val="Normal"/>
    <w:rsid w:val="0048253D"/>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48253D"/>
  </w:style>
  <w:style w:type="character" w:customStyle="1" w:styleId="eop">
    <w:name w:val="eop"/>
    <w:basedOn w:val="DefaultParagraphFont"/>
    <w:rsid w:val="0048253D"/>
  </w:style>
  <w:style w:type="paragraph" w:customStyle="1" w:styleId="Default">
    <w:name w:val="Default"/>
    <w:rsid w:val="00701396"/>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CD451A"/>
    <w:pPr>
      <w:spacing w:before="100" w:beforeAutospacing="1" w:after="100" w:afterAutospacing="1" w:line="240" w:lineRule="auto"/>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507">
      <w:bodyDiv w:val="1"/>
      <w:marLeft w:val="0"/>
      <w:marRight w:val="0"/>
      <w:marTop w:val="0"/>
      <w:marBottom w:val="0"/>
      <w:divBdr>
        <w:top w:val="none" w:sz="0" w:space="0" w:color="auto"/>
        <w:left w:val="none" w:sz="0" w:space="0" w:color="auto"/>
        <w:bottom w:val="none" w:sz="0" w:space="0" w:color="auto"/>
        <w:right w:val="none" w:sz="0" w:space="0" w:color="auto"/>
      </w:divBdr>
      <w:divsChild>
        <w:div w:id="280653604">
          <w:marLeft w:val="0"/>
          <w:marRight w:val="0"/>
          <w:marTop w:val="0"/>
          <w:marBottom w:val="0"/>
          <w:divBdr>
            <w:top w:val="none" w:sz="0" w:space="0" w:color="auto"/>
            <w:left w:val="none" w:sz="0" w:space="0" w:color="auto"/>
            <w:bottom w:val="none" w:sz="0" w:space="0" w:color="auto"/>
            <w:right w:val="none" w:sz="0" w:space="0" w:color="auto"/>
          </w:divBdr>
        </w:div>
        <w:div w:id="1946572595">
          <w:marLeft w:val="0"/>
          <w:marRight w:val="0"/>
          <w:marTop w:val="0"/>
          <w:marBottom w:val="0"/>
          <w:divBdr>
            <w:top w:val="none" w:sz="0" w:space="0" w:color="auto"/>
            <w:left w:val="none" w:sz="0" w:space="0" w:color="auto"/>
            <w:bottom w:val="none" w:sz="0" w:space="0" w:color="auto"/>
            <w:right w:val="none" w:sz="0" w:space="0" w:color="auto"/>
          </w:divBdr>
        </w:div>
        <w:div w:id="1444837829">
          <w:marLeft w:val="0"/>
          <w:marRight w:val="0"/>
          <w:marTop w:val="0"/>
          <w:marBottom w:val="0"/>
          <w:divBdr>
            <w:top w:val="none" w:sz="0" w:space="0" w:color="auto"/>
            <w:left w:val="none" w:sz="0" w:space="0" w:color="auto"/>
            <w:bottom w:val="none" w:sz="0" w:space="0" w:color="auto"/>
            <w:right w:val="none" w:sz="0" w:space="0" w:color="auto"/>
          </w:divBdr>
        </w:div>
        <w:div w:id="798916095">
          <w:marLeft w:val="0"/>
          <w:marRight w:val="0"/>
          <w:marTop w:val="0"/>
          <w:marBottom w:val="0"/>
          <w:divBdr>
            <w:top w:val="none" w:sz="0" w:space="0" w:color="auto"/>
            <w:left w:val="none" w:sz="0" w:space="0" w:color="auto"/>
            <w:bottom w:val="none" w:sz="0" w:space="0" w:color="auto"/>
            <w:right w:val="none" w:sz="0" w:space="0" w:color="auto"/>
          </w:divBdr>
        </w:div>
        <w:div w:id="338624675">
          <w:marLeft w:val="0"/>
          <w:marRight w:val="0"/>
          <w:marTop w:val="0"/>
          <w:marBottom w:val="0"/>
          <w:divBdr>
            <w:top w:val="none" w:sz="0" w:space="0" w:color="auto"/>
            <w:left w:val="none" w:sz="0" w:space="0" w:color="auto"/>
            <w:bottom w:val="none" w:sz="0" w:space="0" w:color="auto"/>
            <w:right w:val="none" w:sz="0" w:space="0" w:color="auto"/>
          </w:divBdr>
          <w:divsChild>
            <w:div w:id="1038697078">
              <w:marLeft w:val="0"/>
              <w:marRight w:val="0"/>
              <w:marTop w:val="0"/>
              <w:marBottom w:val="0"/>
              <w:divBdr>
                <w:top w:val="none" w:sz="0" w:space="0" w:color="auto"/>
                <w:left w:val="none" w:sz="0" w:space="0" w:color="auto"/>
                <w:bottom w:val="none" w:sz="0" w:space="0" w:color="auto"/>
                <w:right w:val="none" w:sz="0" w:space="0" w:color="auto"/>
              </w:divBdr>
            </w:div>
            <w:div w:id="1237519176">
              <w:marLeft w:val="0"/>
              <w:marRight w:val="0"/>
              <w:marTop w:val="0"/>
              <w:marBottom w:val="0"/>
              <w:divBdr>
                <w:top w:val="none" w:sz="0" w:space="0" w:color="auto"/>
                <w:left w:val="none" w:sz="0" w:space="0" w:color="auto"/>
                <w:bottom w:val="none" w:sz="0" w:space="0" w:color="auto"/>
                <w:right w:val="none" w:sz="0" w:space="0" w:color="auto"/>
              </w:divBdr>
            </w:div>
            <w:div w:id="1283272567">
              <w:marLeft w:val="0"/>
              <w:marRight w:val="0"/>
              <w:marTop w:val="0"/>
              <w:marBottom w:val="0"/>
              <w:divBdr>
                <w:top w:val="none" w:sz="0" w:space="0" w:color="auto"/>
                <w:left w:val="none" w:sz="0" w:space="0" w:color="auto"/>
                <w:bottom w:val="none" w:sz="0" w:space="0" w:color="auto"/>
                <w:right w:val="none" w:sz="0" w:space="0" w:color="auto"/>
              </w:divBdr>
            </w:div>
            <w:div w:id="46538342">
              <w:marLeft w:val="0"/>
              <w:marRight w:val="0"/>
              <w:marTop w:val="0"/>
              <w:marBottom w:val="0"/>
              <w:divBdr>
                <w:top w:val="none" w:sz="0" w:space="0" w:color="auto"/>
                <w:left w:val="none" w:sz="0" w:space="0" w:color="auto"/>
                <w:bottom w:val="none" w:sz="0" w:space="0" w:color="auto"/>
                <w:right w:val="none" w:sz="0" w:space="0" w:color="auto"/>
              </w:divBdr>
            </w:div>
            <w:div w:id="143352883">
              <w:marLeft w:val="0"/>
              <w:marRight w:val="0"/>
              <w:marTop w:val="0"/>
              <w:marBottom w:val="0"/>
              <w:divBdr>
                <w:top w:val="none" w:sz="0" w:space="0" w:color="auto"/>
                <w:left w:val="none" w:sz="0" w:space="0" w:color="auto"/>
                <w:bottom w:val="none" w:sz="0" w:space="0" w:color="auto"/>
                <w:right w:val="none" w:sz="0" w:space="0" w:color="auto"/>
              </w:divBdr>
            </w:div>
          </w:divsChild>
        </w:div>
        <w:div w:id="932082591">
          <w:marLeft w:val="0"/>
          <w:marRight w:val="0"/>
          <w:marTop w:val="0"/>
          <w:marBottom w:val="0"/>
          <w:divBdr>
            <w:top w:val="none" w:sz="0" w:space="0" w:color="auto"/>
            <w:left w:val="none" w:sz="0" w:space="0" w:color="auto"/>
            <w:bottom w:val="none" w:sz="0" w:space="0" w:color="auto"/>
            <w:right w:val="none" w:sz="0" w:space="0" w:color="auto"/>
          </w:divBdr>
          <w:divsChild>
            <w:div w:id="1164970582">
              <w:marLeft w:val="0"/>
              <w:marRight w:val="0"/>
              <w:marTop w:val="0"/>
              <w:marBottom w:val="0"/>
              <w:divBdr>
                <w:top w:val="none" w:sz="0" w:space="0" w:color="auto"/>
                <w:left w:val="none" w:sz="0" w:space="0" w:color="auto"/>
                <w:bottom w:val="none" w:sz="0" w:space="0" w:color="auto"/>
                <w:right w:val="none" w:sz="0" w:space="0" w:color="auto"/>
              </w:divBdr>
            </w:div>
            <w:div w:id="490022777">
              <w:marLeft w:val="0"/>
              <w:marRight w:val="0"/>
              <w:marTop w:val="0"/>
              <w:marBottom w:val="0"/>
              <w:divBdr>
                <w:top w:val="none" w:sz="0" w:space="0" w:color="auto"/>
                <w:left w:val="none" w:sz="0" w:space="0" w:color="auto"/>
                <w:bottom w:val="none" w:sz="0" w:space="0" w:color="auto"/>
                <w:right w:val="none" w:sz="0" w:space="0" w:color="auto"/>
              </w:divBdr>
            </w:div>
            <w:div w:id="1556234356">
              <w:marLeft w:val="0"/>
              <w:marRight w:val="0"/>
              <w:marTop w:val="0"/>
              <w:marBottom w:val="0"/>
              <w:divBdr>
                <w:top w:val="none" w:sz="0" w:space="0" w:color="auto"/>
                <w:left w:val="none" w:sz="0" w:space="0" w:color="auto"/>
                <w:bottom w:val="none" w:sz="0" w:space="0" w:color="auto"/>
                <w:right w:val="none" w:sz="0" w:space="0" w:color="auto"/>
              </w:divBdr>
            </w:div>
          </w:divsChild>
        </w:div>
        <w:div w:id="973632501">
          <w:marLeft w:val="0"/>
          <w:marRight w:val="0"/>
          <w:marTop w:val="0"/>
          <w:marBottom w:val="0"/>
          <w:divBdr>
            <w:top w:val="none" w:sz="0" w:space="0" w:color="auto"/>
            <w:left w:val="none" w:sz="0" w:space="0" w:color="auto"/>
            <w:bottom w:val="none" w:sz="0" w:space="0" w:color="auto"/>
            <w:right w:val="none" w:sz="0" w:space="0" w:color="auto"/>
          </w:divBdr>
        </w:div>
        <w:div w:id="590043449">
          <w:marLeft w:val="0"/>
          <w:marRight w:val="0"/>
          <w:marTop w:val="0"/>
          <w:marBottom w:val="0"/>
          <w:divBdr>
            <w:top w:val="none" w:sz="0" w:space="0" w:color="auto"/>
            <w:left w:val="none" w:sz="0" w:space="0" w:color="auto"/>
            <w:bottom w:val="none" w:sz="0" w:space="0" w:color="auto"/>
            <w:right w:val="none" w:sz="0" w:space="0" w:color="auto"/>
          </w:divBdr>
        </w:div>
      </w:divsChild>
    </w:div>
    <w:div w:id="28339809">
      <w:bodyDiv w:val="1"/>
      <w:marLeft w:val="0"/>
      <w:marRight w:val="0"/>
      <w:marTop w:val="0"/>
      <w:marBottom w:val="0"/>
      <w:divBdr>
        <w:top w:val="none" w:sz="0" w:space="0" w:color="auto"/>
        <w:left w:val="none" w:sz="0" w:space="0" w:color="auto"/>
        <w:bottom w:val="none" w:sz="0" w:space="0" w:color="auto"/>
        <w:right w:val="none" w:sz="0" w:space="0" w:color="auto"/>
      </w:divBdr>
      <w:divsChild>
        <w:div w:id="1558511671">
          <w:marLeft w:val="0"/>
          <w:marRight w:val="0"/>
          <w:marTop w:val="0"/>
          <w:marBottom w:val="0"/>
          <w:divBdr>
            <w:top w:val="none" w:sz="0" w:space="0" w:color="auto"/>
            <w:left w:val="none" w:sz="0" w:space="0" w:color="auto"/>
            <w:bottom w:val="none" w:sz="0" w:space="0" w:color="auto"/>
            <w:right w:val="none" w:sz="0" w:space="0" w:color="auto"/>
          </w:divBdr>
          <w:divsChild>
            <w:div w:id="965353837">
              <w:marLeft w:val="0"/>
              <w:marRight w:val="0"/>
              <w:marTop w:val="0"/>
              <w:marBottom w:val="0"/>
              <w:divBdr>
                <w:top w:val="none" w:sz="0" w:space="0" w:color="auto"/>
                <w:left w:val="none" w:sz="0" w:space="0" w:color="auto"/>
                <w:bottom w:val="none" w:sz="0" w:space="0" w:color="auto"/>
                <w:right w:val="none" w:sz="0" w:space="0" w:color="auto"/>
              </w:divBdr>
            </w:div>
            <w:div w:id="1771583195">
              <w:marLeft w:val="0"/>
              <w:marRight w:val="0"/>
              <w:marTop w:val="0"/>
              <w:marBottom w:val="0"/>
              <w:divBdr>
                <w:top w:val="none" w:sz="0" w:space="0" w:color="auto"/>
                <w:left w:val="none" w:sz="0" w:space="0" w:color="auto"/>
                <w:bottom w:val="none" w:sz="0" w:space="0" w:color="auto"/>
                <w:right w:val="none" w:sz="0" w:space="0" w:color="auto"/>
              </w:divBdr>
            </w:div>
            <w:div w:id="2039117074">
              <w:marLeft w:val="0"/>
              <w:marRight w:val="0"/>
              <w:marTop w:val="0"/>
              <w:marBottom w:val="0"/>
              <w:divBdr>
                <w:top w:val="none" w:sz="0" w:space="0" w:color="auto"/>
                <w:left w:val="none" w:sz="0" w:space="0" w:color="auto"/>
                <w:bottom w:val="none" w:sz="0" w:space="0" w:color="auto"/>
                <w:right w:val="none" w:sz="0" w:space="0" w:color="auto"/>
              </w:divBdr>
            </w:div>
            <w:div w:id="1313951628">
              <w:marLeft w:val="0"/>
              <w:marRight w:val="0"/>
              <w:marTop w:val="0"/>
              <w:marBottom w:val="0"/>
              <w:divBdr>
                <w:top w:val="none" w:sz="0" w:space="0" w:color="auto"/>
                <w:left w:val="none" w:sz="0" w:space="0" w:color="auto"/>
                <w:bottom w:val="none" w:sz="0" w:space="0" w:color="auto"/>
                <w:right w:val="none" w:sz="0" w:space="0" w:color="auto"/>
              </w:divBdr>
            </w:div>
            <w:div w:id="1016351738">
              <w:marLeft w:val="0"/>
              <w:marRight w:val="0"/>
              <w:marTop w:val="0"/>
              <w:marBottom w:val="0"/>
              <w:divBdr>
                <w:top w:val="none" w:sz="0" w:space="0" w:color="auto"/>
                <w:left w:val="none" w:sz="0" w:space="0" w:color="auto"/>
                <w:bottom w:val="none" w:sz="0" w:space="0" w:color="auto"/>
                <w:right w:val="none" w:sz="0" w:space="0" w:color="auto"/>
              </w:divBdr>
            </w:div>
          </w:divsChild>
        </w:div>
        <w:div w:id="1955096573">
          <w:marLeft w:val="0"/>
          <w:marRight w:val="0"/>
          <w:marTop w:val="0"/>
          <w:marBottom w:val="0"/>
          <w:divBdr>
            <w:top w:val="none" w:sz="0" w:space="0" w:color="auto"/>
            <w:left w:val="none" w:sz="0" w:space="0" w:color="auto"/>
            <w:bottom w:val="none" w:sz="0" w:space="0" w:color="auto"/>
            <w:right w:val="none" w:sz="0" w:space="0" w:color="auto"/>
          </w:divBdr>
          <w:divsChild>
            <w:div w:id="80223954">
              <w:marLeft w:val="0"/>
              <w:marRight w:val="0"/>
              <w:marTop w:val="0"/>
              <w:marBottom w:val="0"/>
              <w:divBdr>
                <w:top w:val="none" w:sz="0" w:space="0" w:color="auto"/>
                <w:left w:val="none" w:sz="0" w:space="0" w:color="auto"/>
                <w:bottom w:val="none" w:sz="0" w:space="0" w:color="auto"/>
                <w:right w:val="none" w:sz="0" w:space="0" w:color="auto"/>
              </w:divBdr>
            </w:div>
          </w:divsChild>
        </w:div>
        <w:div w:id="33240792">
          <w:marLeft w:val="0"/>
          <w:marRight w:val="0"/>
          <w:marTop w:val="0"/>
          <w:marBottom w:val="0"/>
          <w:divBdr>
            <w:top w:val="none" w:sz="0" w:space="0" w:color="auto"/>
            <w:left w:val="none" w:sz="0" w:space="0" w:color="auto"/>
            <w:bottom w:val="none" w:sz="0" w:space="0" w:color="auto"/>
            <w:right w:val="none" w:sz="0" w:space="0" w:color="auto"/>
          </w:divBdr>
        </w:div>
        <w:div w:id="448860488">
          <w:marLeft w:val="0"/>
          <w:marRight w:val="0"/>
          <w:marTop w:val="0"/>
          <w:marBottom w:val="0"/>
          <w:divBdr>
            <w:top w:val="none" w:sz="0" w:space="0" w:color="auto"/>
            <w:left w:val="none" w:sz="0" w:space="0" w:color="auto"/>
            <w:bottom w:val="none" w:sz="0" w:space="0" w:color="auto"/>
            <w:right w:val="none" w:sz="0" w:space="0" w:color="auto"/>
          </w:divBdr>
        </w:div>
        <w:div w:id="1966083010">
          <w:marLeft w:val="0"/>
          <w:marRight w:val="0"/>
          <w:marTop w:val="0"/>
          <w:marBottom w:val="0"/>
          <w:divBdr>
            <w:top w:val="none" w:sz="0" w:space="0" w:color="auto"/>
            <w:left w:val="none" w:sz="0" w:space="0" w:color="auto"/>
            <w:bottom w:val="none" w:sz="0" w:space="0" w:color="auto"/>
            <w:right w:val="none" w:sz="0" w:space="0" w:color="auto"/>
          </w:divBdr>
        </w:div>
        <w:div w:id="654065815">
          <w:marLeft w:val="0"/>
          <w:marRight w:val="0"/>
          <w:marTop w:val="0"/>
          <w:marBottom w:val="0"/>
          <w:divBdr>
            <w:top w:val="none" w:sz="0" w:space="0" w:color="auto"/>
            <w:left w:val="none" w:sz="0" w:space="0" w:color="auto"/>
            <w:bottom w:val="none" w:sz="0" w:space="0" w:color="auto"/>
            <w:right w:val="none" w:sz="0" w:space="0" w:color="auto"/>
          </w:divBdr>
        </w:div>
      </w:divsChild>
    </w:div>
    <w:div w:id="38211762">
      <w:bodyDiv w:val="1"/>
      <w:marLeft w:val="0"/>
      <w:marRight w:val="0"/>
      <w:marTop w:val="0"/>
      <w:marBottom w:val="0"/>
      <w:divBdr>
        <w:top w:val="none" w:sz="0" w:space="0" w:color="auto"/>
        <w:left w:val="none" w:sz="0" w:space="0" w:color="auto"/>
        <w:bottom w:val="none" w:sz="0" w:space="0" w:color="auto"/>
        <w:right w:val="none" w:sz="0" w:space="0" w:color="auto"/>
      </w:divBdr>
    </w:div>
    <w:div w:id="352343858">
      <w:bodyDiv w:val="1"/>
      <w:marLeft w:val="0"/>
      <w:marRight w:val="0"/>
      <w:marTop w:val="0"/>
      <w:marBottom w:val="0"/>
      <w:divBdr>
        <w:top w:val="none" w:sz="0" w:space="0" w:color="auto"/>
        <w:left w:val="none" w:sz="0" w:space="0" w:color="auto"/>
        <w:bottom w:val="none" w:sz="0" w:space="0" w:color="auto"/>
        <w:right w:val="none" w:sz="0" w:space="0" w:color="auto"/>
      </w:divBdr>
    </w:div>
    <w:div w:id="603852336">
      <w:bodyDiv w:val="1"/>
      <w:marLeft w:val="0"/>
      <w:marRight w:val="0"/>
      <w:marTop w:val="0"/>
      <w:marBottom w:val="0"/>
      <w:divBdr>
        <w:top w:val="none" w:sz="0" w:space="0" w:color="auto"/>
        <w:left w:val="none" w:sz="0" w:space="0" w:color="auto"/>
        <w:bottom w:val="none" w:sz="0" w:space="0" w:color="auto"/>
        <w:right w:val="none" w:sz="0" w:space="0" w:color="auto"/>
      </w:divBdr>
      <w:divsChild>
        <w:div w:id="402457258">
          <w:marLeft w:val="0"/>
          <w:marRight w:val="0"/>
          <w:marTop w:val="0"/>
          <w:marBottom w:val="0"/>
          <w:divBdr>
            <w:top w:val="none" w:sz="0" w:space="0" w:color="auto"/>
            <w:left w:val="none" w:sz="0" w:space="0" w:color="auto"/>
            <w:bottom w:val="none" w:sz="0" w:space="0" w:color="auto"/>
            <w:right w:val="none" w:sz="0" w:space="0" w:color="auto"/>
          </w:divBdr>
        </w:div>
        <w:div w:id="715619221">
          <w:marLeft w:val="0"/>
          <w:marRight w:val="0"/>
          <w:marTop w:val="0"/>
          <w:marBottom w:val="0"/>
          <w:divBdr>
            <w:top w:val="none" w:sz="0" w:space="0" w:color="auto"/>
            <w:left w:val="none" w:sz="0" w:space="0" w:color="auto"/>
            <w:bottom w:val="none" w:sz="0" w:space="0" w:color="auto"/>
            <w:right w:val="none" w:sz="0" w:space="0" w:color="auto"/>
          </w:divBdr>
        </w:div>
        <w:div w:id="893656420">
          <w:marLeft w:val="0"/>
          <w:marRight w:val="0"/>
          <w:marTop w:val="0"/>
          <w:marBottom w:val="0"/>
          <w:divBdr>
            <w:top w:val="none" w:sz="0" w:space="0" w:color="auto"/>
            <w:left w:val="none" w:sz="0" w:space="0" w:color="auto"/>
            <w:bottom w:val="none" w:sz="0" w:space="0" w:color="auto"/>
            <w:right w:val="none" w:sz="0" w:space="0" w:color="auto"/>
          </w:divBdr>
        </w:div>
        <w:div w:id="451629475">
          <w:marLeft w:val="0"/>
          <w:marRight w:val="0"/>
          <w:marTop w:val="0"/>
          <w:marBottom w:val="0"/>
          <w:divBdr>
            <w:top w:val="none" w:sz="0" w:space="0" w:color="auto"/>
            <w:left w:val="none" w:sz="0" w:space="0" w:color="auto"/>
            <w:bottom w:val="none" w:sz="0" w:space="0" w:color="auto"/>
            <w:right w:val="none" w:sz="0" w:space="0" w:color="auto"/>
          </w:divBdr>
        </w:div>
        <w:div w:id="1514612683">
          <w:marLeft w:val="0"/>
          <w:marRight w:val="0"/>
          <w:marTop w:val="0"/>
          <w:marBottom w:val="0"/>
          <w:divBdr>
            <w:top w:val="none" w:sz="0" w:space="0" w:color="auto"/>
            <w:left w:val="none" w:sz="0" w:space="0" w:color="auto"/>
            <w:bottom w:val="none" w:sz="0" w:space="0" w:color="auto"/>
            <w:right w:val="none" w:sz="0" w:space="0" w:color="auto"/>
          </w:divBdr>
          <w:divsChild>
            <w:div w:id="1769613454">
              <w:marLeft w:val="0"/>
              <w:marRight w:val="0"/>
              <w:marTop w:val="0"/>
              <w:marBottom w:val="0"/>
              <w:divBdr>
                <w:top w:val="none" w:sz="0" w:space="0" w:color="auto"/>
                <w:left w:val="none" w:sz="0" w:space="0" w:color="auto"/>
                <w:bottom w:val="none" w:sz="0" w:space="0" w:color="auto"/>
                <w:right w:val="none" w:sz="0" w:space="0" w:color="auto"/>
              </w:divBdr>
            </w:div>
            <w:div w:id="1628582797">
              <w:marLeft w:val="0"/>
              <w:marRight w:val="0"/>
              <w:marTop w:val="0"/>
              <w:marBottom w:val="0"/>
              <w:divBdr>
                <w:top w:val="none" w:sz="0" w:space="0" w:color="auto"/>
                <w:left w:val="none" w:sz="0" w:space="0" w:color="auto"/>
                <w:bottom w:val="none" w:sz="0" w:space="0" w:color="auto"/>
                <w:right w:val="none" w:sz="0" w:space="0" w:color="auto"/>
              </w:divBdr>
            </w:div>
            <w:div w:id="1036932504">
              <w:marLeft w:val="0"/>
              <w:marRight w:val="0"/>
              <w:marTop w:val="0"/>
              <w:marBottom w:val="0"/>
              <w:divBdr>
                <w:top w:val="none" w:sz="0" w:space="0" w:color="auto"/>
                <w:left w:val="none" w:sz="0" w:space="0" w:color="auto"/>
                <w:bottom w:val="none" w:sz="0" w:space="0" w:color="auto"/>
                <w:right w:val="none" w:sz="0" w:space="0" w:color="auto"/>
              </w:divBdr>
            </w:div>
          </w:divsChild>
        </w:div>
        <w:div w:id="612320758">
          <w:marLeft w:val="0"/>
          <w:marRight w:val="0"/>
          <w:marTop w:val="0"/>
          <w:marBottom w:val="0"/>
          <w:divBdr>
            <w:top w:val="none" w:sz="0" w:space="0" w:color="auto"/>
            <w:left w:val="none" w:sz="0" w:space="0" w:color="auto"/>
            <w:bottom w:val="none" w:sz="0" w:space="0" w:color="auto"/>
            <w:right w:val="none" w:sz="0" w:space="0" w:color="auto"/>
          </w:divBdr>
        </w:div>
        <w:div w:id="375010579">
          <w:marLeft w:val="0"/>
          <w:marRight w:val="0"/>
          <w:marTop w:val="0"/>
          <w:marBottom w:val="0"/>
          <w:divBdr>
            <w:top w:val="none" w:sz="0" w:space="0" w:color="auto"/>
            <w:left w:val="none" w:sz="0" w:space="0" w:color="auto"/>
            <w:bottom w:val="none" w:sz="0" w:space="0" w:color="auto"/>
            <w:right w:val="none" w:sz="0" w:space="0" w:color="auto"/>
          </w:divBdr>
        </w:div>
      </w:divsChild>
    </w:div>
    <w:div w:id="686949471">
      <w:bodyDiv w:val="1"/>
      <w:marLeft w:val="0"/>
      <w:marRight w:val="0"/>
      <w:marTop w:val="0"/>
      <w:marBottom w:val="0"/>
      <w:divBdr>
        <w:top w:val="none" w:sz="0" w:space="0" w:color="auto"/>
        <w:left w:val="none" w:sz="0" w:space="0" w:color="auto"/>
        <w:bottom w:val="none" w:sz="0" w:space="0" w:color="auto"/>
        <w:right w:val="none" w:sz="0" w:space="0" w:color="auto"/>
      </w:divBdr>
    </w:div>
    <w:div w:id="971516955">
      <w:bodyDiv w:val="1"/>
      <w:marLeft w:val="0"/>
      <w:marRight w:val="0"/>
      <w:marTop w:val="0"/>
      <w:marBottom w:val="0"/>
      <w:divBdr>
        <w:top w:val="none" w:sz="0" w:space="0" w:color="auto"/>
        <w:left w:val="none" w:sz="0" w:space="0" w:color="auto"/>
        <w:bottom w:val="none" w:sz="0" w:space="0" w:color="auto"/>
        <w:right w:val="none" w:sz="0" w:space="0" w:color="auto"/>
      </w:divBdr>
      <w:divsChild>
        <w:div w:id="408694872">
          <w:marLeft w:val="0"/>
          <w:marRight w:val="0"/>
          <w:marTop w:val="0"/>
          <w:marBottom w:val="0"/>
          <w:divBdr>
            <w:top w:val="none" w:sz="0" w:space="0" w:color="auto"/>
            <w:left w:val="none" w:sz="0" w:space="0" w:color="auto"/>
            <w:bottom w:val="none" w:sz="0" w:space="0" w:color="auto"/>
            <w:right w:val="none" w:sz="0" w:space="0" w:color="auto"/>
          </w:divBdr>
          <w:divsChild>
            <w:div w:id="901867619">
              <w:marLeft w:val="0"/>
              <w:marRight w:val="0"/>
              <w:marTop w:val="0"/>
              <w:marBottom w:val="0"/>
              <w:divBdr>
                <w:top w:val="none" w:sz="0" w:space="0" w:color="auto"/>
                <w:left w:val="none" w:sz="0" w:space="0" w:color="auto"/>
                <w:bottom w:val="none" w:sz="0" w:space="0" w:color="auto"/>
                <w:right w:val="none" w:sz="0" w:space="0" w:color="auto"/>
              </w:divBdr>
            </w:div>
            <w:div w:id="1165319555">
              <w:marLeft w:val="0"/>
              <w:marRight w:val="0"/>
              <w:marTop w:val="0"/>
              <w:marBottom w:val="0"/>
              <w:divBdr>
                <w:top w:val="none" w:sz="0" w:space="0" w:color="auto"/>
                <w:left w:val="none" w:sz="0" w:space="0" w:color="auto"/>
                <w:bottom w:val="none" w:sz="0" w:space="0" w:color="auto"/>
                <w:right w:val="none" w:sz="0" w:space="0" w:color="auto"/>
              </w:divBdr>
            </w:div>
            <w:div w:id="2145613003">
              <w:marLeft w:val="0"/>
              <w:marRight w:val="0"/>
              <w:marTop w:val="0"/>
              <w:marBottom w:val="0"/>
              <w:divBdr>
                <w:top w:val="none" w:sz="0" w:space="0" w:color="auto"/>
                <w:left w:val="none" w:sz="0" w:space="0" w:color="auto"/>
                <w:bottom w:val="none" w:sz="0" w:space="0" w:color="auto"/>
                <w:right w:val="none" w:sz="0" w:space="0" w:color="auto"/>
              </w:divBdr>
            </w:div>
            <w:div w:id="1275866341">
              <w:marLeft w:val="0"/>
              <w:marRight w:val="0"/>
              <w:marTop w:val="0"/>
              <w:marBottom w:val="0"/>
              <w:divBdr>
                <w:top w:val="none" w:sz="0" w:space="0" w:color="auto"/>
                <w:left w:val="none" w:sz="0" w:space="0" w:color="auto"/>
                <w:bottom w:val="none" w:sz="0" w:space="0" w:color="auto"/>
                <w:right w:val="none" w:sz="0" w:space="0" w:color="auto"/>
              </w:divBdr>
            </w:div>
            <w:div w:id="1808887616">
              <w:marLeft w:val="0"/>
              <w:marRight w:val="0"/>
              <w:marTop w:val="0"/>
              <w:marBottom w:val="0"/>
              <w:divBdr>
                <w:top w:val="none" w:sz="0" w:space="0" w:color="auto"/>
                <w:left w:val="none" w:sz="0" w:space="0" w:color="auto"/>
                <w:bottom w:val="none" w:sz="0" w:space="0" w:color="auto"/>
                <w:right w:val="none" w:sz="0" w:space="0" w:color="auto"/>
              </w:divBdr>
            </w:div>
          </w:divsChild>
        </w:div>
        <w:div w:id="544414968">
          <w:marLeft w:val="0"/>
          <w:marRight w:val="0"/>
          <w:marTop w:val="0"/>
          <w:marBottom w:val="0"/>
          <w:divBdr>
            <w:top w:val="none" w:sz="0" w:space="0" w:color="auto"/>
            <w:left w:val="none" w:sz="0" w:space="0" w:color="auto"/>
            <w:bottom w:val="none" w:sz="0" w:space="0" w:color="auto"/>
            <w:right w:val="none" w:sz="0" w:space="0" w:color="auto"/>
          </w:divBdr>
          <w:divsChild>
            <w:div w:id="924192743">
              <w:marLeft w:val="0"/>
              <w:marRight w:val="0"/>
              <w:marTop w:val="0"/>
              <w:marBottom w:val="0"/>
              <w:divBdr>
                <w:top w:val="none" w:sz="0" w:space="0" w:color="auto"/>
                <w:left w:val="none" w:sz="0" w:space="0" w:color="auto"/>
                <w:bottom w:val="none" w:sz="0" w:space="0" w:color="auto"/>
                <w:right w:val="none" w:sz="0" w:space="0" w:color="auto"/>
              </w:divBdr>
            </w:div>
            <w:div w:id="601376093">
              <w:marLeft w:val="0"/>
              <w:marRight w:val="0"/>
              <w:marTop w:val="0"/>
              <w:marBottom w:val="0"/>
              <w:divBdr>
                <w:top w:val="none" w:sz="0" w:space="0" w:color="auto"/>
                <w:left w:val="none" w:sz="0" w:space="0" w:color="auto"/>
                <w:bottom w:val="none" w:sz="0" w:space="0" w:color="auto"/>
                <w:right w:val="none" w:sz="0" w:space="0" w:color="auto"/>
              </w:divBdr>
            </w:div>
          </w:divsChild>
        </w:div>
        <w:div w:id="1654598466">
          <w:marLeft w:val="0"/>
          <w:marRight w:val="0"/>
          <w:marTop w:val="0"/>
          <w:marBottom w:val="0"/>
          <w:divBdr>
            <w:top w:val="none" w:sz="0" w:space="0" w:color="auto"/>
            <w:left w:val="none" w:sz="0" w:space="0" w:color="auto"/>
            <w:bottom w:val="none" w:sz="0" w:space="0" w:color="auto"/>
            <w:right w:val="none" w:sz="0" w:space="0" w:color="auto"/>
          </w:divBdr>
        </w:div>
        <w:div w:id="625233515">
          <w:marLeft w:val="0"/>
          <w:marRight w:val="0"/>
          <w:marTop w:val="0"/>
          <w:marBottom w:val="0"/>
          <w:divBdr>
            <w:top w:val="none" w:sz="0" w:space="0" w:color="auto"/>
            <w:left w:val="none" w:sz="0" w:space="0" w:color="auto"/>
            <w:bottom w:val="none" w:sz="0" w:space="0" w:color="auto"/>
            <w:right w:val="none" w:sz="0" w:space="0" w:color="auto"/>
          </w:divBdr>
        </w:div>
        <w:div w:id="9912373">
          <w:marLeft w:val="0"/>
          <w:marRight w:val="0"/>
          <w:marTop w:val="0"/>
          <w:marBottom w:val="0"/>
          <w:divBdr>
            <w:top w:val="none" w:sz="0" w:space="0" w:color="auto"/>
            <w:left w:val="none" w:sz="0" w:space="0" w:color="auto"/>
            <w:bottom w:val="none" w:sz="0" w:space="0" w:color="auto"/>
            <w:right w:val="none" w:sz="0" w:space="0" w:color="auto"/>
          </w:divBdr>
        </w:div>
      </w:divsChild>
    </w:div>
    <w:div w:id="1232227991">
      <w:bodyDiv w:val="1"/>
      <w:marLeft w:val="0"/>
      <w:marRight w:val="0"/>
      <w:marTop w:val="0"/>
      <w:marBottom w:val="0"/>
      <w:divBdr>
        <w:top w:val="none" w:sz="0" w:space="0" w:color="auto"/>
        <w:left w:val="none" w:sz="0" w:space="0" w:color="auto"/>
        <w:bottom w:val="none" w:sz="0" w:space="0" w:color="auto"/>
        <w:right w:val="none" w:sz="0" w:space="0" w:color="auto"/>
      </w:divBdr>
      <w:divsChild>
        <w:div w:id="1836795659">
          <w:marLeft w:val="0"/>
          <w:marRight w:val="0"/>
          <w:marTop w:val="0"/>
          <w:marBottom w:val="0"/>
          <w:divBdr>
            <w:top w:val="none" w:sz="0" w:space="0" w:color="auto"/>
            <w:left w:val="none" w:sz="0" w:space="0" w:color="auto"/>
            <w:bottom w:val="none" w:sz="0" w:space="0" w:color="auto"/>
            <w:right w:val="none" w:sz="0" w:space="0" w:color="auto"/>
          </w:divBdr>
        </w:div>
        <w:div w:id="49355210">
          <w:marLeft w:val="0"/>
          <w:marRight w:val="0"/>
          <w:marTop w:val="0"/>
          <w:marBottom w:val="0"/>
          <w:divBdr>
            <w:top w:val="none" w:sz="0" w:space="0" w:color="auto"/>
            <w:left w:val="none" w:sz="0" w:space="0" w:color="auto"/>
            <w:bottom w:val="none" w:sz="0" w:space="0" w:color="auto"/>
            <w:right w:val="none" w:sz="0" w:space="0" w:color="auto"/>
          </w:divBdr>
        </w:div>
        <w:div w:id="2063365570">
          <w:marLeft w:val="0"/>
          <w:marRight w:val="0"/>
          <w:marTop w:val="0"/>
          <w:marBottom w:val="0"/>
          <w:divBdr>
            <w:top w:val="none" w:sz="0" w:space="0" w:color="auto"/>
            <w:left w:val="none" w:sz="0" w:space="0" w:color="auto"/>
            <w:bottom w:val="none" w:sz="0" w:space="0" w:color="auto"/>
            <w:right w:val="none" w:sz="0" w:space="0" w:color="auto"/>
          </w:divBdr>
        </w:div>
      </w:divsChild>
    </w:div>
    <w:div w:id="1270549413">
      <w:bodyDiv w:val="1"/>
      <w:marLeft w:val="0"/>
      <w:marRight w:val="0"/>
      <w:marTop w:val="0"/>
      <w:marBottom w:val="0"/>
      <w:divBdr>
        <w:top w:val="none" w:sz="0" w:space="0" w:color="auto"/>
        <w:left w:val="none" w:sz="0" w:space="0" w:color="auto"/>
        <w:bottom w:val="none" w:sz="0" w:space="0" w:color="auto"/>
        <w:right w:val="none" w:sz="0" w:space="0" w:color="auto"/>
      </w:divBdr>
      <w:divsChild>
        <w:div w:id="1474370892">
          <w:marLeft w:val="0"/>
          <w:marRight w:val="0"/>
          <w:marTop w:val="0"/>
          <w:marBottom w:val="0"/>
          <w:divBdr>
            <w:top w:val="none" w:sz="0" w:space="0" w:color="auto"/>
            <w:left w:val="none" w:sz="0" w:space="0" w:color="auto"/>
            <w:bottom w:val="none" w:sz="0" w:space="0" w:color="auto"/>
            <w:right w:val="none" w:sz="0" w:space="0" w:color="auto"/>
          </w:divBdr>
        </w:div>
        <w:div w:id="222721322">
          <w:marLeft w:val="0"/>
          <w:marRight w:val="0"/>
          <w:marTop w:val="0"/>
          <w:marBottom w:val="0"/>
          <w:divBdr>
            <w:top w:val="none" w:sz="0" w:space="0" w:color="auto"/>
            <w:left w:val="none" w:sz="0" w:space="0" w:color="auto"/>
            <w:bottom w:val="none" w:sz="0" w:space="0" w:color="auto"/>
            <w:right w:val="none" w:sz="0" w:space="0" w:color="auto"/>
          </w:divBdr>
        </w:div>
        <w:div w:id="1734546998">
          <w:marLeft w:val="0"/>
          <w:marRight w:val="0"/>
          <w:marTop w:val="0"/>
          <w:marBottom w:val="0"/>
          <w:divBdr>
            <w:top w:val="none" w:sz="0" w:space="0" w:color="auto"/>
            <w:left w:val="none" w:sz="0" w:space="0" w:color="auto"/>
            <w:bottom w:val="none" w:sz="0" w:space="0" w:color="auto"/>
            <w:right w:val="none" w:sz="0" w:space="0" w:color="auto"/>
          </w:divBdr>
        </w:div>
        <w:div w:id="478621146">
          <w:marLeft w:val="0"/>
          <w:marRight w:val="0"/>
          <w:marTop w:val="0"/>
          <w:marBottom w:val="0"/>
          <w:divBdr>
            <w:top w:val="none" w:sz="0" w:space="0" w:color="auto"/>
            <w:left w:val="none" w:sz="0" w:space="0" w:color="auto"/>
            <w:bottom w:val="none" w:sz="0" w:space="0" w:color="auto"/>
            <w:right w:val="none" w:sz="0" w:space="0" w:color="auto"/>
          </w:divBdr>
        </w:div>
        <w:div w:id="1400245196">
          <w:marLeft w:val="0"/>
          <w:marRight w:val="0"/>
          <w:marTop w:val="0"/>
          <w:marBottom w:val="0"/>
          <w:divBdr>
            <w:top w:val="none" w:sz="0" w:space="0" w:color="auto"/>
            <w:left w:val="none" w:sz="0" w:space="0" w:color="auto"/>
            <w:bottom w:val="none" w:sz="0" w:space="0" w:color="auto"/>
            <w:right w:val="none" w:sz="0" w:space="0" w:color="auto"/>
          </w:divBdr>
          <w:divsChild>
            <w:div w:id="524900507">
              <w:marLeft w:val="0"/>
              <w:marRight w:val="0"/>
              <w:marTop w:val="0"/>
              <w:marBottom w:val="0"/>
              <w:divBdr>
                <w:top w:val="none" w:sz="0" w:space="0" w:color="auto"/>
                <w:left w:val="none" w:sz="0" w:space="0" w:color="auto"/>
                <w:bottom w:val="none" w:sz="0" w:space="0" w:color="auto"/>
                <w:right w:val="none" w:sz="0" w:space="0" w:color="auto"/>
              </w:divBdr>
            </w:div>
            <w:div w:id="1153985248">
              <w:marLeft w:val="0"/>
              <w:marRight w:val="0"/>
              <w:marTop w:val="0"/>
              <w:marBottom w:val="0"/>
              <w:divBdr>
                <w:top w:val="none" w:sz="0" w:space="0" w:color="auto"/>
                <w:left w:val="none" w:sz="0" w:space="0" w:color="auto"/>
                <w:bottom w:val="none" w:sz="0" w:space="0" w:color="auto"/>
                <w:right w:val="none" w:sz="0" w:space="0" w:color="auto"/>
              </w:divBdr>
            </w:div>
            <w:div w:id="741106173">
              <w:marLeft w:val="0"/>
              <w:marRight w:val="0"/>
              <w:marTop w:val="0"/>
              <w:marBottom w:val="0"/>
              <w:divBdr>
                <w:top w:val="none" w:sz="0" w:space="0" w:color="auto"/>
                <w:left w:val="none" w:sz="0" w:space="0" w:color="auto"/>
                <w:bottom w:val="none" w:sz="0" w:space="0" w:color="auto"/>
                <w:right w:val="none" w:sz="0" w:space="0" w:color="auto"/>
              </w:divBdr>
            </w:div>
            <w:div w:id="1489323723">
              <w:marLeft w:val="0"/>
              <w:marRight w:val="0"/>
              <w:marTop w:val="0"/>
              <w:marBottom w:val="0"/>
              <w:divBdr>
                <w:top w:val="none" w:sz="0" w:space="0" w:color="auto"/>
                <w:left w:val="none" w:sz="0" w:space="0" w:color="auto"/>
                <w:bottom w:val="none" w:sz="0" w:space="0" w:color="auto"/>
                <w:right w:val="none" w:sz="0" w:space="0" w:color="auto"/>
              </w:divBdr>
            </w:div>
            <w:div w:id="1812363351">
              <w:marLeft w:val="0"/>
              <w:marRight w:val="0"/>
              <w:marTop w:val="0"/>
              <w:marBottom w:val="0"/>
              <w:divBdr>
                <w:top w:val="none" w:sz="0" w:space="0" w:color="auto"/>
                <w:left w:val="none" w:sz="0" w:space="0" w:color="auto"/>
                <w:bottom w:val="none" w:sz="0" w:space="0" w:color="auto"/>
                <w:right w:val="none" w:sz="0" w:space="0" w:color="auto"/>
              </w:divBdr>
            </w:div>
          </w:divsChild>
        </w:div>
        <w:div w:id="1616597309">
          <w:marLeft w:val="0"/>
          <w:marRight w:val="0"/>
          <w:marTop w:val="0"/>
          <w:marBottom w:val="0"/>
          <w:divBdr>
            <w:top w:val="none" w:sz="0" w:space="0" w:color="auto"/>
            <w:left w:val="none" w:sz="0" w:space="0" w:color="auto"/>
            <w:bottom w:val="none" w:sz="0" w:space="0" w:color="auto"/>
            <w:right w:val="none" w:sz="0" w:space="0" w:color="auto"/>
          </w:divBdr>
          <w:divsChild>
            <w:div w:id="2056540822">
              <w:marLeft w:val="0"/>
              <w:marRight w:val="0"/>
              <w:marTop w:val="0"/>
              <w:marBottom w:val="0"/>
              <w:divBdr>
                <w:top w:val="none" w:sz="0" w:space="0" w:color="auto"/>
                <w:left w:val="none" w:sz="0" w:space="0" w:color="auto"/>
                <w:bottom w:val="none" w:sz="0" w:space="0" w:color="auto"/>
                <w:right w:val="none" w:sz="0" w:space="0" w:color="auto"/>
              </w:divBdr>
            </w:div>
            <w:div w:id="1523282927">
              <w:marLeft w:val="0"/>
              <w:marRight w:val="0"/>
              <w:marTop w:val="0"/>
              <w:marBottom w:val="0"/>
              <w:divBdr>
                <w:top w:val="none" w:sz="0" w:space="0" w:color="auto"/>
                <w:left w:val="none" w:sz="0" w:space="0" w:color="auto"/>
                <w:bottom w:val="none" w:sz="0" w:space="0" w:color="auto"/>
                <w:right w:val="none" w:sz="0" w:space="0" w:color="auto"/>
              </w:divBdr>
            </w:div>
            <w:div w:id="861625603">
              <w:marLeft w:val="0"/>
              <w:marRight w:val="0"/>
              <w:marTop w:val="0"/>
              <w:marBottom w:val="0"/>
              <w:divBdr>
                <w:top w:val="none" w:sz="0" w:space="0" w:color="auto"/>
                <w:left w:val="none" w:sz="0" w:space="0" w:color="auto"/>
                <w:bottom w:val="none" w:sz="0" w:space="0" w:color="auto"/>
                <w:right w:val="none" w:sz="0" w:space="0" w:color="auto"/>
              </w:divBdr>
            </w:div>
          </w:divsChild>
        </w:div>
        <w:div w:id="622420814">
          <w:marLeft w:val="0"/>
          <w:marRight w:val="0"/>
          <w:marTop w:val="0"/>
          <w:marBottom w:val="0"/>
          <w:divBdr>
            <w:top w:val="none" w:sz="0" w:space="0" w:color="auto"/>
            <w:left w:val="none" w:sz="0" w:space="0" w:color="auto"/>
            <w:bottom w:val="none" w:sz="0" w:space="0" w:color="auto"/>
            <w:right w:val="none" w:sz="0" w:space="0" w:color="auto"/>
          </w:divBdr>
        </w:div>
        <w:div w:id="1395471883">
          <w:marLeft w:val="0"/>
          <w:marRight w:val="0"/>
          <w:marTop w:val="0"/>
          <w:marBottom w:val="0"/>
          <w:divBdr>
            <w:top w:val="none" w:sz="0" w:space="0" w:color="auto"/>
            <w:left w:val="none" w:sz="0" w:space="0" w:color="auto"/>
            <w:bottom w:val="none" w:sz="0" w:space="0" w:color="auto"/>
            <w:right w:val="none" w:sz="0" w:space="0" w:color="auto"/>
          </w:divBdr>
        </w:div>
      </w:divsChild>
    </w:div>
    <w:div w:id="1937589252">
      <w:bodyDiv w:val="1"/>
      <w:marLeft w:val="0"/>
      <w:marRight w:val="0"/>
      <w:marTop w:val="0"/>
      <w:marBottom w:val="0"/>
      <w:divBdr>
        <w:top w:val="none" w:sz="0" w:space="0" w:color="auto"/>
        <w:left w:val="none" w:sz="0" w:space="0" w:color="auto"/>
        <w:bottom w:val="none" w:sz="0" w:space="0" w:color="auto"/>
        <w:right w:val="none" w:sz="0" w:space="0" w:color="auto"/>
      </w:divBdr>
      <w:divsChild>
        <w:div w:id="1730224173">
          <w:marLeft w:val="0"/>
          <w:marRight w:val="0"/>
          <w:marTop w:val="0"/>
          <w:marBottom w:val="0"/>
          <w:divBdr>
            <w:top w:val="none" w:sz="0" w:space="0" w:color="auto"/>
            <w:left w:val="none" w:sz="0" w:space="0" w:color="auto"/>
            <w:bottom w:val="none" w:sz="0" w:space="0" w:color="auto"/>
            <w:right w:val="none" w:sz="0" w:space="0" w:color="auto"/>
          </w:divBdr>
        </w:div>
        <w:div w:id="1707371091">
          <w:marLeft w:val="0"/>
          <w:marRight w:val="0"/>
          <w:marTop w:val="0"/>
          <w:marBottom w:val="0"/>
          <w:divBdr>
            <w:top w:val="none" w:sz="0" w:space="0" w:color="auto"/>
            <w:left w:val="none" w:sz="0" w:space="0" w:color="auto"/>
            <w:bottom w:val="none" w:sz="0" w:space="0" w:color="auto"/>
            <w:right w:val="none" w:sz="0" w:space="0" w:color="auto"/>
          </w:divBdr>
        </w:div>
        <w:div w:id="223293940">
          <w:marLeft w:val="0"/>
          <w:marRight w:val="0"/>
          <w:marTop w:val="0"/>
          <w:marBottom w:val="0"/>
          <w:divBdr>
            <w:top w:val="none" w:sz="0" w:space="0" w:color="auto"/>
            <w:left w:val="none" w:sz="0" w:space="0" w:color="auto"/>
            <w:bottom w:val="none" w:sz="0" w:space="0" w:color="auto"/>
            <w:right w:val="none" w:sz="0" w:space="0" w:color="auto"/>
          </w:divBdr>
        </w:div>
        <w:div w:id="1903755703">
          <w:marLeft w:val="0"/>
          <w:marRight w:val="0"/>
          <w:marTop w:val="0"/>
          <w:marBottom w:val="0"/>
          <w:divBdr>
            <w:top w:val="none" w:sz="0" w:space="0" w:color="auto"/>
            <w:left w:val="none" w:sz="0" w:space="0" w:color="auto"/>
            <w:bottom w:val="none" w:sz="0" w:space="0" w:color="auto"/>
            <w:right w:val="none" w:sz="0" w:space="0" w:color="auto"/>
          </w:divBdr>
        </w:div>
        <w:div w:id="2139255515">
          <w:marLeft w:val="0"/>
          <w:marRight w:val="0"/>
          <w:marTop w:val="0"/>
          <w:marBottom w:val="0"/>
          <w:divBdr>
            <w:top w:val="none" w:sz="0" w:space="0" w:color="auto"/>
            <w:left w:val="none" w:sz="0" w:space="0" w:color="auto"/>
            <w:bottom w:val="none" w:sz="0" w:space="0" w:color="auto"/>
            <w:right w:val="none" w:sz="0" w:space="0" w:color="auto"/>
          </w:divBdr>
          <w:divsChild>
            <w:div w:id="1442645632">
              <w:marLeft w:val="0"/>
              <w:marRight w:val="0"/>
              <w:marTop w:val="0"/>
              <w:marBottom w:val="0"/>
              <w:divBdr>
                <w:top w:val="none" w:sz="0" w:space="0" w:color="auto"/>
                <w:left w:val="none" w:sz="0" w:space="0" w:color="auto"/>
                <w:bottom w:val="none" w:sz="0" w:space="0" w:color="auto"/>
                <w:right w:val="none" w:sz="0" w:space="0" w:color="auto"/>
              </w:divBdr>
            </w:div>
            <w:div w:id="1702896820">
              <w:marLeft w:val="0"/>
              <w:marRight w:val="0"/>
              <w:marTop w:val="0"/>
              <w:marBottom w:val="0"/>
              <w:divBdr>
                <w:top w:val="none" w:sz="0" w:space="0" w:color="auto"/>
                <w:left w:val="none" w:sz="0" w:space="0" w:color="auto"/>
                <w:bottom w:val="none" w:sz="0" w:space="0" w:color="auto"/>
                <w:right w:val="none" w:sz="0" w:space="0" w:color="auto"/>
              </w:divBdr>
            </w:div>
            <w:div w:id="302540676">
              <w:marLeft w:val="0"/>
              <w:marRight w:val="0"/>
              <w:marTop w:val="0"/>
              <w:marBottom w:val="0"/>
              <w:divBdr>
                <w:top w:val="none" w:sz="0" w:space="0" w:color="auto"/>
                <w:left w:val="none" w:sz="0" w:space="0" w:color="auto"/>
                <w:bottom w:val="none" w:sz="0" w:space="0" w:color="auto"/>
                <w:right w:val="none" w:sz="0" w:space="0" w:color="auto"/>
              </w:divBdr>
            </w:div>
            <w:div w:id="1677347691">
              <w:marLeft w:val="0"/>
              <w:marRight w:val="0"/>
              <w:marTop w:val="0"/>
              <w:marBottom w:val="0"/>
              <w:divBdr>
                <w:top w:val="none" w:sz="0" w:space="0" w:color="auto"/>
                <w:left w:val="none" w:sz="0" w:space="0" w:color="auto"/>
                <w:bottom w:val="none" w:sz="0" w:space="0" w:color="auto"/>
                <w:right w:val="none" w:sz="0" w:space="0" w:color="auto"/>
              </w:divBdr>
            </w:div>
            <w:div w:id="1801727092">
              <w:marLeft w:val="0"/>
              <w:marRight w:val="0"/>
              <w:marTop w:val="0"/>
              <w:marBottom w:val="0"/>
              <w:divBdr>
                <w:top w:val="none" w:sz="0" w:space="0" w:color="auto"/>
                <w:left w:val="none" w:sz="0" w:space="0" w:color="auto"/>
                <w:bottom w:val="none" w:sz="0" w:space="0" w:color="auto"/>
                <w:right w:val="none" w:sz="0" w:space="0" w:color="auto"/>
              </w:divBdr>
            </w:div>
          </w:divsChild>
        </w:div>
        <w:div w:id="1036202283">
          <w:marLeft w:val="0"/>
          <w:marRight w:val="0"/>
          <w:marTop w:val="0"/>
          <w:marBottom w:val="0"/>
          <w:divBdr>
            <w:top w:val="none" w:sz="0" w:space="0" w:color="auto"/>
            <w:left w:val="none" w:sz="0" w:space="0" w:color="auto"/>
            <w:bottom w:val="none" w:sz="0" w:space="0" w:color="auto"/>
            <w:right w:val="none" w:sz="0" w:space="0" w:color="auto"/>
          </w:divBdr>
          <w:divsChild>
            <w:div w:id="134107170">
              <w:marLeft w:val="0"/>
              <w:marRight w:val="0"/>
              <w:marTop w:val="0"/>
              <w:marBottom w:val="0"/>
              <w:divBdr>
                <w:top w:val="none" w:sz="0" w:space="0" w:color="auto"/>
                <w:left w:val="none" w:sz="0" w:space="0" w:color="auto"/>
                <w:bottom w:val="none" w:sz="0" w:space="0" w:color="auto"/>
                <w:right w:val="none" w:sz="0" w:space="0" w:color="auto"/>
              </w:divBdr>
            </w:div>
            <w:div w:id="1125732802">
              <w:marLeft w:val="0"/>
              <w:marRight w:val="0"/>
              <w:marTop w:val="0"/>
              <w:marBottom w:val="0"/>
              <w:divBdr>
                <w:top w:val="none" w:sz="0" w:space="0" w:color="auto"/>
                <w:left w:val="none" w:sz="0" w:space="0" w:color="auto"/>
                <w:bottom w:val="none" w:sz="0" w:space="0" w:color="auto"/>
                <w:right w:val="none" w:sz="0" w:space="0" w:color="auto"/>
              </w:divBdr>
            </w:div>
            <w:div w:id="298734015">
              <w:marLeft w:val="0"/>
              <w:marRight w:val="0"/>
              <w:marTop w:val="0"/>
              <w:marBottom w:val="0"/>
              <w:divBdr>
                <w:top w:val="none" w:sz="0" w:space="0" w:color="auto"/>
                <w:left w:val="none" w:sz="0" w:space="0" w:color="auto"/>
                <w:bottom w:val="none" w:sz="0" w:space="0" w:color="auto"/>
                <w:right w:val="none" w:sz="0" w:space="0" w:color="auto"/>
              </w:divBdr>
            </w:div>
          </w:divsChild>
        </w:div>
        <w:div w:id="1309824024">
          <w:marLeft w:val="0"/>
          <w:marRight w:val="0"/>
          <w:marTop w:val="0"/>
          <w:marBottom w:val="0"/>
          <w:divBdr>
            <w:top w:val="none" w:sz="0" w:space="0" w:color="auto"/>
            <w:left w:val="none" w:sz="0" w:space="0" w:color="auto"/>
            <w:bottom w:val="none" w:sz="0" w:space="0" w:color="auto"/>
            <w:right w:val="none" w:sz="0" w:space="0" w:color="auto"/>
          </w:divBdr>
        </w:div>
        <w:div w:id="862746528">
          <w:marLeft w:val="0"/>
          <w:marRight w:val="0"/>
          <w:marTop w:val="0"/>
          <w:marBottom w:val="0"/>
          <w:divBdr>
            <w:top w:val="none" w:sz="0" w:space="0" w:color="auto"/>
            <w:left w:val="none" w:sz="0" w:space="0" w:color="auto"/>
            <w:bottom w:val="none" w:sz="0" w:space="0" w:color="auto"/>
            <w:right w:val="none" w:sz="0" w:space="0" w:color="auto"/>
          </w:divBdr>
        </w:div>
      </w:divsChild>
    </w:div>
    <w:div w:id="2051298381">
      <w:bodyDiv w:val="1"/>
      <w:marLeft w:val="0"/>
      <w:marRight w:val="0"/>
      <w:marTop w:val="0"/>
      <w:marBottom w:val="0"/>
      <w:divBdr>
        <w:top w:val="none" w:sz="0" w:space="0" w:color="auto"/>
        <w:left w:val="none" w:sz="0" w:space="0" w:color="auto"/>
        <w:bottom w:val="none" w:sz="0" w:space="0" w:color="auto"/>
        <w:right w:val="none" w:sz="0" w:space="0" w:color="auto"/>
      </w:divBdr>
      <w:divsChild>
        <w:div w:id="1583295453">
          <w:marLeft w:val="0"/>
          <w:marRight w:val="0"/>
          <w:marTop w:val="0"/>
          <w:marBottom w:val="0"/>
          <w:divBdr>
            <w:top w:val="none" w:sz="0" w:space="0" w:color="auto"/>
            <w:left w:val="none" w:sz="0" w:space="0" w:color="auto"/>
            <w:bottom w:val="none" w:sz="0" w:space="0" w:color="auto"/>
            <w:right w:val="none" w:sz="0" w:space="0" w:color="auto"/>
          </w:divBdr>
        </w:div>
        <w:div w:id="1510176607">
          <w:marLeft w:val="0"/>
          <w:marRight w:val="0"/>
          <w:marTop w:val="0"/>
          <w:marBottom w:val="0"/>
          <w:divBdr>
            <w:top w:val="none" w:sz="0" w:space="0" w:color="auto"/>
            <w:left w:val="none" w:sz="0" w:space="0" w:color="auto"/>
            <w:bottom w:val="none" w:sz="0" w:space="0" w:color="auto"/>
            <w:right w:val="none" w:sz="0" w:space="0" w:color="auto"/>
          </w:divBdr>
        </w:div>
        <w:div w:id="907305035">
          <w:marLeft w:val="0"/>
          <w:marRight w:val="0"/>
          <w:marTop w:val="0"/>
          <w:marBottom w:val="0"/>
          <w:divBdr>
            <w:top w:val="none" w:sz="0" w:space="0" w:color="auto"/>
            <w:left w:val="none" w:sz="0" w:space="0" w:color="auto"/>
            <w:bottom w:val="none" w:sz="0" w:space="0" w:color="auto"/>
            <w:right w:val="none" w:sz="0" w:space="0" w:color="auto"/>
          </w:divBdr>
        </w:div>
        <w:div w:id="98640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 6 Pesticide Safety Team Statement of Expections</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6EDCC-9591-4F3D-98E8-02566D698E36}">
  <ds:schemaRefs>
    <ds:schemaRef ds:uri="http://purl.org/dc/elements/1.1/"/>
    <ds:schemaRef ds:uri="http://schemas.microsoft.com/office/2006/metadata/properties"/>
    <ds:schemaRef ds:uri="http://schemas.microsoft.com/office/infopath/2007/PartnerControls"/>
    <ds:schemaRef ds:uri="4e6cfa50-9814-4036-b2f8-54bb7ef1e7f8"/>
    <ds:schemaRef ds:uri="http://schemas.microsoft.com/sharepoint/v3"/>
    <ds:schemaRef ds:uri="http://schemas.microsoft.com/sharepoint/v4"/>
    <ds:schemaRef ds:uri="http://purl.org/dc/terms/"/>
    <ds:schemaRef ds:uri="http://schemas.openxmlformats.org/package/2006/metadata/core-properties"/>
    <ds:schemaRef ds:uri="5ce0f2b5-5be5-4508-bce9-d7011ece0659"/>
    <ds:schemaRef ds:uri="http://schemas.microsoft.com/office/2006/documentManagement/types"/>
    <ds:schemaRef ds:uri="59098f23-3ca6-4eec-8c4e-6f77ceae2d9e"/>
    <ds:schemaRef ds:uri="9bb0acc9-d7bd-4cdf-ad2b-ac1699117d04"/>
    <ds:schemaRef ds:uri="131e7afd-8cb4-4255-a884-cbcde2747e4c"/>
    <ds:schemaRef ds:uri="http://www.w3.org/XML/1998/namespace"/>
    <ds:schemaRef ds:uri="http://purl.org/dc/dcmitype/"/>
  </ds:schemaRefs>
</ds:datastoreItem>
</file>

<file path=customXml/itemProps2.xml><?xml version="1.0" encoding="utf-8"?>
<ds:datastoreItem xmlns:ds="http://schemas.openxmlformats.org/officeDocument/2006/customXml" ds:itemID="{94C5C441-A0C1-4ECE-9D4E-4D2B644405FE}">
  <ds:schemaRefs>
    <ds:schemaRef ds:uri="http://schemas.openxmlformats.org/officeDocument/2006/bibliography"/>
  </ds:schemaRefs>
</ds:datastoreItem>
</file>

<file path=customXml/itemProps3.xml><?xml version="1.0" encoding="utf-8"?>
<ds:datastoreItem xmlns:ds="http://schemas.openxmlformats.org/officeDocument/2006/customXml" ds:itemID="{18A5F949-B592-4A27-86C8-21EE8EAEC7A6}">
  <ds:schemaRefs>
    <ds:schemaRef ds:uri="http://schemas.microsoft.com/sharepoint/v3/contenttype/forms"/>
  </ds:schemaRefs>
</ds:datastoreItem>
</file>

<file path=customXml/itemProps4.xml><?xml version="1.0" encoding="utf-8"?>
<ds:datastoreItem xmlns:ds="http://schemas.openxmlformats.org/officeDocument/2006/customXml" ds:itemID="{85D07702-56A1-4F58-B98F-5EF69ECF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Pesticide Safety Team Statement of Expections</vt:lpstr>
    </vt:vector>
  </TitlesOfParts>
  <Manager/>
  <Company>Department of Health</Company>
  <LinksUpToDate>false</LinksUpToDate>
  <CharactersWithSpaces>3007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Safety Team Statement of Expections</dc:title>
  <dc:subject/>
  <dc:creator>Stuart Adcock (Health)</dc:creator>
  <cp:keywords>letter; correspondence; template; minister; Mary-Anne Thomas MP</cp:keywords>
  <dc:description/>
  <cp:lastModifiedBy>Kim Longmore (Health)</cp:lastModifiedBy>
  <cp:revision>4</cp:revision>
  <cp:lastPrinted>2015-01-07T07:54:00Z</cp:lastPrinted>
  <dcterms:created xsi:type="dcterms:W3CDTF">2023-07-12T05:07:00Z</dcterms:created>
  <dcterms:modified xsi:type="dcterms:W3CDTF">2023-07-13T23:59:00Z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MSIP_Label_efdf5488-3066-4b6c-8fea-9472b8a1f34c_Enabled">
    <vt:lpwstr>true</vt:lpwstr>
  </property>
  <property fmtid="{D5CDD505-2E9C-101B-9397-08002B2CF9AE}" pid="5" name="MSIP_Label_efdf5488-3066-4b6c-8fea-9472b8a1f34c_SetDate">
    <vt:lpwstr>2021-01-26T23:51:21Z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eb16a148-6ae5-4aab-8bff-bf2c3acb2135</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lcf76f155ced4ddcb4097134ff3c332f">
    <vt:lpwstr/>
  </property>
</Properties>
</file>