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E44" w14:textId="77777777" w:rsidR="0074696E" w:rsidRPr="004C6EEE" w:rsidRDefault="0074696E" w:rsidP="00EC40D5">
      <w:pPr>
        <w:pStyle w:val="Sectionbreakfirstpage"/>
      </w:pPr>
    </w:p>
    <w:p w14:paraId="09487769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AEE4A00" wp14:editId="3299C1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015230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C19AD2B" w14:textId="4ED108A0" w:rsidR="003B5733" w:rsidRPr="003B5733" w:rsidRDefault="0072026A" w:rsidP="003B5733">
            <w:pPr>
              <w:pStyle w:val="Documenttitle"/>
            </w:pPr>
            <w:bookmarkStart w:id="0" w:name="_Hlk136867722"/>
            <w:r>
              <w:t xml:space="preserve">Tours and recreational activities in Victorian </w:t>
            </w:r>
            <w:r w:rsidR="00D1125B">
              <w:t>p</w:t>
            </w:r>
            <w:r>
              <w:t xml:space="preserve">ublic </w:t>
            </w:r>
            <w:r w:rsidR="00D1125B">
              <w:t>c</w:t>
            </w:r>
            <w:r>
              <w:t>emeteries</w:t>
            </w:r>
            <w:bookmarkEnd w:id="0"/>
          </w:p>
        </w:tc>
      </w:tr>
      <w:tr w:rsidR="003B5733" w14:paraId="15296F9A" w14:textId="77777777" w:rsidTr="00B07FF7">
        <w:tc>
          <w:tcPr>
            <w:tcW w:w="10348" w:type="dxa"/>
          </w:tcPr>
          <w:p w14:paraId="05EDF700" w14:textId="17E1399C" w:rsidR="003B5733" w:rsidRPr="00A1389F" w:rsidRDefault="0072026A">
            <w:pPr>
              <w:pStyle w:val="Documentsubtitle"/>
            </w:pPr>
            <w:r>
              <w:t>Guidance for Class A and Class B cemetery trusts</w:t>
            </w:r>
          </w:p>
        </w:tc>
      </w:tr>
      <w:tr w:rsidR="003B5733" w14:paraId="4F129106" w14:textId="77777777" w:rsidTr="00B07FF7">
        <w:tc>
          <w:tcPr>
            <w:tcW w:w="10348" w:type="dxa"/>
          </w:tcPr>
          <w:p w14:paraId="71AB2E0D" w14:textId="77777777" w:rsidR="003B5733" w:rsidRPr="001E5058" w:rsidRDefault="003A29F3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7E1B60">
              <w:t>OFFICIAL</w:t>
            </w:r>
            <w:r>
              <w:fldChar w:fldCharType="end"/>
            </w:r>
          </w:p>
        </w:tc>
      </w:tr>
    </w:tbl>
    <w:p w14:paraId="31C7DCB9" w14:textId="4111D7B0" w:rsidR="00EE29AD" w:rsidRPr="00654E0B" w:rsidRDefault="4117B94B" w:rsidP="00654E0B">
      <w:pPr>
        <w:pStyle w:val="Heading1"/>
      </w:pPr>
      <w:r w:rsidRPr="00654E0B">
        <w:t>Background</w:t>
      </w:r>
    </w:p>
    <w:p w14:paraId="227DA7D8" w14:textId="43BA5EA6" w:rsidR="00645D92" w:rsidRDefault="658B3C62" w:rsidP="002365B4">
      <w:pPr>
        <w:pStyle w:val="Body"/>
      </w:pPr>
      <w:bookmarkStart w:id="1" w:name="_Hlk136867710"/>
      <w:r>
        <w:t xml:space="preserve">Cemetery trusts are </w:t>
      </w:r>
      <w:r w:rsidR="2E08D317">
        <w:t>occasionally</w:t>
      </w:r>
      <w:r>
        <w:t xml:space="preserve"> approached by a person seeking to conduct a tour</w:t>
      </w:r>
      <w:r w:rsidR="00904B84">
        <w:t xml:space="preserve">, </w:t>
      </w:r>
      <w:r w:rsidR="0065015D">
        <w:t>event,</w:t>
      </w:r>
      <w:r w:rsidR="00904B84">
        <w:t xml:space="preserve"> or activity </w:t>
      </w:r>
      <w:r>
        <w:t>within</w:t>
      </w:r>
      <w:r w:rsidR="00904B84">
        <w:t xml:space="preserve"> a</w:t>
      </w:r>
      <w:r>
        <w:t xml:space="preserve"> cemetery</w:t>
      </w:r>
      <w:r w:rsidR="35171132">
        <w:t xml:space="preserve">. </w:t>
      </w:r>
    </w:p>
    <w:p w14:paraId="37A4D8B0" w14:textId="5BC2AB63" w:rsidR="00645D92" w:rsidRDefault="43260A23" w:rsidP="002365B4">
      <w:pPr>
        <w:pStyle w:val="Body"/>
      </w:pPr>
      <w:r>
        <w:t xml:space="preserve">All Victorian public cemeteries are situated on </w:t>
      </w:r>
      <w:r w:rsidR="5655DEA0">
        <w:t>C</w:t>
      </w:r>
      <w:r>
        <w:t xml:space="preserve">rown land. A person should not conduct </w:t>
      </w:r>
      <w:r w:rsidR="7174742F">
        <w:t xml:space="preserve">a </w:t>
      </w:r>
      <w:r>
        <w:t>tour</w:t>
      </w:r>
      <w:r w:rsidR="00904B84">
        <w:t xml:space="preserve">, </w:t>
      </w:r>
      <w:r w:rsidR="0065015D">
        <w:t>event,</w:t>
      </w:r>
      <w:r w:rsidR="00904B84">
        <w:t xml:space="preserve"> or activity</w:t>
      </w:r>
      <w:r>
        <w:t xml:space="preserve"> within a </w:t>
      </w:r>
      <w:r w:rsidR="7806EC01">
        <w:t xml:space="preserve">public </w:t>
      </w:r>
      <w:r>
        <w:t xml:space="preserve">cemetery without </w:t>
      </w:r>
      <w:r w:rsidR="00A94332">
        <w:t>the written consent</w:t>
      </w:r>
      <w:r w:rsidR="00AD493D">
        <w:t xml:space="preserve"> </w:t>
      </w:r>
      <w:r>
        <w:t xml:space="preserve">of the relevant cemetery trust as the appointed land manger under the </w:t>
      </w:r>
      <w:r w:rsidRPr="7C942477">
        <w:rPr>
          <w:i/>
        </w:rPr>
        <w:t>Cemeteries and Crematoria Act 2003</w:t>
      </w:r>
      <w:r>
        <w:t>.</w:t>
      </w:r>
    </w:p>
    <w:p w14:paraId="30F8CBCE" w14:textId="3E3846CF" w:rsidR="00333A31" w:rsidRPr="00654E0B" w:rsidRDefault="4E9B0D7D" w:rsidP="00654E0B">
      <w:pPr>
        <w:pStyle w:val="Heading2"/>
        <w:rPr>
          <w:rFonts w:eastAsia="Times"/>
        </w:rPr>
      </w:pPr>
      <w:r w:rsidRPr="00654E0B">
        <w:t>Approval to conduct a</w:t>
      </w:r>
      <w:r w:rsidR="2B38AB1C" w:rsidRPr="00654E0B">
        <w:t xml:space="preserve"> </w:t>
      </w:r>
      <w:r w:rsidRPr="00654E0B">
        <w:t>tour</w:t>
      </w:r>
      <w:r w:rsidR="00904B84" w:rsidRPr="00654E0B">
        <w:t xml:space="preserve">, </w:t>
      </w:r>
      <w:r w:rsidR="00836E00" w:rsidRPr="00654E0B">
        <w:t>event,</w:t>
      </w:r>
      <w:r w:rsidR="00904B84" w:rsidRPr="00654E0B">
        <w:t xml:space="preserve"> or activity</w:t>
      </w:r>
    </w:p>
    <w:p w14:paraId="11B3827D" w14:textId="06DDB410" w:rsidR="00416BFA" w:rsidRPr="00654E0B" w:rsidRDefault="1B394905" w:rsidP="00654E0B">
      <w:pPr>
        <w:pStyle w:val="Body"/>
      </w:pPr>
      <w:bookmarkStart w:id="2" w:name="_Toc410717546"/>
      <w:bookmarkStart w:id="3" w:name="_Toc63347080"/>
      <w:r w:rsidRPr="00654E0B">
        <w:t xml:space="preserve">When making an application to the </w:t>
      </w:r>
      <w:r w:rsidR="00C84057" w:rsidRPr="00654E0B">
        <w:t xml:space="preserve">cemetery </w:t>
      </w:r>
      <w:r w:rsidRPr="00654E0B">
        <w:t xml:space="preserve">trust </w:t>
      </w:r>
      <w:r w:rsidR="76A6F88C" w:rsidRPr="00654E0B">
        <w:t>t</w:t>
      </w:r>
      <w:r w:rsidR="073B0A32" w:rsidRPr="00654E0B">
        <w:t xml:space="preserve">he </w:t>
      </w:r>
      <w:r w:rsidR="35A75DD8" w:rsidRPr="00654E0B">
        <w:t xml:space="preserve">tour, </w:t>
      </w:r>
      <w:r w:rsidR="5D17A54F" w:rsidRPr="00654E0B">
        <w:t>event,</w:t>
      </w:r>
      <w:r w:rsidR="35A75DD8" w:rsidRPr="00654E0B">
        <w:t xml:space="preserve"> </w:t>
      </w:r>
      <w:r w:rsidR="0B1F46C2" w:rsidRPr="00654E0B">
        <w:t>or activity operator</w:t>
      </w:r>
      <w:r w:rsidR="073B0A32" w:rsidRPr="00654E0B">
        <w:t xml:space="preserve"> </w:t>
      </w:r>
      <w:r w:rsidR="60BEEB7C" w:rsidRPr="00654E0B">
        <w:t xml:space="preserve">(the operator) </w:t>
      </w:r>
      <w:r w:rsidR="073B0A32" w:rsidRPr="00654E0B">
        <w:t>must provide</w:t>
      </w:r>
      <w:r w:rsidR="2C9E6F8D" w:rsidRPr="00654E0B">
        <w:t>:</w:t>
      </w:r>
    </w:p>
    <w:p w14:paraId="6DE1FD0F" w14:textId="6808EB2A" w:rsidR="00764BAD" w:rsidRDefault="00C854BB" w:rsidP="00654E0B">
      <w:pPr>
        <w:pStyle w:val="Bullet1"/>
      </w:pPr>
      <w:r>
        <w:t>the name</w:t>
      </w:r>
      <w:r w:rsidR="00764BAD">
        <w:t xml:space="preserve"> of </w:t>
      </w:r>
      <w:r>
        <w:t xml:space="preserve">the </w:t>
      </w:r>
      <w:r w:rsidR="00764BAD">
        <w:t>individual or company name/address/contact details</w:t>
      </w:r>
      <w:r w:rsidR="000B484D">
        <w:t xml:space="preserve"> of the operator</w:t>
      </w:r>
    </w:p>
    <w:p w14:paraId="6CAA9D64" w14:textId="41EC3E8A" w:rsidR="00416BFA" w:rsidRDefault="00A62180" w:rsidP="00654E0B">
      <w:pPr>
        <w:pStyle w:val="Bullet1"/>
      </w:pPr>
      <w:r w:rsidRPr="002C138B">
        <w:t xml:space="preserve">the </w:t>
      </w:r>
      <w:r w:rsidR="00DB378B" w:rsidRPr="002C138B">
        <w:t xml:space="preserve">type of tour, </w:t>
      </w:r>
      <w:r w:rsidR="00EF16E5" w:rsidRPr="002C138B">
        <w:t xml:space="preserve">area of the cemetery the tour </w:t>
      </w:r>
      <w:r w:rsidR="00F94EFB">
        <w:t xml:space="preserve">or activity </w:t>
      </w:r>
      <w:r w:rsidR="00EF16E5" w:rsidRPr="002C138B">
        <w:t xml:space="preserve">will take place </w:t>
      </w:r>
    </w:p>
    <w:p w14:paraId="4F2DBF3E" w14:textId="4DDD95CB" w:rsidR="0088799D" w:rsidRDefault="00A90238" w:rsidP="00654E0B">
      <w:pPr>
        <w:pStyle w:val="Bullet1"/>
      </w:pPr>
      <w:r w:rsidRPr="002C138B">
        <w:t>n</w:t>
      </w:r>
      <w:r w:rsidR="00D36C4B" w:rsidRPr="002C138B">
        <w:t xml:space="preserve">umber of </w:t>
      </w:r>
      <w:r w:rsidR="001127B7" w:rsidRPr="002C138B">
        <w:t>anticipated tours</w:t>
      </w:r>
      <w:r w:rsidR="0088799D">
        <w:t xml:space="preserve"> </w:t>
      </w:r>
      <w:r w:rsidR="00F94EFB">
        <w:t xml:space="preserve">or activities </w:t>
      </w:r>
      <w:r w:rsidR="0088799D">
        <w:t xml:space="preserve">and </w:t>
      </w:r>
      <w:r w:rsidR="001127B7" w:rsidRPr="002C138B">
        <w:t xml:space="preserve">duration </w:t>
      </w:r>
      <w:r w:rsidR="00507257" w:rsidRPr="002C138B">
        <w:t>(hours of each)</w:t>
      </w:r>
    </w:p>
    <w:p w14:paraId="6B6FA681" w14:textId="35956BB7" w:rsidR="0088799D" w:rsidRDefault="00D36C4B" w:rsidP="00654E0B">
      <w:pPr>
        <w:pStyle w:val="Bullet1"/>
      </w:pPr>
      <w:r w:rsidRPr="002C138B">
        <w:t>proposed maximum</w:t>
      </w:r>
      <w:r w:rsidR="006C6CAD" w:rsidRPr="002C138B">
        <w:t xml:space="preserve"> group size </w:t>
      </w:r>
    </w:p>
    <w:p w14:paraId="5F03366A" w14:textId="005BB98B" w:rsidR="0088799D" w:rsidRDefault="0088799D" w:rsidP="00654E0B">
      <w:pPr>
        <w:pStyle w:val="Bullet1"/>
      </w:pPr>
      <w:r>
        <w:t xml:space="preserve">any </w:t>
      </w:r>
      <w:r w:rsidR="006C6CAD" w:rsidRPr="002C138B">
        <w:t>v</w:t>
      </w:r>
      <w:r w:rsidR="00DB378B" w:rsidRPr="002C138B">
        <w:t xml:space="preserve">ehicle </w:t>
      </w:r>
      <w:r w:rsidR="00514200" w:rsidRPr="002C138B">
        <w:t>or equipment to be used to undertake the tour</w:t>
      </w:r>
      <w:r w:rsidR="0084106D">
        <w:t xml:space="preserve"> or activity</w:t>
      </w:r>
      <w:r w:rsidR="000C4678" w:rsidRPr="002C138B">
        <w:t xml:space="preserve"> </w:t>
      </w:r>
    </w:p>
    <w:p w14:paraId="25CE399F" w14:textId="141C9E78" w:rsidR="00CD709A" w:rsidRPr="002C138B" w:rsidRDefault="66C33981" w:rsidP="00654E0B">
      <w:pPr>
        <w:pStyle w:val="Bullet1"/>
      </w:pPr>
      <w:r>
        <w:t xml:space="preserve">current indemnity insurance, and </w:t>
      </w:r>
      <w:r w:rsidR="1A19449E">
        <w:t xml:space="preserve">a workers compensation policy that covers </w:t>
      </w:r>
      <w:r w:rsidR="2C5F7A3D">
        <w:t xml:space="preserve">any person engaged by the operator. </w:t>
      </w:r>
    </w:p>
    <w:p w14:paraId="1A9EC1AA" w14:textId="2E38A00E" w:rsidR="00333A31" w:rsidRPr="002C138B" w:rsidRDefault="4BAD8D51" w:rsidP="00654E0B">
      <w:pPr>
        <w:pStyle w:val="Bodyafterbullets"/>
      </w:pPr>
      <w:r w:rsidRPr="002C138B">
        <w:t xml:space="preserve">If a </w:t>
      </w:r>
      <w:r w:rsidR="001E6B1B">
        <w:t xml:space="preserve">cemetery </w:t>
      </w:r>
      <w:r w:rsidRPr="002C138B">
        <w:t xml:space="preserve">trust approves the tour it is required to provide </w:t>
      </w:r>
      <w:r w:rsidR="00017B6F">
        <w:t>approval</w:t>
      </w:r>
      <w:r w:rsidR="00017B6F" w:rsidRPr="002C138B">
        <w:t xml:space="preserve"> </w:t>
      </w:r>
      <w:r w:rsidRPr="002C138B">
        <w:t>in writing which sets out the terms and conditions under which the tour</w:t>
      </w:r>
      <w:r w:rsidR="00F631FD">
        <w:t xml:space="preserve"> or activity</w:t>
      </w:r>
      <w:r w:rsidRPr="002C138B">
        <w:t xml:space="preserve"> can operate.</w:t>
      </w:r>
    </w:p>
    <w:bookmarkEnd w:id="2"/>
    <w:bookmarkEnd w:id="3"/>
    <w:p w14:paraId="4F334A90" w14:textId="0AC7A69E" w:rsidR="00C133EE" w:rsidRPr="00654E0B" w:rsidRDefault="60576C53" w:rsidP="00654E0B">
      <w:pPr>
        <w:pStyle w:val="Heading2"/>
      </w:pPr>
      <w:r w:rsidRPr="00654E0B">
        <w:t xml:space="preserve">Considerations </w:t>
      </w:r>
      <w:r w:rsidR="1DA0773A" w:rsidRPr="00654E0B">
        <w:t xml:space="preserve">for a </w:t>
      </w:r>
      <w:r w:rsidR="00EE47B8" w:rsidRPr="00654E0B">
        <w:t xml:space="preserve">cemetery </w:t>
      </w:r>
      <w:r w:rsidR="1DA0773A" w:rsidRPr="00654E0B">
        <w:t>trust when determining approv</w:t>
      </w:r>
      <w:r w:rsidR="000C1FB7" w:rsidRPr="00654E0B">
        <w:t>al</w:t>
      </w:r>
      <w:r w:rsidR="1DA0773A" w:rsidRPr="00654E0B">
        <w:t xml:space="preserve"> </w:t>
      </w:r>
      <w:r w:rsidR="000C1FB7" w:rsidRPr="00654E0B">
        <w:t xml:space="preserve">for </w:t>
      </w:r>
      <w:r w:rsidR="1DA0773A" w:rsidRPr="00654E0B">
        <w:t xml:space="preserve">a tour or recreational activity </w:t>
      </w:r>
    </w:p>
    <w:p w14:paraId="7DC04CDA" w14:textId="52F98765" w:rsidR="00E261B3" w:rsidRPr="002365B4" w:rsidRDefault="00721E66" w:rsidP="00654E0B">
      <w:pPr>
        <w:pStyle w:val="Body"/>
      </w:pPr>
      <w:r>
        <w:t xml:space="preserve">Consideration of approval for any tour or activity should be determined </w:t>
      </w:r>
      <w:r w:rsidR="47637B89">
        <w:t xml:space="preserve">by </w:t>
      </w:r>
      <w:r w:rsidR="0AC28AA5">
        <w:t xml:space="preserve">the responsible </w:t>
      </w:r>
      <w:r w:rsidR="47637B89">
        <w:t>officer of a Class A trust o</w:t>
      </w:r>
      <w:r w:rsidR="48638E59">
        <w:t>r</w:t>
      </w:r>
      <w:r w:rsidR="47637B89">
        <w:t xml:space="preserve"> </w:t>
      </w:r>
      <w:r w:rsidR="4E8E315C">
        <w:t xml:space="preserve">by a </w:t>
      </w:r>
      <w:r w:rsidR="53477E03">
        <w:t xml:space="preserve">B </w:t>
      </w:r>
      <w:r w:rsidR="000C1FB7">
        <w:t xml:space="preserve">cemetery </w:t>
      </w:r>
      <w:r>
        <w:t>trust</w:t>
      </w:r>
      <w:r w:rsidR="3B387F4A">
        <w:t xml:space="preserve"> at a meeting</w:t>
      </w:r>
      <w:r w:rsidR="17A209CC">
        <w:t>.</w:t>
      </w:r>
      <w:r w:rsidR="3B387F4A">
        <w:t xml:space="preserve"> </w:t>
      </w:r>
      <w:r w:rsidR="5FF44FBF">
        <w:t>T</w:t>
      </w:r>
      <w:r>
        <w:t xml:space="preserve">he </w:t>
      </w:r>
      <w:r w:rsidR="000C1FB7">
        <w:t xml:space="preserve">cemetery </w:t>
      </w:r>
      <w:r>
        <w:t xml:space="preserve">trust should </w:t>
      </w:r>
      <w:r w:rsidR="2A2D9C6E">
        <w:t xml:space="preserve">ensure there is a formal </w:t>
      </w:r>
      <w:r>
        <w:t xml:space="preserve">record </w:t>
      </w:r>
      <w:r w:rsidR="00DE70A8">
        <w:t xml:space="preserve">of </w:t>
      </w:r>
      <w:r>
        <w:t>its decision</w:t>
      </w:r>
      <w:r w:rsidR="00E261B3">
        <w:t>.</w:t>
      </w:r>
    </w:p>
    <w:p w14:paraId="28FF1375" w14:textId="053EC378" w:rsidR="00C133EE" w:rsidRDefault="71394B45" w:rsidP="00654E0B">
      <w:pPr>
        <w:pStyle w:val="Body"/>
      </w:pPr>
      <w:r>
        <w:t xml:space="preserve">When deciding </w:t>
      </w:r>
      <w:r w:rsidR="75403136">
        <w:t>whether to</w:t>
      </w:r>
      <w:r>
        <w:t xml:space="preserve"> approve a tour or activity</w:t>
      </w:r>
      <w:r w:rsidR="3249B9A8">
        <w:t xml:space="preserve">, </w:t>
      </w:r>
      <w:r w:rsidR="05EA20CE">
        <w:t xml:space="preserve">the </w:t>
      </w:r>
      <w:r w:rsidR="007A104A">
        <w:t xml:space="preserve">cemetery </w:t>
      </w:r>
      <w:r w:rsidR="05EA20CE">
        <w:t>trust</w:t>
      </w:r>
      <w:r w:rsidR="3249B9A8">
        <w:t xml:space="preserve"> should consider a range of matters including but not limited to</w:t>
      </w:r>
      <w:r w:rsidR="532FC28D">
        <w:t>:</w:t>
      </w:r>
    </w:p>
    <w:p w14:paraId="5C9A3B2E" w14:textId="045290E2" w:rsidR="00C133EE" w:rsidRDefault="0015304E" w:rsidP="00654E0B">
      <w:pPr>
        <w:pStyle w:val="Bullet1"/>
      </w:pPr>
      <w:r>
        <w:t>Cultural and community values</w:t>
      </w:r>
      <w:r w:rsidR="008621C6">
        <w:t xml:space="preserve"> which </w:t>
      </w:r>
      <w:r w:rsidR="00BD4806">
        <w:t>could</w:t>
      </w:r>
      <w:r w:rsidR="008621C6">
        <w:t xml:space="preserve"> include community consultation</w:t>
      </w:r>
    </w:p>
    <w:p w14:paraId="217F968F" w14:textId="0A17C633" w:rsidR="0015304E" w:rsidRDefault="0015304E" w:rsidP="00654E0B">
      <w:pPr>
        <w:pStyle w:val="Bullet1"/>
      </w:pPr>
      <w:r>
        <w:t>He</w:t>
      </w:r>
      <w:r w:rsidR="00525189">
        <w:t xml:space="preserve">ritage values of the cemetery </w:t>
      </w:r>
    </w:p>
    <w:p w14:paraId="4D1B4C12" w14:textId="0A04BB8C" w:rsidR="00525189" w:rsidRDefault="00525189" w:rsidP="00654E0B">
      <w:pPr>
        <w:pStyle w:val="Bullet1"/>
      </w:pPr>
      <w:r>
        <w:t xml:space="preserve">Occupational health and safety within the cemetery </w:t>
      </w:r>
    </w:p>
    <w:p w14:paraId="729B90E5" w14:textId="719C203C" w:rsidR="00525189" w:rsidRDefault="44E21051" w:rsidP="00654E0B">
      <w:pPr>
        <w:pStyle w:val="Bullet1"/>
      </w:pPr>
      <w:r>
        <w:t xml:space="preserve">Current public liability insurance </w:t>
      </w:r>
      <w:r w:rsidR="30FFC96F">
        <w:t xml:space="preserve">held by </w:t>
      </w:r>
      <w:r>
        <w:t>the tour</w:t>
      </w:r>
      <w:r w:rsidR="0056512E">
        <w:t xml:space="preserve"> or </w:t>
      </w:r>
      <w:r w:rsidR="3537E6E9">
        <w:t xml:space="preserve">activity </w:t>
      </w:r>
      <w:r w:rsidR="00617245">
        <w:t>operator</w:t>
      </w:r>
    </w:p>
    <w:p w14:paraId="2A5B3206" w14:textId="01E8D31E" w:rsidR="00F91231" w:rsidRDefault="00F91231" w:rsidP="00654E0B">
      <w:pPr>
        <w:pStyle w:val="Bullet1"/>
      </w:pPr>
      <w:r>
        <w:t>Areas</w:t>
      </w:r>
      <w:r w:rsidR="00BC40CD">
        <w:t xml:space="preserve"> of the cemetery, the frequency,</w:t>
      </w:r>
      <w:r w:rsidR="001F305A">
        <w:t xml:space="preserve"> </w:t>
      </w:r>
      <w:r>
        <w:t xml:space="preserve">and hours the tour, event or activity </w:t>
      </w:r>
      <w:r w:rsidR="005B4F1F">
        <w:t>may be</w:t>
      </w:r>
      <w:r>
        <w:t xml:space="preserve"> restricted to</w:t>
      </w:r>
    </w:p>
    <w:p w14:paraId="16675F71" w14:textId="414D9297" w:rsidR="00BC40CD" w:rsidRDefault="00BC40CD" w:rsidP="00654E0B">
      <w:pPr>
        <w:pStyle w:val="Bullet1"/>
      </w:pPr>
      <w:r>
        <w:lastRenderedPageBreak/>
        <w:t xml:space="preserve">A risk management plan approved by the </w:t>
      </w:r>
      <w:r w:rsidR="00E863B2">
        <w:t xml:space="preserve">cemetery </w:t>
      </w:r>
      <w:r>
        <w:t xml:space="preserve">trust which is either provided by the tour/activity </w:t>
      </w:r>
      <w:r w:rsidR="00617245">
        <w:t xml:space="preserve">operator </w:t>
      </w:r>
      <w:r>
        <w:t xml:space="preserve">or prepared by the </w:t>
      </w:r>
      <w:r w:rsidR="00E863B2">
        <w:t xml:space="preserve">cemetery </w:t>
      </w:r>
      <w:r>
        <w:t xml:space="preserve">trust. </w:t>
      </w:r>
    </w:p>
    <w:p w14:paraId="1EDBEDF8" w14:textId="52208530" w:rsidR="4C41001D" w:rsidRDefault="6FF8D941" w:rsidP="00654E0B">
      <w:pPr>
        <w:pStyle w:val="Bodyafterbullets"/>
      </w:pPr>
      <w:r>
        <w:t>There</w:t>
      </w:r>
      <w:r w:rsidR="09D97198">
        <w:t xml:space="preserve"> </w:t>
      </w:r>
      <w:r w:rsidR="73F37823">
        <w:t>may be</w:t>
      </w:r>
      <w:r w:rsidR="09D97198">
        <w:t xml:space="preserve"> </w:t>
      </w:r>
      <w:r w:rsidR="4FD45024">
        <w:t xml:space="preserve">sensitivities within the community about a tour or activity </w:t>
      </w:r>
      <w:r w:rsidR="46CAE499">
        <w:t xml:space="preserve">being held </w:t>
      </w:r>
      <w:r w:rsidR="0307AD4A">
        <w:t>within a cemetery and the trust</w:t>
      </w:r>
      <w:r w:rsidR="4FD45024">
        <w:t xml:space="preserve"> </w:t>
      </w:r>
      <w:r w:rsidR="0F2ACC27">
        <w:t xml:space="preserve">may </w:t>
      </w:r>
      <w:r w:rsidR="2E11FAE6">
        <w:t>consider it appropriate</w:t>
      </w:r>
      <w:r w:rsidR="63E98797">
        <w:t xml:space="preserve"> to </w:t>
      </w:r>
      <w:r w:rsidR="7F1E3B8B">
        <w:t>undertak</w:t>
      </w:r>
      <w:r w:rsidR="054E5E0A">
        <w:t xml:space="preserve">e </w:t>
      </w:r>
      <w:r w:rsidR="7F1E3B8B">
        <w:t xml:space="preserve">a </w:t>
      </w:r>
      <w:r w:rsidR="4FD45024">
        <w:t xml:space="preserve">community </w:t>
      </w:r>
      <w:r w:rsidR="7FAE985B">
        <w:t xml:space="preserve">consultation prior to granting approval. </w:t>
      </w:r>
    </w:p>
    <w:p w14:paraId="4C8510C9" w14:textId="77777777" w:rsidR="000E4EDB" w:rsidRPr="000E4EDB" w:rsidRDefault="6DB2BB5E" w:rsidP="21E3B43D">
      <w:pPr>
        <w:pStyle w:val="Body"/>
      </w:pPr>
      <w:r>
        <w:t xml:space="preserve">Information relating to risk management is available under Topic 25 of the Manual for Victorian Class B cemetery </w:t>
      </w:r>
      <w:r w:rsidRPr="000E4EDB">
        <w:t xml:space="preserve">trusts, </w:t>
      </w:r>
      <w:r w:rsidR="121EEECB" w:rsidRPr="000E4EDB">
        <w:t>and Topic 27 of the Manual for Victorian Class A cemetery trusts. T</w:t>
      </w:r>
      <w:r w:rsidRPr="000E4EDB">
        <w:t>he manual</w:t>
      </w:r>
      <w:r w:rsidR="3AF2708B" w:rsidRPr="000E4EDB">
        <w:t>s are</w:t>
      </w:r>
      <w:r w:rsidRPr="000E4EDB">
        <w:t xml:space="preserve"> available for download at</w:t>
      </w:r>
      <w:r w:rsidR="000E4EDB" w:rsidRPr="000E4EDB">
        <w:t xml:space="preserve"> </w:t>
      </w:r>
      <w:hyperlink r:id="rId15" w:history="1">
        <w:r w:rsidR="000E4EDB" w:rsidRPr="000E4EDB">
          <w:rPr>
            <w:rStyle w:val="Hyperlink"/>
            <w:u w:val="none"/>
          </w:rPr>
          <w:t>Cemeteries and crematoria</w:t>
        </w:r>
      </w:hyperlink>
      <w:r w:rsidR="7159F299" w:rsidRPr="000E4EDB">
        <w:t xml:space="preserve"> </w:t>
      </w:r>
      <w:r w:rsidR="751ADE27" w:rsidRPr="000E4EDB">
        <w:t>&lt;</w:t>
      </w:r>
      <w:r w:rsidR="000E4EDB" w:rsidRPr="000E4EDB">
        <w:t>https://www.health.vic.gov.au/public-health/cemeteries-and-crematoria</w:t>
      </w:r>
      <w:r w:rsidR="3A871431" w:rsidRPr="000E4EDB">
        <w:t>&gt;</w:t>
      </w:r>
      <w:r w:rsidR="000E4EDB" w:rsidRPr="000E4EDB">
        <w:t xml:space="preserve">. </w:t>
      </w:r>
    </w:p>
    <w:p w14:paraId="79726B98" w14:textId="2EB749EC" w:rsidR="4AE5D193" w:rsidRPr="000E4EDB" w:rsidRDefault="154693BD" w:rsidP="21E3B43D">
      <w:pPr>
        <w:pStyle w:val="Body"/>
        <w:rPr>
          <w:rFonts w:eastAsia="Arial" w:cs="Arial"/>
        </w:rPr>
      </w:pPr>
      <w:r w:rsidRPr="000E4EDB">
        <w:rPr>
          <w:rFonts w:eastAsia="Arial" w:cs="Arial"/>
        </w:rPr>
        <w:t xml:space="preserve">Trusts may wish to contact </w:t>
      </w:r>
      <w:r w:rsidR="000E4EDB" w:rsidRPr="000E4EDB">
        <w:rPr>
          <w:rFonts w:eastAsia="Arial" w:cs="Arial"/>
        </w:rPr>
        <w:t>the Victorian Managed Insurance Authority (V</w:t>
      </w:r>
      <w:r w:rsidRPr="000E4EDB">
        <w:rPr>
          <w:rFonts w:eastAsia="Arial" w:cs="Arial"/>
        </w:rPr>
        <w:t>MIA</w:t>
      </w:r>
      <w:r w:rsidR="000E4EDB" w:rsidRPr="000E4EDB">
        <w:rPr>
          <w:rFonts w:eastAsia="Arial" w:cs="Arial"/>
        </w:rPr>
        <w:t>)</w:t>
      </w:r>
      <w:r w:rsidRPr="000E4EDB">
        <w:rPr>
          <w:rFonts w:eastAsia="Arial" w:cs="Arial"/>
        </w:rPr>
        <w:t xml:space="preserve"> for advice </w:t>
      </w:r>
      <w:r w:rsidR="000E4EDB" w:rsidRPr="000E4EDB">
        <w:rPr>
          <w:rFonts w:eastAsia="Arial" w:cs="Arial"/>
        </w:rPr>
        <w:t xml:space="preserve">about risk management </w:t>
      </w:r>
      <w:r w:rsidRPr="000E4EDB">
        <w:rPr>
          <w:rFonts w:eastAsia="Arial" w:cs="Arial"/>
        </w:rPr>
        <w:t xml:space="preserve">or view </w:t>
      </w:r>
      <w:r w:rsidR="000E4EDB" w:rsidRPr="000E4EDB">
        <w:rPr>
          <w:rFonts w:eastAsia="Arial" w:cs="Arial"/>
        </w:rPr>
        <w:t xml:space="preserve">the </w:t>
      </w:r>
      <w:r w:rsidR="6FB933FA" w:rsidRPr="000E4EDB">
        <w:rPr>
          <w:rFonts w:eastAsia="Arial" w:cs="Arial"/>
        </w:rPr>
        <w:t xml:space="preserve">risk management resources </w:t>
      </w:r>
      <w:r w:rsidR="000E4EDB" w:rsidRPr="000E4EDB">
        <w:rPr>
          <w:rFonts w:eastAsia="Arial" w:cs="Arial"/>
        </w:rPr>
        <w:t xml:space="preserve">available on the </w:t>
      </w:r>
      <w:hyperlink r:id="rId16" w:history="1">
        <w:r w:rsidR="000E4EDB" w:rsidRPr="000E4EDB">
          <w:rPr>
            <w:rStyle w:val="Hyperlink"/>
            <w:rFonts w:eastAsia="Arial" w:cs="Arial"/>
            <w:u w:val="none"/>
          </w:rPr>
          <w:t>VMIA website</w:t>
        </w:r>
      </w:hyperlink>
      <w:r w:rsidR="46AF6BBF" w:rsidRPr="000E4EDB">
        <w:rPr>
          <w:rFonts w:eastAsia="Arial" w:cs="Arial"/>
        </w:rPr>
        <w:t xml:space="preserve"> &lt;</w:t>
      </w:r>
      <w:r w:rsidR="06C843C6" w:rsidRPr="000E4EDB">
        <w:rPr>
          <w:rFonts w:eastAsia="Arial" w:cs="Arial"/>
        </w:rPr>
        <w:t>https://www.vmia.vic.gov.au/too</w:t>
      </w:r>
      <w:r w:rsidR="00264B6C" w:rsidRPr="000E4EDB">
        <w:rPr>
          <w:rFonts w:eastAsia="Arial" w:cs="Arial"/>
        </w:rPr>
        <w:t>l</w:t>
      </w:r>
      <w:r w:rsidR="06C843C6" w:rsidRPr="000E4EDB">
        <w:rPr>
          <w:rFonts w:eastAsia="Arial" w:cs="Arial"/>
        </w:rPr>
        <w:t xml:space="preserve">s-and-insights/risk-management-tools&gt;. </w:t>
      </w:r>
    </w:p>
    <w:bookmarkEnd w:id="1"/>
    <w:p w14:paraId="20946709" w14:textId="77777777" w:rsidR="00631E3A" w:rsidRDefault="00631E3A" w:rsidP="000E4EDB">
      <w:pPr>
        <w:pStyle w:val="Body"/>
        <w:spacing w:after="6960"/>
        <w:rPr>
          <w:rFonts w:eastAsia="Arial" w:cs="Arial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B5FA4BD" w14:textId="77777777" w:rsidTr="00EC40D5">
        <w:tc>
          <w:tcPr>
            <w:tcW w:w="10194" w:type="dxa"/>
          </w:tcPr>
          <w:p w14:paraId="59230E88" w14:textId="77777777" w:rsidR="00C1434A" w:rsidRPr="0055119B" w:rsidRDefault="00C1434A" w:rsidP="00C1434A">
            <w:pPr>
              <w:pStyle w:val="Accessibilitypara"/>
              <w:spacing w:before="120"/>
            </w:pPr>
            <w:bookmarkStart w:id="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3616EC">
              <w:t>1800 034 280</w:t>
            </w:r>
            <w:r w:rsidRPr="0055119B">
              <w:t>, using the National Relay Service 13 36 77 if required, or</w:t>
            </w:r>
            <w:r w:rsidRPr="003616EC">
              <w:t xml:space="preserve"> </w:t>
            </w:r>
            <w:hyperlink r:id="rId17" w:history="1">
              <w:r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3616EC">
              <w:t xml:space="preserve"> &lt;cemeteries@health.vic.gov.au&gt;.</w:t>
            </w:r>
          </w:p>
          <w:p w14:paraId="6BF40CFF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CA37CD0" w14:textId="6843D1B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31E3A" w:rsidRPr="000E4EDB">
              <w:t>June</w:t>
            </w:r>
            <w:r w:rsidR="00CF4D99" w:rsidRPr="00CF4D99">
              <w:t xml:space="preserve"> 2023</w:t>
            </w:r>
            <w:r w:rsidRPr="0055119B">
              <w:t>.</w:t>
            </w:r>
          </w:p>
          <w:p w14:paraId="32D36623" w14:textId="77777777" w:rsidR="000E4EDB" w:rsidRDefault="000E4EDB" w:rsidP="000E4EDB">
            <w:pPr>
              <w:pStyle w:val="Imprint"/>
            </w:pPr>
            <w:r w:rsidRPr="000E4EDB">
              <w:t>ISBN 978-1-76131-169-7 (pdf/online/MS word)</w:t>
            </w:r>
          </w:p>
          <w:p w14:paraId="76F2CAEC" w14:textId="78481BF5" w:rsidR="0055119B" w:rsidRDefault="0055119B" w:rsidP="000E4EDB">
            <w:pPr>
              <w:pStyle w:val="Imprint"/>
            </w:pPr>
            <w:r w:rsidRPr="0055119B">
              <w:t>Available at</w:t>
            </w:r>
            <w:r w:rsidR="000E4EDB">
              <w:t xml:space="preserve"> </w:t>
            </w:r>
            <w:hyperlink r:id="rId18" w:history="1">
              <w:r w:rsidR="00FD056C">
                <w:rPr>
                  <w:rStyle w:val="Hyperlink"/>
                  <w:u w:val="none"/>
                </w:rPr>
                <w:t>Land and development</w:t>
              </w:r>
            </w:hyperlink>
            <w:r w:rsidR="000E4EDB" w:rsidRPr="000E4EDB">
              <w:t xml:space="preserve"> &lt;</w:t>
            </w:r>
            <w:r w:rsidR="00FD056C" w:rsidRPr="00FD056C">
              <w:t>https://www.health.vic.gov.au/cemeteries-and-crematoria/land-and-development</w:t>
            </w:r>
            <w:r w:rsidR="000E4EDB" w:rsidRPr="000E4EDB">
              <w:t>&gt;</w:t>
            </w:r>
          </w:p>
        </w:tc>
      </w:tr>
      <w:bookmarkEnd w:id="4"/>
    </w:tbl>
    <w:p w14:paraId="7F3FBACD" w14:textId="77777777" w:rsidR="00162CA9" w:rsidRPr="000E4EDB" w:rsidRDefault="00162CA9" w:rsidP="000E4EDB">
      <w:pPr>
        <w:pStyle w:val="Body"/>
        <w:spacing w:after="0" w:line="240" w:lineRule="auto"/>
        <w:rPr>
          <w:sz w:val="10"/>
          <w:szCs w:val="8"/>
        </w:rPr>
      </w:pPr>
    </w:p>
    <w:sectPr w:rsidR="00162CA9" w:rsidRPr="000E4EDB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31B0" w14:textId="77777777" w:rsidR="005E2A7C" w:rsidRDefault="005E2A7C">
      <w:r>
        <w:separator/>
      </w:r>
    </w:p>
  </w:endnote>
  <w:endnote w:type="continuationSeparator" w:id="0">
    <w:p w14:paraId="50CBF312" w14:textId="77777777" w:rsidR="005E2A7C" w:rsidRDefault="005E2A7C">
      <w:r>
        <w:continuationSeparator/>
      </w:r>
    </w:p>
  </w:endnote>
  <w:endnote w:type="continuationNotice" w:id="1">
    <w:p w14:paraId="10E0A195" w14:textId="77777777" w:rsidR="005E2A7C" w:rsidRDefault="005E2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F0A" w14:textId="2CF00311" w:rsidR="00E261B3" w:rsidRPr="00F65AA9" w:rsidRDefault="00C0047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B577BBC" wp14:editId="571905D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8084e5193e544eb2c96b40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64532" w14:textId="1931D471" w:rsidR="00C00476" w:rsidRPr="00C00476" w:rsidRDefault="00C00476" w:rsidP="00C004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004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77BBC" id="_x0000_t202" coordsize="21600,21600" o:spt="202" path="m,l,21600r21600,l21600,xe">
              <v:stroke joinstyle="miter"/>
              <v:path gradientshapeok="t" o:connecttype="rect"/>
            </v:shapetype>
            <v:shape id="MSIPCMa8084e5193e544eb2c96b40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9964532" w14:textId="1931D471" w:rsidR="00C00476" w:rsidRPr="00C00476" w:rsidRDefault="00C00476" w:rsidP="00C004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004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FE5631F" wp14:editId="3E1864A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48D9D340" wp14:editId="678A18C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C0549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D9D340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3C0549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848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37E4DADD" wp14:editId="61AD2AF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D0F03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4DA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D0F03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B1B5" w14:textId="0EB2603F" w:rsidR="00373890" w:rsidRPr="00F65AA9" w:rsidRDefault="00C0047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56123C9" wp14:editId="6C3160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d4043029790eb428d5f9ab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3A82B" w14:textId="6BF10567" w:rsidR="00C00476" w:rsidRPr="00C00476" w:rsidRDefault="00C00476" w:rsidP="00C004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004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123C9" id="_x0000_t202" coordsize="21600,21600" o:spt="202" path="m,l,21600r21600,l21600,xe">
              <v:stroke joinstyle="miter"/>
              <v:path gradientshapeok="t" o:connecttype="rect"/>
            </v:shapetype>
            <v:shape id="MSIPCM3d4043029790eb428d5f9abf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BF3A82B" w14:textId="6BF10567" w:rsidR="00C00476" w:rsidRPr="00C00476" w:rsidRDefault="00C00476" w:rsidP="00C004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004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B557DE0" wp14:editId="29CAC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80AF88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557DE0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280AF88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9A74" w14:textId="77777777" w:rsidR="005E2A7C" w:rsidRDefault="005E2A7C" w:rsidP="002862F1">
      <w:pPr>
        <w:spacing w:before="120"/>
      </w:pPr>
      <w:r>
        <w:separator/>
      </w:r>
    </w:p>
  </w:footnote>
  <w:footnote w:type="continuationSeparator" w:id="0">
    <w:p w14:paraId="114389AB" w14:textId="77777777" w:rsidR="005E2A7C" w:rsidRDefault="005E2A7C">
      <w:r>
        <w:continuationSeparator/>
      </w:r>
    </w:p>
  </w:footnote>
  <w:footnote w:type="continuationNotice" w:id="1">
    <w:p w14:paraId="4C61D6AA" w14:textId="77777777" w:rsidR="005E2A7C" w:rsidRDefault="005E2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00E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157228F"/>
    <w:multiLevelType w:val="hybridMultilevel"/>
    <w:tmpl w:val="FC723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541136">
    <w:abstractNumId w:val="10"/>
  </w:num>
  <w:num w:numId="2" w16cid:durableId="1840923431">
    <w:abstractNumId w:val="17"/>
  </w:num>
  <w:num w:numId="3" w16cid:durableId="4779187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0996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244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581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406230">
    <w:abstractNumId w:val="21"/>
  </w:num>
  <w:num w:numId="8" w16cid:durableId="1834835853">
    <w:abstractNumId w:val="16"/>
  </w:num>
  <w:num w:numId="9" w16cid:durableId="546141476">
    <w:abstractNumId w:val="20"/>
  </w:num>
  <w:num w:numId="10" w16cid:durableId="6203860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54241">
    <w:abstractNumId w:val="23"/>
  </w:num>
  <w:num w:numId="12" w16cid:durableId="1677733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0712283">
    <w:abstractNumId w:val="18"/>
  </w:num>
  <w:num w:numId="14" w16cid:durableId="4365649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05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5436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37065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6062530">
    <w:abstractNumId w:val="25"/>
  </w:num>
  <w:num w:numId="19" w16cid:durableId="1567910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796049">
    <w:abstractNumId w:val="14"/>
  </w:num>
  <w:num w:numId="21" w16cid:durableId="1844513213">
    <w:abstractNumId w:val="12"/>
  </w:num>
  <w:num w:numId="22" w16cid:durableId="248853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684886">
    <w:abstractNumId w:val="15"/>
  </w:num>
  <w:num w:numId="24" w16cid:durableId="211692800">
    <w:abstractNumId w:val="26"/>
  </w:num>
  <w:num w:numId="25" w16cid:durableId="1683967392">
    <w:abstractNumId w:val="24"/>
  </w:num>
  <w:num w:numId="26" w16cid:durableId="460151379">
    <w:abstractNumId w:val="19"/>
  </w:num>
  <w:num w:numId="27" w16cid:durableId="252856004">
    <w:abstractNumId w:val="11"/>
  </w:num>
  <w:num w:numId="28" w16cid:durableId="528875561">
    <w:abstractNumId w:val="27"/>
  </w:num>
  <w:num w:numId="29" w16cid:durableId="1884754109">
    <w:abstractNumId w:val="9"/>
  </w:num>
  <w:num w:numId="30" w16cid:durableId="1850441459">
    <w:abstractNumId w:val="7"/>
  </w:num>
  <w:num w:numId="31" w16cid:durableId="2026981774">
    <w:abstractNumId w:val="6"/>
  </w:num>
  <w:num w:numId="32" w16cid:durableId="1707103528">
    <w:abstractNumId w:val="5"/>
  </w:num>
  <w:num w:numId="33" w16cid:durableId="974600649">
    <w:abstractNumId w:val="4"/>
  </w:num>
  <w:num w:numId="34" w16cid:durableId="548346943">
    <w:abstractNumId w:val="8"/>
  </w:num>
  <w:num w:numId="35" w16cid:durableId="1810172957">
    <w:abstractNumId w:val="3"/>
  </w:num>
  <w:num w:numId="36" w16cid:durableId="984625365">
    <w:abstractNumId w:val="2"/>
  </w:num>
  <w:num w:numId="37" w16cid:durableId="1807816228">
    <w:abstractNumId w:val="1"/>
  </w:num>
  <w:num w:numId="38" w16cid:durableId="1021663431">
    <w:abstractNumId w:val="0"/>
  </w:num>
  <w:num w:numId="39" w16cid:durableId="1530216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33962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60"/>
    <w:rsid w:val="00000719"/>
    <w:rsid w:val="00003403"/>
    <w:rsid w:val="00005347"/>
    <w:rsid w:val="000072B6"/>
    <w:rsid w:val="0001021B"/>
    <w:rsid w:val="00011D89"/>
    <w:rsid w:val="000154FD"/>
    <w:rsid w:val="00016FBF"/>
    <w:rsid w:val="00017B6F"/>
    <w:rsid w:val="00020DC5"/>
    <w:rsid w:val="00022271"/>
    <w:rsid w:val="000235E8"/>
    <w:rsid w:val="00024D89"/>
    <w:rsid w:val="000250B6"/>
    <w:rsid w:val="000320F2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51F"/>
    <w:rsid w:val="00094DA3"/>
    <w:rsid w:val="00096CD1"/>
    <w:rsid w:val="000A012C"/>
    <w:rsid w:val="000A0EB9"/>
    <w:rsid w:val="000A186C"/>
    <w:rsid w:val="000A1EA4"/>
    <w:rsid w:val="000A2476"/>
    <w:rsid w:val="000A5F13"/>
    <w:rsid w:val="000A641A"/>
    <w:rsid w:val="000B3EDB"/>
    <w:rsid w:val="000B484D"/>
    <w:rsid w:val="000B543D"/>
    <w:rsid w:val="000B55F9"/>
    <w:rsid w:val="000B5BF7"/>
    <w:rsid w:val="000B6BC8"/>
    <w:rsid w:val="000C0303"/>
    <w:rsid w:val="000C06F8"/>
    <w:rsid w:val="000C1FB7"/>
    <w:rsid w:val="000C42EA"/>
    <w:rsid w:val="000C4546"/>
    <w:rsid w:val="000C4678"/>
    <w:rsid w:val="000D1242"/>
    <w:rsid w:val="000E0970"/>
    <w:rsid w:val="000E1910"/>
    <w:rsid w:val="000E1B3A"/>
    <w:rsid w:val="000E3CC7"/>
    <w:rsid w:val="000E4EDB"/>
    <w:rsid w:val="000E6BD4"/>
    <w:rsid w:val="000E6D6D"/>
    <w:rsid w:val="000F1F1E"/>
    <w:rsid w:val="000F2259"/>
    <w:rsid w:val="000F2DDA"/>
    <w:rsid w:val="000F492A"/>
    <w:rsid w:val="000F5213"/>
    <w:rsid w:val="00101001"/>
    <w:rsid w:val="00103276"/>
    <w:rsid w:val="0010392D"/>
    <w:rsid w:val="0010447F"/>
    <w:rsid w:val="00104FE3"/>
    <w:rsid w:val="001058A7"/>
    <w:rsid w:val="0010714F"/>
    <w:rsid w:val="001120C5"/>
    <w:rsid w:val="001127B7"/>
    <w:rsid w:val="0011701A"/>
    <w:rsid w:val="00120BD3"/>
    <w:rsid w:val="00122FEA"/>
    <w:rsid w:val="001232BD"/>
    <w:rsid w:val="00124ED5"/>
    <w:rsid w:val="001276FA"/>
    <w:rsid w:val="0014255B"/>
    <w:rsid w:val="001447B3"/>
    <w:rsid w:val="00150A92"/>
    <w:rsid w:val="00152073"/>
    <w:rsid w:val="0015304E"/>
    <w:rsid w:val="00154E2D"/>
    <w:rsid w:val="00156598"/>
    <w:rsid w:val="00161939"/>
    <w:rsid w:val="00161AA0"/>
    <w:rsid w:val="00161D2E"/>
    <w:rsid w:val="00161F3E"/>
    <w:rsid w:val="00162093"/>
    <w:rsid w:val="00162CA9"/>
    <w:rsid w:val="00163A9C"/>
    <w:rsid w:val="00165459"/>
    <w:rsid w:val="00165A57"/>
    <w:rsid w:val="001712C2"/>
    <w:rsid w:val="00172BAF"/>
    <w:rsid w:val="0017596C"/>
    <w:rsid w:val="00175FF5"/>
    <w:rsid w:val="001771DD"/>
    <w:rsid w:val="00177995"/>
    <w:rsid w:val="00177A8C"/>
    <w:rsid w:val="00186B33"/>
    <w:rsid w:val="00187528"/>
    <w:rsid w:val="00192F9D"/>
    <w:rsid w:val="001947E8"/>
    <w:rsid w:val="00196EB8"/>
    <w:rsid w:val="00196EFB"/>
    <w:rsid w:val="001979FF"/>
    <w:rsid w:val="00197B17"/>
    <w:rsid w:val="001A1950"/>
    <w:rsid w:val="001A1C54"/>
    <w:rsid w:val="001A3ACE"/>
    <w:rsid w:val="001B058F"/>
    <w:rsid w:val="001B16FD"/>
    <w:rsid w:val="001B738B"/>
    <w:rsid w:val="001C09DB"/>
    <w:rsid w:val="001C277E"/>
    <w:rsid w:val="001C2A72"/>
    <w:rsid w:val="001C31B7"/>
    <w:rsid w:val="001C6E38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1B"/>
    <w:rsid w:val="001E6BB0"/>
    <w:rsid w:val="001E7282"/>
    <w:rsid w:val="001F305A"/>
    <w:rsid w:val="001F3826"/>
    <w:rsid w:val="001F6E46"/>
    <w:rsid w:val="001F7186"/>
    <w:rsid w:val="001F7C91"/>
    <w:rsid w:val="00200176"/>
    <w:rsid w:val="002033B7"/>
    <w:rsid w:val="00206463"/>
    <w:rsid w:val="00206F2F"/>
    <w:rsid w:val="002072E9"/>
    <w:rsid w:val="0021053D"/>
    <w:rsid w:val="00210A92"/>
    <w:rsid w:val="00216C03"/>
    <w:rsid w:val="00216DAA"/>
    <w:rsid w:val="00220C04"/>
    <w:rsid w:val="0022278D"/>
    <w:rsid w:val="0022701F"/>
    <w:rsid w:val="00227C68"/>
    <w:rsid w:val="002333F5"/>
    <w:rsid w:val="00233724"/>
    <w:rsid w:val="002365B4"/>
    <w:rsid w:val="00236814"/>
    <w:rsid w:val="002432E1"/>
    <w:rsid w:val="00246207"/>
    <w:rsid w:val="00246C5E"/>
    <w:rsid w:val="00250960"/>
    <w:rsid w:val="00251343"/>
    <w:rsid w:val="00252E9C"/>
    <w:rsid w:val="002536A4"/>
    <w:rsid w:val="00254F58"/>
    <w:rsid w:val="00261759"/>
    <w:rsid w:val="002620BC"/>
    <w:rsid w:val="00262802"/>
    <w:rsid w:val="00263A90"/>
    <w:rsid w:val="00263C1F"/>
    <w:rsid w:val="0026408B"/>
    <w:rsid w:val="00264B6C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0F3"/>
    <w:rsid w:val="002B0C7C"/>
    <w:rsid w:val="002B1729"/>
    <w:rsid w:val="002B261F"/>
    <w:rsid w:val="002B36C7"/>
    <w:rsid w:val="002B4DD4"/>
    <w:rsid w:val="002B5277"/>
    <w:rsid w:val="002B5375"/>
    <w:rsid w:val="002B77C1"/>
    <w:rsid w:val="002C0ED7"/>
    <w:rsid w:val="002C138B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ACB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2EC5"/>
    <w:rsid w:val="003333D2"/>
    <w:rsid w:val="00333A31"/>
    <w:rsid w:val="0033699A"/>
    <w:rsid w:val="003406C6"/>
    <w:rsid w:val="00340761"/>
    <w:rsid w:val="003418CC"/>
    <w:rsid w:val="00343F72"/>
    <w:rsid w:val="003459BD"/>
    <w:rsid w:val="00350D38"/>
    <w:rsid w:val="00351B36"/>
    <w:rsid w:val="0035200C"/>
    <w:rsid w:val="00357B4E"/>
    <w:rsid w:val="00361F4E"/>
    <w:rsid w:val="003716FD"/>
    <w:rsid w:val="0037204B"/>
    <w:rsid w:val="00373890"/>
    <w:rsid w:val="003744CF"/>
    <w:rsid w:val="00374717"/>
    <w:rsid w:val="0037676C"/>
    <w:rsid w:val="00381043"/>
    <w:rsid w:val="003811EF"/>
    <w:rsid w:val="003829E5"/>
    <w:rsid w:val="00386109"/>
    <w:rsid w:val="00386944"/>
    <w:rsid w:val="00387225"/>
    <w:rsid w:val="003903AA"/>
    <w:rsid w:val="003956CC"/>
    <w:rsid w:val="00395C9A"/>
    <w:rsid w:val="00396744"/>
    <w:rsid w:val="003A0853"/>
    <w:rsid w:val="003A29F3"/>
    <w:rsid w:val="003A5049"/>
    <w:rsid w:val="003A6B67"/>
    <w:rsid w:val="003B13B6"/>
    <w:rsid w:val="003B15E6"/>
    <w:rsid w:val="003B408A"/>
    <w:rsid w:val="003B5733"/>
    <w:rsid w:val="003B6E7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244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5B13"/>
    <w:rsid w:val="00416BFA"/>
    <w:rsid w:val="0042084E"/>
    <w:rsid w:val="00421EEF"/>
    <w:rsid w:val="00424D65"/>
    <w:rsid w:val="004315E0"/>
    <w:rsid w:val="00440A14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2EE5"/>
    <w:rsid w:val="0046366F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5F0C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170"/>
    <w:rsid w:val="004D36F2"/>
    <w:rsid w:val="004E1106"/>
    <w:rsid w:val="004E138F"/>
    <w:rsid w:val="004E436F"/>
    <w:rsid w:val="004E4649"/>
    <w:rsid w:val="004E5C2B"/>
    <w:rsid w:val="004F00DD"/>
    <w:rsid w:val="004F1275"/>
    <w:rsid w:val="004F2133"/>
    <w:rsid w:val="004F5398"/>
    <w:rsid w:val="004F55F1"/>
    <w:rsid w:val="004F6936"/>
    <w:rsid w:val="00503DC6"/>
    <w:rsid w:val="00506F5D"/>
    <w:rsid w:val="00507257"/>
    <w:rsid w:val="00510C37"/>
    <w:rsid w:val="005126D0"/>
    <w:rsid w:val="00514200"/>
    <w:rsid w:val="0051568D"/>
    <w:rsid w:val="00523010"/>
    <w:rsid w:val="00525189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512E"/>
    <w:rsid w:val="005714BC"/>
    <w:rsid w:val="00572031"/>
    <w:rsid w:val="00572282"/>
    <w:rsid w:val="00573CE3"/>
    <w:rsid w:val="00576E84"/>
    <w:rsid w:val="00580394"/>
    <w:rsid w:val="005809CD"/>
    <w:rsid w:val="00582B8C"/>
    <w:rsid w:val="005841D0"/>
    <w:rsid w:val="0058757E"/>
    <w:rsid w:val="00587C92"/>
    <w:rsid w:val="00596A4B"/>
    <w:rsid w:val="00596DE8"/>
    <w:rsid w:val="00597507"/>
    <w:rsid w:val="005A2834"/>
    <w:rsid w:val="005A479D"/>
    <w:rsid w:val="005B1C6D"/>
    <w:rsid w:val="005B21B6"/>
    <w:rsid w:val="005B3A08"/>
    <w:rsid w:val="005B4F1F"/>
    <w:rsid w:val="005B7A63"/>
    <w:rsid w:val="005C0955"/>
    <w:rsid w:val="005C3844"/>
    <w:rsid w:val="005C49DA"/>
    <w:rsid w:val="005C50F3"/>
    <w:rsid w:val="005C54B5"/>
    <w:rsid w:val="005C5D80"/>
    <w:rsid w:val="005C5D91"/>
    <w:rsid w:val="005D07B8"/>
    <w:rsid w:val="005D30BD"/>
    <w:rsid w:val="005D6597"/>
    <w:rsid w:val="005E14E7"/>
    <w:rsid w:val="005E26A3"/>
    <w:rsid w:val="005E2A7C"/>
    <w:rsid w:val="005E2ECB"/>
    <w:rsid w:val="005E447E"/>
    <w:rsid w:val="005E4FD1"/>
    <w:rsid w:val="005F0775"/>
    <w:rsid w:val="005F0CF5"/>
    <w:rsid w:val="005F21EB"/>
    <w:rsid w:val="005F2C45"/>
    <w:rsid w:val="006001BD"/>
    <w:rsid w:val="0060051E"/>
    <w:rsid w:val="00605908"/>
    <w:rsid w:val="00610D7C"/>
    <w:rsid w:val="00613414"/>
    <w:rsid w:val="00617245"/>
    <w:rsid w:val="00620154"/>
    <w:rsid w:val="0062408D"/>
    <w:rsid w:val="006240CC"/>
    <w:rsid w:val="00624940"/>
    <w:rsid w:val="006254F8"/>
    <w:rsid w:val="00627DA7"/>
    <w:rsid w:val="00630DA4"/>
    <w:rsid w:val="00631E3A"/>
    <w:rsid w:val="00632597"/>
    <w:rsid w:val="006358B4"/>
    <w:rsid w:val="00641924"/>
    <w:rsid w:val="006419AA"/>
    <w:rsid w:val="00644B1F"/>
    <w:rsid w:val="00644B7E"/>
    <w:rsid w:val="006454E6"/>
    <w:rsid w:val="00645D92"/>
    <w:rsid w:val="00646235"/>
    <w:rsid w:val="00646A68"/>
    <w:rsid w:val="0065015D"/>
    <w:rsid w:val="006505BD"/>
    <w:rsid w:val="006508EA"/>
    <w:rsid w:val="0065092E"/>
    <w:rsid w:val="00651A5F"/>
    <w:rsid w:val="00654655"/>
    <w:rsid w:val="00654E0B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4ED4"/>
    <w:rsid w:val="006A595F"/>
    <w:rsid w:val="006A7886"/>
    <w:rsid w:val="006B077C"/>
    <w:rsid w:val="006B6803"/>
    <w:rsid w:val="006C5804"/>
    <w:rsid w:val="006C6CAD"/>
    <w:rsid w:val="006D04C7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5764"/>
    <w:rsid w:val="00715C37"/>
    <w:rsid w:val="007173CA"/>
    <w:rsid w:val="0072026A"/>
    <w:rsid w:val="007216AA"/>
    <w:rsid w:val="00721AB5"/>
    <w:rsid w:val="00721CFB"/>
    <w:rsid w:val="00721DEF"/>
    <w:rsid w:val="00721E66"/>
    <w:rsid w:val="0072251A"/>
    <w:rsid w:val="00724A43"/>
    <w:rsid w:val="007273AC"/>
    <w:rsid w:val="00731AD4"/>
    <w:rsid w:val="007346E4"/>
    <w:rsid w:val="00734FCA"/>
    <w:rsid w:val="0073582E"/>
    <w:rsid w:val="00740F22"/>
    <w:rsid w:val="0074102E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7AAD"/>
    <w:rsid w:val="00763139"/>
    <w:rsid w:val="00764BAD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1DCA"/>
    <w:rsid w:val="007933F7"/>
    <w:rsid w:val="00796E20"/>
    <w:rsid w:val="00797C32"/>
    <w:rsid w:val="007A104A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B60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3D9"/>
    <w:rsid w:val="00835FAF"/>
    <w:rsid w:val="00836E00"/>
    <w:rsid w:val="0084106D"/>
    <w:rsid w:val="00841AA9"/>
    <w:rsid w:val="008474FE"/>
    <w:rsid w:val="00853EE4"/>
    <w:rsid w:val="00855535"/>
    <w:rsid w:val="00855920"/>
    <w:rsid w:val="00857C5A"/>
    <w:rsid w:val="008621C6"/>
    <w:rsid w:val="0086255E"/>
    <w:rsid w:val="008633F0"/>
    <w:rsid w:val="00864DB1"/>
    <w:rsid w:val="0086756F"/>
    <w:rsid w:val="00867D9D"/>
    <w:rsid w:val="00872202"/>
    <w:rsid w:val="00872E0A"/>
    <w:rsid w:val="00873594"/>
    <w:rsid w:val="00875285"/>
    <w:rsid w:val="00882EEF"/>
    <w:rsid w:val="00884B62"/>
    <w:rsid w:val="0088529C"/>
    <w:rsid w:val="00885E92"/>
    <w:rsid w:val="00887903"/>
    <w:rsid w:val="0088799D"/>
    <w:rsid w:val="0089270A"/>
    <w:rsid w:val="0089397F"/>
    <w:rsid w:val="00893AF6"/>
    <w:rsid w:val="00894BC4"/>
    <w:rsid w:val="008A1079"/>
    <w:rsid w:val="008A28A8"/>
    <w:rsid w:val="008A43ED"/>
    <w:rsid w:val="008A5B32"/>
    <w:rsid w:val="008B2EE4"/>
    <w:rsid w:val="008B32EA"/>
    <w:rsid w:val="008B4D3D"/>
    <w:rsid w:val="008B57C7"/>
    <w:rsid w:val="008C0D7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61D"/>
    <w:rsid w:val="008F3897"/>
    <w:rsid w:val="008F59F6"/>
    <w:rsid w:val="00900719"/>
    <w:rsid w:val="009017AC"/>
    <w:rsid w:val="00902A9A"/>
    <w:rsid w:val="00904A1C"/>
    <w:rsid w:val="00904B8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123"/>
    <w:rsid w:val="0096632D"/>
    <w:rsid w:val="009718C7"/>
    <w:rsid w:val="0097559F"/>
    <w:rsid w:val="0097761E"/>
    <w:rsid w:val="00981554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413A"/>
    <w:rsid w:val="009B4791"/>
    <w:rsid w:val="009B59E9"/>
    <w:rsid w:val="009B70AA"/>
    <w:rsid w:val="009C5E77"/>
    <w:rsid w:val="009C7A7E"/>
    <w:rsid w:val="009D02E8"/>
    <w:rsid w:val="009D3ED2"/>
    <w:rsid w:val="009D51D0"/>
    <w:rsid w:val="009D70A4"/>
    <w:rsid w:val="009D7B14"/>
    <w:rsid w:val="009E08D1"/>
    <w:rsid w:val="009E102B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669"/>
    <w:rsid w:val="00A02FA1"/>
    <w:rsid w:val="00A04CCE"/>
    <w:rsid w:val="00A07421"/>
    <w:rsid w:val="00A0776B"/>
    <w:rsid w:val="00A10FB9"/>
    <w:rsid w:val="00A11421"/>
    <w:rsid w:val="00A1389F"/>
    <w:rsid w:val="00A157B1"/>
    <w:rsid w:val="00A21F43"/>
    <w:rsid w:val="00A22229"/>
    <w:rsid w:val="00A24442"/>
    <w:rsid w:val="00A25894"/>
    <w:rsid w:val="00A330BB"/>
    <w:rsid w:val="00A40936"/>
    <w:rsid w:val="00A44386"/>
    <w:rsid w:val="00A44882"/>
    <w:rsid w:val="00A45125"/>
    <w:rsid w:val="00A51EC1"/>
    <w:rsid w:val="00A54715"/>
    <w:rsid w:val="00A6061C"/>
    <w:rsid w:val="00A62180"/>
    <w:rsid w:val="00A62D44"/>
    <w:rsid w:val="00A67263"/>
    <w:rsid w:val="00A7161C"/>
    <w:rsid w:val="00A748E8"/>
    <w:rsid w:val="00A77AA3"/>
    <w:rsid w:val="00A8236D"/>
    <w:rsid w:val="00A854EB"/>
    <w:rsid w:val="00A872E5"/>
    <w:rsid w:val="00A90238"/>
    <w:rsid w:val="00A91406"/>
    <w:rsid w:val="00A94332"/>
    <w:rsid w:val="00A96E65"/>
    <w:rsid w:val="00A97C72"/>
    <w:rsid w:val="00AA268E"/>
    <w:rsid w:val="00AA310B"/>
    <w:rsid w:val="00AA63D4"/>
    <w:rsid w:val="00AB0032"/>
    <w:rsid w:val="00AB06E8"/>
    <w:rsid w:val="00AB1CD3"/>
    <w:rsid w:val="00AB352F"/>
    <w:rsid w:val="00AB600C"/>
    <w:rsid w:val="00AC274B"/>
    <w:rsid w:val="00AC4764"/>
    <w:rsid w:val="00AC6D36"/>
    <w:rsid w:val="00AD0CBA"/>
    <w:rsid w:val="00AD177A"/>
    <w:rsid w:val="00AD26E2"/>
    <w:rsid w:val="00AD493D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1B2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404"/>
    <w:rsid w:val="00B26CB5"/>
    <w:rsid w:val="00B2752E"/>
    <w:rsid w:val="00B307CC"/>
    <w:rsid w:val="00B32143"/>
    <w:rsid w:val="00B326B7"/>
    <w:rsid w:val="00B3588E"/>
    <w:rsid w:val="00B41F3D"/>
    <w:rsid w:val="00B431E8"/>
    <w:rsid w:val="00B44771"/>
    <w:rsid w:val="00B45141"/>
    <w:rsid w:val="00B461AB"/>
    <w:rsid w:val="00B467F8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535"/>
    <w:rsid w:val="00B75092"/>
    <w:rsid w:val="00B75646"/>
    <w:rsid w:val="00B90729"/>
    <w:rsid w:val="00B907DA"/>
    <w:rsid w:val="00B94CD5"/>
    <w:rsid w:val="00B950BC"/>
    <w:rsid w:val="00B95E97"/>
    <w:rsid w:val="00B9714C"/>
    <w:rsid w:val="00BA202D"/>
    <w:rsid w:val="00BA29AD"/>
    <w:rsid w:val="00BA33CF"/>
    <w:rsid w:val="00BA3F8D"/>
    <w:rsid w:val="00BA74FF"/>
    <w:rsid w:val="00BB7A10"/>
    <w:rsid w:val="00BC3E8F"/>
    <w:rsid w:val="00BC40CD"/>
    <w:rsid w:val="00BC60BE"/>
    <w:rsid w:val="00BC63D9"/>
    <w:rsid w:val="00BC7468"/>
    <w:rsid w:val="00BC7D4F"/>
    <w:rsid w:val="00BC7ED7"/>
    <w:rsid w:val="00BD2124"/>
    <w:rsid w:val="00BD2850"/>
    <w:rsid w:val="00BD2CC2"/>
    <w:rsid w:val="00BD4806"/>
    <w:rsid w:val="00BE28D2"/>
    <w:rsid w:val="00BE4A64"/>
    <w:rsid w:val="00BE5E43"/>
    <w:rsid w:val="00BE611D"/>
    <w:rsid w:val="00BF30B2"/>
    <w:rsid w:val="00BF557D"/>
    <w:rsid w:val="00BF7F58"/>
    <w:rsid w:val="00C00476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34A"/>
    <w:rsid w:val="00C149D0"/>
    <w:rsid w:val="00C16628"/>
    <w:rsid w:val="00C26588"/>
    <w:rsid w:val="00C27DE9"/>
    <w:rsid w:val="00C304F4"/>
    <w:rsid w:val="00C32989"/>
    <w:rsid w:val="00C33388"/>
    <w:rsid w:val="00C35484"/>
    <w:rsid w:val="00C36D81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472"/>
    <w:rsid w:val="00C83453"/>
    <w:rsid w:val="00C84057"/>
    <w:rsid w:val="00C854BB"/>
    <w:rsid w:val="00C863C4"/>
    <w:rsid w:val="00C8746D"/>
    <w:rsid w:val="00C920EA"/>
    <w:rsid w:val="00C93C3E"/>
    <w:rsid w:val="00C96010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2D1"/>
    <w:rsid w:val="00CB7800"/>
    <w:rsid w:val="00CC0C72"/>
    <w:rsid w:val="00CC2BFD"/>
    <w:rsid w:val="00CD3476"/>
    <w:rsid w:val="00CD64DF"/>
    <w:rsid w:val="00CD709A"/>
    <w:rsid w:val="00CE1E06"/>
    <w:rsid w:val="00CE225F"/>
    <w:rsid w:val="00CF2F50"/>
    <w:rsid w:val="00CF4D99"/>
    <w:rsid w:val="00CF6198"/>
    <w:rsid w:val="00CF795D"/>
    <w:rsid w:val="00D01B99"/>
    <w:rsid w:val="00D02919"/>
    <w:rsid w:val="00D04C61"/>
    <w:rsid w:val="00D05B8D"/>
    <w:rsid w:val="00D065A2"/>
    <w:rsid w:val="00D079AA"/>
    <w:rsid w:val="00D07F00"/>
    <w:rsid w:val="00D1125B"/>
    <w:rsid w:val="00D1130F"/>
    <w:rsid w:val="00D11531"/>
    <w:rsid w:val="00D12658"/>
    <w:rsid w:val="00D173B5"/>
    <w:rsid w:val="00D17B72"/>
    <w:rsid w:val="00D3185C"/>
    <w:rsid w:val="00D3205F"/>
    <w:rsid w:val="00D3318E"/>
    <w:rsid w:val="00D33DDB"/>
    <w:rsid w:val="00D33E72"/>
    <w:rsid w:val="00D35BD6"/>
    <w:rsid w:val="00D361B5"/>
    <w:rsid w:val="00D36C4B"/>
    <w:rsid w:val="00D372B2"/>
    <w:rsid w:val="00D405AC"/>
    <w:rsid w:val="00D411A2"/>
    <w:rsid w:val="00D4606D"/>
    <w:rsid w:val="00D46C92"/>
    <w:rsid w:val="00D50B9C"/>
    <w:rsid w:val="00D52D73"/>
    <w:rsid w:val="00D52E58"/>
    <w:rsid w:val="00D5480C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A65ED"/>
    <w:rsid w:val="00DB0B61"/>
    <w:rsid w:val="00DB1474"/>
    <w:rsid w:val="00DB2962"/>
    <w:rsid w:val="00DB378B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1E8"/>
    <w:rsid w:val="00DD6628"/>
    <w:rsid w:val="00DD6945"/>
    <w:rsid w:val="00DE2D04"/>
    <w:rsid w:val="00DE3250"/>
    <w:rsid w:val="00DE451A"/>
    <w:rsid w:val="00DE6028"/>
    <w:rsid w:val="00DE70A8"/>
    <w:rsid w:val="00DE78A3"/>
    <w:rsid w:val="00DF1A71"/>
    <w:rsid w:val="00DF50FC"/>
    <w:rsid w:val="00DF68C7"/>
    <w:rsid w:val="00DF731A"/>
    <w:rsid w:val="00E01D52"/>
    <w:rsid w:val="00E06B75"/>
    <w:rsid w:val="00E10E91"/>
    <w:rsid w:val="00E11332"/>
    <w:rsid w:val="00E11352"/>
    <w:rsid w:val="00E170DC"/>
    <w:rsid w:val="00E17546"/>
    <w:rsid w:val="00E210B5"/>
    <w:rsid w:val="00E261B3"/>
    <w:rsid w:val="00E26646"/>
    <w:rsid w:val="00E26818"/>
    <w:rsid w:val="00E26AA6"/>
    <w:rsid w:val="00E27FFC"/>
    <w:rsid w:val="00E30B15"/>
    <w:rsid w:val="00E33237"/>
    <w:rsid w:val="00E40181"/>
    <w:rsid w:val="00E40E3B"/>
    <w:rsid w:val="00E45EDF"/>
    <w:rsid w:val="00E54950"/>
    <w:rsid w:val="00E56A01"/>
    <w:rsid w:val="00E62622"/>
    <w:rsid w:val="00E629A1"/>
    <w:rsid w:val="00E63373"/>
    <w:rsid w:val="00E6794C"/>
    <w:rsid w:val="00E71591"/>
    <w:rsid w:val="00E71CEB"/>
    <w:rsid w:val="00E7474F"/>
    <w:rsid w:val="00E80DE3"/>
    <w:rsid w:val="00E82C55"/>
    <w:rsid w:val="00E863B2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38BC"/>
    <w:rsid w:val="00ED5B9B"/>
    <w:rsid w:val="00ED6BAD"/>
    <w:rsid w:val="00ED7447"/>
    <w:rsid w:val="00EE00D6"/>
    <w:rsid w:val="00EE11E7"/>
    <w:rsid w:val="00EE1488"/>
    <w:rsid w:val="00EE29AD"/>
    <w:rsid w:val="00EE3E24"/>
    <w:rsid w:val="00EE3F04"/>
    <w:rsid w:val="00EE47B8"/>
    <w:rsid w:val="00EE4D5D"/>
    <w:rsid w:val="00EE5131"/>
    <w:rsid w:val="00EF109B"/>
    <w:rsid w:val="00EF16E5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58A1"/>
    <w:rsid w:val="00F267AF"/>
    <w:rsid w:val="00F304A1"/>
    <w:rsid w:val="00F30FF4"/>
    <w:rsid w:val="00F3122E"/>
    <w:rsid w:val="00F32368"/>
    <w:rsid w:val="00F331AD"/>
    <w:rsid w:val="00F3391E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1FD"/>
    <w:rsid w:val="00F64696"/>
    <w:rsid w:val="00F65AA9"/>
    <w:rsid w:val="00F6768F"/>
    <w:rsid w:val="00F72C2C"/>
    <w:rsid w:val="00F76CAB"/>
    <w:rsid w:val="00F772C6"/>
    <w:rsid w:val="00F815B5"/>
    <w:rsid w:val="00F83EA8"/>
    <w:rsid w:val="00F84FA0"/>
    <w:rsid w:val="00F85195"/>
    <w:rsid w:val="00F868E3"/>
    <w:rsid w:val="00F91231"/>
    <w:rsid w:val="00F938BA"/>
    <w:rsid w:val="00F94EFB"/>
    <w:rsid w:val="00F95116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127"/>
    <w:rsid w:val="00FC252F"/>
    <w:rsid w:val="00FC395C"/>
    <w:rsid w:val="00FC5E8E"/>
    <w:rsid w:val="00FD056C"/>
    <w:rsid w:val="00FD3766"/>
    <w:rsid w:val="00FD47C4"/>
    <w:rsid w:val="00FD6FC6"/>
    <w:rsid w:val="00FD722A"/>
    <w:rsid w:val="00FE0A1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30289C"/>
    <w:rsid w:val="01F5006A"/>
    <w:rsid w:val="0307AD4A"/>
    <w:rsid w:val="039A8DCD"/>
    <w:rsid w:val="0463152D"/>
    <w:rsid w:val="0467C95E"/>
    <w:rsid w:val="04F8B14D"/>
    <w:rsid w:val="054E5E0A"/>
    <w:rsid w:val="057906AA"/>
    <w:rsid w:val="05EA20CE"/>
    <w:rsid w:val="0627916B"/>
    <w:rsid w:val="062FD597"/>
    <w:rsid w:val="0679A097"/>
    <w:rsid w:val="06C843C6"/>
    <w:rsid w:val="06CE49D4"/>
    <w:rsid w:val="06EE8E5B"/>
    <w:rsid w:val="070D6CAA"/>
    <w:rsid w:val="0714D70B"/>
    <w:rsid w:val="073B0A32"/>
    <w:rsid w:val="07932E0B"/>
    <w:rsid w:val="07C361CC"/>
    <w:rsid w:val="08614F20"/>
    <w:rsid w:val="08812DEF"/>
    <w:rsid w:val="08D4C143"/>
    <w:rsid w:val="08DB0319"/>
    <w:rsid w:val="095AF54B"/>
    <w:rsid w:val="095F322D"/>
    <w:rsid w:val="09D20D18"/>
    <w:rsid w:val="09D97198"/>
    <w:rsid w:val="0A21C5BC"/>
    <w:rsid w:val="0A76F71B"/>
    <w:rsid w:val="0AC28AA5"/>
    <w:rsid w:val="0B16F5F7"/>
    <w:rsid w:val="0B1F46C2"/>
    <w:rsid w:val="0C96D2EF"/>
    <w:rsid w:val="0CA8FA96"/>
    <w:rsid w:val="0CEAD7CD"/>
    <w:rsid w:val="0D461C1E"/>
    <w:rsid w:val="0DD84774"/>
    <w:rsid w:val="0E32A350"/>
    <w:rsid w:val="0EF81B09"/>
    <w:rsid w:val="0F2ACC27"/>
    <w:rsid w:val="0F78756F"/>
    <w:rsid w:val="0F95FBC8"/>
    <w:rsid w:val="0FB02044"/>
    <w:rsid w:val="10595B5D"/>
    <w:rsid w:val="10D65D21"/>
    <w:rsid w:val="10E28D2D"/>
    <w:rsid w:val="11843F49"/>
    <w:rsid w:val="121EEECB"/>
    <w:rsid w:val="14A1E4D4"/>
    <w:rsid w:val="154693BD"/>
    <w:rsid w:val="156DCDD4"/>
    <w:rsid w:val="1606396B"/>
    <w:rsid w:val="167811B1"/>
    <w:rsid w:val="1682ED67"/>
    <w:rsid w:val="1779B44E"/>
    <w:rsid w:val="17A209CC"/>
    <w:rsid w:val="181EBDC8"/>
    <w:rsid w:val="18CD4889"/>
    <w:rsid w:val="19ECFEA5"/>
    <w:rsid w:val="1A19449E"/>
    <w:rsid w:val="1AD1C7AA"/>
    <w:rsid w:val="1B065A63"/>
    <w:rsid w:val="1B31C26C"/>
    <w:rsid w:val="1B394905"/>
    <w:rsid w:val="1B7472B9"/>
    <w:rsid w:val="1BAAED4C"/>
    <w:rsid w:val="1BAFDE59"/>
    <w:rsid w:val="1BEDB9D8"/>
    <w:rsid w:val="1C30BF35"/>
    <w:rsid w:val="1D06F36B"/>
    <w:rsid w:val="1D5834B0"/>
    <w:rsid w:val="1DA0773A"/>
    <w:rsid w:val="1EC1147F"/>
    <w:rsid w:val="20B00A6B"/>
    <w:rsid w:val="21E3B43D"/>
    <w:rsid w:val="239B7AAA"/>
    <w:rsid w:val="240E6893"/>
    <w:rsid w:val="24769A06"/>
    <w:rsid w:val="2508324A"/>
    <w:rsid w:val="26D40375"/>
    <w:rsid w:val="27A23CB3"/>
    <w:rsid w:val="283FD30C"/>
    <w:rsid w:val="297C4266"/>
    <w:rsid w:val="29930EA9"/>
    <w:rsid w:val="29FD13B5"/>
    <w:rsid w:val="2A0E6B34"/>
    <w:rsid w:val="2A2D9C6E"/>
    <w:rsid w:val="2AB3C21A"/>
    <w:rsid w:val="2B38AB1C"/>
    <w:rsid w:val="2C01E4B8"/>
    <w:rsid w:val="2C53E899"/>
    <w:rsid w:val="2C5F7A3D"/>
    <w:rsid w:val="2C9E6F8D"/>
    <w:rsid w:val="2E08D317"/>
    <w:rsid w:val="2E11FAE6"/>
    <w:rsid w:val="2ED73849"/>
    <w:rsid w:val="2F6C9D54"/>
    <w:rsid w:val="2FCE6B10"/>
    <w:rsid w:val="2FF9A50D"/>
    <w:rsid w:val="30B94BB5"/>
    <w:rsid w:val="30FFC96F"/>
    <w:rsid w:val="313501BC"/>
    <w:rsid w:val="31782204"/>
    <w:rsid w:val="3201C58D"/>
    <w:rsid w:val="3249B9A8"/>
    <w:rsid w:val="331B8D11"/>
    <w:rsid w:val="3349FCB7"/>
    <w:rsid w:val="33EFDC05"/>
    <w:rsid w:val="3431C162"/>
    <w:rsid w:val="35171132"/>
    <w:rsid w:val="3537E6E9"/>
    <w:rsid w:val="35A75DD8"/>
    <w:rsid w:val="35DFD971"/>
    <w:rsid w:val="369B4C05"/>
    <w:rsid w:val="37193A98"/>
    <w:rsid w:val="37924522"/>
    <w:rsid w:val="37C13AE2"/>
    <w:rsid w:val="39B1DE43"/>
    <w:rsid w:val="3A022D2D"/>
    <w:rsid w:val="3A871431"/>
    <w:rsid w:val="3AF2708B"/>
    <w:rsid w:val="3B3714F8"/>
    <w:rsid w:val="3B387F4A"/>
    <w:rsid w:val="3B5842EA"/>
    <w:rsid w:val="3B7E47DD"/>
    <w:rsid w:val="3BBDA8D7"/>
    <w:rsid w:val="3BE77E1F"/>
    <w:rsid w:val="3BF2C919"/>
    <w:rsid w:val="3E358AAE"/>
    <w:rsid w:val="3E5BFABD"/>
    <w:rsid w:val="3E617DE7"/>
    <w:rsid w:val="3F0C98A1"/>
    <w:rsid w:val="3F384686"/>
    <w:rsid w:val="4117B94B"/>
    <w:rsid w:val="421C2E5E"/>
    <w:rsid w:val="430622D8"/>
    <w:rsid w:val="43260A23"/>
    <w:rsid w:val="44E21051"/>
    <w:rsid w:val="456B7B85"/>
    <w:rsid w:val="462D9F68"/>
    <w:rsid w:val="46AF6BBF"/>
    <w:rsid w:val="46B99C0D"/>
    <w:rsid w:val="46C71BD1"/>
    <w:rsid w:val="46CAE499"/>
    <w:rsid w:val="4710C16B"/>
    <w:rsid w:val="47441D95"/>
    <w:rsid w:val="47637B89"/>
    <w:rsid w:val="47A6B6F0"/>
    <w:rsid w:val="47C5F510"/>
    <w:rsid w:val="47D52D48"/>
    <w:rsid w:val="47FC6FA3"/>
    <w:rsid w:val="48638E59"/>
    <w:rsid w:val="486D01C5"/>
    <w:rsid w:val="48FF4BEA"/>
    <w:rsid w:val="4A62CDA7"/>
    <w:rsid w:val="4AE5D193"/>
    <w:rsid w:val="4AEA731D"/>
    <w:rsid w:val="4B341065"/>
    <w:rsid w:val="4BAD8D51"/>
    <w:rsid w:val="4BD211E9"/>
    <w:rsid w:val="4BE63883"/>
    <w:rsid w:val="4C41001D"/>
    <w:rsid w:val="4CDFD1AB"/>
    <w:rsid w:val="4DAAB3F9"/>
    <w:rsid w:val="4E8E315C"/>
    <w:rsid w:val="4E9B0D7D"/>
    <w:rsid w:val="4EFE408E"/>
    <w:rsid w:val="4F2C5986"/>
    <w:rsid w:val="4F95794A"/>
    <w:rsid w:val="4FD45024"/>
    <w:rsid w:val="4FE5507A"/>
    <w:rsid w:val="50795D70"/>
    <w:rsid w:val="50B1EC3E"/>
    <w:rsid w:val="518BEF9C"/>
    <w:rsid w:val="51F65362"/>
    <w:rsid w:val="523F62C3"/>
    <w:rsid w:val="528C6979"/>
    <w:rsid w:val="531CF0E9"/>
    <w:rsid w:val="532FC28D"/>
    <w:rsid w:val="53477E03"/>
    <w:rsid w:val="53964D8E"/>
    <w:rsid w:val="53C140F6"/>
    <w:rsid w:val="5464814B"/>
    <w:rsid w:val="5492A3CF"/>
    <w:rsid w:val="54F4CB6A"/>
    <w:rsid w:val="56133657"/>
    <w:rsid w:val="5619154C"/>
    <w:rsid w:val="5655DEA0"/>
    <w:rsid w:val="57054471"/>
    <w:rsid w:val="5748D96C"/>
    <w:rsid w:val="5818ED23"/>
    <w:rsid w:val="58959829"/>
    <w:rsid w:val="59021C7B"/>
    <w:rsid w:val="590A09F9"/>
    <w:rsid w:val="5A1C598F"/>
    <w:rsid w:val="5B6DB0C6"/>
    <w:rsid w:val="5C833EEB"/>
    <w:rsid w:val="5C8F1363"/>
    <w:rsid w:val="5CAFB8C2"/>
    <w:rsid w:val="5D17A54F"/>
    <w:rsid w:val="5E473305"/>
    <w:rsid w:val="5EB9CF48"/>
    <w:rsid w:val="5EFA2F3B"/>
    <w:rsid w:val="5F104DA7"/>
    <w:rsid w:val="5F105656"/>
    <w:rsid w:val="5F410678"/>
    <w:rsid w:val="5FB7DBB9"/>
    <w:rsid w:val="5FBADFAD"/>
    <w:rsid w:val="5FF44FBF"/>
    <w:rsid w:val="6011CA61"/>
    <w:rsid w:val="60576C53"/>
    <w:rsid w:val="60BEEB7C"/>
    <w:rsid w:val="60DAB6AA"/>
    <w:rsid w:val="61E120F8"/>
    <w:rsid w:val="6326F317"/>
    <w:rsid w:val="63617D48"/>
    <w:rsid w:val="63E98797"/>
    <w:rsid w:val="6470B44C"/>
    <w:rsid w:val="64B67489"/>
    <w:rsid w:val="658B3C62"/>
    <w:rsid w:val="65953678"/>
    <w:rsid w:val="6623C63F"/>
    <w:rsid w:val="66C33981"/>
    <w:rsid w:val="66EBFFA0"/>
    <w:rsid w:val="671B683B"/>
    <w:rsid w:val="67F54161"/>
    <w:rsid w:val="67FC9CBA"/>
    <w:rsid w:val="6837F3DA"/>
    <w:rsid w:val="6AD0A737"/>
    <w:rsid w:val="6C18434E"/>
    <w:rsid w:val="6C4E3D2E"/>
    <w:rsid w:val="6DB2BB5E"/>
    <w:rsid w:val="6DCE3A74"/>
    <w:rsid w:val="6DED69F0"/>
    <w:rsid w:val="6DEE87A5"/>
    <w:rsid w:val="6DF94325"/>
    <w:rsid w:val="6E699A73"/>
    <w:rsid w:val="6FB933FA"/>
    <w:rsid w:val="6FF8D941"/>
    <w:rsid w:val="70056AD4"/>
    <w:rsid w:val="7079B989"/>
    <w:rsid w:val="7105DB36"/>
    <w:rsid w:val="71394B45"/>
    <w:rsid w:val="7159F299"/>
    <w:rsid w:val="716EBBB6"/>
    <w:rsid w:val="7174742F"/>
    <w:rsid w:val="71B5D62A"/>
    <w:rsid w:val="72476E6E"/>
    <w:rsid w:val="72EC77E8"/>
    <w:rsid w:val="73F37823"/>
    <w:rsid w:val="751ADE27"/>
    <w:rsid w:val="75403136"/>
    <w:rsid w:val="7670563A"/>
    <w:rsid w:val="76A6F88C"/>
    <w:rsid w:val="77CD917B"/>
    <w:rsid w:val="77DD2C03"/>
    <w:rsid w:val="77F38E5B"/>
    <w:rsid w:val="77F666D3"/>
    <w:rsid w:val="7806EC01"/>
    <w:rsid w:val="781FB6A3"/>
    <w:rsid w:val="786E73CC"/>
    <w:rsid w:val="798ECE9F"/>
    <w:rsid w:val="79A00820"/>
    <w:rsid w:val="79B445EB"/>
    <w:rsid w:val="7B43C75D"/>
    <w:rsid w:val="7BDE9CEF"/>
    <w:rsid w:val="7BEADB72"/>
    <w:rsid w:val="7C0992BA"/>
    <w:rsid w:val="7C0DEF60"/>
    <w:rsid w:val="7C942477"/>
    <w:rsid w:val="7DB31CA8"/>
    <w:rsid w:val="7DC943CA"/>
    <w:rsid w:val="7E6E8EB1"/>
    <w:rsid w:val="7ED2F63F"/>
    <w:rsid w:val="7F1E3B8B"/>
    <w:rsid w:val="7FA2E7DD"/>
    <w:rsid w:val="7FAE9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6F1E3"/>
  <w15:docId w15:val="{8F2DC9BB-8C6F-42A4-9A60-87601B9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customStyle="1" w:styleId="normaltextrun">
    <w:name w:val="normaltextrun"/>
    <w:basedOn w:val="DefaultParagraphFont"/>
    <w:rsid w:val="003B6E74"/>
  </w:style>
  <w:style w:type="character" w:customStyle="1" w:styleId="eop">
    <w:name w:val="eop"/>
    <w:basedOn w:val="DefaultParagraphFont"/>
    <w:rsid w:val="008F3897"/>
  </w:style>
  <w:style w:type="paragraph" w:customStyle="1" w:styleId="paragraph">
    <w:name w:val="paragraph"/>
    <w:basedOn w:val="Normal"/>
    <w:rsid w:val="00AB0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https:/www.health.vic.gov.au/cemeteries-and-crematoria/land-and-developmentu/public-health/cemeteries-and-crematori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emeterie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mia.vic.gov.au/tools-and-insights/risk-management-too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public-health/cemeteries-and-crematoria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755F8-72B1-4E50-A11E-F07FE8F99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f5d2a5-5e0a-4ee3-8ef3-5bcda44265f1"/>
    <ds:schemaRef ds:uri="6371cb4f-6914-47b5-91ad-9d8989e82a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19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Tours and recreational activities in Victorian public cemeteries</vt:lpstr>
    </vt:vector>
  </TitlesOfParts>
  <Manager/>
  <Company>Victoria State Government, Department of Health</Company>
  <LinksUpToDate>false</LinksUpToDate>
  <CharactersWithSpaces>4001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Tours and recreational activities in Victorian public cemeteries</dc:title>
  <dc:subject>Cemetery trusts</dc:subject>
  <dc:creator>Cemeteries@health.vic.gov.au</dc:creator>
  <cp:keywords>Tours and recreational activities in Victorian public cemeteries</cp:keywords>
  <dc:description/>
  <cp:lastModifiedBy>Anna Ravenscroft (Health)</cp:lastModifiedBy>
  <cp:revision>7</cp:revision>
  <cp:lastPrinted>2020-03-31T15:28:00Z</cp:lastPrinted>
  <dcterms:created xsi:type="dcterms:W3CDTF">2023-06-05T04:19:00Z</dcterms:created>
  <dcterms:modified xsi:type="dcterms:W3CDTF">2023-06-08T03:57:00Z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2023-06-08T03:57:05Z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0584676f-67a3-431c-a063-ca9ac758a000</vt:lpwstr>
  </property>
  <property fmtid="{D5CDD505-2E9C-101B-9397-08002B2CF9AE}" pid="12" name="MSIP_Label_43e64453-338c-4f93-8a4d-0039a0a41f2a_ContentBits">
    <vt:lpwstr>2</vt:lpwstr>
  </property>
</Properties>
</file>