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DA02FA">
      <w:pPr>
        <w:pStyle w:val="Bullet1"/>
        <w:numPr>
          <w:ilvl w:val="0"/>
          <w:numId w:val="0"/>
        </w:numPr>
        <w:ind w:left="284" w:hanging="284"/>
      </w:pPr>
      <w:r>
        <w:rPr>
          <w:noProof/>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45BCA2E6" w:rsidR="00C40700" w:rsidRDefault="00C40700" w:rsidP="00C40700">
            <w:pPr>
              <w:pStyle w:val="Documentsubtitle"/>
            </w:pPr>
            <w:r>
              <w:t xml:space="preserve">Report number: </w:t>
            </w:r>
            <w:r w:rsidR="00FF4009">
              <w:t>2</w:t>
            </w:r>
            <w:r w:rsidR="00C31ABE">
              <w:t>6</w:t>
            </w:r>
          </w:p>
          <w:p w14:paraId="25C1F4CB" w14:textId="19B91354" w:rsidR="00C40700" w:rsidRDefault="00C40700" w:rsidP="00C40700">
            <w:pPr>
              <w:pStyle w:val="Documentsubtitle"/>
            </w:pPr>
            <w:r>
              <w:t xml:space="preserve">Reporting week: </w:t>
            </w:r>
            <w:r w:rsidR="000D7503">
              <w:t>23</w:t>
            </w:r>
            <w:r w:rsidR="00F13623">
              <w:t>/0</w:t>
            </w:r>
            <w:r w:rsidR="00CA160B">
              <w:t>4</w:t>
            </w:r>
            <w:r w:rsidR="004460D0">
              <w:t>/23</w:t>
            </w:r>
            <w:r w:rsidR="0081116B">
              <w:t xml:space="preserve"> </w:t>
            </w:r>
            <w:r w:rsidR="004460D0">
              <w:t>-</w:t>
            </w:r>
            <w:r w:rsidR="0081116B">
              <w:t xml:space="preserve"> </w:t>
            </w:r>
            <w:r w:rsidR="008D5F94">
              <w:t>2</w:t>
            </w:r>
            <w:r w:rsidR="000D7503">
              <w:t>9</w:t>
            </w:r>
            <w:r w:rsidR="004460D0">
              <w:t>/0</w:t>
            </w:r>
            <w:r w:rsidR="001861CB">
              <w:t>4</w:t>
            </w:r>
            <w:r w:rsidR="004460D0">
              <w:t>/23</w:t>
            </w:r>
          </w:p>
          <w:p w14:paraId="711537EF" w14:textId="0027009C" w:rsidR="003B5733" w:rsidRPr="00A1389F" w:rsidRDefault="00C40700" w:rsidP="008C1CCA">
            <w:pPr>
              <w:pStyle w:val="Documentsubtitle"/>
            </w:pPr>
            <w:r>
              <w:t xml:space="preserve">Report issued date: </w:t>
            </w:r>
            <w:r w:rsidR="000D7503">
              <w:t>0</w:t>
            </w:r>
            <w:r w:rsidR="00EF1FE8">
              <w:t>5</w:t>
            </w:r>
            <w:r w:rsidR="0027689C">
              <w:t>/0</w:t>
            </w:r>
            <w:r w:rsidR="000D7503">
              <w:t>5</w:t>
            </w:r>
            <w:r w:rsidR="004D29B8">
              <w:t>/23</w:t>
            </w:r>
          </w:p>
        </w:tc>
      </w:tr>
      <w:tr w:rsidR="003B5733" w14:paraId="726305CB" w14:textId="77777777" w:rsidTr="58C1DDB0">
        <w:tc>
          <w:tcPr>
            <w:tcW w:w="10348" w:type="dxa"/>
          </w:tcPr>
          <w:p w14:paraId="34F6929B" w14:textId="39F20EC2" w:rsidR="003B5733" w:rsidRPr="001E5058" w:rsidRDefault="00EA7197" w:rsidP="001E5058">
            <w:pPr>
              <w:pStyle w:val="Bannermarking"/>
            </w:pPr>
            <w:r>
              <w:fldChar w:fldCharType="begin"/>
            </w:r>
            <w:r>
              <w:instrText>FILLIN  "Type the protective marking" \d OFFICIAL \o  \* MERGEFORMAT</w:instrText>
            </w:r>
            <w:r>
              <w:fldChar w:fldCharType="separate"/>
            </w:r>
            <w:r w:rsidR="00DB55AD">
              <w:t>OFFICIAL</w:t>
            </w:r>
            <w:r>
              <w:fldChar w:fldCharType="end"/>
            </w:r>
          </w:p>
        </w:tc>
      </w:tr>
    </w:tbl>
    <w:p w14:paraId="5BE23382" w14:textId="77777777" w:rsidR="00AD784C" w:rsidRPr="00B57329" w:rsidRDefault="00AD784C" w:rsidP="002365B4">
      <w:pPr>
        <w:pStyle w:val="TOCheadingfactsheet"/>
      </w:pPr>
      <w:r w:rsidRPr="00B57329">
        <w:t>Contents</w:t>
      </w:r>
    </w:p>
    <w:p w14:paraId="3F90E9ED" w14:textId="6EB2F3C0" w:rsidR="00DB55A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4187748" w:history="1">
        <w:r w:rsidR="00DB55AD" w:rsidRPr="004362E9">
          <w:rPr>
            <w:rStyle w:val="Hyperlink"/>
          </w:rPr>
          <w:t>Summary</w:t>
        </w:r>
        <w:r w:rsidR="00DB55AD">
          <w:rPr>
            <w:webHidden/>
          </w:rPr>
          <w:tab/>
        </w:r>
        <w:r w:rsidR="00DB55AD">
          <w:rPr>
            <w:webHidden/>
          </w:rPr>
          <w:fldChar w:fldCharType="begin"/>
        </w:r>
        <w:r w:rsidR="00DB55AD">
          <w:rPr>
            <w:webHidden/>
          </w:rPr>
          <w:instrText xml:space="preserve"> PAGEREF _Toc134187748 \h </w:instrText>
        </w:r>
        <w:r w:rsidR="00DB55AD">
          <w:rPr>
            <w:webHidden/>
          </w:rPr>
        </w:r>
        <w:r w:rsidR="00DB55AD">
          <w:rPr>
            <w:webHidden/>
          </w:rPr>
          <w:fldChar w:fldCharType="separate"/>
        </w:r>
        <w:r w:rsidR="00DB55AD">
          <w:rPr>
            <w:webHidden/>
          </w:rPr>
          <w:t>2</w:t>
        </w:r>
        <w:r w:rsidR="00DB55AD">
          <w:rPr>
            <w:webHidden/>
          </w:rPr>
          <w:fldChar w:fldCharType="end"/>
        </w:r>
      </w:hyperlink>
    </w:p>
    <w:p w14:paraId="356AFF57" w14:textId="2ADCFBF6" w:rsidR="00DB55AD" w:rsidRDefault="00EA7197">
      <w:pPr>
        <w:pStyle w:val="TOC1"/>
        <w:rPr>
          <w:rFonts w:asciiTheme="minorHAnsi" w:eastAsiaTheme="minorEastAsia" w:hAnsiTheme="minorHAnsi" w:cstheme="minorBidi"/>
          <w:b w:val="0"/>
          <w:sz w:val="22"/>
          <w:szCs w:val="22"/>
          <w:lang w:eastAsia="en-AU"/>
        </w:rPr>
      </w:pPr>
      <w:hyperlink w:anchor="_Toc134187749" w:history="1">
        <w:r w:rsidR="00DB55AD" w:rsidRPr="004362E9">
          <w:rPr>
            <w:rStyle w:val="Hyperlink"/>
          </w:rPr>
          <w:t>Human mosquito-borne diseases notifications</w:t>
        </w:r>
        <w:r w:rsidR="00DB55AD">
          <w:rPr>
            <w:webHidden/>
          </w:rPr>
          <w:tab/>
        </w:r>
        <w:r w:rsidR="00DB55AD">
          <w:rPr>
            <w:webHidden/>
          </w:rPr>
          <w:fldChar w:fldCharType="begin"/>
        </w:r>
        <w:r w:rsidR="00DB55AD">
          <w:rPr>
            <w:webHidden/>
          </w:rPr>
          <w:instrText xml:space="preserve"> PAGEREF _Toc134187749 \h </w:instrText>
        </w:r>
        <w:r w:rsidR="00DB55AD">
          <w:rPr>
            <w:webHidden/>
          </w:rPr>
        </w:r>
        <w:r w:rsidR="00DB55AD">
          <w:rPr>
            <w:webHidden/>
          </w:rPr>
          <w:fldChar w:fldCharType="separate"/>
        </w:r>
        <w:r w:rsidR="00DB55AD">
          <w:rPr>
            <w:webHidden/>
          </w:rPr>
          <w:t>2</w:t>
        </w:r>
        <w:r w:rsidR="00DB55AD">
          <w:rPr>
            <w:webHidden/>
          </w:rPr>
          <w:fldChar w:fldCharType="end"/>
        </w:r>
      </w:hyperlink>
    </w:p>
    <w:p w14:paraId="64D28911" w14:textId="57E7A686" w:rsidR="00DB55AD" w:rsidRDefault="00EA7197">
      <w:pPr>
        <w:pStyle w:val="TOC2"/>
        <w:rPr>
          <w:rFonts w:asciiTheme="minorHAnsi" w:eastAsiaTheme="minorEastAsia" w:hAnsiTheme="minorHAnsi" w:cstheme="minorBidi"/>
          <w:sz w:val="22"/>
          <w:szCs w:val="22"/>
          <w:lang w:eastAsia="en-AU"/>
        </w:rPr>
      </w:pPr>
      <w:hyperlink w:anchor="_Toc134187750" w:history="1">
        <w:r w:rsidR="00DB55AD" w:rsidRPr="004362E9">
          <w:rPr>
            <w:rStyle w:val="Hyperlink"/>
          </w:rPr>
          <w:t>Notifications</w:t>
        </w:r>
        <w:r w:rsidR="00DB55AD">
          <w:rPr>
            <w:webHidden/>
          </w:rPr>
          <w:tab/>
        </w:r>
        <w:r w:rsidR="00DB55AD">
          <w:rPr>
            <w:webHidden/>
          </w:rPr>
          <w:fldChar w:fldCharType="begin"/>
        </w:r>
        <w:r w:rsidR="00DB55AD">
          <w:rPr>
            <w:webHidden/>
          </w:rPr>
          <w:instrText xml:space="preserve"> PAGEREF _Toc134187750 \h </w:instrText>
        </w:r>
        <w:r w:rsidR="00DB55AD">
          <w:rPr>
            <w:webHidden/>
          </w:rPr>
        </w:r>
        <w:r w:rsidR="00DB55AD">
          <w:rPr>
            <w:webHidden/>
          </w:rPr>
          <w:fldChar w:fldCharType="separate"/>
        </w:r>
        <w:r w:rsidR="00DB55AD">
          <w:rPr>
            <w:webHidden/>
          </w:rPr>
          <w:t>3</w:t>
        </w:r>
        <w:r w:rsidR="00DB55AD">
          <w:rPr>
            <w:webHidden/>
          </w:rPr>
          <w:fldChar w:fldCharType="end"/>
        </w:r>
      </w:hyperlink>
    </w:p>
    <w:p w14:paraId="7BE1308E" w14:textId="27964764" w:rsidR="00DB55AD" w:rsidRDefault="00EA7197">
      <w:pPr>
        <w:pStyle w:val="TOC2"/>
        <w:rPr>
          <w:rFonts w:asciiTheme="minorHAnsi" w:eastAsiaTheme="minorEastAsia" w:hAnsiTheme="minorHAnsi" w:cstheme="minorBidi"/>
          <w:sz w:val="22"/>
          <w:szCs w:val="22"/>
          <w:lang w:eastAsia="en-AU"/>
        </w:rPr>
      </w:pPr>
      <w:hyperlink w:anchor="_Toc134187751" w:history="1">
        <w:r w:rsidR="00DB55AD" w:rsidRPr="004362E9">
          <w:rPr>
            <w:rStyle w:val="Hyperlink"/>
          </w:rPr>
          <w:t>Murray Valley encephalitis virus</w:t>
        </w:r>
        <w:r w:rsidR="00DB55AD">
          <w:rPr>
            <w:webHidden/>
          </w:rPr>
          <w:tab/>
        </w:r>
        <w:r w:rsidR="00DB55AD">
          <w:rPr>
            <w:webHidden/>
          </w:rPr>
          <w:fldChar w:fldCharType="begin"/>
        </w:r>
        <w:r w:rsidR="00DB55AD">
          <w:rPr>
            <w:webHidden/>
          </w:rPr>
          <w:instrText xml:space="preserve"> PAGEREF _Toc134187751 \h </w:instrText>
        </w:r>
        <w:r w:rsidR="00DB55AD">
          <w:rPr>
            <w:webHidden/>
          </w:rPr>
        </w:r>
        <w:r w:rsidR="00DB55AD">
          <w:rPr>
            <w:webHidden/>
          </w:rPr>
          <w:fldChar w:fldCharType="separate"/>
        </w:r>
        <w:r w:rsidR="00DB55AD">
          <w:rPr>
            <w:webHidden/>
          </w:rPr>
          <w:t>4</w:t>
        </w:r>
        <w:r w:rsidR="00DB55AD">
          <w:rPr>
            <w:webHidden/>
          </w:rPr>
          <w:fldChar w:fldCharType="end"/>
        </w:r>
      </w:hyperlink>
    </w:p>
    <w:p w14:paraId="0910C08F" w14:textId="0226A8B7" w:rsidR="00DB55AD" w:rsidRDefault="00EA7197">
      <w:pPr>
        <w:pStyle w:val="TOC2"/>
        <w:rPr>
          <w:rFonts w:asciiTheme="minorHAnsi" w:eastAsiaTheme="minorEastAsia" w:hAnsiTheme="minorHAnsi" w:cstheme="minorBidi"/>
          <w:sz w:val="22"/>
          <w:szCs w:val="22"/>
          <w:lang w:eastAsia="en-AU"/>
        </w:rPr>
      </w:pPr>
      <w:hyperlink w:anchor="_Toc134187752" w:history="1">
        <w:r w:rsidR="00DB55AD" w:rsidRPr="004362E9">
          <w:rPr>
            <w:rStyle w:val="Hyperlink"/>
          </w:rPr>
          <w:t>Japanese encephalitis virus</w:t>
        </w:r>
        <w:r w:rsidR="00DB55AD">
          <w:rPr>
            <w:webHidden/>
          </w:rPr>
          <w:tab/>
        </w:r>
        <w:r w:rsidR="00DB55AD">
          <w:rPr>
            <w:webHidden/>
          </w:rPr>
          <w:fldChar w:fldCharType="begin"/>
        </w:r>
        <w:r w:rsidR="00DB55AD">
          <w:rPr>
            <w:webHidden/>
          </w:rPr>
          <w:instrText xml:space="preserve"> PAGEREF _Toc134187752 \h </w:instrText>
        </w:r>
        <w:r w:rsidR="00DB55AD">
          <w:rPr>
            <w:webHidden/>
          </w:rPr>
        </w:r>
        <w:r w:rsidR="00DB55AD">
          <w:rPr>
            <w:webHidden/>
          </w:rPr>
          <w:fldChar w:fldCharType="separate"/>
        </w:r>
        <w:r w:rsidR="00DB55AD">
          <w:rPr>
            <w:webHidden/>
          </w:rPr>
          <w:t>5</w:t>
        </w:r>
        <w:r w:rsidR="00DB55AD">
          <w:rPr>
            <w:webHidden/>
          </w:rPr>
          <w:fldChar w:fldCharType="end"/>
        </w:r>
      </w:hyperlink>
    </w:p>
    <w:p w14:paraId="62B7E2EC" w14:textId="6980DDE0" w:rsidR="00DB55AD" w:rsidRDefault="00EA7197">
      <w:pPr>
        <w:pStyle w:val="TOC2"/>
        <w:rPr>
          <w:rFonts w:asciiTheme="minorHAnsi" w:eastAsiaTheme="minorEastAsia" w:hAnsiTheme="minorHAnsi" w:cstheme="minorBidi"/>
          <w:sz w:val="22"/>
          <w:szCs w:val="22"/>
          <w:lang w:eastAsia="en-AU"/>
        </w:rPr>
      </w:pPr>
      <w:hyperlink w:anchor="_Toc134187753" w:history="1">
        <w:r w:rsidR="00DB55AD" w:rsidRPr="004362E9">
          <w:rPr>
            <w:rStyle w:val="Hyperlink"/>
          </w:rPr>
          <w:t>Ross River virus</w:t>
        </w:r>
        <w:r w:rsidR="00DB55AD">
          <w:rPr>
            <w:webHidden/>
          </w:rPr>
          <w:tab/>
        </w:r>
        <w:r w:rsidR="00DB55AD">
          <w:rPr>
            <w:webHidden/>
          </w:rPr>
          <w:fldChar w:fldCharType="begin"/>
        </w:r>
        <w:r w:rsidR="00DB55AD">
          <w:rPr>
            <w:webHidden/>
          </w:rPr>
          <w:instrText xml:space="preserve"> PAGEREF _Toc134187753 \h </w:instrText>
        </w:r>
        <w:r w:rsidR="00DB55AD">
          <w:rPr>
            <w:webHidden/>
          </w:rPr>
        </w:r>
        <w:r w:rsidR="00DB55AD">
          <w:rPr>
            <w:webHidden/>
          </w:rPr>
          <w:fldChar w:fldCharType="separate"/>
        </w:r>
        <w:r w:rsidR="00DB55AD">
          <w:rPr>
            <w:webHidden/>
          </w:rPr>
          <w:t>6</w:t>
        </w:r>
        <w:r w:rsidR="00DB55AD">
          <w:rPr>
            <w:webHidden/>
          </w:rPr>
          <w:fldChar w:fldCharType="end"/>
        </w:r>
      </w:hyperlink>
    </w:p>
    <w:p w14:paraId="438961AF" w14:textId="6BEEBDB6" w:rsidR="00DB55AD" w:rsidRDefault="00EA7197">
      <w:pPr>
        <w:pStyle w:val="TOC1"/>
        <w:rPr>
          <w:rFonts w:asciiTheme="minorHAnsi" w:eastAsiaTheme="minorEastAsia" w:hAnsiTheme="minorHAnsi" w:cstheme="minorBidi"/>
          <w:b w:val="0"/>
          <w:sz w:val="22"/>
          <w:szCs w:val="22"/>
          <w:lang w:eastAsia="en-AU"/>
        </w:rPr>
      </w:pPr>
      <w:hyperlink w:anchor="_Toc134187754" w:history="1">
        <w:r w:rsidR="00DB55AD" w:rsidRPr="004362E9">
          <w:rPr>
            <w:rStyle w:val="Hyperlink"/>
          </w:rPr>
          <w:t>Mosquito surveillance</w:t>
        </w:r>
        <w:r w:rsidR="00DB55AD">
          <w:rPr>
            <w:webHidden/>
          </w:rPr>
          <w:tab/>
        </w:r>
        <w:r w:rsidR="00DB55AD">
          <w:rPr>
            <w:webHidden/>
          </w:rPr>
          <w:fldChar w:fldCharType="begin"/>
        </w:r>
        <w:r w:rsidR="00DB55AD">
          <w:rPr>
            <w:webHidden/>
          </w:rPr>
          <w:instrText xml:space="preserve"> PAGEREF _Toc134187754 \h </w:instrText>
        </w:r>
        <w:r w:rsidR="00DB55AD">
          <w:rPr>
            <w:webHidden/>
          </w:rPr>
        </w:r>
        <w:r w:rsidR="00DB55AD">
          <w:rPr>
            <w:webHidden/>
          </w:rPr>
          <w:fldChar w:fldCharType="separate"/>
        </w:r>
        <w:r w:rsidR="00DB55AD">
          <w:rPr>
            <w:webHidden/>
          </w:rPr>
          <w:t>7</w:t>
        </w:r>
        <w:r w:rsidR="00DB55AD">
          <w:rPr>
            <w:webHidden/>
          </w:rPr>
          <w:fldChar w:fldCharType="end"/>
        </w:r>
      </w:hyperlink>
    </w:p>
    <w:p w14:paraId="08754A46" w14:textId="6FB865AA" w:rsidR="00DB55AD" w:rsidRDefault="00EA7197">
      <w:pPr>
        <w:pStyle w:val="TOC2"/>
        <w:rPr>
          <w:rFonts w:asciiTheme="minorHAnsi" w:eastAsiaTheme="minorEastAsia" w:hAnsiTheme="minorHAnsi" w:cstheme="minorBidi"/>
          <w:sz w:val="22"/>
          <w:szCs w:val="22"/>
          <w:lang w:eastAsia="en-AU"/>
        </w:rPr>
      </w:pPr>
      <w:hyperlink w:anchor="_Toc134187755" w:history="1">
        <w:r w:rsidR="00DB55AD" w:rsidRPr="004362E9">
          <w:rPr>
            <w:rStyle w:val="Hyperlink"/>
          </w:rPr>
          <w:t>Mosquito abundance</w:t>
        </w:r>
        <w:r w:rsidR="00DB55AD">
          <w:rPr>
            <w:webHidden/>
          </w:rPr>
          <w:tab/>
        </w:r>
        <w:r w:rsidR="00DB55AD">
          <w:rPr>
            <w:webHidden/>
          </w:rPr>
          <w:fldChar w:fldCharType="begin"/>
        </w:r>
        <w:r w:rsidR="00DB55AD">
          <w:rPr>
            <w:webHidden/>
          </w:rPr>
          <w:instrText xml:space="preserve"> PAGEREF _Toc134187755 \h </w:instrText>
        </w:r>
        <w:r w:rsidR="00DB55AD">
          <w:rPr>
            <w:webHidden/>
          </w:rPr>
        </w:r>
        <w:r w:rsidR="00DB55AD">
          <w:rPr>
            <w:webHidden/>
          </w:rPr>
          <w:fldChar w:fldCharType="separate"/>
        </w:r>
        <w:r w:rsidR="00DB55AD">
          <w:rPr>
            <w:webHidden/>
          </w:rPr>
          <w:t>7</w:t>
        </w:r>
        <w:r w:rsidR="00DB55AD">
          <w:rPr>
            <w:webHidden/>
          </w:rPr>
          <w:fldChar w:fldCharType="end"/>
        </w:r>
      </w:hyperlink>
    </w:p>
    <w:p w14:paraId="16AF0ECA" w14:textId="59F3C340" w:rsidR="00DB55AD" w:rsidRDefault="00EA7197">
      <w:pPr>
        <w:pStyle w:val="TOC2"/>
        <w:rPr>
          <w:rFonts w:asciiTheme="minorHAnsi" w:eastAsiaTheme="minorEastAsia" w:hAnsiTheme="minorHAnsi" w:cstheme="minorBidi"/>
          <w:sz w:val="22"/>
          <w:szCs w:val="22"/>
          <w:lang w:eastAsia="en-AU"/>
        </w:rPr>
      </w:pPr>
      <w:hyperlink w:anchor="_Toc134187756" w:history="1">
        <w:r w:rsidR="00DB55AD" w:rsidRPr="004362E9">
          <w:rPr>
            <w:rStyle w:val="Hyperlink"/>
          </w:rPr>
          <w:t>Mosquito species of concern</w:t>
        </w:r>
        <w:r w:rsidR="00DB55AD">
          <w:rPr>
            <w:webHidden/>
          </w:rPr>
          <w:tab/>
        </w:r>
        <w:r w:rsidR="00DB55AD">
          <w:rPr>
            <w:webHidden/>
          </w:rPr>
          <w:fldChar w:fldCharType="begin"/>
        </w:r>
        <w:r w:rsidR="00DB55AD">
          <w:rPr>
            <w:webHidden/>
          </w:rPr>
          <w:instrText xml:space="preserve"> PAGEREF _Toc134187756 \h </w:instrText>
        </w:r>
        <w:r w:rsidR="00DB55AD">
          <w:rPr>
            <w:webHidden/>
          </w:rPr>
        </w:r>
        <w:r w:rsidR="00DB55AD">
          <w:rPr>
            <w:webHidden/>
          </w:rPr>
          <w:fldChar w:fldCharType="separate"/>
        </w:r>
        <w:r w:rsidR="00DB55AD">
          <w:rPr>
            <w:webHidden/>
          </w:rPr>
          <w:t>10</w:t>
        </w:r>
        <w:r w:rsidR="00DB55AD">
          <w:rPr>
            <w:webHidden/>
          </w:rPr>
          <w:fldChar w:fldCharType="end"/>
        </w:r>
      </w:hyperlink>
    </w:p>
    <w:p w14:paraId="54D70711" w14:textId="47DE3F4A" w:rsidR="00DB55AD" w:rsidRDefault="00EA7197">
      <w:pPr>
        <w:pStyle w:val="TOC2"/>
        <w:rPr>
          <w:rFonts w:asciiTheme="minorHAnsi" w:eastAsiaTheme="minorEastAsia" w:hAnsiTheme="minorHAnsi" w:cstheme="minorBidi"/>
          <w:sz w:val="22"/>
          <w:szCs w:val="22"/>
          <w:lang w:eastAsia="en-AU"/>
        </w:rPr>
      </w:pPr>
      <w:hyperlink w:anchor="_Toc134187757" w:history="1">
        <w:r w:rsidR="00DB55AD" w:rsidRPr="004362E9">
          <w:rPr>
            <w:rStyle w:val="Hyperlink"/>
          </w:rPr>
          <w:t>Mosquito viral detections</w:t>
        </w:r>
        <w:r w:rsidR="00DB55AD">
          <w:rPr>
            <w:webHidden/>
          </w:rPr>
          <w:tab/>
        </w:r>
        <w:r w:rsidR="00DB55AD">
          <w:rPr>
            <w:webHidden/>
          </w:rPr>
          <w:fldChar w:fldCharType="begin"/>
        </w:r>
        <w:r w:rsidR="00DB55AD">
          <w:rPr>
            <w:webHidden/>
          </w:rPr>
          <w:instrText xml:space="preserve"> PAGEREF _Toc134187757 \h </w:instrText>
        </w:r>
        <w:r w:rsidR="00DB55AD">
          <w:rPr>
            <w:webHidden/>
          </w:rPr>
        </w:r>
        <w:r w:rsidR="00DB55AD">
          <w:rPr>
            <w:webHidden/>
          </w:rPr>
          <w:fldChar w:fldCharType="separate"/>
        </w:r>
        <w:r w:rsidR="00DB55AD">
          <w:rPr>
            <w:webHidden/>
          </w:rPr>
          <w:t>13</w:t>
        </w:r>
        <w:r w:rsidR="00DB55AD">
          <w:rPr>
            <w:webHidden/>
          </w:rPr>
          <w:fldChar w:fldCharType="end"/>
        </w:r>
      </w:hyperlink>
    </w:p>
    <w:p w14:paraId="17099F00" w14:textId="5836ED0B"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34187748"/>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34187749"/>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25DBC0E6" w14:textId="77777777" w:rsidR="00045E75" w:rsidRDefault="00045E75">
      <w:pPr>
        <w:spacing w:after="0" w:line="240" w:lineRule="auto"/>
        <w:rPr>
          <w:b/>
          <w:color w:val="53565A"/>
          <w:sz w:val="32"/>
          <w:szCs w:val="28"/>
        </w:rPr>
      </w:pPr>
      <w:r>
        <w:br w:type="page"/>
      </w:r>
    </w:p>
    <w:p w14:paraId="4E20D80B" w14:textId="5734F65A" w:rsidR="009B2FA3" w:rsidRDefault="00C40700" w:rsidP="00647282">
      <w:pPr>
        <w:pStyle w:val="Heading2"/>
        <w:rPr>
          <w:color w:val="333333"/>
          <w:lang w:eastAsia="en-AU"/>
        </w:rPr>
      </w:pPr>
      <w:bookmarkStart w:id="3" w:name="_Toc134187750"/>
      <w:r w:rsidRPr="00C40700">
        <w:lastRenderedPageBreak/>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636"/>
      </w:tblGrid>
      <w:tr w:rsidR="008450DB" w:rsidRPr="008450DB" w14:paraId="3C5515F6" w14:textId="77777777" w:rsidTr="00D6555B">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9772F0F" w14:textId="77777777" w:rsidR="008450DB" w:rsidRPr="008450DB" w:rsidRDefault="008450DB" w:rsidP="00D6555B">
            <w:pPr>
              <w:spacing w:after="0" w:line="240" w:lineRule="auto"/>
              <w:rPr>
                <w:rFonts w:ascii="VIC" w:hAnsi="VIC"/>
                <w:color w:val="777777"/>
                <w:szCs w:val="21"/>
                <w:lang w:eastAsia="en-AU"/>
              </w:rPr>
            </w:pPr>
            <w:r w:rsidRPr="008450DB">
              <w:rPr>
                <w:rFonts w:ascii="VIC" w:hAnsi="VIC"/>
                <w:color w:val="777777"/>
                <w:szCs w:val="21"/>
                <w:lang w:eastAsia="en-AU"/>
              </w:rPr>
              <w:t>Human mosquito-borne disease notifications from the previous week</w:t>
            </w:r>
          </w:p>
        </w:tc>
      </w:tr>
      <w:tr w:rsidR="008450DB" w:rsidRPr="008450DB" w14:paraId="61FE6B64" w14:textId="77777777" w:rsidTr="00D6555B">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7384B18" w14:textId="77777777" w:rsidR="008450DB" w:rsidRPr="008450DB" w:rsidRDefault="008450DB" w:rsidP="00D6555B">
            <w:pPr>
              <w:spacing w:after="0" w:line="240" w:lineRule="auto"/>
              <w:rPr>
                <w:rFonts w:ascii="VIC" w:hAnsi="VIC"/>
                <w:b/>
                <w:bCs/>
                <w:color w:val="333333"/>
                <w:szCs w:val="21"/>
                <w:lang w:eastAsia="en-AU"/>
              </w:rPr>
            </w:pPr>
            <w:r w:rsidRPr="008450DB">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5A5B18F" w14:textId="77777777" w:rsidR="008450DB" w:rsidRPr="008450DB" w:rsidRDefault="008450DB" w:rsidP="00D6555B">
            <w:pPr>
              <w:spacing w:after="0" w:line="240" w:lineRule="auto"/>
              <w:rPr>
                <w:rFonts w:ascii="VIC" w:hAnsi="VIC"/>
                <w:b/>
                <w:bCs/>
                <w:color w:val="333333"/>
                <w:szCs w:val="21"/>
                <w:lang w:eastAsia="en-AU"/>
              </w:rPr>
            </w:pPr>
            <w:r w:rsidRPr="008450DB">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0998C9F" w14:textId="77777777" w:rsidR="008450DB" w:rsidRPr="008450DB" w:rsidRDefault="008450DB" w:rsidP="00D6555B">
            <w:pPr>
              <w:spacing w:after="0" w:line="240" w:lineRule="auto"/>
              <w:rPr>
                <w:rFonts w:ascii="VIC" w:hAnsi="VIC"/>
                <w:b/>
                <w:bCs/>
                <w:color w:val="333333"/>
                <w:szCs w:val="21"/>
                <w:lang w:eastAsia="en-AU"/>
              </w:rPr>
            </w:pPr>
            <w:r w:rsidRPr="008450DB">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0DB48928" w14:textId="4D61B2B1" w:rsidR="008450DB" w:rsidRPr="008450DB" w:rsidRDefault="008450DB" w:rsidP="00D6555B">
            <w:pPr>
              <w:spacing w:after="0" w:line="240" w:lineRule="auto"/>
              <w:jc w:val="right"/>
              <w:rPr>
                <w:rFonts w:ascii="VIC" w:hAnsi="VIC"/>
                <w:b/>
                <w:bCs/>
                <w:color w:val="333333"/>
                <w:szCs w:val="21"/>
                <w:lang w:eastAsia="en-AU"/>
              </w:rPr>
            </w:pPr>
            <w:r w:rsidRPr="008450DB">
              <w:rPr>
                <w:rFonts w:ascii="VIC" w:hAnsi="VIC"/>
                <w:b/>
                <w:bCs/>
                <w:color w:val="333333"/>
                <w:szCs w:val="21"/>
                <w:lang w:eastAsia="en-AU"/>
              </w:rPr>
              <w:t>YTD</w:t>
            </w:r>
            <w:r w:rsidR="00320D01">
              <w:rPr>
                <w:rStyle w:val="FootnoteReference"/>
                <w:rFonts w:ascii="VIC" w:hAnsi="VIC"/>
                <w:b/>
                <w:bCs/>
                <w:color w:val="333333"/>
                <w:szCs w:val="21"/>
                <w:lang w:eastAsia="en-AU"/>
              </w:rPr>
              <w:footnoteReference w:id="2"/>
            </w:r>
          </w:p>
        </w:tc>
      </w:tr>
      <w:tr w:rsidR="008450DB" w:rsidRPr="008450DB" w14:paraId="6153EB23"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786ACD71"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4585A64"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C908F5C"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0D89EE1"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1</w:t>
            </w:r>
          </w:p>
        </w:tc>
      </w:tr>
      <w:tr w:rsidR="008450DB" w:rsidRPr="008450DB" w14:paraId="7877E070"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6B708FE7"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584D8A3A"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1BCAFE8"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EB53325"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0</w:t>
            </w:r>
          </w:p>
        </w:tc>
      </w:tr>
      <w:tr w:rsidR="008450DB" w:rsidRPr="008450DB" w14:paraId="27B94885"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29EA2C43"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17B0DEAF"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75B98F7" w14:textId="07492924" w:rsidR="008450DB" w:rsidRPr="008450DB" w:rsidRDefault="00A43AEB" w:rsidP="00D6555B">
            <w:pPr>
              <w:spacing w:after="0" w:line="240" w:lineRule="auto"/>
              <w:rPr>
                <w:rFonts w:ascii="VIC" w:hAnsi="VIC"/>
                <w:color w:val="333333"/>
                <w:szCs w:val="21"/>
                <w:lang w:eastAsia="en-AU"/>
              </w:rPr>
            </w:pPr>
            <w:r>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008412E" w14:textId="7049214B"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18</w:t>
            </w:r>
            <w:r w:rsidR="00A43AEB">
              <w:rPr>
                <w:rFonts w:ascii="VIC" w:hAnsi="VIC"/>
                <w:color w:val="333333"/>
                <w:szCs w:val="21"/>
                <w:lang w:eastAsia="en-AU"/>
              </w:rPr>
              <w:t>5</w:t>
            </w:r>
          </w:p>
        </w:tc>
      </w:tr>
      <w:tr w:rsidR="008450DB" w:rsidRPr="008450DB" w14:paraId="7490E04D"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0A1FE2BF"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044A775B"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7D199DA"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F081815"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5</w:t>
            </w:r>
          </w:p>
        </w:tc>
      </w:tr>
      <w:tr w:rsidR="008450DB" w:rsidRPr="008450DB" w14:paraId="4CE91934"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74F9E1C8"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157A095"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B82F67"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9FF2987"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5</w:t>
            </w:r>
          </w:p>
        </w:tc>
      </w:tr>
      <w:tr w:rsidR="008450DB" w:rsidRPr="008450DB" w14:paraId="1FC3597F" w14:textId="77777777" w:rsidTr="00D6555B">
        <w:tc>
          <w:tcPr>
            <w:tcW w:w="0" w:type="auto"/>
            <w:tcBorders>
              <w:top w:val="single" w:sz="6" w:space="0" w:color="DDDDDD"/>
            </w:tcBorders>
            <w:shd w:val="clear" w:color="auto" w:fill="FFFFFF"/>
            <w:tcMar>
              <w:top w:w="75" w:type="dxa"/>
              <w:left w:w="75" w:type="dxa"/>
              <w:bottom w:w="75" w:type="dxa"/>
              <w:right w:w="75" w:type="dxa"/>
            </w:tcMar>
            <w:hideMark/>
          </w:tcPr>
          <w:p w14:paraId="2578AECB" w14:textId="1158A979"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 xml:space="preserve">Flavivirus </w:t>
            </w:r>
            <w:r w:rsidR="00026267">
              <w:rPr>
                <w:rFonts w:ascii="VIC" w:hAnsi="VIC"/>
                <w:color w:val="333333"/>
                <w:szCs w:val="21"/>
                <w:lang w:eastAsia="en-AU"/>
              </w:rPr>
              <w:t>infection (unspecified)</w:t>
            </w:r>
            <w:r w:rsidR="00045E75">
              <w:rPr>
                <w:rStyle w:val="FootnoteReference"/>
                <w:rFonts w:ascii="VIC" w:hAnsi="VIC"/>
                <w:color w:val="333333"/>
                <w:szCs w:val="21"/>
                <w:lang w:eastAsia="en-AU"/>
              </w:rPr>
              <w:footnoteReference w:id="3"/>
            </w:r>
          </w:p>
        </w:tc>
        <w:tc>
          <w:tcPr>
            <w:tcW w:w="0" w:type="auto"/>
            <w:tcBorders>
              <w:top w:val="single" w:sz="6" w:space="0" w:color="DDDDDD"/>
            </w:tcBorders>
            <w:shd w:val="clear" w:color="auto" w:fill="FFFFFF"/>
            <w:tcMar>
              <w:top w:w="75" w:type="dxa"/>
              <w:left w:w="75" w:type="dxa"/>
              <w:bottom w:w="75" w:type="dxa"/>
              <w:right w:w="75" w:type="dxa"/>
            </w:tcMar>
            <w:hideMark/>
          </w:tcPr>
          <w:p w14:paraId="21D65F7D"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381A0BA9" w14:textId="77777777" w:rsidR="008450DB" w:rsidRPr="008450DB" w:rsidRDefault="008450DB" w:rsidP="00D6555B">
            <w:pPr>
              <w:spacing w:after="0" w:line="240" w:lineRule="auto"/>
              <w:rPr>
                <w:rFonts w:ascii="VIC" w:hAnsi="VIC"/>
                <w:color w:val="333333"/>
                <w:szCs w:val="21"/>
                <w:lang w:eastAsia="en-AU"/>
              </w:rPr>
            </w:pPr>
            <w:r w:rsidRPr="008450DB">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5A3E36A6" w14:textId="77777777" w:rsidR="008450DB" w:rsidRPr="008450DB" w:rsidRDefault="008450DB" w:rsidP="00D6555B">
            <w:pPr>
              <w:spacing w:after="0" w:line="240" w:lineRule="auto"/>
              <w:jc w:val="right"/>
              <w:rPr>
                <w:rFonts w:ascii="VIC" w:hAnsi="VIC"/>
                <w:color w:val="333333"/>
                <w:szCs w:val="21"/>
                <w:lang w:eastAsia="en-AU"/>
              </w:rPr>
            </w:pPr>
            <w:r w:rsidRPr="008450DB">
              <w:rPr>
                <w:rFonts w:ascii="VIC" w:hAnsi="VIC"/>
                <w:color w:val="333333"/>
                <w:szCs w:val="21"/>
                <w:lang w:eastAsia="en-AU"/>
              </w:rPr>
              <w:t>1</w:t>
            </w:r>
          </w:p>
        </w:tc>
      </w:tr>
    </w:tbl>
    <w:p w14:paraId="47BF0231" w14:textId="4E46E3EF" w:rsidR="003F6A77" w:rsidRPr="005963FE" w:rsidRDefault="003F6A77" w:rsidP="005963FE">
      <w:pPr>
        <w:shd w:val="clear" w:color="auto" w:fill="FFFFFF"/>
        <w:spacing w:after="150" w:line="240" w:lineRule="auto"/>
        <w:rPr>
          <w:rFonts w:ascii="VIC" w:hAnsi="VIC"/>
          <w:color w:val="333333"/>
          <w:szCs w:val="21"/>
          <w:lang w:eastAsia="en-AU"/>
        </w:rPr>
      </w:pPr>
      <w:r>
        <w:br w:type="page"/>
      </w:r>
    </w:p>
    <w:p w14:paraId="0A7DAB71" w14:textId="3858F515" w:rsidR="00D42716" w:rsidRDefault="00D42716" w:rsidP="00647282">
      <w:pPr>
        <w:pStyle w:val="Heading2"/>
      </w:pPr>
      <w:bookmarkStart w:id="4" w:name="_Toc134187751"/>
      <w:r>
        <w:lastRenderedPageBreak/>
        <w:t>Murray Valley encephalitis virus</w:t>
      </w:r>
      <w:bookmarkEnd w:id="4"/>
    </w:p>
    <w:p w14:paraId="12F16A0E" w14:textId="0AA8BD95" w:rsidR="00984EDF" w:rsidRDefault="00984EDF" w:rsidP="00984EDF">
      <w:pPr>
        <w:pStyle w:val="Body"/>
      </w:pPr>
      <w:r w:rsidRPr="00C40700">
        <w:t xml:space="preserve">There </w:t>
      </w:r>
      <w:r>
        <w:t xml:space="preserve">were no cases of MVEV infection reported last week. </w:t>
      </w:r>
    </w:p>
    <w:p w14:paraId="367764CA" w14:textId="4B2CDB99" w:rsidR="00C6694E" w:rsidRDefault="00FF199B" w:rsidP="00C6694E">
      <w:pPr>
        <w:keepNext/>
      </w:pPr>
      <w:r>
        <w:rPr>
          <w:rFonts w:eastAsia="Times"/>
          <w:noProof/>
        </w:rPr>
        <w:drawing>
          <wp:inline distT="0" distB="0" distL="0" distR="0" wp14:anchorId="39DEDFEB" wp14:editId="2F5D49FE">
            <wp:extent cx="6479540" cy="3753485"/>
            <wp:effectExtent l="0" t="0" r="0" b="0"/>
            <wp:docPr id="6" name="Picture 6" descr="Murray Valley encephalitis cases have been notified in Victoria since Jan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urray Valley encephalitis cases have been notified in Victoria since January 20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3753485"/>
                    </a:xfrm>
                    <a:prstGeom prst="rect">
                      <a:avLst/>
                    </a:prstGeom>
                    <a:noFill/>
                    <a:ln>
                      <a:noFill/>
                    </a:ln>
                  </pic:spPr>
                </pic:pic>
              </a:graphicData>
            </a:graphic>
          </wp:inline>
        </w:drawing>
      </w:r>
    </w:p>
    <w:p w14:paraId="42FA58A0" w14:textId="3264FF57" w:rsidR="00F51223" w:rsidRPr="0001298C" w:rsidRDefault="00C6694E" w:rsidP="00C6694E">
      <w:pPr>
        <w:pStyle w:val="Caption"/>
        <w:rPr>
          <w:rFonts w:eastAsia="Times"/>
        </w:rPr>
      </w:pPr>
      <w:r>
        <w:t xml:space="preserve">Figure </w:t>
      </w:r>
      <w:r w:rsidR="00EA7197">
        <w:fldChar w:fldCharType="begin"/>
      </w:r>
      <w:r w:rsidR="00EA7197">
        <w:instrText xml:space="preserve"> SEQ Figure \* ARABIC </w:instrText>
      </w:r>
      <w:r w:rsidR="00EA7197">
        <w:fldChar w:fldCharType="separate"/>
      </w:r>
      <w:r w:rsidR="00DB55AD">
        <w:rPr>
          <w:noProof/>
        </w:rPr>
        <w:t>1</w:t>
      </w:r>
      <w:r w:rsidR="00EA7197">
        <w:rPr>
          <w:noProof/>
        </w:rPr>
        <w:fldChar w:fldCharType="end"/>
      </w:r>
      <w:r>
        <w:t xml:space="preserve">. Murray Valley encephalitis </w:t>
      </w:r>
      <w:r w:rsidR="00147DD3">
        <w:t xml:space="preserve">cases by month of </w:t>
      </w:r>
      <w:r w:rsidR="003B0B05">
        <w:t>notification</w:t>
      </w:r>
      <w:r>
        <w:t>.</w:t>
      </w:r>
    </w:p>
    <w:p w14:paraId="3A709A5A" w14:textId="77777777" w:rsidR="00395A20" w:rsidRDefault="00395A20">
      <w:pPr>
        <w:spacing w:after="0" w:line="240" w:lineRule="auto"/>
        <w:rPr>
          <w:b/>
          <w:color w:val="53565A"/>
          <w:sz w:val="32"/>
          <w:szCs w:val="28"/>
        </w:rPr>
      </w:pPr>
      <w:r>
        <w:br w:type="page"/>
      </w:r>
    </w:p>
    <w:p w14:paraId="2BFD0A6E" w14:textId="556C6522" w:rsidR="00C40700" w:rsidRDefault="00C40700" w:rsidP="00647282">
      <w:pPr>
        <w:pStyle w:val="Heading2"/>
      </w:pPr>
      <w:bookmarkStart w:id="5" w:name="_Toc134187752"/>
      <w:r w:rsidRPr="00C40700">
        <w:lastRenderedPageBreak/>
        <w:t>Japanese encephalitis virus</w:t>
      </w:r>
      <w:bookmarkEnd w:id="5"/>
    </w:p>
    <w:p w14:paraId="7E8B12DF" w14:textId="6DE760FC"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7DD34687" w:rsidR="00A0714E" w:rsidRDefault="008132D0" w:rsidP="00B057BD">
      <w:pPr>
        <w:pStyle w:val="Body"/>
      </w:pPr>
      <w:r>
        <w:rPr>
          <w:noProof/>
        </w:rPr>
        <w:drawing>
          <wp:inline distT="0" distB="0" distL="0" distR="0" wp14:anchorId="4A05B909" wp14:editId="57FF0CF9">
            <wp:extent cx="6479540" cy="3751580"/>
            <wp:effectExtent l="0" t="0" r="0" b="1270"/>
            <wp:docPr id="3" name="Picture 3" descr="The last case of Japanese encephalitis in Victoria was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last case of Japanese encephalitis in Victoria was in November 20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6BDEEA39" w14:textId="445F081F" w:rsidR="00C40700" w:rsidRDefault="00A0714E" w:rsidP="00A0714E">
      <w:pPr>
        <w:pStyle w:val="Caption"/>
      </w:pPr>
      <w:r>
        <w:t xml:space="preserve">Figure </w:t>
      </w:r>
      <w:r>
        <w:fldChar w:fldCharType="begin"/>
      </w:r>
      <w:r>
        <w:instrText>SEQ Figure \* ARABIC</w:instrText>
      </w:r>
      <w:r>
        <w:fldChar w:fldCharType="separate"/>
      </w:r>
      <w:r w:rsidR="00DB55AD">
        <w:rPr>
          <w:noProof/>
        </w:rPr>
        <w:t>2</w:t>
      </w:r>
      <w:r>
        <w:fldChar w:fldCharType="end"/>
      </w:r>
      <w:r w:rsidR="00B26F6C">
        <w:t>:</w:t>
      </w:r>
      <w:r>
        <w:t xml:space="preserve"> Japanese encephalitis </w:t>
      </w:r>
      <w:r w:rsidR="003B0B05">
        <w:t>cases by month of notification.</w:t>
      </w:r>
    </w:p>
    <w:p w14:paraId="7915D536" w14:textId="79FA10A6" w:rsidR="00C40700" w:rsidRDefault="00C40700" w:rsidP="00C40700">
      <w:pPr>
        <w:pStyle w:val="Heading2"/>
      </w:pPr>
      <w:bookmarkStart w:id="6" w:name="_Toc134187753"/>
      <w:r>
        <w:lastRenderedPageBreak/>
        <w:t>Ross River virus</w:t>
      </w:r>
      <w:bookmarkEnd w:id="6"/>
    </w:p>
    <w:p w14:paraId="20629340" w14:textId="22248CC6" w:rsidR="008B26B0" w:rsidRDefault="00B31C92" w:rsidP="00BF5440">
      <w:pPr>
        <w:pStyle w:val="Heading3"/>
        <w:rPr>
          <w:rFonts w:eastAsia="Times"/>
          <w:bCs w:val="0"/>
          <w:color w:val="auto"/>
          <w:sz w:val="21"/>
          <w:szCs w:val="20"/>
          <w:shd w:val="clear" w:color="auto" w:fill="FFFFFF"/>
        </w:rPr>
      </w:pPr>
      <w:r w:rsidRPr="00B31C92">
        <w:rPr>
          <w:rFonts w:eastAsia="Times"/>
          <w:bCs w:val="0"/>
          <w:color w:val="auto"/>
          <w:sz w:val="21"/>
          <w:szCs w:val="20"/>
          <w:shd w:val="clear" w:color="auto" w:fill="FFFFFF"/>
        </w:rPr>
        <w:t>There was 1 probable case of RRV infection notified</w:t>
      </w:r>
      <w:r w:rsidR="004D1D00">
        <w:rPr>
          <w:rFonts w:eastAsia="Times"/>
          <w:bCs w:val="0"/>
          <w:color w:val="auto"/>
          <w:sz w:val="21"/>
          <w:szCs w:val="20"/>
          <w:shd w:val="clear" w:color="auto" w:fill="FFFFFF"/>
        </w:rPr>
        <w:t xml:space="preserve"> last week</w:t>
      </w:r>
      <w:r w:rsidRPr="00B31C92">
        <w:rPr>
          <w:rFonts w:eastAsia="Times"/>
          <w:bCs w:val="0"/>
          <w:color w:val="auto"/>
          <w:sz w:val="21"/>
          <w:szCs w:val="20"/>
          <w:shd w:val="clear" w:color="auto" w:fill="FFFFFF"/>
        </w:rPr>
        <w:t xml:space="preserve">. </w:t>
      </w:r>
      <w:r>
        <w:rPr>
          <w:rFonts w:eastAsia="Times"/>
          <w:bCs w:val="0"/>
          <w:color w:val="auto"/>
          <w:sz w:val="21"/>
          <w:szCs w:val="20"/>
          <w:shd w:val="clear" w:color="auto" w:fill="FFFFFF"/>
        </w:rPr>
        <w:t>The case</w:t>
      </w:r>
      <w:r w:rsidRPr="00B31C92">
        <w:rPr>
          <w:rFonts w:eastAsia="Times"/>
          <w:bCs w:val="0"/>
          <w:color w:val="auto"/>
          <w:sz w:val="21"/>
          <w:szCs w:val="20"/>
          <w:shd w:val="clear" w:color="auto" w:fill="FFFFFF"/>
        </w:rPr>
        <w:t xml:space="preserve"> resides in</w:t>
      </w:r>
      <w:r w:rsidR="004D1D00">
        <w:rPr>
          <w:rFonts w:eastAsia="Times"/>
          <w:bCs w:val="0"/>
          <w:color w:val="auto"/>
          <w:sz w:val="21"/>
          <w:szCs w:val="20"/>
          <w:shd w:val="clear" w:color="auto" w:fill="FFFFFF"/>
        </w:rPr>
        <w:t xml:space="preserve"> a</w:t>
      </w:r>
      <w:r w:rsidRPr="00B31C92">
        <w:rPr>
          <w:rFonts w:eastAsia="Times"/>
          <w:bCs w:val="0"/>
          <w:color w:val="auto"/>
          <w:sz w:val="21"/>
          <w:szCs w:val="20"/>
          <w:shd w:val="clear" w:color="auto" w:fill="FFFFFF"/>
        </w:rPr>
        <w:t xml:space="preserve"> regional area</w:t>
      </w:r>
      <w:r w:rsidR="00710828">
        <w:rPr>
          <w:rFonts w:eastAsia="Times"/>
          <w:bCs w:val="0"/>
          <w:color w:val="auto"/>
          <w:sz w:val="21"/>
          <w:szCs w:val="20"/>
          <w:shd w:val="clear" w:color="auto" w:fill="FFFFFF"/>
        </w:rPr>
        <w:t>.</w:t>
      </w:r>
    </w:p>
    <w:p w14:paraId="6DC4C37C" w14:textId="34865473" w:rsidR="00BF5440" w:rsidRDefault="00C40700" w:rsidP="00BF5440">
      <w:pPr>
        <w:pStyle w:val="Heading3"/>
      </w:pPr>
      <w:r w:rsidRPr="007A56A8">
        <w:t xml:space="preserve">RRV </w:t>
      </w:r>
      <w:r w:rsidR="08C7B2C3">
        <w:t xml:space="preserve">infection </w:t>
      </w:r>
      <w:r w:rsidRPr="007A56A8">
        <w:t>epidemic curve</w:t>
      </w:r>
    </w:p>
    <w:p w14:paraId="662907BB" w14:textId="49E40922" w:rsidR="00A0714E" w:rsidRDefault="00A205F5" w:rsidP="00E62B18">
      <w:pPr>
        <w:pStyle w:val="Body"/>
      </w:pPr>
      <w:r>
        <w:rPr>
          <w:noProof/>
        </w:rPr>
        <w:drawing>
          <wp:inline distT="0" distB="0" distL="0" distR="0" wp14:anchorId="79264EB7" wp14:editId="3B2A15DA">
            <wp:extent cx="6479540" cy="3751580"/>
            <wp:effectExtent l="0" t="0" r="0" b="1270"/>
            <wp:docPr id="4" name="Picture 4" descr="Ross River Virus cases have declined since Febr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oss River Virus cases have declined since February 20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388FD7AA" w14:textId="564F235D" w:rsidR="00DC67CB" w:rsidRDefault="00A0714E" w:rsidP="00995B52">
      <w:pPr>
        <w:pStyle w:val="Caption"/>
        <w:sectPr w:rsidR="00DC67CB" w:rsidSect="00ED6F51">
          <w:footerReference w:type="default" r:id="rId22"/>
          <w:footnotePr>
            <w:pos w:val="beneathText"/>
          </w:footnotePr>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DB55AD">
        <w:rPr>
          <w:noProof/>
        </w:rPr>
        <w:t>3</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34187754"/>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34187755"/>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431DE7A9" w14:textId="4E65D7EC" w:rsidR="00864A38" w:rsidRPr="00864A38" w:rsidRDefault="00616E7C" w:rsidP="007D30F3">
      <w:pPr>
        <w:pStyle w:val="Caption"/>
        <w:keepNext/>
      </w:pPr>
      <w:r>
        <w:lastRenderedPageBreak/>
        <w:t xml:space="preserve">Table </w:t>
      </w:r>
      <w:r w:rsidR="00EA7197">
        <w:fldChar w:fldCharType="begin"/>
      </w:r>
      <w:r w:rsidR="00EA7197">
        <w:instrText xml:space="preserve"> SEQ Table \* ARABIC </w:instrText>
      </w:r>
      <w:r w:rsidR="00EA7197">
        <w:fldChar w:fldCharType="separate"/>
      </w:r>
      <w:r w:rsidR="00DB55AD">
        <w:rPr>
          <w:noProof/>
        </w:rPr>
        <w:t>1</w:t>
      </w:r>
      <w:r w:rsidR="00EA7197">
        <w:rPr>
          <w:noProof/>
        </w:rPr>
        <w:fldChar w:fldCharType="end"/>
      </w:r>
      <w:r w:rsidRPr="00F122FB">
        <w:t>: Average number of mosquitoes per trap site per week by LGA, 2022-2023</w:t>
      </w:r>
    </w:p>
    <w:tbl>
      <w:tblPr>
        <w:tblW w:w="0" w:type="auto"/>
        <w:tblCellMar>
          <w:top w:w="15" w:type="dxa"/>
          <w:left w:w="15" w:type="dxa"/>
          <w:bottom w:w="15" w:type="dxa"/>
          <w:right w:w="15" w:type="dxa"/>
        </w:tblCellMar>
        <w:tblLook w:val="04A0" w:firstRow="1" w:lastRow="0" w:firstColumn="1" w:lastColumn="0" w:noHBand="0" w:noVBand="1"/>
      </w:tblPr>
      <w:tblGrid>
        <w:gridCol w:w="599"/>
        <w:gridCol w:w="2444"/>
        <w:gridCol w:w="767"/>
        <w:gridCol w:w="762"/>
        <w:gridCol w:w="651"/>
        <w:gridCol w:w="651"/>
        <w:gridCol w:w="651"/>
        <w:gridCol w:w="651"/>
        <w:gridCol w:w="651"/>
        <w:gridCol w:w="651"/>
        <w:gridCol w:w="651"/>
        <w:gridCol w:w="680"/>
        <w:gridCol w:w="680"/>
        <w:gridCol w:w="680"/>
        <w:gridCol w:w="680"/>
        <w:gridCol w:w="680"/>
        <w:gridCol w:w="680"/>
        <w:gridCol w:w="680"/>
        <w:gridCol w:w="680"/>
      </w:tblGrid>
      <w:tr w:rsidR="00853A44" w:rsidRPr="00853A44" w14:paraId="60BA470C" w14:textId="77777777" w:rsidTr="00853A44">
        <w:trPr>
          <w:trHeight w:val="276"/>
          <w:tblHeader/>
        </w:trPr>
        <w:tc>
          <w:tcPr>
            <w:tcW w:w="0" w:type="auto"/>
            <w:gridSpan w:val="19"/>
            <w:vMerge w:val="restart"/>
            <w:tcBorders>
              <w:top w:val="nil"/>
              <w:left w:val="nil"/>
              <w:bottom w:val="nil"/>
              <w:right w:val="nil"/>
            </w:tcBorders>
            <w:shd w:val="clear" w:color="auto" w:fill="auto"/>
            <w:tcMar>
              <w:top w:w="0" w:type="dxa"/>
              <w:left w:w="0" w:type="dxa"/>
              <w:bottom w:w="0" w:type="dxa"/>
              <w:right w:w="0" w:type="dxa"/>
            </w:tcMar>
            <w:vAlign w:val="center"/>
            <w:hideMark/>
          </w:tcPr>
          <w:p w14:paraId="132DD7BE" w14:textId="0863F778" w:rsidR="00853A44" w:rsidRPr="00853A44" w:rsidRDefault="00853A44" w:rsidP="00853A44">
            <w:pPr>
              <w:spacing w:after="0" w:line="240" w:lineRule="auto"/>
              <w:jc w:val="center"/>
              <w:rPr>
                <w:rFonts w:ascii="Times New Roman" w:hAnsi="Times New Roman"/>
                <w:sz w:val="24"/>
                <w:szCs w:val="24"/>
                <w:lang w:eastAsia="en-AU"/>
              </w:rPr>
            </w:pPr>
            <w:r w:rsidRPr="00853A44">
              <w:rPr>
                <w:rFonts w:ascii="Times New Roman" w:hAnsi="Times New Roman"/>
                <w:sz w:val="24"/>
                <w:szCs w:val="24"/>
                <w:lang w:eastAsia="en-AU"/>
              </w:rPr>
              <w:t>Average number of mosquitoes per trap site per week by LGA, 2023</w:t>
            </w:r>
          </w:p>
        </w:tc>
      </w:tr>
      <w:tr w:rsidR="00853A44" w:rsidRPr="00853A44" w14:paraId="1C62BFE3" w14:textId="77777777" w:rsidTr="00853A44">
        <w:trPr>
          <w:tblHeader/>
        </w:trPr>
        <w:tc>
          <w:tcPr>
            <w:tcW w:w="5760" w:type="dxa"/>
            <w:gridSpan w:val="2"/>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5448BF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LGA by week</w:t>
            </w:r>
          </w:p>
        </w:tc>
        <w:tc>
          <w:tcPr>
            <w:tcW w:w="1080" w:type="dxa"/>
            <w:gridSpan w:val="17"/>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B9B50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2023</w:t>
            </w:r>
          </w:p>
        </w:tc>
      </w:tr>
      <w:tr w:rsidR="00853A44" w:rsidRPr="00853A44" w14:paraId="0245E96A" w14:textId="77777777" w:rsidTr="00853A44">
        <w:trPr>
          <w:tblHeader/>
        </w:trPr>
        <w:tc>
          <w:tcPr>
            <w:tcW w:w="0" w:type="auto"/>
            <w:gridSpan w:val="2"/>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136821FD" w14:textId="77777777" w:rsidR="00853A44" w:rsidRPr="00853A44" w:rsidRDefault="00853A44" w:rsidP="00853A44">
            <w:pPr>
              <w:spacing w:after="0" w:line="240" w:lineRule="auto"/>
              <w:rPr>
                <w:rFonts w:ascii="Times New Roman" w:hAnsi="Times New Roman"/>
                <w:b/>
                <w:bCs/>
                <w:sz w:val="24"/>
                <w:szCs w:val="24"/>
                <w:lang w:eastAsia="en-AU"/>
              </w:rPr>
            </w:pP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EC951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1F82D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EA7D5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D8592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E0735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B5084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0C40F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w7</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246EF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w8</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C2A90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w9</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DBC94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C4E70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DEFF2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EE992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76A39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6FC98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94084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0F694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53A44">
              <w:rPr>
                <w:rFonts w:cs="Arial"/>
                <w:b/>
                <w:bCs/>
                <w:color w:val="000000"/>
                <w:sz w:val="22"/>
                <w:szCs w:val="22"/>
                <w:lang w:eastAsia="en-AU"/>
              </w:rPr>
              <w:t>w17</w:t>
            </w:r>
          </w:p>
        </w:tc>
      </w:tr>
      <w:tr w:rsidR="00853A44" w:rsidRPr="00853A44" w14:paraId="70B15383" w14:textId="77777777" w:rsidTr="00853A44">
        <w:tc>
          <w:tcPr>
            <w:tcW w:w="5760" w:type="dxa"/>
            <w:gridSpan w:val="2"/>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F18324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Greater Shepparton</w:t>
            </w:r>
          </w:p>
        </w:tc>
        <w:tc>
          <w:tcPr>
            <w:tcW w:w="1080" w:type="dxa"/>
            <w:tcBorders>
              <w:top w:val="single" w:sz="2" w:space="0" w:color="000000"/>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E4E363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93</w:t>
            </w:r>
          </w:p>
        </w:tc>
        <w:tc>
          <w:tcPr>
            <w:tcW w:w="10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983046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231</w:t>
            </w:r>
          </w:p>
        </w:tc>
        <w:tc>
          <w:tcPr>
            <w:tcW w:w="10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24D634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663</w:t>
            </w:r>
          </w:p>
        </w:tc>
        <w:tc>
          <w:tcPr>
            <w:tcW w:w="10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DE7401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135</w:t>
            </w:r>
          </w:p>
        </w:tc>
        <w:tc>
          <w:tcPr>
            <w:tcW w:w="10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B917D6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78</w:t>
            </w:r>
          </w:p>
        </w:tc>
        <w:tc>
          <w:tcPr>
            <w:tcW w:w="10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784BF3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104</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AA8A94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31</w:t>
            </w:r>
          </w:p>
        </w:tc>
        <w:tc>
          <w:tcPr>
            <w:tcW w:w="10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372CBC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82</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007A1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35</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59AF2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36</w:t>
            </w:r>
          </w:p>
        </w:tc>
        <w:tc>
          <w:tcPr>
            <w:tcW w:w="10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AA17EB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75</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868BE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27</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4B1952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27</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B2CAA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19</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5158DA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E8652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C7E9F4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12</w:t>
            </w:r>
          </w:p>
        </w:tc>
      </w:tr>
      <w:tr w:rsidR="00853A44" w:rsidRPr="00853A44" w14:paraId="692D3D61"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DDDB7E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Horsham</w:t>
            </w:r>
          </w:p>
        </w:tc>
        <w:tc>
          <w:tcPr>
            <w:tcW w:w="1080"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DE622A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0CCC19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A2C15B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203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84A3FD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54</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37ECDB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2A7372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3FACFA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7FDB56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26136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C42DF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242FC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48BC7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738B7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AB9DA0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ED0B5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D7E9A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2CAE7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w:t>
            </w:r>
          </w:p>
        </w:tc>
      </w:tr>
      <w:tr w:rsidR="00853A44" w:rsidRPr="00853A44" w14:paraId="00B9B326"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79896A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Moira</w:t>
            </w:r>
          </w:p>
        </w:tc>
        <w:tc>
          <w:tcPr>
            <w:tcW w:w="1080" w:type="dxa"/>
            <w:tcBorders>
              <w:top w:val="single" w:sz="8" w:space="0" w:color="BEBEBE"/>
              <w:left w:val="single" w:sz="8"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3D7FAB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FB99F2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1BC49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51560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5F2D5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5ACBF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50153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4A4E7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B2397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53C0F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1F37D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AE516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7876BB6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FF70F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9CE5B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D260D7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17DFD34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r>
      <w:tr w:rsidR="00853A44" w:rsidRPr="00853A44" w14:paraId="17634677"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F1A768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Mildura</w:t>
            </w:r>
          </w:p>
        </w:tc>
        <w:tc>
          <w:tcPr>
            <w:tcW w:w="108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542A61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1,306</w:t>
            </w:r>
          </w:p>
        </w:tc>
        <w:tc>
          <w:tcPr>
            <w:tcW w:w="10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8EB700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1,663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3610B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874</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42D0C1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F35714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04756A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139</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BD3544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61</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554EFF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686226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75</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2E3B80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184EE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0986DC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2B95FE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CA152F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F7FDE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D5828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8FC700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w:t>
            </w:r>
          </w:p>
        </w:tc>
      </w:tr>
      <w:tr w:rsidR="00853A44" w:rsidRPr="00853A44" w14:paraId="258EC260"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6930F5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Greater Bendigo</w:t>
            </w:r>
          </w:p>
        </w:tc>
        <w:tc>
          <w:tcPr>
            <w:tcW w:w="1080" w:type="dxa"/>
            <w:tcBorders>
              <w:top w:val="single" w:sz="8" w:space="0" w:color="BEBEBE"/>
              <w:left w:val="single" w:sz="8"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C104E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44</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1E4F80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126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80B87D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229</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D6753D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0942C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41</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E5422BD"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C580F5"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FF0F7B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A5D0B7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E8DAD1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365BE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C70226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E59F5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1DB999"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765EDE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63E5F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F7B3AE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38</w:t>
            </w:r>
          </w:p>
        </w:tc>
      </w:tr>
      <w:tr w:rsidR="00853A44" w:rsidRPr="00853A44" w14:paraId="2AAFB785"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0C3A14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Greater Geelong</w:t>
            </w:r>
          </w:p>
        </w:tc>
        <w:tc>
          <w:tcPr>
            <w:tcW w:w="1080"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C0F412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42D0D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40</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E522B2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14F7F9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DDC14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4BC3C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CA3DD4D"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56DAB9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107</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5D7B4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164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502E17"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04D82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3E5726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462237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F794D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154182"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7F16C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46</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499C88D"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98</w:t>
            </w:r>
          </w:p>
        </w:tc>
      </w:tr>
      <w:tr w:rsidR="00853A44" w:rsidRPr="00853A44" w14:paraId="17F3FF7C"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2202B2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Campaspe</w:t>
            </w:r>
          </w:p>
        </w:tc>
        <w:tc>
          <w:tcPr>
            <w:tcW w:w="1080" w:type="dxa"/>
            <w:tcBorders>
              <w:top w:val="single" w:sz="8" w:space="0" w:color="BEBEBE"/>
              <w:left w:val="single" w:sz="8"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25509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D91724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181</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FD98A8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660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7A3044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278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3E7DEF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161E5E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128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BCA00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47</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54550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C4FE77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703B0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35</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C94E06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75</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724C2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E0417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3D6A0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1832B4"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5DFFC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2A4DB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r>
      <w:tr w:rsidR="00853A44" w:rsidRPr="00853A44" w14:paraId="4E4C10C7"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69CECA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Wodonga</w:t>
            </w:r>
          </w:p>
        </w:tc>
        <w:tc>
          <w:tcPr>
            <w:tcW w:w="1080"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D2F636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97</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E059B7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829384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601FA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2AA53A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174</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B582AA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95</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068FB3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67B6AA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B7E06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280DA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F9FC74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FAC0CD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76449D"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2331C11"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C89AA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3E1066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BF772E" w14:textId="77777777" w:rsidR="00853A44" w:rsidRPr="00853A44" w:rsidRDefault="00853A44" w:rsidP="00853A44">
            <w:pPr>
              <w:spacing w:after="0" w:line="240" w:lineRule="auto"/>
              <w:rPr>
                <w:rFonts w:ascii="Times New Roman" w:hAnsi="Times New Roman"/>
                <w:sz w:val="24"/>
                <w:szCs w:val="24"/>
                <w:lang w:eastAsia="en-AU"/>
              </w:rPr>
            </w:pPr>
          </w:p>
        </w:tc>
      </w:tr>
      <w:tr w:rsidR="00853A44" w:rsidRPr="00853A44" w14:paraId="35F687F9"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72C7FCD"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East Gippsland</w:t>
            </w:r>
          </w:p>
        </w:tc>
        <w:tc>
          <w:tcPr>
            <w:tcW w:w="1080" w:type="dxa"/>
            <w:tcBorders>
              <w:top w:val="single" w:sz="8" w:space="0" w:color="BEBEBE"/>
              <w:left w:val="single" w:sz="8"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12FCFA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3F623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4A7923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A08D8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62BDE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1C076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55EFD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DFB02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758AD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5CC05D"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4C6A4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09706D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CEED53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175F6F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590623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155F0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EC6BF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11</w:t>
            </w:r>
          </w:p>
        </w:tc>
      </w:tr>
      <w:tr w:rsidR="00853A44" w:rsidRPr="00853A44" w14:paraId="1D64ABF5"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DCB197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Frankston</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9E0644"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630C1C"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2D46ADB"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A1447D9"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7152613"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162835D"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56662A"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9A623A"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B72669"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2494DBB"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37D2A0"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984035"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CE4034D"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5F76D7"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5EF61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139DFB"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4A086EC" w14:textId="77777777" w:rsidR="00853A44" w:rsidRPr="00853A44" w:rsidRDefault="00853A44" w:rsidP="00853A44">
            <w:pPr>
              <w:spacing w:after="0" w:line="240" w:lineRule="auto"/>
              <w:rPr>
                <w:rFonts w:ascii="Times New Roman" w:hAnsi="Times New Roman"/>
                <w:sz w:val="20"/>
                <w:lang w:eastAsia="en-AU"/>
              </w:rPr>
            </w:pPr>
          </w:p>
        </w:tc>
      </w:tr>
      <w:tr w:rsidR="00853A44" w:rsidRPr="00853A44" w14:paraId="75D2035D"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A258D8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Swan Hill</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B33E5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06CA38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175</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2CAEDF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17773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446C9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05C16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D883C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432A9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4C6253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8EC16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9F604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03DF41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C9DDD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503F8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A1B6E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F33AE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27681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r>
      <w:tr w:rsidR="00853A44" w:rsidRPr="00853A44" w14:paraId="0BAC72C6"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4D7F70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Gannawarra</w:t>
            </w:r>
          </w:p>
        </w:tc>
        <w:tc>
          <w:tcPr>
            <w:tcW w:w="1080" w:type="dxa"/>
            <w:tcBorders>
              <w:top w:val="single" w:sz="8" w:space="0" w:color="BEBEBE"/>
              <w:left w:val="single" w:sz="8"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2CA54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7CD778D"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447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0701F2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673D0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42</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B9E3CE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146</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092EBD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F6F72D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95C87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37A08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16DA4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BF965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F7D10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1A438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9D209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4F7B0E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4A26F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0C4DF0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w:t>
            </w:r>
          </w:p>
        </w:tc>
      </w:tr>
      <w:tr w:rsidR="00853A44" w:rsidRPr="00853A44" w14:paraId="02BD4D51"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1BBD2F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Wellington</w:t>
            </w:r>
          </w:p>
        </w:tc>
        <w:tc>
          <w:tcPr>
            <w:tcW w:w="108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D9A5BE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2,235</w:t>
            </w:r>
          </w:p>
        </w:tc>
        <w:tc>
          <w:tcPr>
            <w:tcW w:w="10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5C469B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1,438</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B17445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196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6A5179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159</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87DEB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77F5E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24</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621C6E9"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8D8956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52</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7E8C2E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127</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789BEA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78</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A64095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68</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C77EC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56DA1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63</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8F9FA6D"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279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908FF6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131</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93B5AD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121</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51932C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237</w:t>
            </w:r>
          </w:p>
        </w:tc>
      </w:tr>
      <w:tr w:rsidR="00853A44" w:rsidRPr="00853A44" w14:paraId="1E50A6DB"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34BD42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Loddon</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177B3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156</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2DEFF0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368</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EA170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631</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282CBA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300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ECA8FA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126</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BF6651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9118C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770093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1F7B0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2C047F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5948E1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F1BE24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C449B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4C7A18"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4F4E6B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4438A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E3E124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15</w:t>
            </w:r>
          </w:p>
        </w:tc>
      </w:tr>
      <w:tr w:rsidR="00853A44" w:rsidRPr="00853A44" w14:paraId="227FA6C3"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71DF0B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lastRenderedPageBreak/>
              <w:t>Surf Coast</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2A81EBA"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AFB0A5"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D187326"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063E0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086D92D"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46819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21</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BE578F0"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5D39D1"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8014B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A69740"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A05611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B69BBD2"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57175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38</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2668D4"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903DCB"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9F781A"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CF51BD" w14:textId="77777777" w:rsidR="00853A44" w:rsidRPr="00853A44" w:rsidRDefault="00853A44" w:rsidP="00853A44">
            <w:pPr>
              <w:spacing w:after="0" w:line="240" w:lineRule="auto"/>
              <w:rPr>
                <w:rFonts w:ascii="Times New Roman" w:hAnsi="Times New Roman"/>
                <w:sz w:val="20"/>
                <w:lang w:eastAsia="en-AU"/>
              </w:rPr>
            </w:pPr>
          </w:p>
        </w:tc>
      </w:tr>
      <w:tr w:rsidR="00853A44" w:rsidRPr="00853A44" w14:paraId="310E0E50"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62D5E4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Yarra City</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86C905"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7EDAAEF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780883"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EB52F1"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D9E11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49CD44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893023"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08A853"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2E4A7F"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ECDBE0"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BC163D"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9ADF15D"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1113009"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B6CAC6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31EAACF"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8B944C"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C5244B" w14:textId="77777777" w:rsidR="00853A44" w:rsidRPr="00853A44" w:rsidRDefault="00853A44" w:rsidP="00853A44">
            <w:pPr>
              <w:spacing w:after="0" w:line="240" w:lineRule="auto"/>
              <w:rPr>
                <w:rFonts w:ascii="Times New Roman" w:hAnsi="Times New Roman"/>
                <w:sz w:val="20"/>
                <w:lang w:eastAsia="en-AU"/>
              </w:rPr>
            </w:pPr>
          </w:p>
        </w:tc>
      </w:tr>
      <w:tr w:rsidR="00853A44" w:rsidRPr="00853A44" w14:paraId="40EEE324"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347EE5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Wangaratta</w:t>
            </w:r>
          </w:p>
        </w:tc>
        <w:tc>
          <w:tcPr>
            <w:tcW w:w="1080" w:type="dxa"/>
            <w:tcBorders>
              <w:top w:val="single" w:sz="8" w:space="0" w:color="BEBEBE"/>
              <w:left w:val="single" w:sz="8"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8EC92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32</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5C6F52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69</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CB85F0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59</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822FC8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13F285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EFBE60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0B4729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32</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9CA86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F45A7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3E8CA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A68FD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E965F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FA021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22FC15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19FAC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8B6970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FCC052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15</w:t>
            </w:r>
          </w:p>
        </w:tc>
      </w:tr>
      <w:tr w:rsidR="00853A44" w:rsidRPr="00853A44" w14:paraId="57DF8CD5"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78CAF7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Indigo</w:t>
            </w:r>
          </w:p>
        </w:tc>
        <w:tc>
          <w:tcPr>
            <w:tcW w:w="108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B34952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4B4EC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669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31A6FC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895</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83E06D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270</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E98799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139</w:t>
            </w:r>
          </w:p>
        </w:tc>
        <w:tc>
          <w:tcPr>
            <w:tcW w:w="10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7E2EE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113</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5DA874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64</w:t>
            </w:r>
          </w:p>
        </w:tc>
        <w:tc>
          <w:tcPr>
            <w:tcW w:w="10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B85429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58FF8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5012B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9EA0E08"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291AF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FBD88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AADD33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98C8C3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4</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ED074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33C3590" w14:textId="77777777" w:rsidR="00853A44" w:rsidRPr="00853A44" w:rsidRDefault="00853A44" w:rsidP="00853A44">
            <w:pPr>
              <w:spacing w:after="0" w:line="240" w:lineRule="auto"/>
              <w:rPr>
                <w:rFonts w:ascii="Times New Roman" w:hAnsi="Times New Roman"/>
                <w:sz w:val="24"/>
                <w:szCs w:val="24"/>
                <w:lang w:eastAsia="en-AU"/>
              </w:rPr>
            </w:pPr>
          </w:p>
        </w:tc>
      </w:tr>
      <w:tr w:rsidR="00853A44" w:rsidRPr="00853A44" w14:paraId="1147FC28"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62AB812"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Buloke</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FE46B93"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FFA27F"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09AF8A"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8A00CF5"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1E0C50"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ECB35D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DCB48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0730F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EEEA04"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949DAF"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71EA5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17</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38B69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53C0DA9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8F1E70"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8F760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AF74A9"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51B3EE0" w14:textId="77777777" w:rsidR="00853A44" w:rsidRPr="00853A44" w:rsidRDefault="00853A44" w:rsidP="00853A44">
            <w:pPr>
              <w:spacing w:after="0" w:line="240" w:lineRule="auto"/>
              <w:rPr>
                <w:rFonts w:ascii="Times New Roman" w:hAnsi="Times New Roman"/>
                <w:sz w:val="20"/>
                <w:lang w:eastAsia="en-AU"/>
              </w:rPr>
            </w:pPr>
          </w:p>
        </w:tc>
      </w:tr>
      <w:tr w:rsidR="00853A44" w:rsidRPr="00853A44" w14:paraId="70D9D185"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1A149C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Northern Grampians</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97F017"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E2A748"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38319F"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D49101"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CBB0F4"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38502F1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772B9D3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3BE7C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1836B2C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05744F3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0F8DD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1C0D53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C122C1"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755F3CA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61A693E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85F364"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3D72CA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w:t>
            </w:r>
          </w:p>
        </w:tc>
      </w:tr>
      <w:tr w:rsidR="00853A44" w:rsidRPr="00853A44" w14:paraId="51AEA258"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F47D20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Casey</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1503F6A"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9D9142"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DA8352"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EC9B7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A14B9F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2EDFC5"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94B5465"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9F179A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D43EF9"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80D1B7"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FA2BAE"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6A6FA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4A3169"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565799"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A6B42E1"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F1715A"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966BB4" w14:textId="77777777" w:rsidR="00853A44" w:rsidRPr="00853A44" w:rsidRDefault="00853A44" w:rsidP="00853A44">
            <w:pPr>
              <w:spacing w:after="0" w:line="240" w:lineRule="auto"/>
              <w:rPr>
                <w:rFonts w:ascii="Times New Roman" w:hAnsi="Times New Roman"/>
                <w:sz w:val="20"/>
                <w:lang w:eastAsia="en-AU"/>
              </w:rPr>
            </w:pPr>
          </w:p>
        </w:tc>
      </w:tr>
      <w:tr w:rsidR="00853A44" w:rsidRPr="00853A44" w14:paraId="7EC0A0F1"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396EE8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Mitchell</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495B61"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94363C4"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5733A4"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64E175"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2A3F43"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C9CD9F"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1E23643"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48789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D4700F0"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FBC722"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135C4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EC83CCE"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D16DF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w:t>
            </w: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774B9B5"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051CD7"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330248C"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FFFFFF"/>
            <w:tcMar>
              <w:top w:w="0" w:type="dxa"/>
              <w:left w:w="0" w:type="dxa"/>
              <w:bottom w:w="0" w:type="dxa"/>
              <w:right w:w="0" w:type="dxa"/>
            </w:tcMar>
            <w:vAlign w:val="center"/>
            <w:hideMark/>
          </w:tcPr>
          <w:p w14:paraId="08F6CA6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0</w:t>
            </w:r>
          </w:p>
        </w:tc>
      </w:tr>
      <w:tr w:rsidR="00853A44" w:rsidRPr="00853A44" w14:paraId="5A5555EF" w14:textId="77777777" w:rsidTr="00853A44">
        <w:tc>
          <w:tcPr>
            <w:tcW w:w="5760"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EEB4C97"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Macedon Ranges</w:t>
            </w:r>
          </w:p>
        </w:tc>
        <w:tc>
          <w:tcPr>
            <w:tcW w:w="108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E60D40" w14:textId="77777777" w:rsidR="00853A44" w:rsidRPr="00853A44" w:rsidRDefault="00853A44" w:rsidP="00853A44">
            <w:pPr>
              <w:spacing w:after="0" w:line="240" w:lineRule="auto"/>
              <w:rPr>
                <w:rFonts w:ascii="Times New Roman" w:hAnsi="Times New Roman"/>
                <w:sz w:val="24"/>
                <w:szCs w:val="24"/>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B974CA2"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63AA68"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8D438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64738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B0C1A8"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022C09"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604596"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C5A701F"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8C2CEE" w14:textId="77777777" w:rsidR="00853A44" w:rsidRPr="00853A44" w:rsidRDefault="00853A44" w:rsidP="00853A44">
            <w:pPr>
              <w:spacing w:after="0" w:line="240" w:lineRule="auto"/>
              <w:rPr>
                <w:rFonts w:ascii="Times New Roman" w:hAnsi="Times New Roman"/>
                <w:sz w:val="20"/>
                <w:lang w:eastAsia="en-AU"/>
              </w:rPr>
            </w:pP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A46DD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28</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17BB76"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7F613A"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3</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C1D33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10</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FD113F0"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1</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F6BD1F"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6</w:t>
            </w:r>
          </w:p>
        </w:tc>
        <w:tc>
          <w:tcPr>
            <w:tcW w:w="10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C22D6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53A44">
              <w:rPr>
                <w:rFonts w:cs="Arial"/>
                <w:b/>
                <w:bCs/>
                <w:color w:val="000000"/>
                <w:sz w:val="22"/>
                <w:szCs w:val="22"/>
                <w:lang w:eastAsia="en-AU"/>
              </w:rPr>
              <w:t>5</w:t>
            </w:r>
          </w:p>
        </w:tc>
      </w:tr>
      <w:tr w:rsidR="00853A44" w:rsidRPr="00853A44" w14:paraId="1F101251" w14:textId="77777777" w:rsidTr="00853A44">
        <w:trPr>
          <w:tblHeader/>
        </w:trPr>
        <w:tc>
          <w:tcPr>
            <w:tcW w:w="78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6CE9987" w14:textId="77777777" w:rsidR="00853A44" w:rsidRPr="00853A44" w:rsidRDefault="00853A44" w:rsidP="00853A44">
            <w:pPr>
              <w:spacing w:after="0" w:line="240" w:lineRule="auto"/>
              <w:rPr>
                <w:rFonts w:ascii="VIC" w:hAnsi="VIC"/>
                <w:color w:val="333333"/>
                <w:szCs w:val="21"/>
                <w:lang w:eastAsia="en-AU"/>
              </w:rPr>
            </w:pPr>
          </w:p>
        </w:tc>
        <w:tc>
          <w:tcPr>
            <w:tcW w:w="13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EE49282" w14:textId="77777777" w:rsidR="00853A44" w:rsidRPr="00853A44" w:rsidRDefault="00853A44" w:rsidP="00853A44">
            <w:pPr>
              <w:spacing w:after="0" w:line="240" w:lineRule="auto"/>
              <w:rPr>
                <w:rFonts w:ascii="Times New Roman" w:hAnsi="Times New Roman"/>
                <w:sz w:val="20"/>
                <w:lang w:eastAsia="en-AU"/>
              </w:rPr>
            </w:pPr>
          </w:p>
        </w:tc>
        <w:tc>
          <w:tcPr>
            <w:tcW w:w="2111"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1D53D1F" w14:textId="77777777" w:rsidR="00853A44" w:rsidRPr="00853A44" w:rsidRDefault="00853A44" w:rsidP="00853A44">
            <w:pPr>
              <w:spacing w:after="0" w:line="240" w:lineRule="auto"/>
              <w:rPr>
                <w:rFonts w:ascii="Times New Roman" w:hAnsi="Times New Roman"/>
                <w:sz w:val="20"/>
                <w:lang w:eastAsia="en-AU"/>
              </w:rPr>
            </w:pPr>
          </w:p>
        </w:tc>
        <w:tc>
          <w:tcPr>
            <w:tcW w:w="1878"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C96BB6F" w14:textId="77777777" w:rsidR="00853A44" w:rsidRPr="00853A44" w:rsidRDefault="00853A44" w:rsidP="00853A44">
            <w:pPr>
              <w:spacing w:after="0" w:line="240" w:lineRule="auto"/>
              <w:rPr>
                <w:rFonts w:ascii="Times New Roman" w:hAnsi="Times New Roman"/>
                <w:sz w:val="20"/>
                <w:lang w:eastAsia="en-AU"/>
              </w:rPr>
            </w:pPr>
          </w:p>
        </w:tc>
        <w:tc>
          <w:tcPr>
            <w:tcW w:w="2722"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DA15DD3" w14:textId="77777777" w:rsidR="00853A44" w:rsidRPr="00853A44" w:rsidRDefault="00853A44" w:rsidP="00853A44">
            <w:pPr>
              <w:spacing w:after="0" w:line="240" w:lineRule="auto"/>
              <w:rPr>
                <w:rFonts w:ascii="Times New Roman" w:hAnsi="Times New Roman"/>
                <w:sz w:val="20"/>
                <w:lang w:eastAsia="en-AU"/>
              </w:rPr>
            </w:pPr>
          </w:p>
        </w:tc>
        <w:tc>
          <w:tcPr>
            <w:tcW w:w="2239"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29952F4" w14:textId="77777777" w:rsidR="00853A44" w:rsidRPr="00853A44" w:rsidRDefault="00853A44" w:rsidP="00853A44">
            <w:pPr>
              <w:spacing w:after="0" w:line="240" w:lineRule="auto"/>
              <w:rPr>
                <w:rFonts w:ascii="Times New Roman" w:hAnsi="Times New Roman"/>
                <w:sz w:val="20"/>
                <w:lang w:eastAsia="en-AU"/>
              </w:rPr>
            </w:pPr>
          </w:p>
        </w:tc>
      </w:tr>
      <w:tr w:rsidR="00853A44" w:rsidRPr="00853A44" w14:paraId="230A6BA3" w14:textId="77777777" w:rsidTr="00853A44">
        <w:tc>
          <w:tcPr>
            <w:tcW w:w="78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469B5F54"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53A44">
              <w:rPr>
                <w:rFonts w:cs="Arial"/>
                <w:color w:val="000000"/>
                <w:sz w:val="22"/>
                <w:szCs w:val="22"/>
                <w:lang w:eastAsia="en-AU"/>
              </w:rPr>
              <w:t>Key</w:t>
            </w:r>
          </w:p>
        </w:tc>
        <w:tc>
          <w:tcPr>
            <w:tcW w:w="1395"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51A4F24E"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53A44">
              <w:rPr>
                <w:rFonts w:cs="Arial"/>
                <w:color w:val="000000"/>
                <w:sz w:val="22"/>
                <w:szCs w:val="22"/>
                <w:lang w:eastAsia="en-AU"/>
              </w:rPr>
              <w:t>Low (&lt;50)</w:t>
            </w:r>
          </w:p>
        </w:tc>
        <w:tc>
          <w:tcPr>
            <w:tcW w:w="2111" w:type="dxa"/>
            <w:gridSpan w:val="4"/>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3FF07D8B"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53A44">
              <w:rPr>
                <w:rFonts w:cs="Arial"/>
                <w:color w:val="000000"/>
                <w:sz w:val="22"/>
                <w:szCs w:val="22"/>
                <w:lang w:eastAsia="en-AU"/>
              </w:rPr>
              <w:t>Moderate (50-99)</w:t>
            </w:r>
          </w:p>
        </w:tc>
        <w:tc>
          <w:tcPr>
            <w:tcW w:w="1878" w:type="dxa"/>
            <w:gridSpan w:val="3"/>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080D03DC"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53A44">
              <w:rPr>
                <w:rFonts w:cs="Arial"/>
                <w:color w:val="000000"/>
                <w:sz w:val="22"/>
                <w:szCs w:val="22"/>
                <w:lang w:eastAsia="en-AU"/>
              </w:rPr>
              <w:t>High (100-999)</w:t>
            </w:r>
          </w:p>
        </w:tc>
        <w:tc>
          <w:tcPr>
            <w:tcW w:w="2722" w:type="dxa"/>
            <w:gridSpan w:val="5"/>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7659B189"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53A44">
              <w:rPr>
                <w:rFonts w:cs="Arial"/>
                <w:color w:val="000000"/>
                <w:sz w:val="22"/>
                <w:szCs w:val="22"/>
                <w:lang w:eastAsia="en-AU"/>
              </w:rPr>
              <w:t>Very high (1,000-9,999)</w:t>
            </w:r>
          </w:p>
        </w:tc>
        <w:tc>
          <w:tcPr>
            <w:tcW w:w="2239" w:type="dxa"/>
            <w:gridSpan w:val="5"/>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69FCD1D3" w14:textId="77777777" w:rsidR="00853A44" w:rsidRPr="00853A44" w:rsidRDefault="00853A44" w:rsidP="00853A4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53A44">
              <w:rPr>
                <w:rFonts w:cs="Arial"/>
                <w:color w:val="000000"/>
                <w:sz w:val="22"/>
                <w:szCs w:val="22"/>
                <w:lang w:eastAsia="en-AU"/>
              </w:rPr>
              <w:t>Extreme (10,000+)</w:t>
            </w:r>
          </w:p>
        </w:tc>
      </w:tr>
    </w:tbl>
    <w:p w14:paraId="50949550" w14:textId="10D5A916" w:rsidR="00336B58" w:rsidRDefault="00336B58" w:rsidP="00EF1FE8"/>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34187756"/>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46584CAF" w:rsidR="00F150F6" w:rsidRDefault="00C72BB1" w:rsidP="00A04B2B">
      <w:pPr>
        <w:pStyle w:val="Body"/>
      </w:pPr>
      <w:r>
        <w:rPr>
          <w:noProof/>
        </w:rPr>
        <w:drawing>
          <wp:inline distT="0" distB="0" distL="0" distR="0" wp14:anchorId="18CFB7AC" wp14:editId="0A4CDC41">
            <wp:extent cx="6479540" cy="3751580"/>
            <wp:effectExtent l="0" t="0" r="0" b="1270"/>
            <wp:docPr id="10" name="Picture 10" descr="Aedes notoscriptus was the most commonly detected species in Nor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edes notoscriptus was the most commonly detected species in North We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3EFF78C0" w14:textId="58C2F3C5" w:rsidR="009D4446" w:rsidRDefault="00F150F6" w:rsidP="002F60EE">
      <w:pPr>
        <w:pStyle w:val="Caption"/>
      </w:pPr>
      <w:r>
        <w:t xml:space="preserve">Figure </w:t>
      </w:r>
      <w:r>
        <w:fldChar w:fldCharType="begin"/>
      </w:r>
      <w:r>
        <w:instrText>SEQ Figure \* ARABIC</w:instrText>
      </w:r>
      <w:r>
        <w:fldChar w:fldCharType="separate"/>
      </w:r>
      <w:r w:rsidR="00DB55AD">
        <w:rPr>
          <w:noProof/>
        </w:rPr>
        <w:t>4</w:t>
      </w:r>
      <w:r>
        <w:fldChar w:fldCharType="end"/>
      </w:r>
      <w:r w:rsidR="00B26F6C">
        <w:t>:</w:t>
      </w:r>
      <w:r>
        <w:t xml:space="preserve"> </w:t>
      </w:r>
      <w:r w:rsidRPr="00576CE3">
        <w:t>North West Victoria - proportion of trapped adult mosquitoes by species</w:t>
      </w:r>
    </w:p>
    <w:p w14:paraId="614CA00C" w14:textId="177B6029" w:rsidR="0081116B" w:rsidRDefault="00954E0D" w:rsidP="002F60EE">
      <w:pPr>
        <w:pStyle w:val="Body"/>
        <w:keepNext/>
      </w:pPr>
      <w:r>
        <w:rPr>
          <w:noProof/>
        </w:rPr>
        <w:lastRenderedPageBreak/>
        <w:drawing>
          <wp:inline distT="0" distB="0" distL="0" distR="0" wp14:anchorId="55B07B0E" wp14:editId="76AB21AD">
            <wp:extent cx="6479540" cy="3751580"/>
            <wp:effectExtent l="0" t="0" r="0" b="1270"/>
            <wp:docPr id="11" name="Picture 11" descr="Aedes notoscriptus was the most commonly detected speci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edes notoscriptus was the most commonly detected species in North Central and East Victor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75103ABE" w14:textId="737D3602"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DB55AD">
        <w:rPr>
          <w:noProof/>
        </w:rPr>
        <w:t>5</w:t>
      </w:r>
      <w:r w:rsidR="00E620F7">
        <w:fldChar w:fldCharType="end"/>
      </w:r>
      <w:r w:rsidR="00B26F6C">
        <w:t>:</w:t>
      </w:r>
      <w:r>
        <w:t xml:space="preserve"> </w:t>
      </w:r>
      <w:r w:rsidRPr="003A6D92">
        <w:t>North Central &amp; East Victoria - proportion of trapped adult mosquitoes by specie</w:t>
      </w:r>
      <w:r w:rsidR="00F13623">
        <w:t>s</w:t>
      </w:r>
    </w:p>
    <w:p w14:paraId="0BD322B4" w14:textId="31E18AE2" w:rsidR="00F13623" w:rsidRDefault="00F13623" w:rsidP="00F13623"/>
    <w:p w14:paraId="2BBD1C42" w14:textId="77777777" w:rsidR="00FC5E10" w:rsidRDefault="00F939ED" w:rsidP="00FC5E10">
      <w:pPr>
        <w:keepNext/>
      </w:pPr>
      <w:r>
        <w:rPr>
          <w:noProof/>
        </w:rPr>
        <w:drawing>
          <wp:inline distT="0" distB="0" distL="0" distR="0" wp14:anchorId="6669DC4B" wp14:editId="1E330ACE">
            <wp:extent cx="6479540" cy="3751580"/>
            <wp:effectExtent l="0" t="0" r="0" b="1270"/>
            <wp:docPr id="12" name="Picture 12" descr="Aedes camptorhynchus was the most commonly detected speci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edes camptorhynchus was the most commonly detected species in Gippsla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11FABAA3" w14:textId="43017F31" w:rsidR="00F939ED" w:rsidRPr="00F13623" w:rsidRDefault="00FC5E10" w:rsidP="00FC5E10">
      <w:pPr>
        <w:pStyle w:val="Caption"/>
      </w:pPr>
      <w:r>
        <w:t xml:space="preserve">Figure </w:t>
      </w:r>
      <w:r w:rsidR="00EA7197">
        <w:fldChar w:fldCharType="begin"/>
      </w:r>
      <w:r w:rsidR="00EA7197">
        <w:instrText xml:space="preserve"> SEQ Figure \* ARABIC </w:instrText>
      </w:r>
      <w:r w:rsidR="00EA7197">
        <w:fldChar w:fldCharType="separate"/>
      </w:r>
      <w:r w:rsidR="00DB55AD">
        <w:rPr>
          <w:noProof/>
        </w:rPr>
        <w:t>6</w:t>
      </w:r>
      <w:r w:rsidR="00EA7197">
        <w:rPr>
          <w:noProof/>
        </w:rPr>
        <w:fldChar w:fldCharType="end"/>
      </w:r>
      <w:r>
        <w:t xml:space="preserve">: </w:t>
      </w:r>
      <w:r w:rsidRPr="004657BD">
        <w:t>Gippsland - proportion of trapped adult mosquitoes by species</w:t>
      </w:r>
    </w:p>
    <w:p w14:paraId="50EB8828" w14:textId="3D178729" w:rsidR="00A72A0C" w:rsidRDefault="00E36CFE" w:rsidP="00A72A0C">
      <w:pPr>
        <w:keepNext/>
      </w:pPr>
      <w:r>
        <w:rPr>
          <w:noProof/>
        </w:rPr>
        <w:lastRenderedPageBreak/>
        <w:drawing>
          <wp:inline distT="0" distB="0" distL="0" distR="0" wp14:anchorId="1729C540" wp14:editId="5F878C9D">
            <wp:extent cx="6479540" cy="3751580"/>
            <wp:effectExtent l="0" t="0" r="0" b="1270"/>
            <wp:docPr id="16" name="Picture 16" descr="Aedes camptorhynchus was the most commonly detected speci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edes camptorhynchus was the most commonly detected species in South West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505DC6A8" w14:textId="69B6EB43" w:rsidR="00A72A0C" w:rsidRPr="00A72A0C" w:rsidRDefault="00A72A0C" w:rsidP="00A72A0C">
      <w:pPr>
        <w:pStyle w:val="Caption"/>
      </w:pPr>
      <w:r>
        <w:t xml:space="preserve">Figure </w:t>
      </w:r>
      <w:r w:rsidR="00EA7197">
        <w:fldChar w:fldCharType="begin"/>
      </w:r>
      <w:r w:rsidR="00EA7197">
        <w:instrText xml:space="preserve"> SEQ Figure \* ARABIC </w:instrText>
      </w:r>
      <w:r w:rsidR="00EA7197">
        <w:fldChar w:fldCharType="separate"/>
      </w:r>
      <w:r w:rsidR="00DB55AD">
        <w:rPr>
          <w:noProof/>
        </w:rPr>
        <w:t>7</w:t>
      </w:r>
      <w:r w:rsidR="00EA7197">
        <w:rPr>
          <w:noProof/>
        </w:rPr>
        <w:fldChar w:fldCharType="end"/>
      </w:r>
      <w:r w:rsidR="00392EC0">
        <w:t>:</w:t>
      </w:r>
      <w:r>
        <w:t xml:space="preserve"> South West Victoria</w:t>
      </w:r>
      <w:r w:rsidRPr="005A4BDE">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930843" w14:textId="1CAF4892" w:rsidR="00D07523" w:rsidRDefault="00D07523" w:rsidP="00D07523">
      <w:pPr>
        <w:pStyle w:val="Heading2"/>
      </w:pPr>
      <w:bookmarkStart w:id="11" w:name="_Toc134187757"/>
      <w:r>
        <w:lastRenderedPageBreak/>
        <w:t>Mosquito viral detections</w:t>
      </w:r>
      <w:bookmarkEnd w:id="11"/>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BC945CC"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B22C2E" w:rsidRPr="00B22C2E" w14:paraId="7DA9DAB1" w14:textId="77777777" w:rsidTr="00B22C2E">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8027E6A"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2B8868C"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C0E5AC4"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DBCC3A1"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Virus detected</w:t>
            </w:r>
          </w:p>
        </w:tc>
      </w:tr>
      <w:tr w:rsidR="00B22C2E" w:rsidRPr="00B22C2E" w14:paraId="4FE5D52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37A50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09C2A0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A89FB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A8373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765BEAC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2FB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2425CE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98182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866AF3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16D0C8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4AB7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306B90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98289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FF07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AC65B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A5623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7DB6FF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707976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7ECFF3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E19A9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C32F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390FBA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2B7587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6D540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A8BCAE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97EE2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23B6CD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36EB3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8DCD2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D2FF26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FF3203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5D2879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74C497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4E41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555F0EF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372496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7276F0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7EC90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98103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07E940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ACD3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D0807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681992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82221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4475F9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014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2B2B2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C85F64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46AC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8D808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2BBE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642FA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328017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7209A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C7939B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2DB0C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882B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0A8CA1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5029BE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3E619C3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A847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FD266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35BF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4B35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427C8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1B3C6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28D1E2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16EC35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EC69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EACB2B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53A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154EBC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8AE38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EAA19C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9C1F4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25066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168DA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E885E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0A6CA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647C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C425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FD6C9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DF04F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71AB2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FD892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EBAA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AF72B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1756A8F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29DC0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D6ACED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1844C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6B79A8D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354E53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8F300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AA0A39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8DDF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6EB4CFD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299684C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E70DB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CAC5E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FB0FAF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3990C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18F04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6B42A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0EE0A92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16D4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34ECE5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F3C97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27C8A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356FF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BC5E7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2466BC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2A19B1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C7AD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A9138B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B8F1E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4C8B2E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294B6C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6E33F6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B8D60B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039E80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88802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4C969A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DE7AA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21468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9C4EAD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5/01/2023</w:t>
            </w:r>
          </w:p>
        </w:tc>
        <w:tc>
          <w:tcPr>
            <w:tcW w:w="0" w:type="auto"/>
            <w:tcBorders>
              <w:top w:val="single" w:sz="6" w:space="0" w:color="DDDDDD"/>
            </w:tcBorders>
            <w:shd w:val="clear" w:color="auto" w:fill="FFFFFF"/>
            <w:tcMar>
              <w:top w:w="75" w:type="dxa"/>
              <w:left w:w="75" w:type="dxa"/>
              <w:bottom w:w="75" w:type="dxa"/>
              <w:right w:w="75" w:type="dxa"/>
            </w:tcMar>
            <w:hideMark/>
          </w:tcPr>
          <w:p w14:paraId="4272B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45C6247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5D71CF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C3EA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9B2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543B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F7A49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5B0B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F7CB2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F9F0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9817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658882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D6BADC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44FD5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3928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AD2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5E9A5B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2B27C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1DBE04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CEAE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515CA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00CB8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31B1A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E19B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B38C8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C694C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EA7C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50BB3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4CE4842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627732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27A0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EA79B9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1F098F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26C197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5AE46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D8310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5DDCFB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197617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67A0776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81AB92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43E312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0F1C9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C6E7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78D5688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21094A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123073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7D9505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6EC78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05CA804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180F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C102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25E3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19F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0F1F76C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4A8220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12F02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38651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3020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E5689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1CCE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D3235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A4295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76F27C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4A3CE4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8D5F1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2ACF2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FEF10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165AC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9C8B7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B2D596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5CB95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E35A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BE08D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881F5C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09E59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5E4E8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9C0C4D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4D53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F4958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BFE6A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8FFA5F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2901C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DB46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F3AAC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198D6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55259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348D5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3D85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596192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90AB2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A694E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4F3D2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8F04B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28E405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FCD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283DE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7FD06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0E5FF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9F0C89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469E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E2824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509DC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64E0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126C8A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4C05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06F4B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8A83BB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90789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5D78B8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EBD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CFD4E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CC3DB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60D2E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58B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9116E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CC6FD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8F916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06DC8EA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F4B640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B2E6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B53A6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331A6C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7C443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FCC912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48C17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043224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29C22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ADC484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8829EF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E926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7C7FE28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121FB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FBC5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E6D8FE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618EE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6591DB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7ABFC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BF19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2471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C3766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47312F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DAB7B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A51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3610612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2CB6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6CDCF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D64CB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EE22E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DE9E31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6C2C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9E3A8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DB0CC5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29BC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311301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B8B29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8A8BD5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C73EA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60759E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07641C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56F94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4A9E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4ECA22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51562A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A3CAD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C6A0F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61957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53CDA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A9466E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B96577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4E8EF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74581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608955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F917D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F1FA8D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1A60A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0013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FE9B71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4420F33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66F2CF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C9D70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EE5B5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D79AE0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01666B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C60E6E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21D835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1452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44F76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778B76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9C70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73D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B43D57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460637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0D37E2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60E27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A4C8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4B7593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8E6E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CF7B6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82EC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81F31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FC74D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BEF96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17B91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5EDC92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5B21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B7543D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5CB801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28AF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F4BD47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4BC4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BCD879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6D6A19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02D9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471CC07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B223E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BD513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8604D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8930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3CD86B9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0FDB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C6BB5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B226D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2BF38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885255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5A3E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C9611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1E2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49022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65D46B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6F60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383C87E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535D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E419E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A7284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36DA5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08552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65AA45B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04275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3793D6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C226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4B16F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21BD23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00AA56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4CF01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D36A8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E988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E1C70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64030E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9782F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A39EA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0AA05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78B63F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02C195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08679EF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88CA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CCA900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2203A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019691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F73C4D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91F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323BED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402535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E7E544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66CB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7543E6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15EAF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727E9F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EADF3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0407E7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BCB1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49FC09C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6510D7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226A9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E2E0D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40909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08F6F5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053E8F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C228F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37A50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D779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5B568F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2D33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CCB048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9D5E05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7FFE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275248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AAFF5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6B6918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5D5C83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D0B72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1B4765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D1BEF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53C208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3F4E0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56F07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0F8C10A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0B68B3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AC21D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0B743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45EEB8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7/03/2023</w:t>
            </w:r>
          </w:p>
        </w:tc>
        <w:tc>
          <w:tcPr>
            <w:tcW w:w="0" w:type="auto"/>
            <w:tcBorders>
              <w:top w:val="single" w:sz="6" w:space="0" w:color="DDDDDD"/>
            </w:tcBorders>
            <w:shd w:val="clear" w:color="auto" w:fill="FFFFFF"/>
            <w:tcMar>
              <w:top w:w="75" w:type="dxa"/>
              <w:left w:w="75" w:type="dxa"/>
              <w:bottom w:w="75" w:type="dxa"/>
              <w:right w:w="75" w:type="dxa"/>
            </w:tcMar>
            <w:hideMark/>
          </w:tcPr>
          <w:p w14:paraId="387DB8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4A0FDA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D473B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9E5B9F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956C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15/03/2023</w:t>
            </w:r>
          </w:p>
        </w:tc>
        <w:tc>
          <w:tcPr>
            <w:tcW w:w="0" w:type="auto"/>
            <w:tcBorders>
              <w:top w:val="single" w:sz="6" w:space="0" w:color="DDDDDD"/>
            </w:tcBorders>
            <w:shd w:val="clear" w:color="auto" w:fill="FFFFFF"/>
            <w:tcMar>
              <w:top w:w="75" w:type="dxa"/>
              <w:left w:w="75" w:type="dxa"/>
              <w:bottom w:w="75" w:type="dxa"/>
              <w:right w:w="75" w:type="dxa"/>
            </w:tcMar>
            <w:hideMark/>
          </w:tcPr>
          <w:p w14:paraId="3C7E849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21/03/2023</w:t>
            </w:r>
          </w:p>
        </w:tc>
        <w:tc>
          <w:tcPr>
            <w:tcW w:w="0" w:type="auto"/>
            <w:tcBorders>
              <w:top w:val="single" w:sz="6" w:space="0" w:color="DDDDDD"/>
            </w:tcBorders>
            <w:shd w:val="clear" w:color="auto" w:fill="FFFFFF"/>
            <w:tcMar>
              <w:top w:w="75" w:type="dxa"/>
              <w:left w:w="75" w:type="dxa"/>
              <w:bottom w:w="75" w:type="dxa"/>
              <w:right w:w="75" w:type="dxa"/>
            </w:tcMar>
            <w:hideMark/>
          </w:tcPr>
          <w:p w14:paraId="5CB1B6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Wangaratta</w:t>
            </w:r>
          </w:p>
        </w:tc>
        <w:tc>
          <w:tcPr>
            <w:tcW w:w="0" w:type="auto"/>
            <w:tcBorders>
              <w:top w:val="single" w:sz="6" w:space="0" w:color="DDDDDD"/>
            </w:tcBorders>
            <w:shd w:val="clear" w:color="auto" w:fill="FFFFFF"/>
            <w:tcMar>
              <w:top w:w="75" w:type="dxa"/>
              <w:left w:w="75" w:type="dxa"/>
              <w:bottom w:w="75" w:type="dxa"/>
              <w:right w:w="75" w:type="dxa"/>
            </w:tcMar>
            <w:hideMark/>
          </w:tcPr>
          <w:p w14:paraId="28AF5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A409F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1D472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28/03/2023</w:t>
            </w:r>
          </w:p>
        </w:tc>
        <w:tc>
          <w:tcPr>
            <w:tcW w:w="0" w:type="auto"/>
            <w:tcBorders>
              <w:top w:val="single" w:sz="6" w:space="0" w:color="DDDDDD"/>
            </w:tcBorders>
            <w:shd w:val="clear" w:color="auto" w:fill="FFFFFF"/>
            <w:tcMar>
              <w:top w:w="75" w:type="dxa"/>
              <w:left w:w="75" w:type="dxa"/>
              <w:bottom w:w="75" w:type="dxa"/>
              <w:right w:w="75" w:type="dxa"/>
            </w:tcMar>
            <w:hideMark/>
          </w:tcPr>
          <w:p w14:paraId="573E682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31/03/2023</w:t>
            </w:r>
          </w:p>
        </w:tc>
        <w:tc>
          <w:tcPr>
            <w:tcW w:w="0" w:type="auto"/>
            <w:tcBorders>
              <w:top w:val="single" w:sz="6" w:space="0" w:color="DDDDDD"/>
            </w:tcBorders>
            <w:shd w:val="clear" w:color="auto" w:fill="FFFFFF"/>
            <w:tcMar>
              <w:top w:w="75" w:type="dxa"/>
              <w:left w:w="75" w:type="dxa"/>
              <w:bottom w:w="75" w:type="dxa"/>
              <w:right w:w="75" w:type="dxa"/>
            </w:tcMar>
            <w:hideMark/>
          </w:tcPr>
          <w:p w14:paraId="102E45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5A23CB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bl>
    <w:p w14:paraId="6F7B592A" w14:textId="77777777" w:rsidR="006B77E5" w:rsidRDefault="006B77E5" w:rsidP="004A3CC7">
      <w:pPr>
        <w:pStyle w:val="Heading3"/>
      </w:pPr>
    </w:p>
    <w:p w14:paraId="4A1EEB3D" w14:textId="77777777" w:rsidR="006B77E5" w:rsidRDefault="006B77E5">
      <w:pPr>
        <w:spacing w:after="0" w:line="240" w:lineRule="auto"/>
        <w:rPr>
          <w:rFonts w:eastAsia="MS Gothic"/>
          <w:bCs/>
          <w:color w:val="53565A"/>
          <w:sz w:val="27"/>
          <w:szCs w:val="26"/>
        </w:rPr>
      </w:pPr>
      <w:r>
        <w:br w:type="page"/>
      </w:r>
    </w:p>
    <w:p w14:paraId="7E45CD2D" w14:textId="6A1887CE"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5C3ABA06" w:rsidR="00A64F79" w:rsidRDefault="004925E5" w:rsidP="00A64F79">
      <w:pPr>
        <w:pStyle w:val="Body"/>
        <w:keepNext/>
      </w:pPr>
      <w:r>
        <w:rPr>
          <w:noProof/>
        </w:rPr>
        <w:drawing>
          <wp:inline distT="0" distB="0" distL="0" distR="0" wp14:anchorId="2C3A381D" wp14:editId="1533F686">
            <wp:extent cx="6479540" cy="3750945"/>
            <wp:effectExtent l="0" t="0" r="0" b="1905"/>
            <wp:docPr id="20" name="Picture 20"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urray Valley encephalitis virus has been detected in mosquitoes in northern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0DF7DF" w14:textId="60DF2944" w:rsidR="00D86138" w:rsidRDefault="00A64F79" w:rsidP="00D86138">
      <w:pPr>
        <w:pStyle w:val="Caption"/>
      </w:pPr>
      <w:r>
        <w:t xml:space="preserve">Figure </w:t>
      </w:r>
      <w:r w:rsidR="00EA7197">
        <w:fldChar w:fldCharType="begin"/>
      </w:r>
      <w:r w:rsidR="00EA7197">
        <w:instrText xml:space="preserve"> SEQ Figure \* ARABIC </w:instrText>
      </w:r>
      <w:r w:rsidR="00EA7197">
        <w:fldChar w:fldCharType="separate"/>
      </w:r>
      <w:r w:rsidR="00DB55AD">
        <w:rPr>
          <w:noProof/>
        </w:rPr>
        <w:t>8</w:t>
      </w:r>
      <w:r w:rsidR="00EA7197">
        <w:rPr>
          <w:noProof/>
        </w:rPr>
        <w:fldChar w:fldCharType="end"/>
      </w:r>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2E1E67B8" w:rsidR="00A64F79" w:rsidRDefault="002075C5" w:rsidP="00A64F79">
      <w:pPr>
        <w:pStyle w:val="Body"/>
        <w:keepNext/>
      </w:pPr>
      <w:r>
        <w:rPr>
          <w:noProof/>
        </w:rPr>
        <w:drawing>
          <wp:inline distT="0" distB="0" distL="0" distR="0" wp14:anchorId="518C1C0D" wp14:editId="0BB95D9E">
            <wp:extent cx="6479540" cy="3750945"/>
            <wp:effectExtent l="0" t="0" r="0" b="1905"/>
            <wp:docPr id="17" name="Picture 17"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oss River virus has been detected in mosquitoes across Victor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2315B0" w14:textId="3C37E31F" w:rsidR="00025C96" w:rsidRDefault="00A64F79" w:rsidP="00025C96">
      <w:pPr>
        <w:pStyle w:val="Caption"/>
      </w:pPr>
      <w:r>
        <w:t xml:space="preserve">Figure </w:t>
      </w:r>
      <w:r w:rsidR="00EA7197">
        <w:fldChar w:fldCharType="begin"/>
      </w:r>
      <w:r w:rsidR="00EA7197">
        <w:instrText xml:space="preserve"> SEQ Figure \* ARABIC </w:instrText>
      </w:r>
      <w:r w:rsidR="00EA7197">
        <w:fldChar w:fldCharType="separate"/>
      </w:r>
      <w:r w:rsidR="00DB55AD">
        <w:rPr>
          <w:noProof/>
        </w:rPr>
        <w:t>9</w:t>
      </w:r>
      <w:r w:rsidR="00EA7197">
        <w:rPr>
          <w:noProof/>
        </w:rPr>
        <w:fldChar w:fldCharType="end"/>
      </w:r>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277ADABE" w:rsidR="00A64F79" w:rsidRDefault="00921E8E" w:rsidP="00A64F79">
      <w:pPr>
        <w:pStyle w:val="Body"/>
        <w:keepNext/>
      </w:pPr>
      <w:r w:rsidRPr="00921E8E">
        <w:rPr>
          <w:noProof/>
        </w:rPr>
        <w:t xml:space="preserve"> </w:t>
      </w:r>
      <w:r w:rsidR="002075C5">
        <w:rPr>
          <w:noProof/>
        </w:rPr>
        <w:drawing>
          <wp:inline distT="0" distB="0" distL="0" distR="0" wp14:anchorId="30E76F60" wp14:editId="48D99984">
            <wp:extent cx="6479540" cy="3750945"/>
            <wp:effectExtent l="0" t="0" r="0" b="1905"/>
            <wp:docPr id="18" name="Picture 18"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mah Forest virus has been detected in mosquitoes in north west and coastal Victor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0AE38FAB" w14:textId="029BB9C8" w:rsidR="00711435" w:rsidRDefault="00A64F79" w:rsidP="00A64F79">
      <w:pPr>
        <w:pStyle w:val="Caption"/>
      </w:pPr>
      <w:r>
        <w:t xml:space="preserve">Figure </w:t>
      </w:r>
      <w:r w:rsidR="00EA7197">
        <w:fldChar w:fldCharType="begin"/>
      </w:r>
      <w:r w:rsidR="00EA7197">
        <w:instrText xml:space="preserve"> SEQ Figure \* ARABIC </w:instrText>
      </w:r>
      <w:r w:rsidR="00EA7197">
        <w:fldChar w:fldCharType="separate"/>
      </w:r>
      <w:r w:rsidR="00DB55AD">
        <w:rPr>
          <w:noProof/>
        </w:rPr>
        <w:t>10</w:t>
      </w:r>
      <w:r w:rsidR="00EA7197">
        <w:rPr>
          <w:noProof/>
        </w:rPr>
        <w:fldChar w:fldCharType="end"/>
      </w:r>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2D4FDB98" w:rsidR="00A64F79" w:rsidRDefault="002075C5" w:rsidP="00A64F79">
      <w:pPr>
        <w:pStyle w:val="Body"/>
        <w:keepNext/>
      </w:pPr>
      <w:r>
        <w:rPr>
          <w:noProof/>
        </w:rPr>
        <w:drawing>
          <wp:inline distT="0" distB="0" distL="0" distR="0" wp14:anchorId="060A423E" wp14:editId="29EE7F2F">
            <wp:extent cx="6479540" cy="3750945"/>
            <wp:effectExtent l="0" t="0" r="0" b="1905"/>
            <wp:docPr id="19" name="Picture 19"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Wet Nile/Kunjin virus has been detected in mosquitoes in northern Victori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0FE73E0" w14:textId="153A595D" w:rsidR="008776DC" w:rsidRPr="004D0C4B" w:rsidRDefault="00A64F79" w:rsidP="00A64F79">
      <w:pPr>
        <w:pStyle w:val="Caption"/>
      </w:pPr>
      <w:r>
        <w:t xml:space="preserve">Figure </w:t>
      </w:r>
      <w:r w:rsidR="00EA7197">
        <w:fldChar w:fldCharType="begin"/>
      </w:r>
      <w:r w:rsidR="00EA7197">
        <w:instrText xml:space="preserve"> SEQ Figure \* ARABIC </w:instrText>
      </w:r>
      <w:r w:rsidR="00EA7197">
        <w:fldChar w:fldCharType="separate"/>
      </w:r>
      <w:r w:rsidR="00DB55AD">
        <w:rPr>
          <w:noProof/>
        </w:rPr>
        <w:t>11</w:t>
      </w:r>
      <w:r w:rsidR="00EA7197">
        <w:rPr>
          <w:noProof/>
        </w:rPr>
        <w:fldChar w:fldCharType="end"/>
      </w:r>
      <w:r>
        <w:t xml:space="preserve"> </w:t>
      </w:r>
      <w:r w:rsidRPr="00501B78">
        <w:t xml:space="preserve"> </w:t>
      </w:r>
      <w:r w:rsidR="00F7323E">
        <w:t>W</w:t>
      </w:r>
      <w:r>
        <w:t>NV/Kunjin</w:t>
      </w:r>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5CA63530" w14:textId="77777777" w:rsidR="009D2C51" w:rsidRDefault="009D2C51">
      <w:pPr>
        <w:spacing w:after="0" w:line="240" w:lineRule="auto"/>
        <w:rPr>
          <w:rFonts w:eastAsia="MS Gothic" w:cs="Arial"/>
          <w:bCs/>
          <w:color w:val="201547"/>
          <w:kern w:val="32"/>
          <w:sz w:val="40"/>
          <w:szCs w:val="40"/>
        </w:rPr>
      </w:pPr>
      <w:r>
        <w:br w:type="page"/>
      </w:r>
    </w:p>
    <w:tbl>
      <w:tblPr>
        <w:tblStyle w:val="TableGrid"/>
        <w:tblW w:w="0" w:type="auto"/>
        <w:tblCellMar>
          <w:bottom w:w="108" w:type="dxa"/>
        </w:tblCellMar>
        <w:tblLook w:val="0600" w:firstRow="0" w:lastRow="0" w:firstColumn="0" w:lastColumn="0" w:noHBand="1" w:noVBand="1"/>
      </w:tblPr>
      <w:tblGrid>
        <w:gridCol w:w="10194"/>
      </w:tblGrid>
      <w:tr w:rsidR="00DB55AD" w14:paraId="2BBDB70C" w14:textId="77777777" w:rsidTr="00A11EFA">
        <w:tc>
          <w:tcPr>
            <w:tcW w:w="10194" w:type="dxa"/>
          </w:tcPr>
          <w:p w14:paraId="14E2CDF7" w14:textId="7A82EE84" w:rsidR="00DB55AD" w:rsidRPr="0055119B" w:rsidRDefault="00DB55AD" w:rsidP="00A11EFA">
            <w:pPr>
              <w:pStyle w:val="Accessibilitypara"/>
            </w:pPr>
            <w:bookmarkStart w:id="12" w:name="_Hlk37240926"/>
            <w:r w:rsidRPr="0055119B">
              <w:lastRenderedPageBreak/>
              <w:t>To receive this document in another format</w:t>
            </w:r>
            <w:r>
              <w:t>,</w:t>
            </w:r>
            <w:r w:rsidRPr="0055119B">
              <w:t xml:space="preserve"> phone </w:t>
            </w:r>
            <w:r>
              <w:rPr>
                <w:color w:val="004C97"/>
              </w:rPr>
              <w:t>1300 651 160</w:t>
            </w:r>
            <w:r w:rsidRPr="0055119B">
              <w:t xml:space="preserve">, using the National Relay Service 13 36 77 if required, or email </w:t>
            </w:r>
            <w:hyperlink r:id="rId31" w:history="1">
              <w:r w:rsidRPr="00312D0A">
                <w:rPr>
                  <w:rStyle w:val="Hyperlink"/>
                </w:rPr>
                <w:t>the Department’s Communicable Diseases Section</w:t>
              </w:r>
            </w:hyperlink>
            <w:r w:rsidRPr="0055119B">
              <w:rPr>
                <w:color w:val="004C97"/>
              </w:rPr>
              <w:t xml:space="preserve"> </w:t>
            </w:r>
            <w:r w:rsidRPr="0055119B">
              <w:t>&lt;</w:t>
            </w:r>
            <w:r>
              <w:t>infectious.diseases@health.vic.gov.au</w:t>
            </w:r>
            <w:r w:rsidRPr="0055119B">
              <w:t>&gt;.</w:t>
            </w:r>
          </w:p>
          <w:p w14:paraId="5C04445C" w14:textId="77777777" w:rsidR="00DB55AD" w:rsidRPr="0055119B" w:rsidRDefault="00DB55AD" w:rsidP="00A11EFA">
            <w:pPr>
              <w:pStyle w:val="Imprint"/>
            </w:pPr>
            <w:r w:rsidRPr="0055119B">
              <w:t>Authorised and published by the Victorian Government, 1 Treasury Place, Melbourne.</w:t>
            </w:r>
          </w:p>
          <w:p w14:paraId="2ABF7024" w14:textId="77777777" w:rsidR="00DB55AD" w:rsidRPr="0055119B" w:rsidRDefault="00DB55AD" w:rsidP="00A11EFA">
            <w:pPr>
              <w:pStyle w:val="Imprint"/>
            </w:pPr>
            <w:r w:rsidRPr="0055119B">
              <w:t xml:space="preserve">© State of Victoria, Australia, </w:t>
            </w:r>
            <w:r w:rsidRPr="001E2A36">
              <w:t>Department of Health</w:t>
            </w:r>
            <w:r w:rsidRPr="0055119B">
              <w:t xml:space="preserve">, </w:t>
            </w:r>
            <w:r>
              <w:rPr>
                <w:color w:val="004C97"/>
              </w:rPr>
              <w:t>March</w:t>
            </w:r>
            <w:r w:rsidRPr="00E33237">
              <w:rPr>
                <w:color w:val="004C97"/>
              </w:rPr>
              <w:t xml:space="preserve"> </w:t>
            </w:r>
            <w:r>
              <w:rPr>
                <w:color w:val="004C97"/>
              </w:rPr>
              <w:t>2023</w:t>
            </w:r>
            <w:r w:rsidRPr="0055119B">
              <w:t>.</w:t>
            </w:r>
          </w:p>
          <w:p w14:paraId="0D3DCC14" w14:textId="77777777" w:rsidR="00DB55AD" w:rsidRPr="00E33237" w:rsidRDefault="00DB55AD" w:rsidP="00A11EFA">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6CADB2F" w14:textId="77777777" w:rsidR="00DB55AD" w:rsidRPr="00E33237" w:rsidRDefault="00DB55AD" w:rsidP="00A11EFA">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7F474B39" w14:textId="77777777" w:rsidR="00DB55AD" w:rsidRPr="0055119B" w:rsidRDefault="00DB55AD" w:rsidP="00A11EFA">
            <w:pPr>
              <w:pStyle w:val="Imprint"/>
            </w:pPr>
            <w:r w:rsidRPr="0055119B">
              <w:t xml:space="preserve">ISBN/ISSN </w:t>
            </w:r>
            <w:r w:rsidRPr="00312D0A">
              <w:rPr>
                <w:color w:val="auto"/>
              </w:rPr>
              <w:t xml:space="preserve">2653-7753 </w:t>
            </w:r>
            <w:r w:rsidRPr="0055119B">
              <w:t>(online)</w:t>
            </w:r>
          </w:p>
          <w:p w14:paraId="6D1DCFE7" w14:textId="0C0544D4" w:rsidR="00DB55AD" w:rsidRDefault="00DB55AD" w:rsidP="00A11EFA">
            <w:pPr>
              <w:pStyle w:val="Imprint"/>
            </w:pPr>
            <w:r w:rsidRPr="0055119B">
              <w:t xml:space="preserve">Available at </w:t>
            </w:r>
            <w:hyperlink r:id="rId32" w:history="1">
              <w:r w:rsidRPr="00A97581">
                <w:rPr>
                  <w:rStyle w:val="Hyperlink"/>
                </w:rPr>
                <w:t>the Department’s website</w:t>
              </w:r>
            </w:hyperlink>
            <w:r w:rsidRPr="0055119B">
              <w:t xml:space="preserve"> &lt;</w:t>
            </w:r>
            <w:r w:rsidRPr="00A97581">
              <w:rPr>
                <w:color w:val="004C97"/>
              </w:rPr>
              <w:t xml:space="preserve">https://www.health.vic.gov.au/publications/mosquito-surveillance-report </w:t>
            </w:r>
            <w:r w:rsidRPr="0055119B">
              <w:t>&gt;</w:t>
            </w:r>
          </w:p>
        </w:tc>
      </w:tr>
      <w:bookmarkEnd w:id="12"/>
    </w:tbl>
    <w:p w14:paraId="4D457E0F" w14:textId="369BFDC7" w:rsidR="00114D25" w:rsidRPr="003816F4" w:rsidRDefault="00114D25" w:rsidP="003816F4">
      <w:pPr>
        <w:pStyle w:val="Body"/>
      </w:pP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26BF" w14:textId="77777777" w:rsidR="00B237B5" w:rsidRDefault="00B237B5">
      <w:r>
        <w:separator/>
      </w:r>
    </w:p>
  </w:endnote>
  <w:endnote w:type="continuationSeparator" w:id="0">
    <w:p w14:paraId="1508B034" w14:textId="77777777" w:rsidR="00B237B5" w:rsidRDefault="00B237B5">
      <w:r>
        <w:continuationSeparator/>
      </w:r>
    </w:p>
  </w:endnote>
  <w:endnote w:type="continuationNotice" w:id="1">
    <w:p w14:paraId="3A2DFBE2" w14:textId="77777777" w:rsidR="00B237B5" w:rsidRDefault="00B23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A1ED" w14:textId="77777777" w:rsidR="00EA7197" w:rsidRDefault="00EA7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71548" behindDoc="0" locked="0" layoutInCell="0" allowOverlap="1" wp14:anchorId="5D8F4354" wp14:editId="3A1E32D7">
              <wp:simplePos x="0" y="0"/>
              <wp:positionH relativeFrom="page">
                <wp:align>center</wp:align>
              </wp:positionH>
              <wp:positionV relativeFrom="page">
                <wp:align>bottom</wp:align>
              </wp:positionV>
              <wp:extent cx="7772400" cy="502285"/>
              <wp:effectExtent l="0" t="0" r="0" b="12065"/>
              <wp:wrapNone/>
              <wp:docPr id="9" name="MSIPCM51e448f4bc431ced64bfb57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184E683A" w:rsidR="004B798C" w:rsidRPr="00EA7197" w:rsidRDefault="00EA7197" w:rsidP="00EA7197">
                          <w:pPr>
                            <w:spacing w:after="0"/>
                            <w:jc w:val="center"/>
                            <w:rPr>
                              <w:rFonts w:ascii="Arial Black" w:hAnsi="Arial Black"/>
                              <w:color w:val="000000"/>
                              <w:sz w:val="20"/>
                            </w:rPr>
                          </w:pPr>
                          <w:r w:rsidRPr="00EA71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51e448f4bc431ced64bfb573"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15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184E683A" w:rsidR="004B798C" w:rsidRPr="00EA7197" w:rsidRDefault="00EA7197" w:rsidP="00EA7197">
                    <w:pPr>
                      <w:spacing w:after="0"/>
                      <w:jc w:val="center"/>
                      <w:rPr>
                        <w:rFonts w:ascii="Arial Black" w:hAnsi="Arial Black"/>
                        <w:color w:val="000000"/>
                        <w:sz w:val="20"/>
                      </w:rPr>
                    </w:pPr>
                    <w:r w:rsidRPr="00EA719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4144" behindDoc="1" locked="1" layoutInCell="1" allowOverlap="1" wp14:anchorId="668F5A77" wp14:editId="7300D4B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1549" behindDoc="0" locked="0" layoutInCell="0" allowOverlap="1" wp14:anchorId="4DFD7AEE" wp14:editId="02EAB7B7">
              <wp:simplePos x="0" y="9365456"/>
              <wp:positionH relativeFrom="page">
                <wp:align>center</wp:align>
              </wp:positionH>
              <wp:positionV relativeFrom="page">
                <wp:align>bottom</wp:align>
              </wp:positionV>
              <wp:extent cx="7772400" cy="502285"/>
              <wp:effectExtent l="0" t="0" r="0" b="12065"/>
              <wp:wrapNone/>
              <wp:docPr id="14" name="MSIPCM015f4ab1a9740bf160ab55d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3C532DE4" w:rsidR="004B798C" w:rsidRPr="00EA7197" w:rsidRDefault="00EA7197" w:rsidP="00EA7197">
                          <w:pPr>
                            <w:spacing w:after="0"/>
                            <w:jc w:val="center"/>
                            <w:rPr>
                              <w:rFonts w:ascii="Arial Black" w:hAnsi="Arial Black"/>
                              <w:color w:val="000000"/>
                              <w:sz w:val="20"/>
                            </w:rPr>
                          </w:pPr>
                          <w:r w:rsidRPr="00EA71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015f4ab1a9740bf160ab55d5"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15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3C532DE4" w:rsidR="004B798C" w:rsidRPr="00EA7197" w:rsidRDefault="00EA7197" w:rsidP="00EA7197">
                    <w:pPr>
                      <w:spacing w:after="0"/>
                      <w:jc w:val="center"/>
                      <w:rPr>
                        <w:rFonts w:ascii="Arial Black" w:hAnsi="Arial Black"/>
                        <w:color w:val="000000"/>
                        <w:sz w:val="20"/>
                      </w:rPr>
                    </w:pPr>
                    <w:r w:rsidRPr="00EA719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1552" behindDoc="0" locked="0" layoutInCell="0" allowOverlap="1" wp14:anchorId="3E5DC0EB" wp14:editId="020C2F37">
              <wp:simplePos x="0" y="0"/>
              <wp:positionH relativeFrom="page">
                <wp:align>center</wp:align>
              </wp:positionH>
              <wp:positionV relativeFrom="page">
                <wp:align>bottom</wp:align>
              </wp:positionV>
              <wp:extent cx="7772400" cy="502285"/>
              <wp:effectExtent l="0" t="0" r="0" b="12065"/>
              <wp:wrapNone/>
              <wp:docPr id="15" name="MSIPCM508246da8c0cfbe75339e370"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2837F6D2" w:rsidR="004B798C" w:rsidRPr="00EA7197" w:rsidRDefault="00EA7197" w:rsidP="00EA7197">
                          <w:pPr>
                            <w:spacing w:after="0"/>
                            <w:jc w:val="center"/>
                            <w:rPr>
                              <w:rFonts w:ascii="Arial Black" w:hAnsi="Arial Black"/>
                              <w:color w:val="000000"/>
                              <w:sz w:val="20"/>
                            </w:rPr>
                          </w:pPr>
                          <w:r w:rsidRPr="00EA71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508246da8c0cfbe75339e370"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2837F6D2" w:rsidR="004B798C" w:rsidRPr="00EA7197" w:rsidRDefault="00EA7197" w:rsidP="00EA7197">
                    <w:pPr>
                      <w:spacing w:after="0"/>
                      <w:jc w:val="center"/>
                      <w:rPr>
                        <w:rFonts w:ascii="Arial Black" w:hAnsi="Arial Black"/>
                        <w:color w:val="000000"/>
                        <w:sz w:val="20"/>
                      </w:rPr>
                    </w:pPr>
                    <w:r w:rsidRPr="00EA719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27CC" w14:textId="77777777" w:rsidR="00B237B5" w:rsidRDefault="00B237B5" w:rsidP="002862F1">
      <w:pPr>
        <w:spacing w:before="120"/>
      </w:pPr>
      <w:r>
        <w:separator/>
      </w:r>
    </w:p>
  </w:footnote>
  <w:footnote w:type="continuationSeparator" w:id="0">
    <w:p w14:paraId="5F47399E" w14:textId="77777777" w:rsidR="00B237B5" w:rsidRDefault="00B237B5">
      <w:r>
        <w:continuationSeparator/>
      </w:r>
    </w:p>
  </w:footnote>
  <w:footnote w:type="continuationNotice" w:id="1">
    <w:p w14:paraId="52457537" w14:textId="77777777" w:rsidR="00B237B5" w:rsidRDefault="00B237B5">
      <w:pPr>
        <w:spacing w:after="0" w:line="240" w:lineRule="auto"/>
      </w:pPr>
    </w:p>
  </w:footnote>
  <w:footnote w:id="2">
    <w:p w14:paraId="38110F03" w14:textId="3637B167" w:rsidR="00320D01" w:rsidRDefault="00320D01">
      <w:pPr>
        <w:pStyle w:val="FootnoteText"/>
      </w:pPr>
      <w:r>
        <w:rPr>
          <w:rStyle w:val="FootnoteReference"/>
        </w:rPr>
        <w:footnoteRef/>
      </w:r>
      <w:r>
        <w:t xml:space="preserve"> </w:t>
      </w:r>
      <w:r w:rsidR="00503CD7" w:rsidRPr="00503CD7">
        <w:t>YTD: Year to date total cases (confirmed/probable) reported since 1/7/2022. Cases notified to the department in previous reporting weeks but only confirmed in the latest reporting week are counted in ‘YTD’ but not the ‘Confirmed’ column.</w:t>
      </w:r>
    </w:p>
  </w:footnote>
  <w:footnote w:id="3">
    <w:p w14:paraId="116A3EEE" w14:textId="0CC4F431" w:rsidR="00045E75" w:rsidRDefault="00045E75">
      <w:pPr>
        <w:pStyle w:val="FootnoteText"/>
      </w:pPr>
      <w:r>
        <w:rPr>
          <w:rStyle w:val="FootnoteReference"/>
        </w:rPr>
        <w:footnoteRef/>
      </w:r>
      <w:r>
        <w:t xml:space="preserve"> </w:t>
      </w:r>
      <w:r w:rsidR="00D67A0B" w:rsidRPr="00D67A0B">
        <w:t>Infection cannot be attributed to a single flavivirus.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ACF5" w14:textId="77777777" w:rsidR="00EA7197" w:rsidRDefault="00EA7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FBD6" w14:textId="77777777" w:rsidR="00EA7197" w:rsidRDefault="00EA7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0765"/>
    <w:rsid w:val="000112F7"/>
    <w:rsid w:val="00011D89"/>
    <w:rsid w:val="0001298C"/>
    <w:rsid w:val="0001307A"/>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671"/>
    <w:rsid w:val="00025C96"/>
    <w:rsid w:val="00026267"/>
    <w:rsid w:val="000265FF"/>
    <w:rsid w:val="00031572"/>
    <w:rsid w:val="00033D81"/>
    <w:rsid w:val="00035E18"/>
    <w:rsid w:val="00037366"/>
    <w:rsid w:val="00041BF0"/>
    <w:rsid w:val="00042C8A"/>
    <w:rsid w:val="00044102"/>
    <w:rsid w:val="0004509D"/>
    <w:rsid w:val="0004536B"/>
    <w:rsid w:val="00045B4B"/>
    <w:rsid w:val="00045E75"/>
    <w:rsid w:val="00046B68"/>
    <w:rsid w:val="000500B9"/>
    <w:rsid w:val="00050D1A"/>
    <w:rsid w:val="000527DD"/>
    <w:rsid w:val="00057356"/>
    <w:rsid w:val="000578B2"/>
    <w:rsid w:val="00060959"/>
    <w:rsid w:val="00060C8F"/>
    <w:rsid w:val="0006298A"/>
    <w:rsid w:val="000663CD"/>
    <w:rsid w:val="00067545"/>
    <w:rsid w:val="000733FE"/>
    <w:rsid w:val="00074219"/>
    <w:rsid w:val="00074ED5"/>
    <w:rsid w:val="000752FA"/>
    <w:rsid w:val="000767AC"/>
    <w:rsid w:val="00076E89"/>
    <w:rsid w:val="0007720E"/>
    <w:rsid w:val="00081CC1"/>
    <w:rsid w:val="000835C6"/>
    <w:rsid w:val="0008360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FDA"/>
    <w:rsid w:val="000A641A"/>
    <w:rsid w:val="000B12B8"/>
    <w:rsid w:val="000B3EDB"/>
    <w:rsid w:val="000B4A8B"/>
    <w:rsid w:val="000B4EEF"/>
    <w:rsid w:val="000B543D"/>
    <w:rsid w:val="000B55F9"/>
    <w:rsid w:val="000B5BF7"/>
    <w:rsid w:val="000B5EBD"/>
    <w:rsid w:val="000B6BC8"/>
    <w:rsid w:val="000B7AE9"/>
    <w:rsid w:val="000B7C8A"/>
    <w:rsid w:val="000C0303"/>
    <w:rsid w:val="000C1590"/>
    <w:rsid w:val="000C42EA"/>
    <w:rsid w:val="000C4546"/>
    <w:rsid w:val="000C73AC"/>
    <w:rsid w:val="000D087A"/>
    <w:rsid w:val="000D1242"/>
    <w:rsid w:val="000D15B9"/>
    <w:rsid w:val="000D2F2C"/>
    <w:rsid w:val="000D7503"/>
    <w:rsid w:val="000E0227"/>
    <w:rsid w:val="000E0970"/>
    <w:rsid w:val="000E1910"/>
    <w:rsid w:val="000E3CC7"/>
    <w:rsid w:val="000E5611"/>
    <w:rsid w:val="000E6BD4"/>
    <w:rsid w:val="000E6D6D"/>
    <w:rsid w:val="000F1F1E"/>
    <w:rsid w:val="000F2259"/>
    <w:rsid w:val="000F2DDA"/>
    <w:rsid w:val="000F31E8"/>
    <w:rsid w:val="000F5213"/>
    <w:rsid w:val="000F6C8A"/>
    <w:rsid w:val="00101001"/>
    <w:rsid w:val="00103276"/>
    <w:rsid w:val="0010392D"/>
    <w:rsid w:val="001039AB"/>
    <w:rsid w:val="0010447F"/>
    <w:rsid w:val="00104FE3"/>
    <w:rsid w:val="0010590B"/>
    <w:rsid w:val="0010714F"/>
    <w:rsid w:val="0010781E"/>
    <w:rsid w:val="0011029D"/>
    <w:rsid w:val="001106AA"/>
    <w:rsid w:val="001120C5"/>
    <w:rsid w:val="00112EED"/>
    <w:rsid w:val="0011412D"/>
    <w:rsid w:val="00114D25"/>
    <w:rsid w:val="00116C0E"/>
    <w:rsid w:val="00116EC6"/>
    <w:rsid w:val="0011701A"/>
    <w:rsid w:val="00120BD3"/>
    <w:rsid w:val="00122FEA"/>
    <w:rsid w:val="001232BD"/>
    <w:rsid w:val="00123FE6"/>
    <w:rsid w:val="00124ED5"/>
    <w:rsid w:val="001276FA"/>
    <w:rsid w:val="00134A3B"/>
    <w:rsid w:val="00134E1C"/>
    <w:rsid w:val="00135710"/>
    <w:rsid w:val="00136E03"/>
    <w:rsid w:val="001372C1"/>
    <w:rsid w:val="00142432"/>
    <w:rsid w:val="0014255B"/>
    <w:rsid w:val="001447B3"/>
    <w:rsid w:val="00146B62"/>
    <w:rsid w:val="00147DD3"/>
    <w:rsid w:val="00152073"/>
    <w:rsid w:val="0015409B"/>
    <w:rsid w:val="00154E2D"/>
    <w:rsid w:val="00155BC9"/>
    <w:rsid w:val="00156598"/>
    <w:rsid w:val="00156BFD"/>
    <w:rsid w:val="00157B7C"/>
    <w:rsid w:val="00157FBD"/>
    <w:rsid w:val="00161684"/>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77E48"/>
    <w:rsid w:val="00184930"/>
    <w:rsid w:val="00184C08"/>
    <w:rsid w:val="001861CB"/>
    <w:rsid w:val="00186B33"/>
    <w:rsid w:val="0019269E"/>
    <w:rsid w:val="00192F9D"/>
    <w:rsid w:val="001933B9"/>
    <w:rsid w:val="00193CFA"/>
    <w:rsid w:val="0019437F"/>
    <w:rsid w:val="00196B67"/>
    <w:rsid w:val="00196EB8"/>
    <w:rsid w:val="00196EFB"/>
    <w:rsid w:val="001979FF"/>
    <w:rsid w:val="00197B17"/>
    <w:rsid w:val="001A1950"/>
    <w:rsid w:val="001A1C54"/>
    <w:rsid w:val="001A3ACE"/>
    <w:rsid w:val="001A6E3C"/>
    <w:rsid w:val="001A7C05"/>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5E90"/>
    <w:rsid w:val="00206463"/>
    <w:rsid w:val="00206A0D"/>
    <w:rsid w:val="00206BB4"/>
    <w:rsid w:val="00206F2F"/>
    <w:rsid w:val="002075C5"/>
    <w:rsid w:val="0021053D"/>
    <w:rsid w:val="00210A92"/>
    <w:rsid w:val="00216C03"/>
    <w:rsid w:val="00220229"/>
    <w:rsid w:val="00220C04"/>
    <w:rsid w:val="002215E2"/>
    <w:rsid w:val="002226F9"/>
    <w:rsid w:val="0022278D"/>
    <w:rsid w:val="00223AE2"/>
    <w:rsid w:val="002269B5"/>
    <w:rsid w:val="0022701F"/>
    <w:rsid w:val="00227C68"/>
    <w:rsid w:val="00227C88"/>
    <w:rsid w:val="00232F09"/>
    <w:rsid w:val="002333F5"/>
    <w:rsid w:val="00233724"/>
    <w:rsid w:val="0023562A"/>
    <w:rsid w:val="002365B4"/>
    <w:rsid w:val="0024179A"/>
    <w:rsid w:val="002432E1"/>
    <w:rsid w:val="00246207"/>
    <w:rsid w:val="00246C5E"/>
    <w:rsid w:val="00250960"/>
    <w:rsid w:val="00251343"/>
    <w:rsid w:val="002536A4"/>
    <w:rsid w:val="00253911"/>
    <w:rsid w:val="00254F58"/>
    <w:rsid w:val="002555AA"/>
    <w:rsid w:val="002620BC"/>
    <w:rsid w:val="00262802"/>
    <w:rsid w:val="002638A4"/>
    <w:rsid w:val="00263A90"/>
    <w:rsid w:val="00263C1F"/>
    <w:rsid w:val="0026408B"/>
    <w:rsid w:val="002655D6"/>
    <w:rsid w:val="002666ED"/>
    <w:rsid w:val="00267C3E"/>
    <w:rsid w:val="002707D2"/>
    <w:rsid w:val="00270823"/>
    <w:rsid w:val="002709BB"/>
    <w:rsid w:val="0027113F"/>
    <w:rsid w:val="00272290"/>
    <w:rsid w:val="00273BAC"/>
    <w:rsid w:val="002753AD"/>
    <w:rsid w:val="002763B3"/>
    <w:rsid w:val="0027689C"/>
    <w:rsid w:val="002772A4"/>
    <w:rsid w:val="002802E3"/>
    <w:rsid w:val="0028127F"/>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1420"/>
    <w:rsid w:val="002A42C0"/>
    <w:rsid w:val="002A483C"/>
    <w:rsid w:val="002B0627"/>
    <w:rsid w:val="002B09AA"/>
    <w:rsid w:val="002B0C7C"/>
    <w:rsid w:val="002B0F1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452F"/>
    <w:rsid w:val="00305CC1"/>
    <w:rsid w:val="00306E5F"/>
    <w:rsid w:val="00307308"/>
    <w:rsid w:val="00307E14"/>
    <w:rsid w:val="00314054"/>
    <w:rsid w:val="0031538E"/>
    <w:rsid w:val="00315BD8"/>
    <w:rsid w:val="00316F27"/>
    <w:rsid w:val="00320D01"/>
    <w:rsid w:val="003214F1"/>
    <w:rsid w:val="00322DFD"/>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3FE2"/>
    <w:rsid w:val="00356560"/>
    <w:rsid w:val="00357B4E"/>
    <w:rsid w:val="0036058A"/>
    <w:rsid w:val="00361BC4"/>
    <w:rsid w:val="0036396B"/>
    <w:rsid w:val="00365BE5"/>
    <w:rsid w:val="00365E42"/>
    <w:rsid w:val="003661F7"/>
    <w:rsid w:val="003716FD"/>
    <w:rsid w:val="00371D7C"/>
    <w:rsid w:val="0037204B"/>
    <w:rsid w:val="00373890"/>
    <w:rsid w:val="00373CB5"/>
    <w:rsid w:val="003744CF"/>
    <w:rsid w:val="00374717"/>
    <w:rsid w:val="003748E3"/>
    <w:rsid w:val="00376246"/>
    <w:rsid w:val="0037676C"/>
    <w:rsid w:val="00381043"/>
    <w:rsid w:val="003816F4"/>
    <w:rsid w:val="003829E5"/>
    <w:rsid w:val="0038542E"/>
    <w:rsid w:val="00386109"/>
    <w:rsid w:val="00386944"/>
    <w:rsid w:val="00387225"/>
    <w:rsid w:val="00392EC0"/>
    <w:rsid w:val="003956CC"/>
    <w:rsid w:val="00395A20"/>
    <w:rsid w:val="00395C9A"/>
    <w:rsid w:val="003960F7"/>
    <w:rsid w:val="00396678"/>
    <w:rsid w:val="00397855"/>
    <w:rsid w:val="003A0853"/>
    <w:rsid w:val="003A0CE1"/>
    <w:rsid w:val="003A1BDB"/>
    <w:rsid w:val="003A3642"/>
    <w:rsid w:val="003A4373"/>
    <w:rsid w:val="003A4E44"/>
    <w:rsid w:val="003A690E"/>
    <w:rsid w:val="003A6B67"/>
    <w:rsid w:val="003A78A1"/>
    <w:rsid w:val="003B0B05"/>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9AD"/>
    <w:rsid w:val="003D5EA9"/>
    <w:rsid w:val="003D6475"/>
    <w:rsid w:val="003D7AA0"/>
    <w:rsid w:val="003D7FF7"/>
    <w:rsid w:val="003E28B9"/>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3F6A77"/>
    <w:rsid w:val="004013C7"/>
    <w:rsid w:val="00401FCF"/>
    <w:rsid w:val="0040248F"/>
    <w:rsid w:val="00405A8D"/>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05F9"/>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DDC"/>
    <w:rsid w:val="00477E7D"/>
    <w:rsid w:val="00483968"/>
    <w:rsid w:val="0048468B"/>
    <w:rsid w:val="00484F86"/>
    <w:rsid w:val="00485145"/>
    <w:rsid w:val="00485732"/>
    <w:rsid w:val="00490746"/>
    <w:rsid w:val="00490852"/>
    <w:rsid w:val="00491C9C"/>
    <w:rsid w:val="00491F50"/>
    <w:rsid w:val="004925E5"/>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1F"/>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1D00"/>
    <w:rsid w:val="004D216D"/>
    <w:rsid w:val="004D23CC"/>
    <w:rsid w:val="004D29B8"/>
    <w:rsid w:val="004D2F74"/>
    <w:rsid w:val="004D36F2"/>
    <w:rsid w:val="004D3D72"/>
    <w:rsid w:val="004D4B32"/>
    <w:rsid w:val="004D6ED6"/>
    <w:rsid w:val="004D7622"/>
    <w:rsid w:val="004E1106"/>
    <w:rsid w:val="004E138F"/>
    <w:rsid w:val="004E4649"/>
    <w:rsid w:val="004E5C2B"/>
    <w:rsid w:val="004E6070"/>
    <w:rsid w:val="004E6890"/>
    <w:rsid w:val="004E7596"/>
    <w:rsid w:val="004F00DD"/>
    <w:rsid w:val="004F1AD5"/>
    <w:rsid w:val="004F1CC5"/>
    <w:rsid w:val="004F2133"/>
    <w:rsid w:val="004F25B9"/>
    <w:rsid w:val="004F39F8"/>
    <w:rsid w:val="004F4D39"/>
    <w:rsid w:val="004F518D"/>
    <w:rsid w:val="004F5398"/>
    <w:rsid w:val="004F55F1"/>
    <w:rsid w:val="004F6936"/>
    <w:rsid w:val="00502945"/>
    <w:rsid w:val="00503A60"/>
    <w:rsid w:val="00503CD7"/>
    <w:rsid w:val="00503DC6"/>
    <w:rsid w:val="00506F5D"/>
    <w:rsid w:val="00510C37"/>
    <w:rsid w:val="0051231C"/>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55C5"/>
    <w:rsid w:val="0054575A"/>
    <w:rsid w:val="00546055"/>
    <w:rsid w:val="00546305"/>
    <w:rsid w:val="00547A95"/>
    <w:rsid w:val="0055119B"/>
    <w:rsid w:val="005548B5"/>
    <w:rsid w:val="005549E2"/>
    <w:rsid w:val="00554C28"/>
    <w:rsid w:val="00554F07"/>
    <w:rsid w:val="00555080"/>
    <w:rsid w:val="0055736E"/>
    <w:rsid w:val="00561017"/>
    <w:rsid w:val="005616BF"/>
    <w:rsid w:val="005635CD"/>
    <w:rsid w:val="00572031"/>
    <w:rsid w:val="00572282"/>
    <w:rsid w:val="0057342B"/>
    <w:rsid w:val="00573CE3"/>
    <w:rsid w:val="00575659"/>
    <w:rsid w:val="00576E84"/>
    <w:rsid w:val="00580394"/>
    <w:rsid w:val="005809CD"/>
    <w:rsid w:val="00581948"/>
    <w:rsid w:val="00582B8C"/>
    <w:rsid w:val="005839AB"/>
    <w:rsid w:val="00584EC0"/>
    <w:rsid w:val="005863F2"/>
    <w:rsid w:val="0058757E"/>
    <w:rsid w:val="00590AFC"/>
    <w:rsid w:val="00591F55"/>
    <w:rsid w:val="00593E98"/>
    <w:rsid w:val="005963FE"/>
    <w:rsid w:val="00596A4B"/>
    <w:rsid w:val="00597507"/>
    <w:rsid w:val="005A479D"/>
    <w:rsid w:val="005A58F9"/>
    <w:rsid w:val="005B0CC6"/>
    <w:rsid w:val="005B1C6D"/>
    <w:rsid w:val="005B21B6"/>
    <w:rsid w:val="005B2266"/>
    <w:rsid w:val="005B3A08"/>
    <w:rsid w:val="005B7A63"/>
    <w:rsid w:val="005B7F31"/>
    <w:rsid w:val="005C0955"/>
    <w:rsid w:val="005C34E4"/>
    <w:rsid w:val="005C3E21"/>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691"/>
    <w:rsid w:val="005F289F"/>
    <w:rsid w:val="005F3599"/>
    <w:rsid w:val="005F5BEC"/>
    <w:rsid w:val="005F6BB1"/>
    <w:rsid w:val="00603BB1"/>
    <w:rsid w:val="006057F1"/>
    <w:rsid w:val="00605908"/>
    <w:rsid w:val="00607975"/>
    <w:rsid w:val="00610D7C"/>
    <w:rsid w:val="00611829"/>
    <w:rsid w:val="00611CFA"/>
    <w:rsid w:val="00613414"/>
    <w:rsid w:val="00616CD0"/>
    <w:rsid w:val="00616E7C"/>
    <w:rsid w:val="006178AB"/>
    <w:rsid w:val="00620154"/>
    <w:rsid w:val="0062155A"/>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622"/>
    <w:rsid w:val="00657B6B"/>
    <w:rsid w:val="00657CC8"/>
    <w:rsid w:val="00657E8D"/>
    <w:rsid w:val="006608D8"/>
    <w:rsid w:val="0066111E"/>
    <w:rsid w:val="006621D7"/>
    <w:rsid w:val="0066302A"/>
    <w:rsid w:val="0066652F"/>
    <w:rsid w:val="00667770"/>
    <w:rsid w:val="006677A7"/>
    <w:rsid w:val="00670597"/>
    <w:rsid w:val="006706D0"/>
    <w:rsid w:val="0067096F"/>
    <w:rsid w:val="00670E39"/>
    <w:rsid w:val="00676892"/>
    <w:rsid w:val="0067721C"/>
    <w:rsid w:val="00677574"/>
    <w:rsid w:val="00680C65"/>
    <w:rsid w:val="006826B0"/>
    <w:rsid w:val="00683A94"/>
    <w:rsid w:val="0068454C"/>
    <w:rsid w:val="00684B83"/>
    <w:rsid w:val="00685AEE"/>
    <w:rsid w:val="00690A7F"/>
    <w:rsid w:val="00691683"/>
    <w:rsid w:val="006919E4"/>
    <w:rsid w:val="00691B62"/>
    <w:rsid w:val="00691BAB"/>
    <w:rsid w:val="00692B64"/>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B77E5"/>
    <w:rsid w:val="006C396A"/>
    <w:rsid w:val="006C62B5"/>
    <w:rsid w:val="006C73DA"/>
    <w:rsid w:val="006C7C7B"/>
    <w:rsid w:val="006D0F16"/>
    <w:rsid w:val="006D2A3F"/>
    <w:rsid w:val="006D2FBC"/>
    <w:rsid w:val="006D6888"/>
    <w:rsid w:val="006E0541"/>
    <w:rsid w:val="006E138B"/>
    <w:rsid w:val="006E1ED6"/>
    <w:rsid w:val="006E23E7"/>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0828"/>
    <w:rsid w:val="00711435"/>
    <w:rsid w:val="007154A0"/>
    <w:rsid w:val="00716A07"/>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6365"/>
    <w:rsid w:val="007372AD"/>
    <w:rsid w:val="00740F22"/>
    <w:rsid w:val="00741CF0"/>
    <w:rsid w:val="00741F1A"/>
    <w:rsid w:val="007447DA"/>
    <w:rsid w:val="007450F8"/>
    <w:rsid w:val="0074617B"/>
    <w:rsid w:val="00746239"/>
    <w:rsid w:val="0074696E"/>
    <w:rsid w:val="00746F77"/>
    <w:rsid w:val="00747E00"/>
    <w:rsid w:val="00750135"/>
    <w:rsid w:val="00750EC2"/>
    <w:rsid w:val="00752B28"/>
    <w:rsid w:val="007541A9"/>
    <w:rsid w:val="00754E36"/>
    <w:rsid w:val="0075605E"/>
    <w:rsid w:val="007563FF"/>
    <w:rsid w:val="00757D60"/>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52F0"/>
    <w:rsid w:val="0079654B"/>
    <w:rsid w:val="00796E20"/>
    <w:rsid w:val="00797C32"/>
    <w:rsid w:val="00797F6B"/>
    <w:rsid w:val="007A11E8"/>
    <w:rsid w:val="007A4732"/>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5A08"/>
    <w:rsid w:val="007C7301"/>
    <w:rsid w:val="007C7859"/>
    <w:rsid w:val="007C7A0C"/>
    <w:rsid w:val="007C7F28"/>
    <w:rsid w:val="007D1466"/>
    <w:rsid w:val="007D2BDE"/>
    <w:rsid w:val="007D2FB6"/>
    <w:rsid w:val="007D30F3"/>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675B"/>
    <w:rsid w:val="007F7571"/>
    <w:rsid w:val="00800412"/>
    <w:rsid w:val="00802829"/>
    <w:rsid w:val="0080587B"/>
    <w:rsid w:val="00806468"/>
    <w:rsid w:val="008065F4"/>
    <w:rsid w:val="0081116B"/>
    <w:rsid w:val="008119CA"/>
    <w:rsid w:val="00812936"/>
    <w:rsid w:val="008130C4"/>
    <w:rsid w:val="008132D0"/>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50DB"/>
    <w:rsid w:val="00846430"/>
    <w:rsid w:val="008474FE"/>
    <w:rsid w:val="00853A44"/>
    <w:rsid w:val="00853EE4"/>
    <w:rsid w:val="00855535"/>
    <w:rsid w:val="00855920"/>
    <w:rsid w:val="00855C86"/>
    <w:rsid w:val="00857725"/>
    <w:rsid w:val="00857C5A"/>
    <w:rsid w:val="00860D4E"/>
    <w:rsid w:val="008611EA"/>
    <w:rsid w:val="0086255E"/>
    <w:rsid w:val="00862939"/>
    <w:rsid w:val="0086329C"/>
    <w:rsid w:val="008633F0"/>
    <w:rsid w:val="00864A38"/>
    <w:rsid w:val="00865E7B"/>
    <w:rsid w:val="00867D9D"/>
    <w:rsid w:val="0087240F"/>
    <w:rsid w:val="00872E0A"/>
    <w:rsid w:val="00873076"/>
    <w:rsid w:val="008731F9"/>
    <w:rsid w:val="00873594"/>
    <w:rsid w:val="00875285"/>
    <w:rsid w:val="008772EA"/>
    <w:rsid w:val="00877504"/>
    <w:rsid w:val="008776DC"/>
    <w:rsid w:val="00877739"/>
    <w:rsid w:val="00884095"/>
    <w:rsid w:val="00884B62"/>
    <w:rsid w:val="0088529C"/>
    <w:rsid w:val="00885DC0"/>
    <w:rsid w:val="0088603A"/>
    <w:rsid w:val="008864CB"/>
    <w:rsid w:val="00887903"/>
    <w:rsid w:val="00891989"/>
    <w:rsid w:val="0089270A"/>
    <w:rsid w:val="00893AF6"/>
    <w:rsid w:val="00894BC4"/>
    <w:rsid w:val="008954DA"/>
    <w:rsid w:val="0089651B"/>
    <w:rsid w:val="008A28A8"/>
    <w:rsid w:val="008A407E"/>
    <w:rsid w:val="008A5B32"/>
    <w:rsid w:val="008A7096"/>
    <w:rsid w:val="008A7492"/>
    <w:rsid w:val="008B26B0"/>
    <w:rsid w:val="008B2E07"/>
    <w:rsid w:val="008B2EE4"/>
    <w:rsid w:val="008B3F40"/>
    <w:rsid w:val="008B4D3D"/>
    <w:rsid w:val="008B4DC6"/>
    <w:rsid w:val="008B57C7"/>
    <w:rsid w:val="008B70B9"/>
    <w:rsid w:val="008C0B15"/>
    <w:rsid w:val="008C148D"/>
    <w:rsid w:val="008C1CCA"/>
    <w:rsid w:val="008C2F92"/>
    <w:rsid w:val="008C31A3"/>
    <w:rsid w:val="008C3697"/>
    <w:rsid w:val="008C4674"/>
    <w:rsid w:val="008C5557"/>
    <w:rsid w:val="008C589D"/>
    <w:rsid w:val="008C6CB9"/>
    <w:rsid w:val="008C6D51"/>
    <w:rsid w:val="008C7F01"/>
    <w:rsid w:val="008D10D5"/>
    <w:rsid w:val="008D169B"/>
    <w:rsid w:val="008D2846"/>
    <w:rsid w:val="008D2BED"/>
    <w:rsid w:val="008D4236"/>
    <w:rsid w:val="008D462F"/>
    <w:rsid w:val="008D5AFF"/>
    <w:rsid w:val="008D5F94"/>
    <w:rsid w:val="008D6DCF"/>
    <w:rsid w:val="008D76D0"/>
    <w:rsid w:val="008E0122"/>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03C"/>
    <w:rsid w:val="00902981"/>
    <w:rsid w:val="00902A9A"/>
    <w:rsid w:val="00902BAD"/>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37A1"/>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43E6C"/>
    <w:rsid w:val="00950E2C"/>
    <w:rsid w:val="00950F5E"/>
    <w:rsid w:val="009516B0"/>
    <w:rsid w:val="00951D50"/>
    <w:rsid w:val="009525EB"/>
    <w:rsid w:val="0095470B"/>
    <w:rsid w:val="00954874"/>
    <w:rsid w:val="00954E0D"/>
    <w:rsid w:val="0095615A"/>
    <w:rsid w:val="00957418"/>
    <w:rsid w:val="00961400"/>
    <w:rsid w:val="00962FC1"/>
    <w:rsid w:val="00963646"/>
    <w:rsid w:val="0096632D"/>
    <w:rsid w:val="009666DA"/>
    <w:rsid w:val="00970F68"/>
    <w:rsid w:val="00971136"/>
    <w:rsid w:val="009718C7"/>
    <w:rsid w:val="00971B9F"/>
    <w:rsid w:val="0097269D"/>
    <w:rsid w:val="009729A1"/>
    <w:rsid w:val="00972EDC"/>
    <w:rsid w:val="00973E53"/>
    <w:rsid w:val="00974667"/>
    <w:rsid w:val="0097559F"/>
    <w:rsid w:val="00976CBA"/>
    <w:rsid w:val="0097761E"/>
    <w:rsid w:val="00980001"/>
    <w:rsid w:val="00981001"/>
    <w:rsid w:val="00982454"/>
    <w:rsid w:val="00982CF0"/>
    <w:rsid w:val="00983B2F"/>
    <w:rsid w:val="00984ED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0021"/>
    <w:rsid w:val="009A13D8"/>
    <w:rsid w:val="009A183E"/>
    <w:rsid w:val="009A2335"/>
    <w:rsid w:val="009A279E"/>
    <w:rsid w:val="009A3015"/>
    <w:rsid w:val="009A3490"/>
    <w:rsid w:val="009A59E3"/>
    <w:rsid w:val="009A7ADA"/>
    <w:rsid w:val="009B0A6F"/>
    <w:rsid w:val="009B0A94"/>
    <w:rsid w:val="009B2AE8"/>
    <w:rsid w:val="009B2FA3"/>
    <w:rsid w:val="009B5989"/>
    <w:rsid w:val="009B59E9"/>
    <w:rsid w:val="009B70AA"/>
    <w:rsid w:val="009C18C6"/>
    <w:rsid w:val="009C5E77"/>
    <w:rsid w:val="009C627A"/>
    <w:rsid w:val="009C7A7E"/>
    <w:rsid w:val="009D02E8"/>
    <w:rsid w:val="009D2C51"/>
    <w:rsid w:val="009D4446"/>
    <w:rsid w:val="009D51D0"/>
    <w:rsid w:val="009D70A4"/>
    <w:rsid w:val="009D7B14"/>
    <w:rsid w:val="009D7F6F"/>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348"/>
    <w:rsid w:val="00A1389F"/>
    <w:rsid w:val="00A157B1"/>
    <w:rsid w:val="00A205F5"/>
    <w:rsid w:val="00A22229"/>
    <w:rsid w:val="00A24442"/>
    <w:rsid w:val="00A2479F"/>
    <w:rsid w:val="00A27068"/>
    <w:rsid w:val="00A30299"/>
    <w:rsid w:val="00A3266F"/>
    <w:rsid w:val="00A32E72"/>
    <w:rsid w:val="00A330BB"/>
    <w:rsid w:val="00A337C2"/>
    <w:rsid w:val="00A35830"/>
    <w:rsid w:val="00A427BB"/>
    <w:rsid w:val="00A43AEB"/>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5DD9"/>
    <w:rsid w:val="00A67125"/>
    <w:rsid w:val="00A67263"/>
    <w:rsid w:val="00A7161C"/>
    <w:rsid w:val="00A719F4"/>
    <w:rsid w:val="00A72A0C"/>
    <w:rsid w:val="00A73FEA"/>
    <w:rsid w:val="00A7775B"/>
    <w:rsid w:val="00A77AA3"/>
    <w:rsid w:val="00A8236D"/>
    <w:rsid w:val="00A842BB"/>
    <w:rsid w:val="00A84C16"/>
    <w:rsid w:val="00A854EB"/>
    <w:rsid w:val="00A85624"/>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3D48"/>
    <w:rsid w:val="00AC4158"/>
    <w:rsid w:val="00AC4764"/>
    <w:rsid w:val="00AC6D36"/>
    <w:rsid w:val="00AC77A7"/>
    <w:rsid w:val="00AD0ABB"/>
    <w:rsid w:val="00AD0CBA"/>
    <w:rsid w:val="00AD177A"/>
    <w:rsid w:val="00AD2087"/>
    <w:rsid w:val="00AD26E2"/>
    <w:rsid w:val="00AD7076"/>
    <w:rsid w:val="00AD784C"/>
    <w:rsid w:val="00AE126A"/>
    <w:rsid w:val="00AE1BAE"/>
    <w:rsid w:val="00AE3005"/>
    <w:rsid w:val="00AE3BD5"/>
    <w:rsid w:val="00AE4C76"/>
    <w:rsid w:val="00AE59A0"/>
    <w:rsid w:val="00AF01AC"/>
    <w:rsid w:val="00AF0C36"/>
    <w:rsid w:val="00AF0C57"/>
    <w:rsid w:val="00AF1C55"/>
    <w:rsid w:val="00AF2539"/>
    <w:rsid w:val="00AF26F3"/>
    <w:rsid w:val="00AF2CE2"/>
    <w:rsid w:val="00AF5F04"/>
    <w:rsid w:val="00AF7D3B"/>
    <w:rsid w:val="00B003BA"/>
    <w:rsid w:val="00B00672"/>
    <w:rsid w:val="00B01B4D"/>
    <w:rsid w:val="00B04219"/>
    <w:rsid w:val="00B057BD"/>
    <w:rsid w:val="00B0610B"/>
    <w:rsid w:val="00B06571"/>
    <w:rsid w:val="00B068BA"/>
    <w:rsid w:val="00B06C52"/>
    <w:rsid w:val="00B07FF7"/>
    <w:rsid w:val="00B13851"/>
    <w:rsid w:val="00B13B1C"/>
    <w:rsid w:val="00B14780"/>
    <w:rsid w:val="00B15813"/>
    <w:rsid w:val="00B2015D"/>
    <w:rsid w:val="00B21F90"/>
    <w:rsid w:val="00B22291"/>
    <w:rsid w:val="00B22B3E"/>
    <w:rsid w:val="00B22C2E"/>
    <w:rsid w:val="00B2312C"/>
    <w:rsid w:val="00B237B5"/>
    <w:rsid w:val="00B23F9A"/>
    <w:rsid w:val="00B2417B"/>
    <w:rsid w:val="00B24198"/>
    <w:rsid w:val="00B24E6F"/>
    <w:rsid w:val="00B26CB5"/>
    <w:rsid w:val="00B26F6C"/>
    <w:rsid w:val="00B2752E"/>
    <w:rsid w:val="00B307CC"/>
    <w:rsid w:val="00B31C92"/>
    <w:rsid w:val="00B326B7"/>
    <w:rsid w:val="00B32A0E"/>
    <w:rsid w:val="00B3588E"/>
    <w:rsid w:val="00B41F3D"/>
    <w:rsid w:val="00B431E8"/>
    <w:rsid w:val="00B44787"/>
    <w:rsid w:val="00B45141"/>
    <w:rsid w:val="00B454C9"/>
    <w:rsid w:val="00B4623C"/>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0E11"/>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A4738"/>
    <w:rsid w:val="00BB5306"/>
    <w:rsid w:val="00BB7A10"/>
    <w:rsid w:val="00BB7DA2"/>
    <w:rsid w:val="00BC25F5"/>
    <w:rsid w:val="00BC3E8F"/>
    <w:rsid w:val="00BC5765"/>
    <w:rsid w:val="00BC60BE"/>
    <w:rsid w:val="00BC7468"/>
    <w:rsid w:val="00BC7D4F"/>
    <w:rsid w:val="00BC7ED7"/>
    <w:rsid w:val="00BD1FD6"/>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245"/>
    <w:rsid w:val="00C133EE"/>
    <w:rsid w:val="00C149D0"/>
    <w:rsid w:val="00C14B16"/>
    <w:rsid w:val="00C161C7"/>
    <w:rsid w:val="00C20FEC"/>
    <w:rsid w:val="00C2420E"/>
    <w:rsid w:val="00C25AEF"/>
    <w:rsid w:val="00C26588"/>
    <w:rsid w:val="00C27DE9"/>
    <w:rsid w:val="00C31ABE"/>
    <w:rsid w:val="00C32989"/>
    <w:rsid w:val="00C33388"/>
    <w:rsid w:val="00C34A6F"/>
    <w:rsid w:val="00C3536B"/>
    <w:rsid w:val="00C35484"/>
    <w:rsid w:val="00C35C74"/>
    <w:rsid w:val="00C40700"/>
    <w:rsid w:val="00C4173A"/>
    <w:rsid w:val="00C42DBF"/>
    <w:rsid w:val="00C50DED"/>
    <w:rsid w:val="00C51A60"/>
    <w:rsid w:val="00C53939"/>
    <w:rsid w:val="00C602FF"/>
    <w:rsid w:val="00C60BAE"/>
    <w:rsid w:val="00C61174"/>
    <w:rsid w:val="00C6148F"/>
    <w:rsid w:val="00C621B1"/>
    <w:rsid w:val="00C62F7A"/>
    <w:rsid w:val="00C63B9C"/>
    <w:rsid w:val="00C6682F"/>
    <w:rsid w:val="00C6694E"/>
    <w:rsid w:val="00C6711E"/>
    <w:rsid w:val="00C67BF4"/>
    <w:rsid w:val="00C67F9E"/>
    <w:rsid w:val="00C7275E"/>
    <w:rsid w:val="00C72BB1"/>
    <w:rsid w:val="00C74C5D"/>
    <w:rsid w:val="00C75297"/>
    <w:rsid w:val="00C77809"/>
    <w:rsid w:val="00C82FA4"/>
    <w:rsid w:val="00C8439A"/>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160B"/>
    <w:rsid w:val="00CA2035"/>
    <w:rsid w:val="00CA35A1"/>
    <w:rsid w:val="00CA64A5"/>
    <w:rsid w:val="00CA6611"/>
    <w:rsid w:val="00CA6AE6"/>
    <w:rsid w:val="00CA782F"/>
    <w:rsid w:val="00CB187B"/>
    <w:rsid w:val="00CB2835"/>
    <w:rsid w:val="00CB3285"/>
    <w:rsid w:val="00CB34BF"/>
    <w:rsid w:val="00CB4500"/>
    <w:rsid w:val="00CB506D"/>
    <w:rsid w:val="00CB5539"/>
    <w:rsid w:val="00CB5857"/>
    <w:rsid w:val="00CB6A3D"/>
    <w:rsid w:val="00CB7800"/>
    <w:rsid w:val="00CC0C72"/>
    <w:rsid w:val="00CC1C24"/>
    <w:rsid w:val="00CC23E7"/>
    <w:rsid w:val="00CC2BFD"/>
    <w:rsid w:val="00CC5528"/>
    <w:rsid w:val="00CC5B26"/>
    <w:rsid w:val="00CD3476"/>
    <w:rsid w:val="00CD64DF"/>
    <w:rsid w:val="00CD71DC"/>
    <w:rsid w:val="00CE04EC"/>
    <w:rsid w:val="00CE1309"/>
    <w:rsid w:val="00CE225F"/>
    <w:rsid w:val="00CE6907"/>
    <w:rsid w:val="00CE6C74"/>
    <w:rsid w:val="00CF2F50"/>
    <w:rsid w:val="00CF3851"/>
    <w:rsid w:val="00CF55BD"/>
    <w:rsid w:val="00CF6198"/>
    <w:rsid w:val="00CF6B4C"/>
    <w:rsid w:val="00D01F76"/>
    <w:rsid w:val="00D02323"/>
    <w:rsid w:val="00D02919"/>
    <w:rsid w:val="00D02E92"/>
    <w:rsid w:val="00D03DB2"/>
    <w:rsid w:val="00D03F54"/>
    <w:rsid w:val="00D04C61"/>
    <w:rsid w:val="00D05B8D"/>
    <w:rsid w:val="00D065A2"/>
    <w:rsid w:val="00D07523"/>
    <w:rsid w:val="00D079AA"/>
    <w:rsid w:val="00D07F00"/>
    <w:rsid w:val="00D109FD"/>
    <w:rsid w:val="00D1130F"/>
    <w:rsid w:val="00D1346C"/>
    <w:rsid w:val="00D1371A"/>
    <w:rsid w:val="00D17B72"/>
    <w:rsid w:val="00D2071F"/>
    <w:rsid w:val="00D2422B"/>
    <w:rsid w:val="00D24D03"/>
    <w:rsid w:val="00D2537E"/>
    <w:rsid w:val="00D3185C"/>
    <w:rsid w:val="00D3205F"/>
    <w:rsid w:val="00D32862"/>
    <w:rsid w:val="00D32D3F"/>
    <w:rsid w:val="00D3318E"/>
    <w:rsid w:val="00D33E72"/>
    <w:rsid w:val="00D35BD6"/>
    <w:rsid w:val="00D361B5"/>
    <w:rsid w:val="00D36A7B"/>
    <w:rsid w:val="00D36BCA"/>
    <w:rsid w:val="00D37D53"/>
    <w:rsid w:val="00D405AC"/>
    <w:rsid w:val="00D40BE5"/>
    <w:rsid w:val="00D41103"/>
    <w:rsid w:val="00D411A2"/>
    <w:rsid w:val="00D4129C"/>
    <w:rsid w:val="00D42716"/>
    <w:rsid w:val="00D44168"/>
    <w:rsid w:val="00D4606D"/>
    <w:rsid w:val="00D46977"/>
    <w:rsid w:val="00D46C92"/>
    <w:rsid w:val="00D50294"/>
    <w:rsid w:val="00D50B9C"/>
    <w:rsid w:val="00D52D73"/>
    <w:rsid w:val="00D52E58"/>
    <w:rsid w:val="00D558B4"/>
    <w:rsid w:val="00D56B20"/>
    <w:rsid w:val="00D56BB6"/>
    <w:rsid w:val="00D578B3"/>
    <w:rsid w:val="00D618F4"/>
    <w:rsid w:val="00D61C37"/>
    <w:rsid w:val="00D6555B"/>
    <w:rsid w:val="00D6621D"/>
    <w:rsid w:val="00D66915"/>
    <w:rsid w:val="00D67A0B"/>
    <w:rsid w:val="00D70711"/>
    <w:rsid w:val="00D714CC"/>
    <w:rsid w:val="00D71589"/>
    <w:rsid w:val="00D7262D"/>
    <w:rsid w:val="00D75EA7"/>
    <w:rsid w:val="00D77280"/>
    <w:rsid w:val="00D8101F"/>
    <w:rsid w:val="00D81ADF"/>
    <w:rsid w:val="00D81F21"/>
    <w:rsid w:val="00D81FF3"/>
    <w:rsid w:val="00D84452"/>
    <w:rsid w:val="00D86138"/>
    <w:rsid w:val="00D864F2"/>
    <w:rsid w:val="00D90ABC"/>
    <w:rsid w:val="00D92F95"/>
    <w:rsid w:val="00D93349"/>
    <w:rsid w:val="00D943F8"/>
    <w:rsid w:val="00D95470"/>
    <w:rsid w:val="00D96B55"/>
    <w:rsid w:val="00DA02FA"/>
    <w:rsid w:val="00DA0836"/>
    <w:rsid w:val="00DA2619"/>
    <w:rsid w:val="00DA4239"/>
    <w:rsid w:val="00DA5AB0"/>
    <w:rsid w:val="00DA5AF5"/>
    <w:rsid w:val="00DA611C"/>
    <w:rsid w:val="00DA65DE"/>
    <w:rsid w:val="00DB0B61"/>
    <w:rsid w:val="00DB1474"/>
    <w:rsid w:val="00DB2962"/>
    <w:rsid w:val="00DB3D13"/>
    <w:rsid w:val="00DB52FB"/>
    <w:rsid w:val="00DB55AD"/>
    <w:rsid w:val="00DB65FC"/>
    <w:rsid w:val="00DB732B"/>
    <w:rsid w:val="00DC013B"/>
    <w:rsid w:val="00DC090B"/>
    <w:rsid w:val="00DC0CDA"/>
    <w:rsid w:val="00DC1679"/>
    <w:rsid w:val="00DC219B"/>
    <w:rsid w:val="00DC2CF1"/>
    <w:rsid w:val="00DC2FB1"/>
    <w:rsid w:val="00DC4FCF"/>
    <w:rsid w:val="00DC50E0"/>
    <w:rsid w:val="00DC5E8C"/>
    <w:rsid w:val="00DC6386"/>
    <w:rsid w:val="00DC6485"/>
    <w:rsid w:val="00DC67CB"/>
    <w:rsid w:val="00DD0FDC"/>
    <w:rsid w:val="00DD1130"/>
    <w:rsid w:val="00DD1951"/>
    <w:rsid w:val="00DD4301"/>
    <w:rsid w:val="00DD4786"/>
    <w:rsid w:val="00DD487D"/>
    <w:rsid w:val="00DD4E83"/>
    <w:rsid w:val="00DD536A"/>
    <w:rsid w:val="00DD59AB"/>
    <w:rsid w:val="00DD6628"/>
    <w:rsid w:val="00DD6945"/>
    <w:rsid w:val="00DD7018"/>
    <w:rsid w:val="00DE01ED"/>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41D4"/>
    <w:rsid w:val="00E06B75"/>
    <w:rsid w:val="00E07685"/>
    <w:rsid w:val="00E11332"/>
    <w:rsid w:val="00E11352"/>
    <w:rsid w:val="00E13542"/>
    <w:rsid w:val="00E14C92"/>
    <w:rsid w:val="00E158C0"/>
    <w:rsid w:val="00E170DC"/>
    <w:rsid w:val="00E17546"/>
    <w:rsid w:val="00E2008B"/>
    <w:rsid w:val="00E210B5"/>
    <w:rsid w:val="00E23BA7"/>
    <w:rsid w:val="00E261B3"/>
    <w:rsid w:val="00E26818"/>
    <w:rsid w:val="00E27FFC"/>
    <w:rsid w:val="00E301FD"/>
    <w:rsid w:val="00E309C0"/>
    <w:rsid w:val="00E30B15"/>
    <w:rsid w:val="00E329BF"/>
    <w:rsid w:val="00E33237"/>
    <w:rsid w:val="00E33A47"/>
    <w:rsid w:val="00E36392"/>
    <w:rsid w:val="00E36CFE"/>
    <w:rsid w:val="00E40181"/>
    <w:rsid w:val="00E41FA9"/>
    <w:rsid w:val="00E42FF5"/>
    <w:rsid w:val="00E504A4"/>
    <w:rsid w:val="00E54950"/>
    <w:rsid w:val="00E56A01"/>
    <w:rsid w:val="00E6072C"/>
    <w:rsid w:val="00E620F7"/>
    <w:rsid w:val="00E6259A"/>
    <w:rsid w:val="00E62622"/>
    <w:rsid w:val="00E629A1"/>
    <w:rsid w:val="00E62B18"/>
    <w:rsid w:val="00E6672D"/>
    <w:rsid w:val="00E66D03"/>
    <w:rsid w:val="00E6794C"/>
    <w:rsid w:val="00E7107D"/>
    <w:rsid w:val="00E713F5"/>
    <w:rsid w:val="00E71591"/>
    <w:rsid w:val="00E71CEB"/>
    <w:rsid w:val="00E729A3"/>
    <w:rsid w:val="00E7474F"/>
    <w:rsid w:val="00E75617"/>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969C5"/>
    <w:rsid w:val="00EA1360"/>
    <w:rsid w:val="00EA1C39"/>
    <w:rsid w:val="00EA2F6A"/>
    <w:rsid w:val="00EA3235"/>
    <w:rsid w:val="00EA3323"/>
    <w:rsid w:val="00EA35C7"/>
    <w:rsid w:val="00EA4309"/>
    <w:rsid w:val="00EA568E"/>
    <w:rsid w:val="00EA5714"/>
    <w:rsid w:val="00EA7197"/>
    <w:rsid w:val="00EB00E0"/>
    <w:rsid w:val="00EB0FCF"/>
    <w:rsid w:val="00EB4394"/>
    <w:rsid w:val="00EB7262"/>
    <w:rsid w:val="00EC045C"/>
    <w:rsid w:val="00EC059F"/>
    <w:rsid w:val="00EC1F24"/>
    <w:rsid w:val="00EC22F6"/>
    <w:rsid w:val="00EC3EB4"/>
    <w:rsid w:val="00EC3F2F"/>
    <w:rsid w:val="00EC40D5"/>
    <w:rsid w:val="00EC6E64"/>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E5784"/>
    <w:rsid w:val="00EE7399"/>
    <w:rsid w:val="00EF109B"/>
    <w:rsid w:val="00EF1FE8"/>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1BCF"/>
    <w:rsid w:val="00F122B1"/>
    <w:rsid w:val="00F13623"/>
    <w:rsid w:val="00F14A5A"/>
    <w:rsid w:val="00F150F6"/>
    <w:rsid w:val="00F15B4D"/>
    <w:rsid w:val="00F16F1B"/>
    <w:rsid w:val="00F17614"/>
    <w:rsid w:val="00F22BE5"/>
    <w:rsid w:val="00F233D4"/>
    <w:rsid w:val="00F23909"/>
    <w:rsid w:val="00F24285"/>
    <w:rsid w:val="00F24FDB"/>
    <w:rsid w:val="00F250A9"/>
    <w:rsid w:val="00F267AF"/>
    <w:rsid w:val="00F30FF4"/>
    <w:rsid w:val="00F311C3"/>
    <w:rsid w:val="00F3122E"/>
    <w:rsid w:val="00F31765"/>
    <w:rsid w:val="00F32368"/>
    <w:rsid w:val="00F331AD"/>
    <w:rsid w:val="00F33922"/>
    <w:rsid w:val="00F33C90"/>
    <w:rsid w:val="00F35287"/>
    <w:rsid w:val="00F37D54"/>
    <w:rsid w:val="00F40517"/>
    <w:rsid w:val="00F40A70"/>
    <w:rsid w:val="00F41E0F"/>
    <w:rsid w:val="00F42A23"/>
    <w:rsid w:val="00F43A37"/>
    <w:rsid w:val="00F451AB"/>
    <w:rsid w:val="00F454BA"/>
    <w:rsid w:val="00F4641B"/>
    <w:rsid w:val="00F46EB8"/>
    <w:rsid w:val="00F50CD1"/>
    <w:rsid w:val="00F511E4"/>
    <w:rsid w:val="00F51223"/>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7118"/>
    <w:rsid w:val="00F90529"/>
    <w:rsid w:val="00F9091D"/>
    <w:rsid w:val="00F938BA"/>
    <w:rsid w:val="00F939ED"/>
    <w:rsid w:val="00F9556B"/>
    <w:rsid w:val="00F97919"/>
    <w:rsid w:val="00F97A68"/>
    <w:rsid w:val="00FA2C46"/>
    <w:rsid w:val="00FA3525"/>
    <w:rsid w:val="00FA5A53"/>
    <w:rsid w:val="00FA71ED"/>
    <w:rsid w:val="00FA77E9"/>
    <w:rsid w:val="00FB0C91"/>
    <w:rsid w:val="00FB0FA3"/>
    <w:rsid w:val="00FB1763"/>
    <w:rsid w:val="00FB1B51"/>
    <w:rsid w:val="00FB2551"/>
    <w:rsid w:val="00FB303A"/>
    <w:rsid w:val="00FB4769"/>
    <w:rsid w:val="00FB4CDA"/>
    <w:rsid w:val="00FB59D5"/>
    <w:rsid w:val="00FB6481"/>
    <w:rsid w:val="00FB6D36"/>
    <w:rsid w:val="00FB7180"/>
    <w:rsid w:val="00FC0965"/>
    <w:rsid w:val="00FC0F81"/>
    <w:rsid w:val="00FC252F"/>
    <w:rsid w:val="00FC26A4"/>
    <w:rsid w:val="00FC395C"/>
    <w:rsid w:val="00FC4A54"/>
    <w:rsid w:val="00FC5E10"/>
    <w:rsid w:val="00FC5E8E"/>
    <w:rsid w:val="00FC7B00"/>
    <w:rsid w:val="00FD0C3D"/>
    <w:rsid w:val="00FD358B"/>
    <w:rsid w:val="00FD3766"/>
    <w:rsid w:val="00FD47C4"/>
    <w:rsid w:val="00FD722A"/>
    <w:rsid w:val="00FE1FED"/>
    <w:rsid w:val="00FE2DCF"/>
    <w:rsid w:val="00FE3FA7"/>
    <w:rsid w:val="00FE7080"/>
    <w:rsid w:val="00FF199B"/>
    <w:rsid w:val="00FF24F9"/>
    <w:rsid w:val="00FF2A4E"/>
    <w:rsid w:val="00FF2AEC"/>
    <w:rsid w:val="00FF2FCE"/>
    <w:rsid w:val="00FF4009"/>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 w:type="paragraph" w:customStyle="1" w:styleId="cl-73e082f6">
    <w:name w:val="cl-73e082f6"/>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3d84690">
    <w:name w:val="cl-73d84690"/>
    <w:basedOn w:val="DefaultParagraphFont"/>
    <w:rsid w:val="007F675B"/>
  </w:style>
  <w:style w:type="paragraph" w:customStyle="1" w:styleId="cl-741d17a2">
    <w:name w:val="cl-741d17a2"/>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417252c">
    <w:name w:val="cl-7417252c"/>
    <w:basedOn w:val="DefaultParagraphFont"/>
    <w:rsid w:val="007F675B"/>
  </w:style>
  <w:style w:type="paragraph" w:customStyle="1" w:styleId="cl-ec572c94">
    <w:name w:val="cl-ec572c94"/>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4ef024">
    <w:name w:val="cl-ec4ef024"/>
    <w:basedOn w:val="DefaultParagraphFont"/>
    <w:rsid w:val="00D32D3F"/>
  </w:style>
  <w:style w:type="paragraph" w:customStyle="1" w:styleId="cl-ec945eb6">
    <w:name w:val="cl-ec945eb6"/>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8e962a">
    <w:name w:val="cl-ec8e962a"/>
    <w:basedOn w:val="DefaultParagraphFont"/>
    <w:rsid w:val="00D32D3F"/>
  </w:style>
  <w:style w:type="paragraph" w:customStyle="1" w:styleId="cl-3275f246">
    <w:name w:val="cl-3275f246"/>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6e02c0">
    <w:name w:val="cl-326e02c0"/>
    <w:basedOn w:val="DefaultParagraphFont"/>
    <w:rsid w:val="007952F0"/>
  </w:style>
  <w:style w:type="paragraph" w:customStyle="1" w:styleId="cl-32b1e9a4">
    <w:name w:val="cl-32b1e9a4"/>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abcf06">
    <w:name w:val="cl-32abcf06"/>
    <w:basedOn w:val="DefaultParagraphFont"/>
    <w:rsid w:val="007952F0"/>
  </w:style>
  <w:style w:type="paragraph" w:customStyle="1" w:styleId="cl-21ff437c">
    <w:name w:val="cl-21ff437c"/>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1f72cfa">
    <w:name w:val="cl-21f72cfa"/>
    <w:basedOn w:val="DefaultParagraphFont"/>
    <w:rsid w:val="00A7775B"/>
  </w:style>
  <w:style w:type="paragraph" w:customStyle="1" w:styleId="cl-22404548">
    <w:name w:val="cl-22404548"/>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23a788e">
    <w:name w:val="cl-223a788e"/>
    <w:basedOn w:val="DefaultParagraphFont"/>
    <w:rsid w:val="00A7775B"/>
  </w:style>
  <w:style w:type="paragraph" w:customStyle="1" w:styleId="cl-39f80d3e">
    <w:name w:val="cl-39f80d3e"/>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9ef85c4">
    <w:name w:val="cl-39ef85c4"/>
    <w:basedOn w:val="DefaultParagraphFont"/>
    <w:rsid w:val="00116C0E"/>
  </w:style>
  <w:style w:type="paragraph" w:customStyle="1" w:styleId="cl-3a395d0c">
    <w:name w:val="cl-3a395d0c"/>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a33694c">
    <w:name w:val="cl-3a33694c"/>
    <w:basedOn w:val="DefaultParagraphFont"/>
    <w:rsid w:val="00116C0E"/>
  </w:style>
  <w:style w:type="paragraph" w:customStyle="1" w:styleId="cl-32ebd3de">
    <w:name w:val="cl-32ebd3de"/>
    <w:basedOn w:val="Normal"/>
    <w:rsid w:val="000752FA"/>
    <w:pPr>
      <w:spacing w:before="100" w:beforeAutospacing="1" w:after="100" w:afterAutospacing="1" w:line="240" w:lineRule="auto"/>
    </w:pPr>
    <w:rPr>
      <w:rFonts w:ascii="Times New Roman" w:hAnsi="Times New Roman"/>
      <w:sz w:val="24"/>
      <w:szCs w:val="24"/>
      <w:lang w:eastAsia="en-AU"/>
    </w:rPr>
  </w:style>
  <w:style w:type="character" w:customStyle="1" w:styleId="cl-32dfecd6">
    <w:name w:val="cl-32dfecd6"/>
    <w:basedOn w:val="DefaultParagraphFont"/>
    <w:rsid w:val="000752FA"/>
  </w:style>
  <w:style w:type="paragraph" w:customStyle="1" w:styleId="cl-33281a56">
    <w:name w:val="cl-33281a56"/>
    <w:basedOn w:val="Normal"/>
    <w:rsid w:val="000752FA"/>
    <w:pPr>
      <w:spacing w:before="100" w:beforeAutospacing="1" w:after="100" w:afterAutospacing="1" w:line="240" w:lineRule="auto"/>
    </w:pPr>
    <w:rPr>
      <w:rFonts w:ascii="Times New Roman" w:hAnsi="Times New Roman"/>
      <w:sz w:val="24"/>
      <w:szCs w:val="24"/>
      <w:lang w:eastAsia="en-AU"/>
    </w:rPr>
  </w:style>
  <w:style w:type="character" w:customStyle="1" w:styleId="cl-3321d8b2">
    <w:name w:val="cl-3321d8b2"/>
    <w:basedOn w:val="DefaultParagraphFont"/>
    <w:rsid w:val="000752FA"/>
  </w:style>
  <w:style w:type="paragraph" w:customStyle="1" w:styleId="cl-21a8fd48">
    <w:name w:val="cl-21a8fd48"/>
    <w:basedOn w:val="Normal"/>
    <w:rsid w:val="00864A38"/>
    <w:pPr>
      <w:spacing w:before="100" w:beforeAutospacing="1" w:after="100" w:afterAutospacing="1" w:line="240" w:lineRule="auto"/>
    </w:pPr>
    <w:rPr>
      <w:rFonts w:ascii="Times New Roman" w:hAnsi="Times New Roman"/>
      <w:sz w:val="24"/>
      <w:szCs w:val="24"/>
      <w:lang w:eastAsia="en-AU"/>
    </w:rPr>
  </w:style>
  <w:style w:type="character" w:customStyle="1" w:styleId="cl-219fd57e">
    <w:name w:val="cl-219fd57e"/>
    <w:basedOn w:val="DefaultParagraphFont"/>
    <w:rsid w:val="00864A38"/>
  </w:style>
  <w:style w:type="paragraph" w:customStyle="1" w:styleId="cl-21e7dd4c">
    <w:name w:val="cl-21e7dd4c"/>
    <w:basedOn w:val="Normal"/>
    <w:rsid w:val="00864A38"/>
    <w:pPr>
      <w:spacing w:before="100" w:beforeAutospacing="1" w:after="100" w:afterAutospacing="1" w:line="240" w:lineRule="auto"/>
    </w:pPr>
    <w:rPr>
      <w:rFonts w:ascii="Times New Roman" w:hAnsi="Times New Roman"/>
      <w:sz w:val="24"/>
      <w:szCs w:val="24"/>
      <w:lang w:eastAsia="en-AU"/>
    </w:rPr>
  </w:style>
  <w:style w:type="character" w:customStyle="1" w:styleId="cl-21e21164">
    <w:name w:val="cl-21e21164"/>
    <w:basedOn w:val="DefaultParagraphFont"/>
    <w:rsid w:val="00864A38"/>
  </w:style>
  <w:style w:type="paragraph" w:customStyle="1" w:styleId="cl-07f423ce">
    <w:name w:val="cl-07f423ce"/>
    <w:basedOn w:val="Normal"/>
    <w:rsid w:val="009C18C6"/>
    <w:pPr>
      <w:spacing w:before="100" w:beforeAutospacing="1" w:after="100" w:afterAutospacing="1" w:line="240" w:lineRule="auto"/>
    </w:pPr>
    <w:rPr>
      <w:rFonts w:ascii="Times New Roman" w:hAnsi="Times New Roman"/>
      <w:sz w:val="24"/>
      <w:szCs w:val="24"/>
      <w:lang w:eastAsia="en-AU"/>
    </w:rPr>
  </w:style>
  <w:style w:type="character" w:customStyle="1" w:styleId="cl-07eb704e">
    <w:name w:val="cl-07eb704e"/>
    <w:basedOn w:val="DefaultParagraphFont"/>
    <w:rsid w:val="009C18C6"/>
  </w:style>
  <w:style w:type="paragraph" w:customStyle="1" w:styleId="cl-0837bc60">
    <w:name w:val="cl-0837bc60"/>
    <w:basedOn w:val="Normal"/>
    <w:rsid w:val="009C18C6"/>
    <w:pPr>
      <w:spacing w:before="100" w:beforeAutospacing="1" w:after="100" w:afterAutospacing="1" w:line="240" w:lineRule="auto"/>
    </w:pPr>
    <w:rPr>
      <w:rFonts w:ascii="Times New Roman" w:hAnsi="Times New Roman"/>
      <w:sz w:val="24"/>
      <w:szCs w:val="24"/>
      <w:lang w:eastAsia="en-AU"/>
    </w:rPr>
  </w:style>
  <w:style w:type="character" w:customStyle="1" w:styleId="cl-0831a2ee">
    <w:name w:val="cl-0831a2ee"/>
    <w:basedOn w:val="DefaultParagraphFont"/>
    <w:rsid w:val="009C18C6"/>
  </w:style>
  <w:style w:type="paragraph" w:customStyle="1" w:styleId="cl-051c8cc4">
    <w:name w:val="cl-051c8cc4"/>
    <w:basedOn w:val="Normal"/>
    <w:rsid w:val="005F2691"/>
    <w:pPr>
      <w:spacing w:before="100" w:beforeAutospacing="1" w:after="100" w:afterAutospacing="1" w:line="240" w:lineRule="auto"/>
    </w:pPr>
    <w:rPr>
      <w:rFonts w:ascii="Times New Roman" w:hAnsi="Times New Roman"/>
      <w:sz w:val="24"/>
      <w:szCs w:val="24"/>
      <w:lang w:eastAsia="en-AU"/>
    </w:rPr>
  </w:style>
  <w:style w:type="character" w:customStyle="1" w:styleId="cl-05142868">
    <w:name w:val="cl-05142868"/>
    <w:basedOn w:val="DefaultParagraphFont"/>
    <w:rsid w:val="005F2691"/>
  </w:style>
  <w:style w:type="paragraph" w:customStyle="1" w:styleId="cl-055ca548">
    <w:name w:val="cl-055ca548"/>
    <w:basedOn w:val="Normal"/>
    <w:rsid w:val="005F2691"/>
    <w:pPr>
      <w:spacing w:before="100" w:beforeAutospacing="1" w:after="100" w:afterAutospacing="1" w:line="240" w:lineRule="auto"/>
    </w:pPr>
    <w:rPr>
      <w:rFonts w:ascii="Times New Roman" w:hAnsi="Times New Roman"/>
      <w:sz w:val="24"/>
      <w:szCs w:val="24"/>
      <w:lang w:eastAsia="en-AU"/>
    </w:rPr>
  </w:style>
  <w:style w:type="character" w:customStyle="1" w:styleId="cl-05563b72">
    <w:name w:val="cl-05563b72"/>
    <w:basedOn w:val="DefaultParagraphFont"/>
    <w:rsid w:val="005F2691"/>
  </w:style>
  <w:style w:type="paragraph" w:customStyle="1" w:styleId="cl-4f1a87aa">
    <w:name w:val="cl-4f1a87aa"/>
    <w:basedOn w:val="Normal"/>
    <w:rsid w:val="00853A44"/>
    <w:pPr>
      <w:spacing w:before="100" w:beforeAutospacing="1" w:after="100" w:afterAutospacing="1" w:line="240" w:lineRule="auto"/>
    </w:pPr>
    <w:rPr>
      <w:rFonts w:ascii="Times New Roman" w:hAnsi="Times New Roman"/>
      <w:sz w:val="24"/>
      <w:szCs w:val="24"/>
      <w:lang w:eastAsia="en-AU"/>
    </w:rPr>
  </w:style>
  <w:style w:type="character" w:customStyle="1" w:styleId="cl-4f11fab8">
    <w:name w:val="cl-4f11fab8"/>
    <w:basedOn w:val="DefaultParagraphFont"/>
    <w:rsid w:val="00853A44"/>
  </w:style>
  <w:style w:type="paragraph" w:customStyle="1" w:styleId="cl-4f5c4a14">
    <w:name w:val="cl-4f5c4a14"/>
    <w:basedOn w:val="Normal"/>
    <w:rsid w:val="00853A44"/>
    <w:pPr>
      <w:spacing w:before="100" w:beforeAutospacing="1" w:after="100" w:afterAutospacing="1" w:line="240" w:lineRule="auto"/>
    </w:pPr>
    <w:rPr>
      <w:rFonts w:ascii="Times New Roman" w:hAnsi="Times New Roman"/>
      <w:sz w:val="24"/>
      <w:szCs w:val="24"/>
      <w:lang w:eastAsia="en-AU"/>
    </w:rPr>
  </w:style>
  <w:style w:type="character" w:customStyle="1" w:styleId="cl-4f567da0">
    <w:name w:val="cl-4f567da0"/>
    <w:basedOn w:val="DefaultParagraphFont"/>
    <w:rsid w:val="0085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615">
      <w:bodyDiv w:val="1"/>
      <w:marLeft w:val="0"/>
      <w:marRight w:val="0"/>
      <w:marTop w:val="0"/>
      <w:marBottom w:val="0"/>
      <w:divBdr>
        <w:top w:val="none" w:sz="0" w:space="0" w:color="auto"/>
        <w:left w:val="none" w:sz="0" w:space="0" w:color="auto"/>
        <w:bottom w:val="none" w:sz="0" w:space="0" w:color="auto"/>
        <w:right w:val="none" w:sz="0" w:space="0" w:color="auto"/>
      </w:divBdr>
      <w:divsChild>
        <w:div w:id="216749512">
          <w:marLeft w:val="0"/>
          <w:marRight w:val="0"/>
          <w:marTop w:val="0"/>
          <w:marBottom w:val="0"/>
          <w:divBdr>
            <w:top w:val="none" w:sz="0" w:space="0" w:color="auto"/>
            <w:left w:val="none" w:sz="0" w:space="0" w:color="auto"/>
            <w:bottom w:val="none" w:sz="0" w:space="0" w:color="auto"/>
            <w:right w:val="none" w:sz="0" w:space="0" w:color="auto"/>
          </w:divBdr>
          <w:divsChild>
            <w:div w:id="1357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877863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7937">
      <w:bodyDiv w:val="1"/>
      <w:marLeft w:val="0"/>
      <w:marRight w:val="0"/>
      <w:marTop w:val="0"/>
      <w:marBottom w:val="0"/>
      <w:divBdr>
        <w:top w:val="none" w:sz="0" w:space="0" w:color="auto"/>
        <w:left w:val="none" w:sz="0" w:space="0" w:color="auto"/>
        <w:bottom w:val="none" w:sz="0" w:space="0" w:color="auto"/>
        <w:right w:val="none" w:sz="0" w:space="0" w:color="auto"/>
      </w:divBdr>
      <w:divsChild>
        <w:div w:id="1480609276">
          <w:marLeft w:val="0"/>
          <w:marRight w:val="0"/>
          <w:marTop w:val="0"/>
          <w:marBottom w:val="0"/>
          <w:divBdr>
            <w:top w:val="none" w:sz="0" w:space="0" w:color="auto"/>
            <w:left w:val="none" w:sz="0" w:space="0" w:color="auto"/>
            <w:bottom w:val="none" w:sz="0" w:space="0" w:color="auto"/>
            <w:right w:val="none" w:sz="0" w:space="0" w:color="auto"/>
          </w:divBdr>
          <w:divsChild>
            <w:div w:id="15289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38615303">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1058536">
      <w:bodyDiv w:val="1"/>
      <w:marLeft w:val="0"/>
      <w:marRight w:val="0"/>
      <w:marTop w:val="0"/>
      <w:marBottom w:val="0"/>
      <w:divBdr>
        <w:top w:val="none" w:sz="0" w:space="0" w:color="auto"/>
        <w:left w:val="none" w:sz="0" w:space="0" w:color="auto"/>
        <w:bottom w:val="none" w:sz="0" w:space="0" w:color="auto"/>
        <w:right w:val="none" w:sz="0" w:space="0" w:color="auto"/>
      </w:divBdr>
      <w:divsChild>
        <w:div w:id="1361317805">
          <w:marLeft w:val="0"/>
          <w:marRight w:val="0"/>
          <w:marTop w:val="0"/>
          <w:marBottom w:val="0"/>
          <w:divBdr>
            <w:top w:val="none" w:sz="0" w:space="0" w:color="auto"/>
            <w:left w:val="none" w:sz="0" w:space="0" w:color="auto"/>
            <w:bottom w:val="none" w:sz="0" w:space="0" w:color="auto"/>
            <w:right w:val="none" w:sz="0" w:space="0" w:color="auto"/>
          </w:divBdr>
          <w:divsChild>
            <w:div w:id="8530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6577">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726492432">
      <w:bodyDiv w:val="1"/>
      <w:marLeft w:val="0"/>
      <w:marRight w:val="0"/>
      <w:marTop w:val="0"/>
      <w:marBottom w:val="0"/>
      <w:divBdr>
        <w:top w:val="none" w:sz="0" w:space="0" w:color="auto"/>
        <w:left w:val="none" w:sz="0" w:space="0" w:color="auto"/>
        <w:bottom w:val="none" w:sz="0" w:space="0" w:color="auto"/>
        <w:right w:val="none" w:sz="0" w:space="0" w:color="auto"/>
      </w:divBdr>
    </w:div>
    <w:div w:id="8469454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21069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989867961">
      <w:bodyDiv w:val="1"/>
      <w:marLeft w:val="0"/>
      <w:marRight w:val="0"/>
      <w:marTop w:val="0"/>
      <w:marBottom w:val="0"/>
      <w:divBdr>
        <w:top w:val="none" w:sz="0" w:space="0" w:color="auto"/>
        <w:left w:val="none" w:sz="0" w:space="0" w:color="auto"/>
        <w:bottom w:val="none" w:sz="0" w:space="0" w:color="auto"/>
        <w:right w:val="none" w:sz="0" w:space="0" w:color="auto"/>
      </w:divBdr>
    </w:div>
    <w:div w:id="1005327582">
      <w:bodyDiv w:val="1"/>
      <w:marLeft w:val="0"/>
      <w:marRight w:val="0"/>
      <w:marTop w:val="0"/>
      <w:marBottom w:val="0"/>
      <w:divBdr>
        <w:top w:val="none" w:sz="0" w:space="0" w:color="auto"/>
        <w:left w:val="none" w:sz="0" w:space="0" w:color="auto"/>
        <w:bottom w:val="none" w:sz="0" w:space="0" w:color="auto"/>
        <w:right w:val="none" w:sz="0" w:space="0" w:color="auto"/>
      </w:divBdr>
      <w:divsChild>
        <w:div w:id="1059939365">
          <w:marLeft w:val="0"/>
          <w:marRight w:val="0"/>
          <w:marTop w:val="0"/>
          <w:marBottom w:val="0"/>
          <w:divBdr>
            <w:top w:val="none" w:sz="0" w:space="0" w:color="auto"/>
            <w:left w:val="none" w:sz="0" w:space="0" w:color="auto"/>
            <w:bottom w:val="none" w:sz="0" w:space="0" w:color="auto"/>
            <w:right w:val="none" w:sz="0" w:space="0" w:color="auto"/>
          </w:divBdr>
          <w:divsChild>
            <w:div w:id="1140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198666147">
      <w:bodyDiv w:val="1"/>
      <w:marLeft w:val="0"/>
      <w:marRight w:val="0"/>
      <w:marTop w:val="0"/>
      <w:marBottom w:val="0"/>
      <w:divBdr>
        <w:top w:val="none" w:sz="0" w:space="0" w:color="auto"/>
        <w:left w:val="none" w:sz="0" w:space="0" w:color="auto"/>
        <w:bottom w:val="none" w:sz="0" w:space="0" w:color="auto"/>
        <w:right w:val="none" w:sz="0" w:space="0" w:color="auto"/>
      </w:divBdr>
      <w:divsChild>
        <w:div w:id="1511991760">
          <w:marLeft w:val="0"/>
          <w:marRight w:val="0"/>
          <w:marTop w:val="0"/>
          <w:marBottom w:val="0"/>
          <w:divBdr>
            <w:top w:val="none" w:sz="0" w:space="0" w:color="auto"/>
            <w:left w:val="none" w:sz="0" w:space="0" w:color="auto"/>
            <w:bottom w:val="none" w:sz="0" w:space="0" w:color="auto"/>
            <w:right w:val="none" w:sz="0" w:space="0" w:color="auto"/>
          </w:divBdr>
          <w:divsChild>
            <w:div w:id="4897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275290371">
      <w:bodyDiv w:val="1"/>
      <w:marLeft w:val="0"/>
      <w:marRight w:val="0"/>
      <w:marTop w:val="0"/>
      <w:marBottom w:val="0"/>
      <w:divBdr>
        <w:top w:val="none" w:sz="0" w:space="0" w:color="auto"/>
        <w:left w:val="none" w:sz="0" w:space="0" w:color="auto"/>
        <w:bottom w:val="none" w:sz="0" w:space="0" w:color="auto"/>
        <w:right w:val="none" w:sz="0" w:space="0" w:color="auto"/>
      </w:divBdr>
    </w:div>
    <w:div w:id="1316255283">
      <w:bodyDiv w:val="1"/>
      <w:marLeft w:val="0"/>
      <w:marRight w:val="0"/>
      <w:marTop w:val="0"/>
      <w:marBottom w:val="0"/>
      <w:divBdr>
        <w:top w:val="none" w:sz="0" w:space="0" w:color="auto"/>
        <w:left w:val="none" w:sz="0" w:space="0" w:color="auto"/>
        <w:bottom w:val="none" w:sz="0" w:space="0" w:color="auto"/>
        <w:right w:val="none" w:sz="0" w:space="0" w:color="auto"/>
      </w:divBdr>
    </w:div>
    <w:div w:id="1348215525">
      <w:bodyDiv w:val="1"/>
      <w:marLeft w:val="0"/>
      <w:marRight w:val="0"/>
      <w:marTop w:val="0"/>
      <w:marBottom w:val="0"/>
      <w:divBdr>
        <w:top w:val="none" w:sz="0" w:space="0" w:color="auto"/>
        <w:left w:val="none" w:sz="0" w:space="0" w:color="auto"/>
        <w:bottom w:val="none" w:sz="0" w:space="0" w:color="auto"/>
        <w:right w:val="none" w:sz="0" w:space="0" w:color="auto"/>
      </w:divBdr>
      <w:divsChild>
        <w:div w:id="586617450">
          <w:marLeft w:val="0"/>
          <w:marRight w:val="0"/>
          <w:marTop w:val="0"/>
          <w:marBottom w:val="0"/>
          <w:divBdr>
            <w:top w:val="none" w:sz="0" w:space="0" w:color="auto"/>
            <w:left w:val="none" w:sz="0" w:space="0" w:color="auto"/>
            <w:bottom w:val="none" w:sz="0" w:space="0" w:color="auto"/>
            <w:right w:val="none" w:sz="0" w:space="0" w:color="auto"/>
          </w:divBdr>
          <w:divsChild>
            <w:div w:id="20324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2894">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50410">
      <w:bodyDiv w:val="1"/>
      <w:marLeft w:val="0"/>
      <w:marRight w:val="0"/>
      <w:marTop w:val="0"/>
      <w:marBottom w:val="0"/>
      <w:divBdr>
        <w:top w:val="none" w:sz="0" w:space="0" w:color="auto"/>
        <w:left w:val="none" w:sz="0" w:space="0" w:color="auto"/>
        <w:bottom w:val="none" w:sz="0" w:space="0" w:color="auto"/>
        <w:right w:val="none" w:sz="0" w:space="0" w:color="auto"/>
      </w:divBdr>
      <w:divsChild>
        <w:div w:id="1227228331">
          <w:marLeft w:val="0"/>
          <w:marRight w:val="0"/>
          <w:marTop w:val="0"/>
          <w:marBottom w:val="0"/>
          <w:divBdr>
            <w:top w:val="none" w:sz="0" w:space="0" w:color="auto"/>
            <w:left w:val="none" w:sz="0" w:space="0" w:color="auto"/>
            <w:bottom w:val="none" w:sz="0" w:space="0" w:color="auto"/>
            <w:right w:val="none" w:sz="0" w:space="0" w:color="auto"/>
          </w:divBdr>
          <w:divsChild>
            <w:div w:id="1681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246">
      <w:bodyDiv w:val="1"/>
      <w:marLeft w:val="0"/>
      <w:marRight w:val="0"/>
      <w:marTop w:val="0"/>
      <w:marBottom w:val="0"/>
      <w:divBdr>
        <w:top w:val="none" w:sz="0" w:space="0" w:color="auto"/>
        <w:left w:val="none" w:sz="0" w:space="0" w:color="auto"/>
        <w:bottom w:val="none" w:sz="0" w:space="0" w:color="auto"/>
        <w:right w:val="none" w:sz="0" w:space="0" w:color="auto"/>
      </w:divBdr>
      <w:divsChild>
        <w:div w:id="300842321">
          <w:marLeft w:val="0"/>
          <w:marRight w:val="0"/>
          <w:marTop w:val="0"/>
          <w:marBottom w:val="0"/>
          <w:divBdr>
            <w:top w:val="none" w:sz="0" w:space="0" w:color="auto"/>
            <w:left w:val="none" w:sz="0" w:space="0" w:color="auto"/>
            <w:bottom w:val="none" w:sz="0" w:space="0" w:color="auto"/>
            <w:right w:val="none" w:sz="0" w:space="0" w:color="auto"/>
          </w:divBdr>
          <w:divsChild>
            <w:div w:id="7032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80350662">
      <w:bodyDiv w:val="1"/>
      <w:marLeft w:val="0"/>
      <w:marRight w:val="0"/>
      <w:marTop w:val="0"/>
      <w:marBottom w:val="0"/>
      <w:divBdr>
        <w:top w:val="none" w:sz="0" w:space="0" w:color="auto"/>
        <w:left w:val="none" w:sz="0" w:space="0" w:color="auto"/>
        <w:bottom w:val="none" w:sz="0" w:space="0" w:color="auto"/>
        <w:right w:val="none" w:sz="0" w:space="0" w:color="auto"/>
      </w:divBdr>
      <w:divsChild>
        <w:div w:id="1885217199">
          <w:marLeft w:val="0"/>
          <w:marRight w:val="0"/>
          <w:marTop w:val="0"/>
          <w:marBottom w:val="0"/>
          <w:divBdr>
            <w:top w:val="none" w:sz="0" w:space="0" w:color="auto"/>
            <w:left w:val="none" w:sz="0" w:space="0" w:color="auto"/>
            <w:bottom w:val="none" w:sz="0" w:space="0" w:color="auto"/>
            <w:right w:val="none" w:sz="0" w:space="0" w:color="auto"/>
          </w:divBdr>
          <w:divsChild>
            <w:div w:id="13170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28185415">
      <w:bodyDiv w:val="1"/>
      <w:marLeft w:val="0"/>
      <w:marRight w:val="0"/>
      <w:marTop w:val="0"/>
      <w:marBottom w:val="0"/>
      <w:divBdr>
        <w:top w:val="none" w:sz="0" w:space="0" w:color="auto"/>
        <w:left w:val="none" w:sz="0" w:space="0" w:color="auto"/>
        <w:bottom w:val="none" w:sz="0" w:space="0" w:color="auto"/>
        <w:right w:val="none" w:sz="0" w:space="0" w:color="auto"/>
      </w:divBdr>
      <w:divsChild>
        <w:div w:id="666906452">
          <w:marLeft w:val="0"/>
          <w:marRight w:val="0"/>
          <w:marTop w:val="0"/>
          <w:marBottom w:val="0"/>
          <w:divBdr>
            <w:top w:val="none" w:sz="0" w:space="0" w:color="auto"/>
            <w:left w:val="none" w:sz="0" w:space="0" w:color="auto"/>
            <w:bottom w:val="none" w:sz="0" w:space="0" w:color="auto"/>
            <w:right w:val="none" w:sz="0" w:space="0" w:color="auto"/>
          </w:divBdr>
          <w:divsChild>
            <w:div w:id="431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7524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00979538">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health.vic.gov.au/publications/mosquito-surveillance-repor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infectious.diseas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10.png"/><Relationship Id="rId30"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B434E-89F4-48FC-81B6-466F8E5FDD0A}">
  <ds:schemaRefs>
    <ds:schemaRef ds:uri="http://schemas.microsoft.com/office/2006/metadata/properties"/>
    <ds:schemaRef ds:uri="ddd3943c-1ef6-4586-8fe8-8c63b25ee2e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80e382c-7746-4787-9c06-164901da038b"/>
    <ds:schemaRef ds:uri="http://purl.org/dc/elements/1.1/"/>
    <ds:schemaRef ds:uri="http://www.w3.org/XML/1998/namespace"/>
  </ds:schemaRefs>
</ds:datastoreItem>
</file>

<file path=customXml/itemProps2.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3.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4.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Mosquito and mosquito-borne disease weekly report 23 April to 29 April 2023</vt:lpstr>
    </vt:vector>
  </TitlesOfParts>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23 April to 29 April 2023</dc:title>
  <dc:subject/>
  <dc:creator/>
  <cp:keywords>mosquito surveillance</cp:keywords>
  <dc:description/>
  <cp:lastModifiedBy/>
  <cp:revision>1</cp:revision>
  <dcterms:created xsi:type="dcterms:W3CDTF">2023-05-05T04:42:00Z</dcterms:created>
  <dcterms:modified xsi:type="dcterms:W3CDTF">2023-05-05T04:42:00Z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2023-05-05T04:42:41Z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5b4ffde0-f77c-4b20-92ff-598ee3bdcac3</vt:lpwstr>
  </property>
  <property fmtid="{D5CDD505-2E9C-101B-9397-08002B2CF9AE}" pid="10" name="MSIP_Label_43e64453-338c-4f93-8a4d-0039a0a41f2a_ContentBits">
    <vt:lpwstr>2</vt:lpwstr>
  </property>
</Properties>
</file>