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E53C" w14:textId="77777777" w:rsidR="0074696E" w:rsidRPr="004C6EEE" w:rsidRDefault="005E653B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D757322" wp14:editId="0DCEBC5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92665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BDC8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B960D9" w:rsidRPr="00DD1743" w14:paraId="52030A41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CD71310" w14:textId="77777777" w:rsidR="003B5733" w:rsidRPr="00DD1743" w:rsidRDefault="005E653B" w:rsidP="00202B29">
            <w:pPr>
              <w:pStyle w:val="Documenttitle"/>
              <w:spacing w:after="120"/>
              <w:rPr>
                <w:lang w:val="pl-PL"/>
              </w:rPr>
            </w:pPr>
            <w:r w:rsidRPr="00DD1743">
              <w:rPr>
                <w:sz w:val="40"/>
                <w:szCs w:val="44"/>
                <w:lang w:val="pl-PL"/>
              </w:rPr>
              <w:t>Powrót do domu po powodzi</w:t>
            </w:r>
          </w:p>
        </w:tc>
      </w:tr>
      <w:tr w:rsidR="00B960D9" w:rsidRPr="00DD1743" w14:paraId="65316C6F" w14:textId="77777777" w:rsidTr="00675E6D">
        <w:trPr>
          <w:trHeight w:val="724"/>
        </w:trPr>
        <w:tc>
          <w:tcPr>
            <w:tcW w:w="11063" w:type="dxa"/>
          </w:tcPr>
          <w:p w14:paraId="59AD375A" w14:textId="77777777" w:rsidR="003B5733" w:rsidRPr="00DD1743" w:rsidRDefault="005E653B" w:rsidP="00F63D71">
            <w:pPr>
              <w:pStyle w:val="Documentsubtitle"/>
              <w:rPr>
                <w:lang w:val="pl-PL"/>
              </w:rPr>
            </w:pPr>
            <w:r w:rsidRPr="00DD1743">
              <w:rPr>
                <w:lang w:val="pl-PL"/>
              </w:rPr>
              <w:t xml:space="preserve">Informacje o tym, jak zachować bezpieczeństwo po powodzi </w:t>
            </w:r>
          </w:p>
        </w:tc>
      </w:tr>
      <w:tr w:rsidR="00B960D9" w:rsidRPr="00DD1743" w14:paraId="17C65412" w14:textId="77777777" w:rsidTr="00675E6D">
        <w:trPr>
          <w:trHeight w:val="269"/>
        </w:trPr>
        <w:tc>
          <w:tcPr>
            <w:tcW w:w="11063" w:type="dxa"/>
          </w:tcPr>
          <w:p w14:paraId="3419B804" w14:textId="77777777" w:rsidR="000B5442" w:rsidRPr="00DD1743" w:rsidRDefault="005E653B" w:rsidP="00BF3833">
            <w:pPr>
              <w:pStyle w:val="Bannermarking"/>
              <w:spacing w:after="120"/>
              <w:rPr>
                <w:lang w:val="pl-PL"/>
              </w:rPr>
            </w:pPr>
            <w:r w:rsidRPr="00DD1743">
              <w:rPr>
                <w:lang w:val="pl-PL"/>
              </w:rPr>
              <w:t>Polish | Polski</w:t>
            </w:r>
          </w:p>
          <w:p w14:paraId="59B53530" w14:textId="77777777" w:rsidR="003B5733" w:rsidRPr="00DD1743" w:rsidRDefault="00F63D71" w:rsidP="00BF3833">
            <w:pPr>
              <w:pStyle w:val="Bannermarking"/>
              <w:spacing w:after="120"/>
              <w:rPr>
                <w:lang w:val="pl-PL"/>
              </w:rPr>
            </w:pPr>
            <w:r w:rsidRPr="00DD1743">
              <w:rPr>
                <w:lang w:val="pl-PL"/>
              </w:rPr>
              <w:fldChar w:fldCharType="begin"/>
            </w:r>
            <w:r w:rsidR="005E653B" w:rsidRPr="00DD1743">
              <w:rPr>
                <w:lang w:val="pl-PL"/>
              </w:rPr>
              <w:instrText>FILLIN  "Type the protective marking" \d OFFICIAL \o  \* MERGEFORMAT</w:instrText>
            </w:r>
            <w:r w:rsidRPr="00DD1743">
              <w:rPr>
                <w:lang w:val="pl-PL"/>
              </w:rPr>
              <w:fldChar w:fldCharType="separate"/>
            </w:r>
            <w:r w:rsidRPr="00DD1743">
              <w:rPr>
                <w:lang w:val="pl-PL"/>
              </w:rPr>
              <w:t>OFFICIAL</w:t>
            </w:r>
            <w:r w:rsidRPr="00DD1743">
              <w:rPr>
                <w:lang w:val="pl-PL"/>
              </w:rPr>
              <w:fldChar w:fldCharType="end"/>
            </w:r>
          </w:p>
        </w:tc>
      </w:tr>
    </w:tbl>
    <w:p w14:paraId="2E940404" w14:textId="77777777" w:rsidR="00885876" w:rsidRPr="00DD1743" w:rsidRDefault="005E653B" w:rsidP="5CC3A90E">
      <w:pPr>
        <w:pStyle w:val="DHHSbody"/>
        <w:rPr>
          <w:lang w:val="pl-PL" w:eastAsia="en-AU"/>
        </w:rPr>
      </w:pPr>
      <w:r w:rsidRPr="00DD1743">
        <w:rPr>
          <w:lang w:val="pl-PL" w:eastAsia="en-AU"/>
        </w:rPr>
        <w:t>Wracając do domu po powodzi przeczytaj te informacje, aby chronić siebie i swoją rodzinę przed ewentualnymi obrażeniami lub chorobą.</w:t>
      </w:r>
    </w:p>
    <w:p w14:paraId="7F6AE03F" w14:textId="77777777" w:rsidR="00885876" w:rsidRPr="00DD1743" w:rsidRDefault="005E653B" w:rsidP="00202B29">
      <w:pPr>
        <w:pStyle w:val="Heading1"/>
        <w:spacing w:before="60" w:after="60" w:line="360" w:lineRule="atLeast"/>
        <w:rPr>
          <w:b/>
          <w:bCs w:val="0"/>
          <w:sz w:val="24"/>
          <w:szCs w:val="24"/>
          <w:lang w:val="pl-PL"/>
        </w:rPr>
      </w:pPr>
      <w:r w:rsidRPr="00DD1743">
        <w:rPr>
          <w:b/>
          <w:bCs w:val="0"/>
          <w:sz w:val="24"/>
          <w:szCs w:val="24"/>
          <w:lang w:val="pl-PL"/>
        </w:rPr>
        <w:t>Jak bezpiecznie powrócić do domu</w:t>
      </w:r>
    </w:p>
    <w:p w14:paraId="4229C613" w14:textId="77777777" w:rsidR="00885876" w:rsidRPr="00DD1743" w:rsidRDefault="005E653B" w:rsidP="00202B29">
      <w:pPr>
        <w:pStyle w:val="Bullet1"/>
        <w:spacing w:after="0"/>
        <w:ind w:left="288" w:hanging="28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Nigdy nie chodź, nie pływaj i nie jedź samochodem przez wody powodziowe, nawet jeśli są płytkie. Trzymaj dzieci i zwierzęta domowe z dala od domu, do czasu kiedy będzie można bezpiecznie wrócić. </w:t>
      </w:r>
    </w:p>
    <w:p w14:paraId="57A0A409" w14:textId="77777777" w:rsidR="00885876" w:rsidRPr="00DD1743" w:rsidRDefault="005E653B" w:rsidP="00202B29">
      <w:pPr>
        <w:pStyle w:val="Bullet1"/>
        <w:spacing w:after="0"/>
        <w:ind w:left="288" w:hanging="28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Kontakt skóry z wodą powodziową i błotem może powodować choroby i infekcje.  Unikaj kontaktu z wodami powodziowymi i regularnie myj ręce mydłem.</w:t>
      </w:r>
    </w:p>
    <w:p w14:paraId="48C1E501" w14:textId="77777777" w:rsidR="00C5391F" w:rsidRPr="00DD1743" w:rsidRDefault="005E653B" w:rsidP="00202B29">
      <w:pPr>
        <w:pStyle w:val="Bullet1"/>
        <w:spacing w:after="0"/>
        <w:ind w:left="288" w:hanging="28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Noś wodoodporne buty i gumowe lub skórzane rękawice podczas sprzątania.</w:t>
      </w:r>
    </w:p>
    <w:p w14:paraId="517B3B3E" w14:textId="77777777" w:rsidR="002C6C74" w:rsidRPr="00DD1743" w:rsidRDefault="005E653B" w:rsidP="00202B29">
      <w:pPr>
        <w:pStyle w:val="Bullet1"/>
        <w:spacing w:after="0"/>
        <w:ind w:left="288" w:hanging="28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Przykrywaj wszelkie skaleczenia i rany, które mogły mieć kontakt z wodą powodziową. Jeśli zostaniesz zraniony lub doznasz skaleczenia, oczyść ranę i natychmiast skontaktuj się z lekarzem. </w:t>
      </w:r>
    </w:p>
    <w:p w14:paraId="7F9C983B" w14:textId="77777777" w:rsidR="002C6C74" w:rsidRPr="00DD1743" w:rsidRDefault="005E653B" w:rsidP="00202B29">
      <w:pPr>
        <w:pStyle w:val="Bullet1"/>
        <w:spacing w:after="0"/>
        <w:ind w:left="288" w:hanging="28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Przed wejściem do domu weź pod uwagę co następuje: </w:t>
      </w:r>
    </w:p>
    <w:p w14:paraId="3589000D" w14:textId="77777777" w:rsidR="002C6C74" w:rsidRPr="00DD1743" w:rsidRDefault="005E653B" w:rsidP="00202B29">
      <w:pPr>
        <w:pStyle w:val="Bullet1"/>
        <w:numPr>
          <w:ilvl w:val="0"/>
          <w:numId w:val="9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powódź może spowodować przedostanie się ścieków do domu </w:t>
      </w:r>
    </w:p>
    <w:p w14:paraId="63D3CCDC" w14:textId="77777777" w:rsidR="002C6C74" w:rsidRPr="00DD1743" w:rsidRDefault="005E653B" w:rsidP="00202B29">
      <w:pPr>
        <w:pStyle w:val="Bullet1"/>
        <w:numPr>
          <w:ilvl w:val="0"/>
          <w:numId w:val="9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może zostać uszkodzone zasilanie gazowe lub elektryczne </w:t>
      </w:r>
    </w:p>
    <w:p w14:paraId="4F670177" w14:textId="77777777" w:rsidR="002C6C74" w:rsidRPr="00DD1743" w:rsidRDefault="005E653B" w:rsidP="00202B29">
      <w:pPr>
        <w:pStyle w:val="Bullet1"/>
        <w:numPr>
          <w:ilvl w:val="0"/>
          <w:numId w:val="9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struktura domu może zostać uszkodzona </w:t>
      </w:r>
    </w:p>
    <w:p w14:paraId="3DB02180" w14:textId="280CFB18" w:rsidR="00A17C92" w:rsidRPr="00DD1743" w:rsidRDefault="005E653B" w:rsidP="00202B29">
      <w:pPr>
        <w:pStyle w:val="Bullet1"/>
        <w:numPr>
          <w:ilvl w:val="0"/>
          <w:numId w:val="9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węże i inne stworzenia mogą schronić się w twoim domu, szopie lub w ogrodzie</w:t>
      </w:r>
    </w:p>
    <w:p w14:paraId="2901FB3A" w14:textId="77777777" w:rsidR="002C6C74" w:rsidRPr="00DD1743" w:rsidRDefault="005E653B" w:rsidP="00202B29">
      <w:pPr>
        <w:pStyle w:val="Bullet1"/>
        <w:numPr>
          <w:ilvl w:val="0"/>
          <w:numId w:val="9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wyrzuć zastałą wodę, która zebrała się w pojemnikach na podwórku, ponieważ w niej rozmnażają się komary</w:t>
      </w:r>
    </w:p>
    <w:p w14:paraId="4C0F9DBC" w14:textId="6D03E06F" w:rsidR="006B7893" w:rsidRPr="00DD1743" w:rsidRDefault="005E653B" w:rsidP="00202B29">
      <w:pPr>
        <w:pStyle w:val="Bullet1"/>
        <w:numPr>
          <w:ilvl w:val="0"/>
          <w:numId w:val="9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jeśli w twoim domu jest pleśń, musisz ją oczyścić przed wprowadzenie</w:t>
      </w:r>
      <w:r w:rsidR="00DD1743">
        <w:rPr>
          <w:sz w:val="19"/>
          <w:szCs w:val="19"/>
          <w:lang w:val="pl-PL"/>
        </w:rPr>
        <w:t>m</w:t>
      </w:r>
      <w:r w:rsidRPr="00DD1743">
        <w:rPr>
          <w:sz w:val="19"/>
          <w:szCs w:val="19"/>
          <w:lang w:val="pl-PL"/>
        </w:rPr>
        <w:t xml:space="preserve"> się do domu.</w:t>
      </w:r>
    </w:p>
    <w:p w14:paraId="0E2321F2" w14:textId="77777777" w:rsidR="006B7893" w:rsidRPr="00DD1743" w:rsidRDefault="005E653B" w:rsidP="006B7893">
      <w:pPr>
        <w:pStyle w:val="Bullet1"/>
        <w:numPr>
          <w:ilvl w:val="0"/>
          <w:numId w:val="11"/>
        </w:numPr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Jeśli nie było prądu, sprawdź jedzenie lub leki w lodówce. Być może trzeba będzie je wyrzucić. </w:t>
      </w:r>
    </w:p>
    <w:p w14:paraId="74DA02EC" w14:textId="77777777" w:rsidR="006B7893" w:rsidRPr="00DD1743" w:rsidRDefault="005E653B" w:rsidP="006B7893">
      <w:pPr>
        <w:pStyle w:val="Bullet1"/>
        <w:numPr>
          <w:ilvl w:val="0"/>
          <w:numId w:val="11"/>
        </w:numPr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Nie używaj przenośnego generatora w pomieszczeniach, ponieważ może on wytwarzać tlenek węgla, który może sprawić, że poważnie zachorujesz. </w:t>
      </w:r>
    </w:p>
    <w:p w14:paraId="6AAF18E9" w14:textId="77777777" w:rsidR="006B7893" w:rsidRPr="00DD1743" w:rsidRDefault="005E653B" w:rsidP="006B7893">
      <w:pPr>
        <w:pStyle w:val="Bullet1"/>
        <w:numPr>
          <w:ilvl w:val="0"/>
          <w:numId w:val="11"/>
        </w:numPr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Powodzie mogą zanieczyścić wodę pitną. Sprawdź w swojej agencji wodnej, czy woda z kranu jest bezpieczna do picia. Skontaktuj się z władzami lokalnymi jeśli nie masz dostępu do wody z sieci wodociągowej i uważasz, że powódź wpłynęła na twoje prywatne źródło wody.</w:t>
      </w:r>
    </w:p>
    <w:p w14:paraId="5A5B822D" w14:textId="77777777" w:rsidR="006873B1" w:rsidRPr="00DD1743" w:rsidRDefault="005E653B" w:rsidP="006B7893">
      <w:pPr>
        <w:pStyle w:val="Bullet1"/>
        <w:numPr>
          <w:ilvl w:val="0"/>
          <w:numId w:val="11"/>
        </w:numPr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Nie pływaj w kanałach wodnych, plażach lub w basenach, ponieważ mogą być zanieczyszczone.</w:t>
      </w:r>
    </w:p>
    <w:p w14:paraId="039DE8E5" w14:textId="77777777" w:rsidR="006873B1" w:rsidRPr="00DD1743" w:rsidRDefault="005E653B" w:rsidP="006B7893">
      <w:pPr>
        <w:pStyle w:val="Bullet1"/>
        <w:numPr>
          <w:ilvl w:val="0"/>
          <w:numId w:val="11"/>
        </w:numPr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Powódź może spowodować przesunięcie się elementów domu, takich jak rury, cementowe płyty lub dachówki. Jeśli znajdziesz azbest, nie naruszaj materiału i skontaktuj się z lokalnymi władzami.  </w:t>
      </w:r>
    </w:p>
    <w:p w14:paraId="5BFC45EC" w14:textId="77777777" w:rsidR="00836B19" w:rsidRPr="00DD1743" w:rsidRDefault="005E653B" w:rsidP="006B7893">
      <w:pPr>
        <w:pStyle w:val="Bullet1"/>
        <w:numPr>
          <w:ilvl w:val="0"/>
          <w:numId w:val="11"/>
        </w:numPr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>Jeśli ucierpiał system kanalizacyjny, ogranicz zużycie wody i skontaktuj się z hydraulikiem.</w:t>
      </w:r>
    </w:p>
    <w:p w14:paraId="7813596E" w14:textId="77777777" w:rsidR="00676A05" w:rsidRPr="00DD1743" w:rsidRDefault="005E653B" w:rsidP="00202B29">
      <w:pPr>
        <w:pStyle w:val="Heading1"/>
        <w:spacing w:before="60" w:after="60" w:line="360" w:lineRule="atLeast"/>
        <w:rPr>
          <w:b/>
          <w:bCs w:val="0"/>
          <w:sz w:val="24"/>
          <w:szCs w:val="24"/>
          <w:lang w:val="pl-PL"/>
        </w:rPr>
      </w:pPr>
      <w:r w:rsidRPr="00DD1743">
        <w:rPr>
          <w:b/>
          <w:bCs w:val="0"/>
          <w:sz w:val="24"/>
          <w:szCs w:val="24"/>
          <w:lang w:val="pl-PL"/>
        </w:rPr>
        <w:t xml:space="preserve">Zadbaj o siebie </w:t>
      </w:r>
    </w:p>
    <w:p w14:paraId="195AC3FB" w14:textId="77777777" w:rsidR="00836B19" w:rsidRPr="00DD1743" w:rsidRDefault="005E653B" w:rsidP="5CC3A90E">
      <w:pPr>
        <w:pStyle w:val="Bullet1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To normalne, że doświadczasz wielu emocji, więc poświęć chwilę aby zadbać o siebie i sięgnij po wsparcie do swoich bliskich. </w:t>
      </w:r>
    </w:p>
    <w:p w14:paraId="4A1D20C4" w14:textId="77777777" w:rsidR="00836B19" w:rsidRPr="00DD1743" w:rsidRDefault="005E653B" w:rsidP="5CC3A90E">
      <w:pPr>
        <w:pStyle w:val="Bullet1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Jeśli czujesz się przytłoczony, możesz zadzwonić pod numer 1300 375 330 do Mental Health and Wellbeing Hubs po bezpłatne wsparcie. </w:t>
      </w:r>
    </w:p>
    <w:p w14:paraId="5A7EDBF7" w14:textId="77777777" w:rsidR="00836B19" w:rsidRPr="00DD1743" w:rsidRDefault="005E653B" w:rsidP="5CC3A90E">
      <w:pPr>
        <w:pStyle w:val="Bullet1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W razie obaw o swoje zdrowie udaj się do lekarza rodzinnego. W nagłych wypadkach zadzwoń pod numer 000. Jeśli nie możesz zadzwonić, powinieneś udać się do najbliższego szpitala. </w:t>
      </w:r>
    </w:p>
    <w:p w14:paraId="4FC967A0" w14:textId="77777777" w:rsidR="00836B19" w:rsidRPr="00DD1743" w:rsidRDefault="005E653B" w:rsidP="5CC3A90E">
      <w:pPr>
        <w:pStyle w:val="Bullet1"/>
        <w:rPr>
          <w:sz w:val="19"/>
          <w:szCs w:val="19"/>
          <w:lang w:val="pl-PL"/>
        </w:rPr>
      </w:pPr>
      <w:r w:rsidRPr="00DD1743">
        <w:rPr>
          <w:sz w:val="19"/>
          <w:szCs w:val="19"/>
          <w:lang w:val="pl-PL"/>
        </w:rPr>
        <w:t xml:space="preserve">Jeśli ty lub ktoś kogo znasz jest w kryzysie, zadzwoń do Lifeline pod numer 13 11 14 lub do Beyond Blue pod numer 1300 224 636. </w:t>
      </w:r>
    </w:p>
    <w:p w14:paraId="7C99373E" w14:textId="77777777" w:rsidR="008D11CB" w:rsidRPr="00DD1743" w:rsidRDefault="005E653B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  <w:lang w:val="pl-PL"/>
        </w:rPr>
      </w:pPr>
      <w:r w:rsidRPr="00DD1743">
        <w:rPr>
          <w:b/>
          <w:bCs w:val="0"/>
          <w:sz w:val="24"/>
          <w:szCs w:val="24"/>
          <w:lang w:val="pl-PL"/>
        </w:rPr>
        <w:lastRenderedPageBreak/>
        <w:t>Uzyskaj wsparcie finansowe</w:t>
      </w:r>
    </w:p>
    <w:p w14:paraId="1CE948BA" w14:textId="77777777" w:rsidR="00C36205" w:rsidRPr="00DD1743" w:rsidRDefault="005E653B" w:rsidP="5C9C9D94">
      <w:pPr>
        <w:pStyle w:val="Body"/>
        <w:numPr>
          <w:ilvl w:val="0"/>
          <w:numId w:val="12"/>
        </w:numPr>
        <w:rPr>
          <w:sz w:val="20"/>
          <w:lang w:val="pl-PL"/>
        </w:rPr>
      </w:pPr>
      <w:r w:rsidRPr="00DD1743">
        <w:rPr>
          <w:sz w:val="20"/>
          <w:lang w:val="pl-PL"/>
        </w:rPr>
        <w:t xml:space="preserve">Jeśli Twój dom został dotknięty powodzią, możesz kwalifikować się do otrzymania jednorazowej płatności awaryjnej. Więcej informacji znajdziesz na stronie </w:t>
      </w:r>
      <w:hyperlink r:id="rId14" w:history="1">
        <w:r w:rsidRPr="00DD1743">
          <w:rPr>
            <w:rStyle w:val="Hyperlink"/>
            <w:sz w:val="20"/>
            <w:lang w:val="pl-PL"/>
          </w:rPr>
          <w:t>https://emergencypayments.dffh.vic.gov.au</w:t>
        </w:r>
      </w:hyperlink>
    </w:p>
    <w:p w14:paraId="3C97BD25" w14:textId="77777777" w:rsidR="00C36205" w:rsidRPr="00DD1743" w:rsidRDefault="005E653B" w:rsidP="00C36205">
      <w:pPr>
        <w:pStyle w:val="Body"/>
        <w:numPr>
          <w:ilvl w:val="0"/>
          <w:numId w:val="12"/>
        </w:numPr>
        <w:rPr>
          <w:sz w:val="20"/>
          <w:lang w:val="pl-PL"/>
        </w:rPr>
      </w:pPr>
      <w:r w:rsidRPr="00DD1743">
        <w:rPr>
          <w:sz w:val="20"/>
          <w:lang w:val="pl-PL"/>
        </w:rPr>
        <w:t xml:space="preserve">Pomoc w odbudowie (Re-establishment Assistance) może być dostępna, jeśli nie możesz mieszkać w swoim domu z powodu jego uszkodzenia lub nie masz dostępu do swojego domu przez ponad 7 dni. Więcej informacji znajdziesz na stronie </w:t>
      </w:r>
      <w:hyperlink r:id="rId15" w:history="1">
        <w:r w:rsidR="00B42CE8" w:rsidRPr="00DD1743">
          <w:rPr>
            <w:rStyle w:val="Hyperlink"/>
            <w:sz w:val="20"/>
            <w:lang w:val="pl-PL"/>
          </w:rPr>
          <w:t>https://services.dffh.vic.gov.au/personal-hardship-assistance-program</w:t>
        </w:r>
      </w:hyperlink>
    </w:p>
    <w:p w14:paraId="24400969" w14:textId="77777777" w:rsidR="00C36205" w:rsidRPr="00DD1743" w:rsidRDefault="005E653B" w:rsidP="00C36205">
      <w:pPr>
        <w:pStyle w:val="Body"/>
        <w:numPr>
          <w:ilvl w:val="0"/>
          <w:numId w:val="12"/>
        </w:numPr>
        <w:rPr>
          <w:sz w:val="20"/>
          <w:lang w:val="pl-PL"/>
        </w:rPr>
      </w:pPr>
      <w:r w:rsidRPr="00DD1743">
        <w:rPr>
          <w:sz w:val="20"/>
          <w:lang w:val="pl-PL"/>
        </w:rPr>
        <w:t xml:space="preserve">Zapomoga pod nazwą Disaster Recovery Allowance jest dostępna dla pracowników i osób prowadzących jednoosobową działalność gospodarczą, którzy stracili dochód z powodu poważnej katastrofy. Możesz otrzymywać płatności przez okres do 13 tygodni po wystąpieniu katastrofy. Odwiedź stronę </w:t>
      </w:r>
      <w:hyperlink r:id="rId16" w:history="1">
        <w:r w:rsidRPr="00DD1743">
          <w:rPr>
            <w:rStyle w:val="Hyperlink"/>
            <w:sz w:val="20"/>
            <w:lang w:val="pl-PL"/>
          </w:rPr>
          <w:t>https://www.servicesaustralia.gov.au/natural-disaster-events?context=60042</w:t>
        </w:r>
      </w:hyperlink>
      <w:r w:rsidRPr="00DD1743">
        <w:rPr>
          <w:sz w:val="20"/>
          <w:lang w:val="pl-PL"/>
        </w:rPr>
        <w:t xml:space="preserve"> po więcej informacji. </w:t>
      </w:r>
    </w:p>
    <w:p w14:paraId="47B5DA3C" w14:textId="77777777" w:rsidR="008960E9" w:rsidRPr="00DD1743" w:rsidRDefault="005E653B" w:rsidP="00C36205">
      <w:pPr>
        <w:pStyle w:val="Body"/>
        <w:numPr>
          <w:ilvl w:val="0"/>
          <w:numId w:val="12"/>
        </w:numPr>
        <w:rPr>
          <w:sz w:val="20"/>
          <w:lang w:val="pl-PL"/>
        </w:rPr>
      </w:pPr>
      <w:r w:rsidRPr="00DD1743">
        <w:rPr>
          <w:sz w:val="20"/>
          <w:lang w:val="pl-PL"/>
        </w:rPr>
        <w:t xml:space="preserve">Możesz kwalifikować się do Australian Government Disaster Recovery Payment, jeśli doznałeś poważnych obrażeń lub twój dom został poważnie uszkodzony przez powódź. Dorośli mogą otrzymać $1,000, a dzieci $400. Odwiedź stronę </w:t>
      </w:r>
      <w:hyperlink r:id="rId17" w:history="1">
        <w:r w:rsidR="00B42CE8" w:rsidRPr="00DD1743">
          <w:rPr>
            <w:rStyle w:val="Hyperlink"/>
            <w:sz w:val="20"/>
            <w:lang w:val="pl-PL"/>
          </w:rPr>
          <w:t>https://www.servicesaustralia.gov.au/victorian-floods-october-2022-australian-government-disaster-recovery-payment</w:t>
        </w:r>
      </w:hyperlink>
      <w:r w:rsidRPr="00DD1743">
        <w:rPr>
          <w:sz w:val="20"/>
          <w:lang w:val="pl-PL"/>
        </w:rPr>
        <w:t xml:space="preserve"> aby uzyskać więcej informacji. </w:t>
      </w:r>
    </w:p>
    <w:p w14:paraId="26820884" w14:textId="77777777" w:rsidR="00B42CE8" w:rsidRPr="00DD1743" w:rsidRDefault="005E653B" w:rsidP="00B42CE8">
      <w:pPr>
        <w:pStyle w:val="Body"/>
        <w:numPr>
          <w:ilvl w:val="0"/>
          <w:numId w:val="12"/>
        </w:numPr>
        <w:rPr>
          <w:sz w:val="20"/>
          <w:lang w:val="pl-PL"/>
        </w:rPr>
      </w:pPr>
      <w:r w:rsidRPr="00DD1743">
        <w:rPr>
          <w:sz w:val="20"/>
          <w:lang w:val="pl-PL"/>
        </w:rPr>
        <w:t xml:space="preserve">Zadzwoń na infolinię Flood Recovery Hotline pod numer 1800 560 760, aby uzyskać pomoc w tymczasowym zakwaterowaniu i inne wsparcie. </w:t>
      </w:r>
    </w:p>
    <w:p w14:paraId="658D65D3" w14:textId="77777777" w:rsidR="00B42CE8" w:rsidRPr="00DD1743" w:rsidRDefault="005E653B" w:rsidP="00B42CE8">
      <w:pPr>
        <w:pStyle w:val="Body"/>
        <w:numPr>
          <w:ilvl w:val="0"/>
          <w:numId w:val="12"/>
        </w:numPr>
        <w:rPr>
          <w:sz w:val="20"/>
          <w:lang w:val="pl-PL"/>
        </w:rPr>
      </w:pPr>
      <w:r w:rsidRPr="00DD1743">
        <w:rPr>
          <w:sz w:val="20"/>
          <w:lang w:val="pl-PL"/>
        </w:rPr>
        <w:t xml:space="preserve">Jeśli potrzebujesz pomocy w sprawach ubezpieczeniowych, zadzwoń na infolinię Insurance Council Australia ds. katastrof pod numer 1800 734 621. </w:t>
      </w:r>
    </w:p>
    <w:p w14:paraId="7C88407E" w14:textId="77777777" w:rsidR="00C36205" w:rsidRPr="00DD1743" w:rsidRDefault="00C36205" w:rsidP="008D11CB">
      <w:pPr>
        <w:pStyle w:val="Body"/>
        <w:rPr>
          <w:sz w:val="19"/>
          <w:szCs w:val="19"/>
          <w:lang w:val="pl-PL"/>
        </w:rPr>
      </w:pPr>
    </w:p>
    <w:p w14:paraId="121F10BF" w14:textId="2A83161E" w:rsidR="00AB4D4B" w:rsidRPr="00040531" w:rsidRDefault="005E653B" w:rsidP="008D11CB">
      <w:pPr>
        <w:pStyle w:val="Body"/>
        <w:rPr>
          <w:sz w:val="20"/>
          <w:lang w:val="pl-PL"/>
        </w:rPr>
      </w:pPr>
      <w:r w:rsidRPr="00DD1743">
        <w:rPr>
          <w:sz w:val="20"/>
          <w:lang w:val="pl-PL"/>
        </w:rPr>
        <w:t xml:space="preserve">Aby otrzymać tę publikację w dostępnym formacie, wyślij e-mail </w:t>
      </w:r>
      <w:r w:rsidR="00B42CE8" w:rsidRPr="00040531">
        <w:rPr>
          <w:sz w:val="20"/>
          <w:lang w:val="pl-PL"/>
        </w:rPr>
        <w:t xml:space="preserve">na adres </w:t>
      </w:r>
      <w:hyperlink r:id="rId18" w:history="1">
        <w:r w:rsidR="00B42CE8" w:rsidRPr="00040531">
          <w:rPr>
            <w:rStyle w:val="Hyperlink"/>
            <w:sz w:val="20"/>
            <w:lang w:val="pl-PL"/>
          </w:rPr>
          <w:t>pph.communications@health.vic.gov.au</w:t>
        </w:r>
      </w:hyperlink>
    </w:p>
    <w:p w14:paraId="4CD22350" w14:textId="77777777" w:rsidR="00B42CE8" w:rsidRPr="00040531" w:rsidRDefault="00B42CE8" w:rsidP="008D11CB">
      <w:pPr>
        <w:pStyle w:val="Body"/>
        <w:rPr>
          <w:sz w:val="20"/>
          <w:lang w:val="pl-PL"/>
        </w:rPr>
      </w:pPr>
    </w:p>
    <w:p w14:paraId="34A1892F" w14:textId="77777777" w:rsidR="00B42CE8" w:rsidRPr="00AB4D4B" w:rsidRDefault="005E653B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4F1C190A" wp14:editId="03F980C2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7829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90BD" w14:textId="77777777" w:rsidR="008D11CB" w:rsidRPr="00AB4D4B" w:rsidRDefault="005E653B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6D05" w14:textId="77777777" w:rsidR="005F414F" w:rsidRDefault="005F414F">
      <w:pPr>
        <w:spacing w:after="0" w:line="240" w:lineRule="auto"/>
      </w:pPr>
      <w:r>
        <w:separator/>
      </w:r>
    </w:p>
  </w:endnote>
  <w:endnote w:type="continuationSeparator" w:id="0">
    <w:p w14:paraId="20E6E769" w14:textId="77777777" w:rsidR="005F414F" w:rsidRDefault="005F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822F044-8918-485B-A241-75C2B7A1651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9A62" w14:textId="77777777" w:rsidR="00202B29" w:rsidRDefault="00202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8142" w14:textId="77777777" w:rsidR="00A666C4" w:rsidRDefault="005E653B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2C27FD52" wp14:editId="152DFF85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8747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B044CB" wp14:editId="254BF1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796F42" w14:textId="77777777" w:rsidR="00A666C4" w:rsidRPr="00202B29" w:rsidRDefault="005E653B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2B2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202B29" w:rsidRDefault="005E653B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2B2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ABD8" w14:textId="77777777" w:rsidR="00202B29" w:rsidRDefault="00202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831E" w14:textId="77777777" w:rsidR="005F414F" w:rsidRDefault="005F414F">
      <w:pPr>
        <w:spacing w:after="0" w:line="240" w:lineRule="auto"/>
      </w:pPr>
      <w:r>
        <w:separator/>
      </w:r>
    </w:p>
  </w:footnote>
  <w:footnote w:type="continuationSeparator" w:id="0">
    <w:p w14:paraId="414A3AB2" w14:textId="77777777" w:rsidR="005F414F" w:rsidRDefault="005F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A229" w14:textId="77777777" w:rsidR="00202B29" w:rsidRDefault="00202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3D2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CF05" w14:textId="77777777" w:rsidR="00202B29" w:rsidRDefault="0020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49A83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CCB1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027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AED8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A292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90BC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FA39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42D5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70D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4A7C00D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8CC899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20DF7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A82C2D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9787AF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9586EF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4761B4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1240A1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27ADAA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03A2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B43F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3C25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2284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ACC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9CA6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1267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B65A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3814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E364F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C0FE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A6D5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AAE6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9246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2E9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023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C41D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27D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78942656">
    <w:abstractNumId w:val="5"/>
  </w:num>
  <w:num w:numId="2" w16cid:durableId="1892494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275714">
    <w:abstractNumId w:val="10"/>
  </w:num>
  <w:num w:numId="4" w16cid:durableId="1414938839">
    <w:abstractNumId w:val="9"/>
  </w:num>
  <w:num w:numId="5" w16cid:durableId="17510654">
    <w:abstractNumId w:val="11"/>
  </w:num>
  <w:num w:numId="6" w16cid:durableId="1838811483">
    <w:abstractNumId w:val="6"/>
  </w:num>
  <w:num w:numId="7" w16cid:durableId="62264116">
    <w:abstractNumId w:val="3"/>
  </w:num>
  <w:num w:numId="8" w16cid:durableId="1654531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418475">
    <w:abstractNumId w:val="4"/>
  </w:num>
  <w:num w:numId="10" w16cid:durableId="1602835030">
    <w:abstractNumId w:val="8"/>
  </w:num>
  <w:num w:numId="11" w16cid:durableId="1461727280">
    <w:abstractNumId w:val="7"/>
  </w:num>
  <w:num w:numId="12" w16cid:durableId="88067298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0531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2B29"/>
    <w:rsid w:val="002033B7"/>
    <w:rsid w:val="0020454D"/>
    <w:rsid w:val="00206463"/>
    <w:rsid w:val="00206F2F"/>
    <w:rsid w:val="0021053D"/>
    <w:rsid w:val="00210A92"/>
    <w:rsid w:val="0021698F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B18B1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E653B"/>
    <w:rsid w:val="005F0775"/>
    <w:rsid w:val="005F0CF5"/>
    <w:rsid w:val="005F151B"/>
    <w:rsid w:val="005F21EB"/>
    <w:rsid w:val="005F414F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59C5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0D9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743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11E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52D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65B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servicesaustralia.gov.au/victorian-floods-october-2022-australian-government-disaster-recovery-pa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rvicesaustralia.gov.au/natural-disaster-events?context=60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ervices.dffh.vic.gov.au/personal-hardship-assistance-progra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Relationship Id="rId22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9FEC0FF6-8122-49B8-A23D-013E401BDB8C}"/>
</file>

<file path=customXml/itemProps2.xml><?xml version="1.0" encoding="utf-8"?>
<ds:datastoreItem xmlns:ds="http://schemas.openxmlformats.org/officeDocument/2006/customXml" ds:itemID="{EB6F5EC0-87A7-4649-BE0B-978EA83CFDB5}"/>
</file>

<file path=customXml/itemProps3.xml><?xml version="1.0" encoding="utf-8"?>
<ds:datastoreItem xmlns:ds="http://schemas.openxmlformats.org/officeDocument/2006/customXml" ds:itemID="{97C8B136-C02D-4DAF-971F-44013CD07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Polish</dc:title>
  <dc:creator/>
  <cp:lastModifiedBy/>
  <cp:revision>1</cp:revision>
  <dcterms:created xsi:type="dcterms:W3CDTF">2022-10-31T04:20:00Z</dcterms:created>
  <dcterms:modified xsi:type="dcterms:W3CDTF">2022-10-31T04:20:00Z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