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F08D" w14:textId="77777777" w:rsidR="0074696E" w:rsidRPr="001331D4" w:rsidRDefault="00EB2818" w:rsidP="00EC40D5">
      <w:pPr>
        <w:pStyle w:val="Sectionbreakfirstpage"/>
        <w:rPr>
          <w:rFonts w:ascii="Noto Sans" w:hAnsi="Noto Sans" w:cs="Noto Sans Arabic"/>
        </w:rPr>
      </w:pPr>
      <w:bookmarkStart w:id="0" w:name="_Hlk117243674"/>
      <w:bookmarkEnd w:id="0"/>
      <w:r w:rsidRPr="001331D4">
        <w:rPr>
          <w:rFonts w:ascii="Noto Sans" w:hAnsi="Noto Sans" w:cs="Noto Sans Arabic"/>
          <w:lang w:val="en-US"/>
        </w:rPr>
        <w:drawing>
          <wp:anchor distT="0" distB="0" distL="114300" distR="114300" simplePos="0" relativeHeight="251658240" behindDoc="1" locked="1" layoutInCell="1" allowOverlap="1" wp14:anchorId="02DE6555" wp14:editId="28E221BB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581092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4D2C30" w14:textId="77777777" w:rsidR="00A62D44" w:rsidRPr="001331D4" w:rsidRDefault="00A62D44" w:rsidP="00EC40D5">
      <w:pPr>
        <w:pStyle w:val="Sectionbreakfirstpage"/>
        <w:rPr>
          <w:rFonts w:ascii="Noto Sans" w:hAnsi="Noto Sans" w:cs="Noto Sans Arabic"/>
        </w:rPr>
        <w:sectPr w:rsidR="00A62D44" w:rsidRPr="001331D4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B10D48" w:rsidRPr="001331D4" w14:paraId="244660CC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05A4F48C" w14:textId="77777777" w:rsidR="003B5733" w:rsidRPr="001331D4" w:rsidRDefault="00EB2818" w:rsidP="001331D4">
            <w:pPr>
              <w:pStyle w:val="Documenttitle"/>
              <w:bidi/>
              <w:spacing w:after="0" w:line="240" w:lineRule="auto"/>
              <w:ind w:left="720"/>
              <w:rPr>
                <w:rFonts w:ascii="Noto Sans" w:hAnsi="Noto Sans" w:cs="Noto Sans Arabic"/>
              </w:rPr>
            </w:pPr>
            <w:r w:rsidRPr="001331D4">
              <w:rPr>
                <w:rFonts w:cs="Noto Sans Arabic" w:hint="cs"/>
                <w:szCs w:val="52"/>
                <w:rtl/>
              </w:rPr>
              <w:t>سیل</w:t>
            </w:r>
            <w:r w:rsidRPr="001331D4">
              <w:rPr>
                <w:rFonts w:ascii="Noto Sans" w:hAnsi="Noto Sans" w:cs="Noto Sans Arabic"/>
                <w:szCs w:val="52"/>
                <w:rtl/>
              </w:rPr>
              <w:t xml:space="preserve"> - </w:t>
            </w:r>
            <w:r w:rsidRPr="001331D4">
              <w:rPr>
                <w:rFonts w:cs="Noto Sans Arabic" w:hint="cs"/>
                <w:szCs w:val="52"/>
                <w:rtl/>
              </w:rPr>
              <w:t>خطرات</w:t>
            </w:r>
            <w:r w:rsidRPr="001331D4">
              <w:rPr>
                <w:rFonts w:ascii="Noto Sans" w:hAnsi="Noto Sans" w:cs="Noto Sans Arabic"/>
                <w:szCs w:val="52"/>
                <w:rtl/>
              </w:rPr>
              <w:t xml:space="preserve"> </w:t>
            </w:r>
            <w:r w:rsidRPr="001331D4">
              <w:rPr>
                <w:rFonts w:cs="Noto Sans Arabic" w:hint="cs"/>
                <w:szCs w:val="52"/>
                <w:rtl/>
              </w:rPr>
              <w:t>حیوانات</w:t>
            </w:r>
            <w:r w:rsidRPr="001331D4">
              <w:rPr>
                <w:rFonts w:ascii="Noto Sans" w:hAnsi="Noto Sans" w:cs="Noto Sans Arabic"/>
                <w:szCs w:val="52"/>
                <w:rtl/>
              </w:rPr>
              <w:t xml:space="preserve"> </w:t>
            </w:r>
            <w:r w:rsidRPr="001331D4">
              <w:rPr>
                <w:rFonts w:cs="Noto Sans Arabic" w:hint="cs"/>
                <w:szCs w:val="52"/>
                <w:rtl/>
              </w:rPr>
              <w:t>و</w:t>
            </w:r>
            <w:r w:rsidRPr="001331D4">
              <w:rPr>
                <w:rFonts w:ascii="Noto Sans" w:hAnsi="Noto Sans" w:cs="Noto Sans Arabic"/>
                <w:szCs w:val="52"/>
                <w:rtl/>
              </w:rPr>
              <w:t xml:space="preserve"> </w:t>
            </w:r>
            <w:r w:rsidRPr="001331D4">
              <w:rPr>
                <w:rFonts w:cs="Noto Sans Arabic" w:hint="cs"/>
                <w:szCs w:val="52"/>
                <w:rtl/>
              </w:rPr>
              <w:t>حشرات</w:t>
            </w:r>
          </w:p>
        </w:tc>
      </w:tr>
      <w:tr w:rsidR="00B10D48" w:rsidRPr="001331D4" w14:paraId="7B14854B" w14:textId="77777777" w:rsidTr="00913A06">
        <w:trPr>
          <w:trHeight w:val="724"/>
        </w:trPr>
        <w:tc>
          <w:tcPr>
            <w:tcW w:w="11063" w:type="dxa"/>
          </w:tcPr>
          <w:p w14:paraId="3AFC45F4" w14:textId="77777777" w:rsidR="003B5733" w:rsidRPr="001331D4" w:rsidRDefault="00EB2818" w:rsidP="001331D4">
            <w:pPr>
              <w:pStyle w:val="Documentsubtitle"/>
              <w:bidi/>
              <w:ind w:left="901"/>
              <w:rPr>
                <w:rFonts w:ascii="Noto Sans" w:hAnsi="Noto Sans" w:cs="Noto Sans Arabic"/>
              </w:rPr>
            </w:pPr>
            <w:r w:rsidRPr="001331D4">
              <w:rPr>
                <w:rFonts w:cs="Noto Sans Arabic" w:hint="cs"/>
                <w:rtl/>
              </w:rPr>
              <w:t>معلوماتی</w:t>
            </w:r>
            <w:r w:rsidRPr="001331D4">
              <w:rPr>
                <w:rFonts w:ascii="Noto Sans" w:hAnsi="Noto Sans" w:cs="Noto Sans Arabic"/>
                <w:rtl/>
              </w:rPr>
              <w:t xml:space="preserve"> </w:t>
            </w:r>
            <w:r w:rsidRPr="001331D4">
              <w:rPr>
                <w:rFonts w:cs="Noto Sans Arabic" w:hint="cs"/>
                <w:rtl/>
              </w:rPr>
              <w:t>در</w:t>
            </w:r>
            <w:r w:rsidRPr="001331D4">
              <w:rPr>
                <w:rFonts w:ascii="Noto Sans" w:hAnsi="Noto Sans" w:cs="Noto Sans Arabic"/>
                <w:rtl/>
              </w:rPr>
              <w:t xml:space="preserve"> </w:t>
            </w:r>
            <w:r w:rsidRPr="001331D4">
              <w:rPr>
                <w:rFonts w:cs="Noto Sans Arabic" w:hint="cs"/>
                <w:rtl/>
              </w:rPr>
              <w:t>مورد</w:t>
            </w:r>
            <w:r w:rsidRPr="001331D4">
              <w:rPr>
                <w:rFonts w:ascii="Noto Sans" w:hAnsi="Noto Sans" w:cs="Noto Sans Arabic"/>
                <w:rtl/>
              </w:rPr>
              <w:t xml:space="preserve"> </w:t>
            </w:r>
            <w:r w:rsidRPr="001331D4">
              <w:rPr>
                <w:rFonts w:cs="Noto Sans Arabic" w:hint="cs"/>
                <w:rtl/>
              </w:rPr>
              <w:t>نحوه</w:t>
            </w:r>
            <w:r w:rsidRPr="001331D4">
              <w:rPr>
                <w:rFonts w:ascii="Noto Sans" w:hAnsi="Noto Sans" w:cs="Noto Sans Arabic"/>
                <w:rtl/>
              </w:rPr>
              <w:t xml:space="preserve"> </w:t>
            </w:r>
            <w:r w:rsidRPr="001331D4">
              <w:rPr>
                <w:rFonts w:cs="Noto Sans Arabic" w:hint="cs"/>
                <w:rtl/>
              </w:rPr>
              <w:t>برخورد</w:t>
            </w:r>
            <w:r w:rsidRPr="001331D4">
              <w:rPr>
                <w:rFonts w:ascii="Noto Sans" w:hAnsi="Noto Sans" w:cs="Noto Sans Arabic"/>
                <w:rtl/>
              </w:rPr>
              <w:t xml:space="preserve"> </w:t>
            </w:r>
            <w:r w:rsidRPr="001331D4">
              <w:rPr>
                <w:rFonts w:cs="Noto Sans Arabic" w:hint="cs"/>
                <w:rtl/>
              </w:rPr>
              <w:t>با</w:t>
            </w:r>
            <w:r w:rsidRPr="001331D4">
              <w:rPr>
                <w:rFonts w:ascii="Noto Sans" w:hAnsi="Noto Sans" w:cs="Noto Sans Arabic"/>
                <w:rtl/>
              </w:rPr>
              <w:t xml:space="preserve"> </w:t>
            </w:r>
            <w:r w:rsidRPr="001331D4">
              <w:rPr>
                <w:rFonts w:cs="Noto Sans Arabic" w:hint="cs"/>
                <w:rtl/>
              </w:rPr>
              <w:t>حیوانات</w:t>
            </w:r>
            <w:r w:rsidRPr="001331D4">
              <w:rPr>
                <w:rFonts w:ascii="Noto Sans" w:hAnsi="Noto Sans" w:cs="Noto Sans Arabic"/>
                <w:rtl/>
              </w:rPr>
              <w:t xml:space="preserve"> </w:t>
            </w:r>
            <w:r w:rsidRPr="001331D4">
              <w:rPr>
                <w:rFonts w:cs="Noto Sans Arabic" w:hint="cs"/>
                <w:rtl/>
              </w:rPr>
              <w:t>و</w:t>
            </w:r>
            <w:r w:rsidRPr="001331D4">
              <w:rPr>
                <w:rFonts w:ascii="Noto Sans" w:hAnsi="Noto Sans" w:cs="Noto Sans Arabic"/>
                <w:rtl/>
              </w:rPr>
              <w:t xml:space="preserve"> </w:t>
            </w:r>
            <w:r w:rsidRPr="001331D4">
              <w:rPr>
                <w:rFonts w:cs="Noto Sans Arabic" w:hint="cs"/>
                <w:rtl/>
              </w:rPr>
              <w:t>حشرات</w:t>
            </w:r>
            <w:r w:rsidRPr="001331D4">
              <w:rPr>
                <w:rFonts w:ascii="Noto Sans" w:hAnsi="Noto Sans" w:cs="Noto Sans Arabic"/>
                <w:rtl/>
              </w:rPr>
              <w:t xml:space="preserve"> </w:t>
            </w:r>
            <w:r w:rsidRPr="001331D4">
              <w:rPr>
                <w:rFonts w:cs="Noto Sans Arabic" w:hint="cs"/>
                <w:rtl/>
              </w:rPr>
              <w:t>پس</w:t>
            </w:r>
            <w:r w:rsidRPr="001331D4">
              <w:rPr>
                <w:rFonts w:ascii="Noto Sans" w:hAnsi="Noto Sans" w:cs="Noto Sans Arabic"/>
                <w:rtl/>
              </w:rPr>
              <w:t xml:space="preserve"> </w:t>
            </w:r>
            <w:r w:rsidRPr="001331D4">
              <w:rPr>
                <w:rFonts w:cs="Noto Sans Arabic" w:hint="cs"/>
                <w:rtl/>
              </w:rPr>
              <w:t>از</w:t>
            </w:r>
            <w:r w:rsidRPr="001331D4">
              <w:rPr>
                <w:rFonts w:ascii="Noto Sans" w:hAnsi="Noto Sans" w:cs="Noto Sans Arabic"/>
                <w:rtl/>
              </w:rPr>
              <w:t xml:space="preserve"> </w:t>
            </w:r>
            <w:r w:rsidRPr="001331D4">
              <w:rPr>
                <w:rFonts w:cs="Noto Sans Arabic" w:hint="cs"/>
                <w:rtl/>
              </w:rPr>
              <w:t>یک</w:t>
            </w:r>
            <w:r w:rsidRPr="001331D4">
              <w:rPr>
                <w:rFonts w:ascii="Noto Sans" w:hAnsi="Noto Sans" w:cs="Noto Sans Arabic"/>
                <w:rtl/>
              </w:rPr>
              <w:t xml:space="preserve"> </w:t>
            </w:r>
            <w:r w:rsidRPr="001331D4">
              <w:rPr>
                <w:rFonts w:cs="Noto Sans Arabic" w:hint="cs"/>
                <w:rtl/>
              </w:rPr>
              <w:t>سیلاب</w:t>
            </w:r>
            <w:r w:rsidRPr="001331D4">
              <w:rPr>
                <w:rFonts w:ascii="Noto Sans" w:hAnsi="Noto Sans" w:cs="Noto Sans Arabic"/>
                <w:rtl/>
              </w:rPr>
              <w:t xml:space="preserve">  </w:t>
            </w:r>
          </w:p>
        </w:tc>
      </w:tr>
      <w:tr w:rsidR="00B10D48" w:rsidRPr="001331D4" w14:paraId="787CA76F" w14:textId="77777777" w:rsidTr="00913A06">
        <w:trPr>
          <w:trHeight w:val="269"/>
        </w:trPr>
        <w:tc>
          <w:tcPr>
            <w:tcW w:w="11063" w:type="dxa"/>
          </w:tcPr>
          <w:p w14:paraId="5D4A7E6A" w14:textId="77777777" w:rsidR="00BF0D52" w:rsidRPr="001331D4" w:rsidRDefault="00EB2818" w:rsidP="001331D4">
            <w:pPr>
              <w:pStyle w:val="Bannermarking"/>
              <w:bidi/>
              <w:spacing w:after="120"/>
              <w:ind w:left="811"/>
              <w:rPr>
                <w:rFonts w:ascii="Noto Sans" w:hAnsi="Noto Sans" w:cs="Noto Sans Arabic"/>
              </w:rPr>
            </w:pPr>
            <w:r w:rsidRPr="001331D4">
              <w:rPr>
                <w:rFonts w:ascii="Noto Sans" w:hAnsi="Noto Sans" w:cs="Noto Sans Arabic"/>
                <w:rtl/>
              </w:rPr>
              <w:t xml:space="preserve">Dari | </w:t>
            </w:r>
            <w:r w:rsidRPr="001331D4">
              <w:rPr>
                <w:rFonts w:cs="Noto Sans Arabic" w:hint="cs"/>
                <w:rtl/>
              </w:rPr>
              <w:t>دری</w:t>
            </w:r>
          </w:p>
          <w:p w14:paraId="0DE07F34" w14:textId="77777777" w:rsidR="003B5733" w:rsidRPr="001331D4" w:rsidRDefault="00F63D71" w:rsidP="001331D4">
            <w:pPr>
              <w:pStyle w:val="Bannermarking"/>
              <w:spacing w:after="120"/>
              <w:ind w:right="811"/>
              <w:jc w:val="right"/>
              <w:rPr>
                <w:rFonts w:ascii="Noto Sans" w:hAnsi="Noto Sans" w:cs="Noto Sans Arabic"/>
              </w:rPr>
            </w:pPr>
            <w:r w:rsidRPr="001331D4">
              <w:rPr>
                <w:rFonts w:ascii="Noto Sans" w:hAnsi="Noto Sans" w:cs="Noto Sans Arabic"/>
              </w:rPr>
              <w:fldChar w:fldCharType="begin"/>
            </w:r>
            <w:r w:rsidR="00EB2818" w:rsidRPr="001331D4">
              <w:rPr>
                <w:rFonts w:ascii="Noto Sans" w:hAnsi="Noto Sans" w:cs="Noto Sans Arabic"/>
              </w:rPr>
              <w:instrText>FILLIN  "Type the protective marking" \d OFFICIAL \o  \* MERGEFORMAT</w:instrText>
            </w:r>
            <w:r w:rsidRPr="001331D4">
              <w:rPr>
                <w:rFonts w:ascii="Noto Sans" w:hAnsi="Noto Sans" w:cs="Noto Sans Arabic"/>
              </w:rPr>
              <w:fldChar w:fldCharType="separate"/>
            </w:r>
            <w:r w:rsidRPr="001331D4">
              <w:rPr>
                <w:rFonts w:ascii="Noto Sans" w:hAnsi="Noto Sans" w:cs="Noto Sans Arabic"/>
              </w:rPr>
              <w:t>OFFICIAL</w:t>
            </w:r>
            <w:r w:rsidRPr="001331D4">
              <w:rPr>
                <w:rFonts w:ascii="Noto Sans" w:hAnsi="Noto Sans" w:cs="Noto Sans Arabic"/>
              </w:rPr>
              <w:fldChar w:fldCharType="end"/>
            </w:r>
          </w:p>
        </w:tc>
      </w:tr>
    </w:tbl>
    <w:p w14:paraId="61303A58" w14:textId="77777777" w:rsidR="00756A33" w:rsidRPr="001331D4" w:rsidRDefault="00EB2818" w:rsidP="00756A33">
      <w:pPr>
        <w:pStyle w:val="DHHSbody"/>
        <w:bidi/>
        <w:rPr>
          <w:rFonts w:ascii="Noto Sans" w:hAnsi="Noto Sans" w:cs="Noto Sans Arabic"/>
          <w:b/>
          <w:sz w:val="22"/>
          <w:szCs w:val="22"/>
          <w:lang w:eastAsia="en-AU"/>
        </w:rPr>
      </w:pPr>
      <w:r w:rsidRPr="001331D4">
        <w:rPr>
          <w:rFonts w:cs="Noto Sans Arabic" w:hint="cs"/>
          <w:sz w:val="22"/>
          <w:szCs w:val="22"/>
          <w:rtl/>
          <w:lang w:eastAsia="en-AU"/>
        </w:rPr>
        <w:t>هنگام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بازگشت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به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منطقه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سیل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زده،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حیوانات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وحشی،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از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جمله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جانوران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جونده،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مارها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یا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عنکبوت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ها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امکان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دارد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در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خانه،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انباری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یا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باغچه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شما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به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گیر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مانده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 </w:t>
      </w:r>
      <w:r w:rsidRPr="001331D4">
        <w:rPr>
          <w:rFonts w:cs="Noto Sans Arabic" w:hint="cs"/>
          <w:sz w:val="22"/>
          <w:szCs w:val="22"/>
          <w:rtl/>
          <w:lang w:eastAsia="en-AU"/>
        </w:rPr>
        <w:t>باشند</w:t>
      </w:r>
      <w:r w:rsidRPr="001331D4">
        <w:rPr>
          <w:rFonts w:ascii="Noto Sans" w:hAnsi="Noto Sans" w:cs="Noto Sans Arabic"/>
          <w:sz w:val="22"/>
          <w:szCs w:val="22"/>
          <w:rtl/>
          <w:lang w:eastAsia="en-AU"/>
        </w:rPr>
        <w:t xml:space="preserve">. </w:t>
      </w:r>
    </w:p>
    <w:p w14:paraId="123B26E6" w14:textId="77777777" w:rsidR="00885876" w:rsidRPr="001331D4" w:rsidRDefault="00EB2818" w:rsidP="00885876">
      <w:pPr>
        <w:pStyle w:val="Heading1"/>
        <w:bidi/>
        <w:spacing w:before="120" w:after="120" w:line="360" w:lineRule="atLeast"/>
        <w:rPr>
          <w:rFonts w:ascii="Noto Sans" w:hAnsi="Noto Sans" w:cs="Noto Sans Arabic"/>
          <w:b/>
          <w:bCs w:val="0"/>
          <w:sz w:val="23"/>
          <w:szCs w:val="23"/>
        </w:rPr>
      </w:pPr>
      <w:r w:rsidRPr="001331D4">
        <w:rPr>
          <w:rFonts w:cs="Noto Sans Arabic" w:hint="cs"/>
          <w:b/>
          <w:bCs w:val="0"/>
          <w:sz w:val="23"/>
          <w:szCs w:val="23"/>
          <w:rtl/>
        </w:rPr>
        <w:t>برخورد</w:t>
      </w:r>
      <w:r w:rsidRPr="001331D4">
        <w:rPr>
          <w:rFonts w:ascii="Noto Sans" w:hAnsi="Noto Sans" w:cs="Noto Sans Arabic"/>
          <w:b/>
          <w:bCs w:val="0"/>
          <w:sz w:val="23"/>
          <w:szCs w:val="23"/>
          <w:rtl/>
        </w:rPr>
        <w:t xml:space="preserve"> </w:t>
      </w:r>
      <w:r w:rsidRPr="001331D4">
        <w:rPr>
          <w:rFonts w:cs="Noto Sans Arabic" w:hint="cs"/>
          <w:b/>
          <w:bCs w:val="0"/>
          <w:sz w:val="23"/>
          <w:szCs w:val="23"/>
          <w:rtl/>
        </w:rPr>
        <w:t>با</w:t>
      </w:r>
      <w:r w:rsidRPr="001331D4">
        <w:rPr>
          <w:rFonts w:ascii="Noto Sans" w:hAnsi="Noto Sans" w:cs="Noto Sans Arabic"/>
          <w:b/>
          <w:bCs w:val="0"/>
          <w:sz w:val="23"/>
          <w:szCs w:val="23"/>
          <w:rtl/>
        </w:rPr>
        <w:t xml:space="preserve"> </w:t>
      </w:r>
      <w:r w:rsidRPr="001331D4">
        <w:rPr>
          <w:rFonts w:cs="Noto Sans Arabic" w:hint="cs"/>
          <w:b/>
          <w:bCs w:val="0"/>
          <w:sz w:val="23"/>
          <w:szCs w:val="23"/>
          <w:rtl/>
        </w:rPr>
        <w:t>مارها</w:t>
      </w:r>
      <w:r w:rsidRPr="001331D4">
        <w:rPr>
          <w:rFonts w:ascii="Noto Sans" w:hAnsi="Noto Sans" w:cs="Noto Sans Arabic"/>
          <w:b/>
          <w:bCs w:val="0"/>
          <w:sz w:val="23"/>
          <w:szCs w:val="23"/>
          <w:rtl/>
        </w:rPr>
        <w:t xml:space="preserve"> </w:t>
      </w:r>
    </w:p>
    <w:p w14:paraId="025012BC" w14:textId="77777777" w:rsidR="0056197F" w:rsidRPr="001331D4" w:rsidRDefault="00EB2818" w:rsidP="0056197F">
      <w:pPr>
        <w:pStyle w:val="Bullet1"/>
        <w:numPr>
          <w:ilvl w:val="0"/>
          <w:numId w:val="14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هنگامیکه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بیرون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هستید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: </w:t>
      </w:r>
    </w:p>
    <w:p w14:paraId="54EB6D38" w14:textId="77777777" w:rsidR="00A57128" w:rsidRPr="001331D4" w:rsidRDefault="00EB2818" w:rsidP="0056197F">
      <w:pPr>
        <w:pStyle w:val="Bullet1"/>
        <w:numPr>
          <w:ilvl w:val="0"/>
          <w:numId w:val="18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بوت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های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محکم،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دستکش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و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پتلون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دراز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بپوشید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تا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از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پاهای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خود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محافظت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کنید</w:t>
      </w:r>
    </w:p>
    <w:p w14:paraId="66C9DCA7" w14:textId="77777777" w:rsidR="0056197F" w:rsidRPr="001331D4" w:rsidRDefault="00EB2818" w:rsidP="0056197F">
      <w:pPr>
        <w:pStyle w:val="Bullet1"/>
        <w:numPr>
          <w:ilvl w:val="0"/>
          <w:numId w:val="18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هنگام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پاک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کردن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پس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از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سیل،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دست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ها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و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پاهای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خود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توجه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بیشتری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داشته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باشید</w:t>
      </w:r>
    </w:p>
    <w:p w14:paraId="6922E54E" w14:textId="77777777" w:rsidR="0056197F" w:rsidRPr="001331D4" w:rsidRDefault="00EB2818" w:rsidP="0056197F">
      <w:pPr>
        <w:pStyle w:val="Bullet1"/>
        <w:numPr>
          <w:ilvl w:val="0"/>
          <w:numId w:val="18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اگر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یک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مار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بینید،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عقب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بروید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و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اجازه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دهید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خود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ادامه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دهد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- </w:t>
      </w:r>
      <w:r w:rsidRPr="001331D4">
        <w:rPr>
          <w:rFonts w:cs="Noto Sans Arabic" w:hint="cs"/>
          <w:sz w:val="22"/>
          <w:szCs w:val="22"/>
          <w:rtl/>
        </w:rPr>
        <w:t>به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آن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دست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نزنید</w:t>
      </w:r>
    </w:p>
    <w:p w14:paraId="7AC3DE17" w14:textId="77777777" w:rsidR="009B4E2C" w:rsidRPr="001331D4" w:rsidRDefault="00EB2818" w:rsidP="0056197F">
      <w:pPr>
        <w:pStyle w:val="Bullet1"/>
        <w:numPr>
          <w:ilvl w:val="0"/>
          <w:numId w:val="18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از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شنا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کردن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مارها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آب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آگاه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باشید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</w:p>
    <w:p w14:paraId="472C02C1" w14:textId="77777777" w:rsidR="009B4E2C" w:rsidRPr="00260350" w:rsidRDefault="00EB2818" w:rsidP="009B4E2C">
      <w:pPr>
        <w:pStyle w:val="DHHSbody"/>
        <w:numPr>
          <w:ilvl w:val="0"/>
          <w:numId w:val="18"/>
        </w:numPr>
        <w:bidi/>
        <w:rPr>
          <w:rFonts w:ascii="Noto Sans" w:hAnsi="Noto Sans" w:cs="Noto Sans Arabic"/>
          <w:b/>
          <w:spacing w:val="-4"/>
          <w:sz w:val="22"/>
          <w:szCs w:val="22"/>
          <w:lang w:eastAsia="en-AU"/>
        </w:rPr>
      </w:pP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شما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باید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زباله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ها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را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از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اطراف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خانه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خود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دور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کنید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زیرا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می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توانند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مارها،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عنکبوت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ها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و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جانوارن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جونده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را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جذب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 xml:space="preserve"> </w:t>
      </w:r>
      <w:r w:rsidRPr="00260350">
        <w:rPr>
          <w:rFonts w:cs="Noto Sans Arabic" w:hint="cs"/>
          <w:spacing w:val="-4"/>
          <w:sz w:val="22"/>
          <w:szCs w:val="22"/>
          <w:rtl/>
          <w:lang w:eastAsia="en-AU"/>
        </w:rPr>
        <w:t>کنند</w:t>
      </w:r>
      <w:r w:rsidRPr="00260350">
        <w:rPr>
          <w:rFonts w:ascii="Noto Sans" w:hAnsi="Noto Sans" w:cs="Noto Sans Arabic"/>
          <w:spacing w:val="-4"/>
          <w:sz w:val="22"/>
          <w:szCs w:val="22"/>
          <w:rtl/>
          <w:lang w:eastAsia="en-AU"/>
        </w:rPr>
        <w:t>.</w:t>
      </w:r>
    </w:p>
    <w:p w14:paraId="7E727D40" w14:textId="0357CDA0" w:rsidR="009B4E2C" w:rsidRPr="001331D4" w:rsidRDefault="00EB2818" w:rsidP="17144A5A">
      <w:pPr>
        <w:numPr>
          <w:ilvl w:val="0"/>
          <w:numId w:val="14"/>
        </w:numPr>
        <w:shd w:val="clear" w:color="auto" w:fill="FFFFFF" w:themeFill="background1"/>
        <w:bidi/>
        <w:spacing w:before="100" w:beforeAutospacing="1" w:after="100" w:afterAutospacing="1" w:line="240" w:lineRule="auto"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اگر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یک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مار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خانه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خود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پیدا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کردید،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وحشت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نکنید،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به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آرامی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از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آن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فاصله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بگیرید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و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اجازه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دهید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به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راه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خود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ادامه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دهد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.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به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آن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دست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 </w:t>
      </w:r>
      <w:r w:rsidR="00095DB3" w:rsidRPr="001331D4">
        <w:rPr>
          <w:rFonts w:cs="Noto Sans Arabic" w:hint="cs"/>
          <w:color w:val="222222"/>
          <w:sz w:val="22"/>
          <w:szCs w:val="22"/>
          <w:rtl/>
          <w:lang w:eastAsia="en-AU"/>
        </w:rPr>
        <w:t>نزنید</w:t>
      </w:r>
      <w:r w:rsidR="00095DB3" w:rsidRPr="001331D4">
        <w:rPr>
          <w:rFonts w:ascii="Noto Sans" w:hAnsi="Noto Sans" w:cs="Noto Sans Arabic"/>
          <w:color w:val="222222"/>
          <w:sz w:val="22"/>
          <w:szCs w:val="22"/>
          <w:rtl/>
          <w:lang w:eastAsia="en-AU"/>
        </w:rPr>
        <w:t xml:space="preserve">. </w:t>
      </w:r>
      <w:r w:rsidRPr="001331D4">
        <w:rPr>
          <w:rFonts w:cs="Noto Sans Arabic" w:hint="cs"/>
          <w:sz w:val="22"/>
          <w:szCs w:val="22"/>
          <w:rtl/>
        </w:rPr>
        <w:t>برای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دریافت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لیستی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از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مارگیرها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منطقه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خود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اداره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محیط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زیست،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زمین،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آب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و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پلان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شماره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="009A6107">
        <w:rPr>
          <w:rFonts w:ascii="Noto Sans" w:hAnsi="Noto Sans" w:cs="Noto Sans Arabic"/>
          <w:sz w:val="22"/>
          <w:szCs w:val="22"/>
        </w:rPr>
        <w:t xml:space="preserve">136 186 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تماس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بگیرید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. </w:t>
      </w:r>
    </w:p>
    <w:p w14:paraId="093C09F9" w14:textId="77777777" w:rsidR="009B4E2C" w:rsidRPr="001331D4" w:rsidRDefault="00EB2818" w:rsidP="009B4E2C">
      <w:pPr>
        <w:pStyle w:val="Bullet1"/>
        <w:numPr>
          <w:ilvl w:val="0"/>
          <w:numId w:val="14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اگر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توسط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مار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گزیده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شدید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: </w:t>
      </w:r>
    </w:p>
    <w:p w14:paraId="5F574389" w14:textId="77777777" w:rsidR="009B4E2C" w:rsidRPr="001331D4" w:rsidRDefault="00EB2818" w:rsidP="009B4E2C">
      <w:pPr>
        <w:pStyle w:val="Bullet1"/>
        <w:numPr>
          <w:ilvl w:val="0"/>
          <w:numId w:val="19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پوست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اطراف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گزش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نشویید</w:t>
      </w:r>
    </w:p>
    <w:p w14:paraId="31C6D3CF" w14:textId="77777777" w:rsidR="009B4E2C" w:rsidRPr="001331D4" w:rsidRDefault="00EB2818" w:rsidP="009B4E2C">
      <w:pPr>
        <w:pStyle w:val="Bullet1"/>
        <w:numPr>
          <w:ilvl w:val="0"/>
          <w:numId w:val="19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جای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تان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بمانید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و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تماس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000 </w:t>
      </w:r>
      <w:r w:rsidRPr="001331D4">
        <w:rPr>
          <w:rFonts w:cs="Noto Sans Arabic" w:hint="cs"/>
          <w:sz w:val="22"/>
          <w:szCs w:val="22"/>
          <w:rtl/>
        </w:rPr>
        <w:t>کمک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فوری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طبی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درخواست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کنید</w:t>
      </w:r>
    </w:p>
    <w:p w14:paraId="33B87B66" w14:textId="77777777" w:rsidR="007E0FA0" w:rsidRPr="001331D4" w:rsidRDefault="00EB2818" w:rsidP="009B4E2C">
      <w:pPr>
        <w:pStyle w:val="Bullet1"/>
        <w:numPr>
          <w:ilvl w:val="0"/>
          <w:numId w:val="19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دراز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بکشید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یا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طوری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بنشینید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جای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گزیده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شده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پایین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تر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از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سطح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قلب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تان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قرار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گیرد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. </w:t>
      </w:r>
    </w:p>
    <w:p w14:paraId="4762D1AB" w14:textId="77777777" w:rsidR="009B4E2C" w:rsidRPr="001331D4" w:rsidRDefault="00EB2818" w:rsidP="009B4E2C">
      <w:pPr>
        <w:pStyle w:val="Bullet1"/>
        <w:numPr>
          <w:ilvl w:val="0"/>
          <w:numId w:val="19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جای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گزیده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شده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یک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پانسمان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پاک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و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خشک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بپوشانید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. </w:t>
      </w:r>
      <w:r w:rsidRPr="001331D4">
        <w:rPr>
          <w:rFonts w:cs="Noto Sans Arabic" w:hint="cs"/>
          <w:sz w:val="22"/>
          <w:szCs w:val="22"/>
          <w:rtl/>
        </w:rPr>
        <w:t>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صورتیکه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قابل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دسترس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باشد،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بانداژ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محکم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اطراف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جای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گزیده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شده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نیز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توصیه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شود</w:t>
      </w:r>
      <w:r w:rsidRPr="001331D4">
        <w:rPr>
          <w:rFonts w:ascii="Noto Sans" w:hAnsi="Noto Sans" w:cs="Noto Sans Arabic"/>
          <w:sz w:val="22"/>
          <w:szCs w:val="22"/>
          <w:rtl/>
        </w:rPr>
        <w:t>.</w:t>
      </w:r>
    </w:p>
    <w:p w14:paraId="35127041" w14:textId="77777777" w:rsidR="009B4E2C" w:rsidRPr="001331D4" w:rsidRDefault="00EB2818" w:rsidP="009B4E2C">
      <w:pPr>
        <w:pStyle w:val="Bullet1"/>
        <w:numPr>
          <w:ilvl w:val="0"/>
          <w:numId w:val="19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زمان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گزیدگی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و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زمان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بستن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بانداژ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یادداشت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کنید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</w:p>
    <w:p w14:paraId="1F692D01" w14:textId="77777777" w:rsidR="009B4E2C" w:rsidRPr="00EF73FF" w:rsidRDefault="00EB2818" w:rsidP="009B4E2C">
      <w:pPr>
        <w:pStyle w:val="Bullet1"/>
        <w:numPr>
          <w:ilvl w:val="0"/>
          <w:numId w:val="19"/>
        </w:numPr>
        <w:bidi/>
        <w:rPr>
          <w:rFonts w:ascii="Noto Sans" w:hAnsi="Noto Sans" w:cs="Noto Sans Arabic"/>
          <w:spacing w:val="-4"/>
          <w:sz w:val="22"/>
          <w:szCs w:val="22"/>
        </w:rPr>
      </w:pPr>
      <w:r w:rsidRPr="00EF73FF">
        <w:rPr>
          <w:rFonts w:cs="Noto Sans Arabic" w:hint="cs"/>
          <w:spacing w:val="-4"/>
          <w:sz w:val="22"/>
          <w:szCs w:val="22"/>
          <w:rtl/>
        </w:rPr>
        <w:t>از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تورنیکت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(tourniquet) </w:t>
      </w:r>
      <w:r w:rsidRPr="00EF73FF">
        <w:rPr>
          <w:rFonts w:cs="Noto Sans Arabic" w:hint="cs"/>
          <w:spacing w:val="-4"/>
          <w:sz w:val="22"/>
          <w:szCs w:val="22"/>
          <w:rtl/>
        </w:rPr>
        <w:t>استفاده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نکنید،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نیش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را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ببرید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تا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زهر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آزاد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شود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یا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سعی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کنید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زهر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را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از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زخم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بیرون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 xml:space="preserve"> </w:t>
      </w:r>
      <w:r w:rsidRPr="00EF73FF">
        <w:rPr>
          <w:rFonts w:cs="Noto Sans Arabic" w:hint="cs"/>
          <w:spacing w:val="-4"/>
          <w:sz w:val="22"/>
          <w:szCs w:val="22"/>
          <w:rtl/>
        </w:rPr>
        <w:t>بکشید</w:t>
      </w:r>
      <w:r w:rsidRPr="00EF73FF">
        <w:rPr>
          <w:rFonts w:ascii="Noto Sans" w:hAnsi="Noto Sans" w:cs="Noto Sans Arabic"/>
          <w:spacing w:val="-4"/>
          <w:sz w:val="22"/>
          <w:szCs w:val="22"/>
          <w:rtl/>
        </w:rPr>
        <w:t>.</w:t>
      </w:r>
    </w:p>
    <w:p w14:paraId="20F04C77" w14:textId="77777777" w:rsidR="009B4E2C" w:rsidRPr="001331D4" w:rsidRDefault="00EB2818" w:rsidP="009B4E2C">
      <w:pPr>
        <w:pStyle w:val="Heading1"/>
        <w:bidi/>
        <w:spacing w:before="120" w:after="120" w:line="360" w:lineRule="atLeast"/>
        <w:rPr>
          <w:rFonts w:ascii="Noto Sans" w:hAnsi="Noto Sans" w:cs="Noto Sans Arabic"/>
          <w:b/>
          <w:bCs w:val="0"/>
          <w:sz w:val="23"/>
          <w:szCs w:val="23"/>
        </w:rPr>
      </w:pPr>
      <w:r w:rsidRPr="001331D4">
        <w:rPr>
          <w:rFonts w:cs="Noto Sans Arabic" w:hint="cs"/>
          <w:b/>
          <w:bCs w:val="0"/>
          <w:sz w:val="23"/>
          <w:szCs w:val="23"/>
          <w:rtl/>
        </w:rPr>
        <w:lastRenderedPageBreak/>
        <w:t>برخورد</w:t>
      </w:r>
      <w:r w:rsidRPr="001331D4">
        <w:rPr>
          <w:rFonts w:ascii="Noto Sans" w:hAnsi="Noto Sans" w:cs="Noto Sans Arabic"/>
          <w:b/>
          <w:bCs w:val="0"/>
          <w:sz w:val="23"/>
          <w:szCs w:val="23"/>
          <w:rtl/>
        </w:rPr>
        <w:t xml:space="preserve"> </w:t>
      </w:r>
      <w:r w:rsidRPr="001331D4">
        <w:rPr>
          <w:rFonts w:cs="Noto Sans Arabic" w:hint="cs"/>
          <w:b/>
          <w:bCs w:val="0"/>
          <w:sz w:val="23"/>
          <w:szCs w:val="23"/>
          <w:rtl/>
        </w:rPr>
        <w:t>با</w:t>
      </w:r>
      <w:r w:rsidRPr="001331D4">
        <w:rPr>
          <w:rFonts w:ascii="Noto Sans" w:hAnsi="Noto Sans" w:cs="Noto Sans Arabic"/>
          <w:b/>
          <w:bCs w:val="0"/>
          <w:sz w:val="23"/>
          <w:szCs w:val="23"/>
          <w:rtl/>
        </w:rPr>
        <w:t xml:space="preserve"> </w:t>
      </w:r>
      <w:r w:rsidRPr="001331D4">
        <w:rPr>
          <w:rFonts w:cs="Noto Sans Arabic" w:hint="cs"/>
          <w:b/>
          <w:bCs w:val="0"/>
          <w:sz w:val="23"/>
          <w:szCs w:val="23"/>
          <w:rtl/>
        </w:rPr>
        <w:t>عنکبوت</w:t>
      </w:r>
      <w:r w:rsidRPr="001331D4">
        <w:rPr>
          <w:rFonts w:ascii="Noto Sans" w:hAnsi="Noto Sans" w:cs="Noto Sans Arabic"/>
          <w:b/>
          <w:bCs w:val="0"/>
          <w:sz w:val="23"/>
          <w:szCs w:val="23"/>
          <w:rtl/>
        </w:rPr>
        <w:t xml:space="preserve"> </w:t>
      </w:r>
      <w:r w:rsidRPr="001331D4">
        <w:rPr>
          <w:rFonts w:cs="Noto Sans Arabic" w:hint="cs"/>
          <w:b/>
          <w:bCs w:val="0"/>
          <w:sz w:val="23"/>
          <w:szCs w:val="23"/>
          <w:rtl/>
        </w:rPr>
        <w:t>ها</w:t>
      </w:r>
      <w:r w:rsidRPr="001331D4">
        <w:rPr>
          <w:rFonts w:ascii="Noto Sans" w:hAnsi="Noto Sans" w:cs="Noto Sans Arabic"/>
          <w:b/>
          <w:bCs w:val="0"/>
          <w:sz w:val="23"/>
          <w:szCs w:val="23"/>
          <w:rtl/>
        </w:rPr>
        <w:t xml:space="preserve"> </w:t>
      </w:r>
    </w:p>
    <w:p w14:paraId="3DB2478C" w14:textId="77777777" w:rsidR="009B4E2C" w:rsidRPr="001331D4" w:rsidRDefault="00EB2818" w:rsidP="009B4E2C">
      <w:pPr>
        <w:pStyle w:val="Bullet1"/>
        <w:numPr>
          <w:ilvl w:val="0"/>
          <w:numId w:val="14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اگر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عنکبوت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شما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نیش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زد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: </w:t>
      </w:r>
    </w:p>
    <w:p w14:paraId="7B6FA949" w14:textId="77777777" w:rsidR="00ED47C5" w:rsidRPr="001331D4" w:rsidRDefault="00EB2818" w:rsidP="009B4E2C">
      <w:pPr>
        <w:pStyle w:val="Bullet1"/>
        <w:numPr>
          <w:ilvl w:val="0"/>
          <w:numId w:val="19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جای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گزیده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شده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بشویید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و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از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بسته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یخ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برای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کاهش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درد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استفاده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کنید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</w:p>
    <w:p w14:paraId="05BE5726" w14:textId="77777777" w:rsidR="00ED47C5" w:rsidRPr="001331D4" w:rsidRDefault="00EB2818" w:rsidP="009B4E2C">
      <w:pPr>
        <w:pStyle w:val="Bullet1"/>
        <w:numPr>
          <w:ilvl w:val="0"/>
          <w:numId w:val="19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فشار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وارد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نکنید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</w:p>
    <w:p w14:paraId="72220992" w14:textId="77777777" w:rsidR="008D11CB" w:rsidRPr="001331D4" w:rsidRDefault="00EB2818" w:rsidP="00ED47C5">
      <w:pPr>
        <w:pStyle w:val="Bullet1"/>
        <w:numPr>
          <w:ilvl w:val="0"/>
          <w:numId w:val="19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اگر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عنکبوت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redback </w:t>
      </w:r>
      <w:r w:rsidRPr="001331D4">
        <w:rPr>
          <w:rFonts w:cs="Noto Sans Arabic" w:hint="cs"/>
          <w:sz w:val="22"/>
          <w:szCs w:val="22"/>
          <w:rtl/>
        </w:rPr>
        <w:t>شما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نیش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زد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یا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علائم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شما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بدتر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شد،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فوراً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دنبال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کمک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طبی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باشید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. </w:t>
      </w:r>
    </w:p>
    <w:p w14:paraId="1ED60BCB" w14:textId="77777777" w:rsidR="00924FEF" w:rsidRPr="001331D4" w:rsidRDefault="00924FEF" w:rsidP="00ED47C5">
      <w:pPr>
        <w:pStyle w:val="Heading1"/>
        <w:spacing w:before="120" w:after="120" w:line="360" w:lineRule="atLeast"/>
        <w:rPr>
          <w:rFonts w:ascii="Noto Sans" w:hAnsi="Noto Sans" w:cs="Noto Sans Arabic"/>
          <w:b/>
          <w:bCs w:val="0"/>
          <w:sz w:val="22"/>
          <w:szCs w:val="22"/>
        </w:rPr>
      </w:pPr>
    </w:p>
    <w:p w14:paraId="148F3800" w14:textId="77777777" w:rsidR="00ED47C5" w:rsidRPr="001331D4" w:rsidRDefault="00EB2818" w:rsidP="00ED47C5">
      <w:pPr>
        <w:pStyle w:val="Heading1"/>
        <w:bidi/>
        <w:spacing w:before="120" w:after="120" w:line="360" w:lineRule="atLeast"/>
        <w:rPr>
          <w:rFonts w:ascii="Noto Sans" w:hAnsi="Noto Sans" w:cs="Noto Sans Arabic"/>
          <w:b/>
          <w:bCs w:val="0"/>
          <w:sz w:val="23"/>
          <w:szCs w:val="23"/>
        </w:rPr>
      </w:pPr>
      <w:r w:rsidRPr="001331D4">
        <w:rPr>
          <w:rFonts w:cs="Noto Sans Arabic" w:hint="cs"/>
          <w:b/>
          <w:bCs w:val="0"/>
          <w:sz w:val="23"/>
          <w:szCs w:val="23"/>
          <w:rtl/>
        </w:rPr>
        <w:t>برخورد</w:t>
      </w:r>
      <w:r w:rsidRPr="001331D4">
        <w:rPr>
          <w:rFonts w:ascii="Noto Sans" w:hAnsi="Noto Sans" w:cs="Noto Sans Arabic"/>
          <w:b/>
          <w:bCs w:val="0"/>
          <w:sz w:val="23"/>
          <w:szCs w:val="23"/>
          <w:rtl/>
        </w:rPr>
        <w:t xml:space="preserve"> </w:t>
      </w:r>
      <w:r w:rsidRPr="001331D4">
        <w:rPr>
          <w:rFonts w:cs="Noto Sans Arabic" w:hint="cs"/>
          <w:b/>
          <w:bCs w:val="0"/>
          <w:sz w:val="23"/>
          <w:szCs w:val="23"/>
          <w:rtl/>
        </w:rPr>
        <w:t>با</w:t>
      </w:r>
      <w:r w:rsidRPr="001331D4">
        <w:rPr>
          <w:rFonts w:ascii="Noto Sans" w:hAnsi="Noto Sans" w:cs="Noto Sans Arabic"/>
          <w:b/>
          <w:bCs w:val="0"/>
          <w:sz w:val="23"/>
          <w:szCs w:val="23"/>
          <w:rtl/>
        </w:rPr>
        <w:t xml:space="preserve"> </w:t>
      </w:r>
      <w:r w:rsidRPr="001331D4">
        <w:rPr>
          <w:rFonts w:cs="Noto Sans Arabic" w:hint="cs"/>
          <w:b/>
          <w:bCs w:val="0"/>
          <w:sz w:val="23"/>
          <w:szCs w:val="23"/>
          <w:rtl/>
        </w:rPr>
        <w:t>جوندگان</w:t>
      </w:r>
      <w:r w:rsidRPr="001331D4">
        <w:rPr>
          <w:rFonts w:ascii="Noto Sans" w:hAnsi="Noto Sans" w:cs="Noto Sans Arabic"/>
          <w:b/>
          <w:bCs w:val="0"/>
          <w:sz w:val="23"/>
          <w:szCs w:val="23"/>
          <w:rtl/>
        </w:rPr>
        <w:t xml:space="preserve"> </w:t>
      </w:r>
      <w:r w:rsidRPr="001331D4">
        <w:rPr>
          <w:rFonts w:cs="Noto Sans Arabic" w:hint="cs"/>
          <w:b/>
          <w:bCs w:val="0"/>
          <w:sz w:val="23"/>
          <w:szCs w:val="23"/>
          <w:rtl/>
        </w:rPr>
        <w:t>و</w:t>
      </w:r>
      <w:r w:rsidRPr="001331D4">
        <w:rPr>
          <w:rFonts w:ascii="Noto Sans" w:hAnsi="Noto Sans" w:cs="Noto Sans Arabic"/>
          <w:b/>
          <w:bCs w:val="0"/>
          <w:sz w:val="23"/>
          <w:szCs w:val="23"/>
          <w:rtl/>
        </w:rPr>
        <w:t xml:space="preserve"> </w:t>
      </w:r>
      <w:r w:rsidRPr="001331D4">
        <w:rPr>
          <w:rFonts w:cs="Noto Sans Arabic" w:hint="cs"/>
          <w:b/>
          <w:bCs w:val="0"/>
          <w:sz w:val="23"/>
          <w:szCs w:val="23"/>
          <w:rtl/>
        </w:rPr>
        <w:t>حشرات</w:t>
      </w:r>
    </w:p>
    <w:p w14:paraId="556415E4" w14:textId="77777777" w:rsidR="00ED47C5" w:rsidRPr="001331D4" w:rsidRDefault="00EB2818" w:rsidP="00ED47C5">
      <w:pPr>
        <w:pStyle w:val="Bullet1"/>
        <w:numPr>
          <w:ilvl w:val="0"/>
          <w:numId w:val="14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جوندگانی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مانند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موش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ها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مریضی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انتقال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دهند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. </w:t>
      </w:r>
      <w:r w:rsidRPr="001331D4">
        <w:rPr>
          <w:rFonts w:cs="Noto Sans Arabic" w:hint="cs"/>
          <w:sz w:val="22"/>
          <w:szCs w:val="22"/>
          <w:rtl/>
        </w:rPr>
        <w:t>شما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باید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غذا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و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سایر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مواردی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توانند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برای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جوندگان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مکان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امن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ایجاد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کنند،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حذف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کنید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. </w:t>
      </w:r>
    </w:p>
    <w:p w14:paraId="7BA8A703" w14:textId="41C279DF" w:rsidR="00ED47C5" w:rsidRPr="001331D4" w:rsidRDefault="00EB2818" w:rsidP="003C6077">
      <w:pPr>
        <w:pStyle w:val="Bullet1"/>
        <w:numPr>
          <w:ilvl w:val="0"/>
          <w:numId w:val="14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زباله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ها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جمع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آوری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کنید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و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درب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روی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سطل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زباله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ببندید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. </w:t>
      </w:r>
      <w:r w:rsidRPr="001331D4">
        <w:rPr>
          <w:rFonts w:cs="Noto Sans Arabic" w:hint="cs"/>
          <w:sz w:val="22"/>
          <w:szCs w:val="22"/>
          <w:rtl/>
        </w:rPr>
        <w:t>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صورت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نیاز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تله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ها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برای</w:t>
      </w:r>
      <w:r w:rsidR="006D28DB">
        <w:rPr>
          <w:rFonts w:cstheme="minorBidi" w:hint="cs"/>
          <w:sz w:val="22"/>
          <w:szCs w:val="22"/>
          <w:rtl/>
          <w:lang w:bidi="fa-IR"/>
        </w:rPr>
        <w:t xml:space="preserve"> گرفتن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جوندگان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مناطق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خشک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قرار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دهید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. </w:t>
      </w:r>
    </w:p>
    <w:p w14:paraId="101C2078" w14:textId="77777777" w:rsidR="00ED47C5" w:rsidRPr="001331D4" w:rsidRDefault="00EB2818" w:rsidP="00ED47C5">
      <w:pPr>
        <w:pStyle w:val="Bullet1"/>
        <w:numPr>
          <w:ilvl w:val="0"/>
          <w:numId w:val="14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از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آب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های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ایستاده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دوری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کنید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زیرا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پشه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ها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آن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رشد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کنند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. </w:t>
      </w:r>
      <w:r w:rsidRPr="001331D4">
        <w:rPr>
          <w:rFonts w:cs="Noto Sans Arabic" w:hint="cs"/>
          <w:sz w:val="22"/>
          <w:szCs w:val="22"/>
          <w:rtl/>
        </w:rPr>
        <w:t>تا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حد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امکان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بدن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خود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بپوشانید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و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از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دوای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ضد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پشه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استفاده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کنید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. </w:t>
      </w:r>
    </w:p>
    <w:p w14:paraId="2216512B" w14:textId="77777777" w:rsidR="00ED47C5" w:rsidRPr="001331D4" w:rsidRDefault="00EB2818" w:rsidP="00ED47C5">
      <w:pPr>
        <w:pStyle w:val="Bullet1"/>
        <w:numPr>
          <w:ilvl w:val="0"/>
          <w:numId w:val="14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مگس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ها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مریضی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ها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انتقال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دهند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. </w:t>
      </w:r>
      <w:r w:rsidRPr="001331D4">
        <w:rPr>
          <w:rFonts w:cs="Noto Sans Arabic" w:hint="cs"/>
          <w:sz w:val="22"/>
          <w:szCs w:val="22"/>
          <w:rtl/>
        </w:rPr>
        <w:t>ضایعات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مواد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غذایی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فوراً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پاک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کنید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زیرا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محل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پرورش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پشه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ها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است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. </w:t>
      </w:r>
    </w:p>
    <w:p w14:paraId="4D34B397" w14:textId="159C7FD5" w:rsidR="008250B3" w:rsidRPr="001331D4" w:rsidRDefault="00EB2818" w:rsidP="008250B3">
      <w:pPr>
        <w:pStyle w:val="DHHSbullet1"/>
        <w:numPr>
          <w:ilvl w:val="0"/>
          <w:numId w:val="14"/>
        </w:numPr>
        <w:bidi/>
        <w:rPr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صورت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نیش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زدن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یا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زخمی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شدن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توسط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یک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حیوان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یا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نیش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حشره،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داکتر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خود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مشورت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کنید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یا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نرس</w:t>
      </w:r>
      <w:r w:rsidRPr="001331D4">
        <w:rPr>
          <w:rFonts w:ascii="Noto Sans" w:hAnsi="Noto Sans" w:cs="Noto Sans Arabic"/>
          <w:sz w:val="22"/>
          <w:szCs w:val="22"/>
          <w:rtl/>
        </w:rPr>
        <w:t>-</w:t>
      </w:r>
      <w:r w:rsidRPr="001331D4">
        <w:rPr>
          <w:rFonts w:cs="Noto Sans Arabic" w:hint="cs"/>
          <w:sz w:val="22"/>
          <w:szCs w:val="22"/>
          <w:rtl/>
        </w:rPr>
        <w:t>تلفونی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(NURSE-ON-CALL) </w:t>
      </w:r>
      <w:r w:rsidRPr="001331D4">
        <w:rPr>
          <w:rFonts w:cs="Noto Sans Arabic" w:hint="cs"/>
          <w:sz w:val="22"/>
          <w:szCs w:val="22"/>
          <w:rtl/>
        </w:rPr>
        <w:t>به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طور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24 </w:t>
      </w:r>
      <w:r w:rsidRPr="001331D4">
        <w:rPr>
          <w:rFonts w:cs="Noto Sans Arabic" w:hint="cs"/>
          <w:sz w:val="22"/>
          <w:szCs w:val="22"/>
          <w:rtl/>
        </w:rPr>
        <w:t>ساعته،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7 </w:t>
      </w:r>
      <w:r w:rsidRPr="001331D4">
        <w:rPr>
          <w:rFonts w:cs="Noto Sans Arabic" w:hint="cs"/>
          <w:sz w:val="22"/>
          <w:szCs w:val="22"/>
          <w:rtl/>
        </w:rPr>
        <w:t>روز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هفته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با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شماره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="009A6107">
        <w:rPr>
          <w:rFonts w:ascii="Noto Sans" w:hAnsi="Noto Sans" w:cs="Noto Sans Arabic"/>
          <w:sz w:val="22"/>
          <w:szCs w:val="22"/>
        </w:rPr>
        <w:t xml:space="preserve"> 1300 60 60 24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تماس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بگیرید</w:t>
      </w:r>
      <w:r w:rsidRPr="001331D4">
        <w:rPr>
          <w:rFonts w:ascii="Noto Sans" w:hAnsi="Noto Sans" w:cs="Noto Sans Arabic"/>
          <w:sz w:val="22"/>
          <w:szCs w:val="22"/>
          <w:rtl/>
        </w:rPr>
        <w:t>.</w:t>
      </w:r>
    </w:p>
    <w:p w14:paraId="79DA80F1" w14:textId="77777777" w:rsidR="00924FEF" w:rsidRPr="001331D4" w:rsidRDefault="00924FEF" w:rsidP="008250B3">
      <w:pPr>
        <w:pStyle w:val="DHHSbullet1"/>
        <w:ind w:left="0" w:firstLine="0"/>
        <w:rPr>
          <w:rFonts w:ascii="Noto Sans" w:hAnsi="Noto Sans" w:cs="Noto Sans Arabic"/>
          <w:sz w:val="22"/>
          <w:szCs w:val="22"/>
        </w:rPr>
      </w:pPr>
    </w:p>
    <w:p w14:paraId="4E919CA1" w14:textId="77777777" w:rsidR="00ED47C5" w:rsidRPr="001331D4" w:rsidRDefault="00EB2818" w:rsidP="008250B3">
      <w:pPr>
        <w:pStyle w:val="DHHSbullet1"/>
        <w:bidi/>
        <w:ind w:left="0" w:firstLine="0"/>
        <w:rPr>
          <w:rStyle w:val="Hyperlink"/>
          <w:rFonts w:ascii="Noto Sans" w:hAnsi="Noto Sans" w:cs="Noto Sans Arabic"/>
          <w:sz w:val="22"/>
          <w:szCs w:val="22"/>
        </w:rPr>
      </w:pPr>
      <w:r w:rsidRPr="001331D4">
        <w:rPr>
          <w:rFonts w:cs="Noto Sans Arabic" w:hint="cs"/>
          <w:sz w:val="22"/>
          <w:szCs w:val="22"/>
          <w:rtl/>
        </w:rPr>
        <w:t>برای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دریافت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این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نشریه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در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یک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قالب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قابل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دسترس،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به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hyperlink r:id="rId11" w:history="1">
        <w:r w:rsidRPr="001331D4">
          <w:rPr>
            <w:rStyle w:val="Hyperlink"/>
            <w:rFonts w:ascii="Noto Sans" w:hAnsi="Noto Sans" w:cs="Noto Sans Arabic"/>
            <w:sz w:val="22"/>
            <w:szCs w:val="22"/>
            <w:rtl/>
          </w:rPr>
          <w:t>pph.communications@health.vic.gov.au</w:t>
        </w:r>
      </w:hyperlink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ایمیل</w:t>
      </w:r>
      <w:r w:rsidRPr="001331D4">
        <w:rPr>
          <w:rFonts w:ascii="Noto Sans" w:hAnsi="Noto Sans" w:cs="Noto Sans Arabic"/>
          <w:sz w:val="22"/>
          <w:szCs w:val="22"/>
          <w:rtl/>
        </w:rPr>
        <w:t xml:space="preserve"> </w:t>
      </w:r>
      <w:r w:rsidRPr="001331D4">
        <w:rPr>
          <w:rFonts w:cs="Noto Sans Arabic" w:hint="cs"/>
          <w:sz w:val="22"/>
          <w:szCs w:val="22"/>
          <w:rtl/>
        </w:rPr>
        <w:t>کنید</w:t>
      </w:r>
      <w:r w:rsidRPr="001331D4">
        <w:rPr>
          <w:rFonts w:ascii="Noto Sans" w:hAnsi="Noto Sans" w:cs="Noto Sans Arabic"/>
          <w:sz w:val="22"/>
          <w:szCs w:val="22"/>
          <w:rtl/>
        </w:rPr>
        <w:t>.</w:t>
      </w:r>
    </w:p>
    <w:p w14:paraId="4332A8BA" w14:textId="77777777" w:rsidR="00924FEF" w:rsidRPr="001331D4" w:rsidRDefault="00924FEF" w:rsidP="008250B3">
      <w:pPr>
        <w:pStyle w:val="DHHSbullet1"/>
        <w:ind w:left="0" w:firstLine="0"/>
        <w:rPr>
          <w:rStyle w:val="Hyperlink"/>
          <w:rFonts w:ascii="Noto Sans" w:hAnsi="Noto Sans" w:cs="Noto Sans Arabic"/>
          <w:sz w:val="22"/>
          <w:szCs w:val="22"/>
        </w:rPr>
      </w:pPr>
    </w:p>
    <w:p w14:paraId="097FB20D" w14:textId="77777777" w:rsidR="00924FEF" w:rsidRPr="001331D4" w:rsidRDefault="00EB2818" w:rsidP="0021031E">
      <w:pPr>
        <w:pStyle w:val="DHHSbullet1"/>
        <w:ind w:left="0" w:firstLine="0"/>
        <w:jc w:val="right"/>
        <w:rPr>
          <w:rFonts w:ascii="Noto Sans" w:hAnsi="Noto Sans" w:cs="Noto Sans Arabic"/>
        </w:rPr>
      </w:pPr>
      <w:r w:rsidRPr="001331D4">
        <w:rPr>
          <w:rFonts w:ascii="Noto Sans" w:hAnsi="Noto Sans" w:cs="Noto Sans Arabic"/>
          <w:noProof/>
          <w:lang w:val="en-US"/>
        </w:rPr>
        <w:drawing>
          <wp:inline distT="0" distB="0" distL="0" distR="0" wp14:anchorId="0634D117" wp14:editId="334614C8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28984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1331D4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3E04F" w14:textId="77777777" w:rsidR="00A7467B" w:rsidRDefault="00A7467B">
      <w:pPr>
        <w:spacing w:after="0" w:line="240" w:lineRule="auto"/>
      </w:pPr>
      <w:r>
        <w:separator/>
      </w:r>
    </w:p>
  </w:endnote>
  <w:endnote w:type="continuationSeparator" w:id="0">
    <w:p w14:paraId="72340A49" w14:textId="77777777" w:rsidR="00A7467B" w:rsidRDefault="00A74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  <w:embedRegular r:id="rId1" w:subsetted="1" w:fontKey="{EBCDEC3A-1C12-4CB6-AF36-437FC0213BE3}"/>
    <w:embedBold r:id="rId2" w:subsetted="1" w:fontKey="{96804C0D-3E5C-4697-A714-B4B6957403BD}"/>
  </w:font>
  <w:font w:name="Noto Sans Arabic">
    <w:panose1 w:val="020B0502040504020204"/>
    <w:charset w:val="B2"/>
    <w:family w:val="auto"/>
    <w:pitch w:val="variable"/>
    <w:sig w:usb0="80002043" w:usb1="80002000" w:usb2="00000008" w:usb3="00000000" w:csb0="00000040" w:csb1="00000000"/>
    <w:embedRegular r:id="rId3" w:fontKey="{2A77B632-C948-44DA-A943-4AE9FAECD881}"/>
    <w:embedBold r:id="rId4" w:fontKey="{58408E61-9B35-4D19-B236-D8023E1F32E9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5" w:subsetted="1" w:fontKey="{A8F4047C-30F0-457A-8F89-0CCCF06C3691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8D8B" w14:textId="77777777" w:rsidR="00E261B3" w:rsidRPr="00F65AA9" w:rsidRDefault="00EB2818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79106D" wp14:editId="5A77FDF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16E74BB" w14:textId="77777777" w:rsidR="00171461" w:rsidRPr="00EF73FF" w:rsidRDefault="00EB2818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F73F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779106D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616E74BB" w14:textId="77777777" w:rsidR="00171461" w:rsidRPr="00EF73FF" w:rsidRDefault="00EB2818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F73F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4855BFF2" wp14:editId="1CB1860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7835091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CE44" w14:textId="77777777" w:rsidR="00A7467B" w:rsidRDefault="00A7467B">
      <w:pPr>
        <w:spacing w:after="0" w:line="240" w:lineRule="auto"/>
      </w:pPr>
      <w:r>
        <w:separator/>
      </w:r>
    </w:p>
  </w:footnote>
  <w:footnote w:type="continuationSeparator" w:id="0">
    <w:p w14:paraId="01A51171" w14:textId="77777777" w:rsidR="00A7467B" w:rsidRDefault="00A74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9A68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6212C8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C4606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66881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36EF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92A9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DCAE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E7025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A4451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1A7C3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CD40B3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7F2BB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7C92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880A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DE2536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5906D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CD0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E2AE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50D3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5DBEDD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A2CB5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3EC9D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5C19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8026F8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DA32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7AE57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D2D77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90EA9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D88040E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55225CC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38018F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DC2ACD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59A5A5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A2EED5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5FD8434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E87ECB6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FBAE26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BE4298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2A83B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6A4A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8C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8E9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863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04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CE75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D44E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209688B4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D31089D4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426DEF8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8BB64DD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D32CE162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88E4742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AFC328C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9320DCF8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C472DB7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39FAB2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69CE0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2CD8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AC0DA3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B8D6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E41F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A246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318A8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9E033D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2342E99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126ED5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E3EC8A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9A875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1CA10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3B4D4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E7CBB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36E7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4B8023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322629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DA14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54C0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E875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02C5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430E1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05AF3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BE5A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FEEF1C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E234795C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A12752A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612A05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344768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4E635D2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E4463D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E8A915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BD0CFDF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71B83D6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848103218">
    <w:abstractNumId w:val="10"/>
  </w:num>
  <w:num w:numId="2" w16cid:durableId="14144297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71494534">
    <w:abstractNumId w:val="16"/>
  </w:num>
  <w:num w:numId="4" w16cid:durableId="107627776">
    <w:abstractNumId w:val="15"/>
  </w:num>
  <w:num w:numId="5" w16cid:durableId="1689453027">
    <w:abstractNumId w:val="18"/>
  </w:num>
  <w:num w:numId="6" w16cid:durableId="835073624">
    <w:abstractNumId w:val="11"/>
  </w:num>
  <w:num w:numId="7" w16cid:durableId="751897832">
    <w:abstractNumId w:val="4"/>
  </w:num>
  <w:num w:numId="8" w16cid:durableId="751632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2245424">
    <w:abstractNumId w:val="6"/>
  </w:num>
  <w:num w:numId="10" w16cid:durableId="1625311240">
    <w:abstractNumId w:val="14"/>
  </w:num>
  <w:num w:numId="11" w16cid:durableId="2104648771">
    <w:abstractNumId w:val="12"/>
  </w:num>
  <w:num w:numId="12" w16cid:durableId="1612861882">
    <w:abstractNumId w:val="1"/>
  </w:num>
  <w:num w:numId="13" w16cid:durableId="935751566">
    <w:abstractNumId w:val="7"/>
  </w:num>
  <w:num w:numId="14" w16cid:durableId="66417454">
    <w:abstractNumId w:val="5"/>
  </w:num>
  <w:num w:numId="15" w16cid:durableId="297145292">
    <w:abstractNumId w:val="17"/>
  </w:num>
  <w:num w:numId="16" w16cid:durableId="2089576222">
    <w:abstractNumId w:val="2"/>
  </w:num>
  <w:num w:numId="17" w16cid:durableId="137612715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0258973">
    <w:abstractNumId w:val="9"/>
  </w:num>
  <w:num w:numId="19" w16cid:durableId="1206333709">
    <w:abstractNumId w:val="13"/>
  </w:num>
  <w:num w:numId="20" w16cid:durableId="17800681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31D4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31E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0350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8DB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3C16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A6107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2363"/>
    <w:rsid w:val="00A54715"/>
    <w:rsid w:val="00A57128"/>
    <w:rsid w:val="00A6061C"/>
    <w:rsid w:val="00A62D44"/>
    <w:rsid w:val="00A65F07"/>
    <w:rsid w:val="00A67263"/>
    <w:rsid w:val="00A7161C"/>
    <w:rsid w:val="00A7467B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0D48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7CD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2818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EF73FF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622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679DCFD4-75C7-4AA2-8D0B-56D9B9D204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F4DD56-1E33-4828-8A80-51CBD3479E83}"/>
</file>

<file path=customXml/itemProps3.xml><?xml version="1.0" encoding="utf-8"?>
<ds:datastoreItem xmlns:ds="http://schemas.openxmlformats.org/officeDocument/2006/customXml" ds:itemID="{84092E0F-64DE-4F38-A79F-DEC45C424FD9}"/>
</file>

<file path=customXml/itemProps4.xml><?xml version="1.0" encoding="utf-8"?>
<ds:datastoreItem xmlns:ds="http://schemas.openxmlformats.org/officeDocument/2006/customXml" ds:itemID="{23FEE519-935F-4C34-9BDE-85DF5369E3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Dari</dc:title>
  <dc:creator/>
  <cp:lastModifiedBy/>
  <cp:revision>1</cp:revision>
  <dcterms:created xsi:type="dcterms:W3CDTF">2022-10-31T02:35:00Z</dcterms:created>
  <dcterms:modified xsi:type="dcterms:W3CDTF">2022-10-31T02:35:00Z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