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D68A" w14:textId="77777777" w:rsidR="0074696E" w:rsidRPr="006422FB" w:rsidRDefault="00000000" w:rsidP="00EC40D5">
      <w:pPr>
        <w:pStyle w:val="Sectionbreakfirstpage"/>
        <w:rPr>
          <w:rFonts w:ascii="Nyala" w:hAnsi="Nyala"/>
        </w:rPr>
      </w:pPr>
      <w:bookmarkStart w:id="0" w:name="_Hlk117243674"/>
      <w:bookmarkEnd w:id="0"/>
      <w:r w:rsidRPr="006422FB">
        <w:rPr>
          <w:rFonts w:ascii="Nyala" w:hAnsi="Nyala"/>
        </w:rPr>
        <w:drawing>
          <wp:anchor distT="0" distB="0" distL="114300" distR="114300" simplePos="0" relativeHeight="251658240" behindDoc="1" locked="1" layoutInCell="1" allowOverlap="1" wp14:anchorId="56F03F77" wp14:editId="59BFA30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6312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32767" w14:textId="77777777" w:rsidR="00A62D44" w:rsidRPr="006422FB" w:rsidRDefault="00A62D44" w:rsidP="00EC40D5">
      <w:pPr>
        <w:pStyle w:val="Sectionbreakfirstpage"/>
        <w:rPr>
          <w:rFonts w:ascii="Nyala" w:hAnsi="Nyala"/>
        </w:rPr>
        <w:sectPr w:rsidR="00A62D44" w:rsidRPr="006422FB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547D35" w:rsidRPr="006422FB" w14:paraId="5F8D8EFC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7BBB67E4" w14:textId="77777777" w:rsidR="003B5733" w:rsidRPr="006422FB" w:rsidRDefault="00000000" w:rsidP="003B5733">
            <w:pPr>
              <w:pStyle w:val="Documenttitle"/>
              <w:rPr>
                <w:rFonts w:ascii="Nyala" w:hAnsi="Nyala"/>
              </w:rPr>
            </w:pPr>
            <w:r w:rsidRPr="006422FB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ጎርፍ</w:t>
            </w:r>
            <w:r w:rsidRPr="006422FB">
              <w:rPr>
                <w:rFonts w:ascii="Nyala" w:hAnsi="Nyala"/>
                <w:szCs w:val="52"/>
              </w:rPr>
              <w:t xml:space="preserve"> - </w:t>
            </w:r>
            <w:r w:rsidRPr="006422FB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የእንስሳት</w:t>
            </w:r>
            <w:r w:rsidRPr="006422FB">
              <w:rPr>
                <w:rFonts w:ascii="Nyala" w:hAnsi="Nyala"/>
                <w:szCs w:val="52"/>
              </w:rPr>
              <w:t xml:space="preserve"> </w:t>
            </w:r>
            <w:r w:rsidRPr="006422FB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እና</w:t>
            </w:r>
            <w:r w:rsidRPr="006422FB">
              <w:rPr>
                <w:rFonts w:ascii="Nyala" w:hAnsi="Nyala"/>
                <w:szCs w:val="52"/>
              </w:rPr>
              <w:t xml:space="preserve"> </w:t>
            </w:r>
            <w:r w:rsidRPr="006422FB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የነፍሳት</w:t>
            </w:r>
            <w:r w:rsidRPr="006422FB">
              <w:rPr>
                <w:rFonts w:ascii="Nyala" w:hAnsi="Nyala"/>
                <w:szCs w:val="52"/>
              </w:rPr>
              <w:t xml:space="preserve"> </w:t>
            </w:r>
            <w:r w:rsidRPr="006422FB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አደጋዎች</w:t>
            </w:r>
          </w:p>
        </w:tc>
      </w:tr>
      <w:tr w:rsidR="00547D35" w:rsidRPr="006422FB" w14:paraId="7DE33F4D" w14:textId="77777777" w:rsidTr="00913A06">
        <w:trPr>
          <w:trHeight w:val="724"/>
        </w:trPr>
        <w:tc>
          <w:tcPr>
            <w:tcW w:w="11063" w:type="dxa"/>
          </w:tcPr>
          <w:p w14:paraId="54B34ECF" w14:textId="77777777" w:rsidR="003B5733" w:rsidRPr="006422FB" w:rsidRDefault="00000000" w:rsidP="00F63D71">
            <w:pPr>
              <w:pStyle w:val="Documentsubtitle"/>
              <w:rPr>
                <w:rFonts w:ascii="Nyala" w:hAnsi="Nyala"/>
              </w:rPr>
            </w:pPr>
            <w:r w:rsidRPr="006422FB">
              <w:rPr>
                <w:rFonts w:ascii="Nyala" w:eastAsia="Nyala" w:hAnsi="Nyala" w:cs="Nyala"/>
                <w:szCs w:val="28"/>
                <w:cs/>
                <w:lang w:bidi="am-ET"/>
              </w:rPr>
              <w:t>ከጎርፍ</w:t>
            </w:r>
            <w:r w:rsidRPr="006422FB">
              <w:rPr>
                <w:rFonts w:ascii="Nyala" w:hAnsi="Nyala"/>
              </w:rPr>
              <w:t xml:space="preserve"> </w:t>
            </w:r>
            <w:r w:rsidRPr="006422FB">
              <w:rPr>
                <w:rFonts w:ascii="Nyala" w:eastAsia="Nyala" w:hAnsi="Nyala" w:cs="Nyala"/>
                <w:szCs w:val="28"/>
                <w:cs/>
                <w:lang w:bidi="am-ET"/>
              </w:rPr>
              <w:t>በኋላ</w:t>
            </w:r>
            <w:r w:rsidRPr="006422FB">
              <w:rPr>
                <w:rFonts w:ascii="Nyala" w:hAnsi="Nyala"/>
              </w:rPr>
              <w:t xml:space="preserve"> </w:t>
            </w:r>
            <w:r w:rsidRPr="006422FB">
              <w:rPr>
                <w:rFonts w:ascii="Nyala" w:eastAsia="Nyala" w:hAnsi="Nyala" w:cs="Nyala"/>
                <w:szCs w:val="28"/>
                <w:cs/>
                <w:lang w:bidi="am-ET"/>
              </w:rPr>
              <w:t>እንስሳትን</w:t>
            </w:r>
            <w:r w:rsidRPr="006422FB">
              <w:rPr>
                <w:rFonts w:ascii="Nyala" w:hAnsi="Nyala"/>
              </w:rPr>
              <w:t xml:space="preserve"> </w:t>
            </w:r>
            <w:r w:rsidRPr="006422FB">
              <w:rPr>
                <w:rFonts w:ascii="Nyala" w:eastAsia="Nyala" w:hAnsi="Nyala" w:cs="Nyala"/>
                <w:szCs w:val="28"/>
                <w:cs/>
                <w:lang w:bidi="am-ET"/>
              </w:rPr>
              <w:t>እና</w:t>
            </w:r>
            <w:r w:rsidRPr="006422FB">
              <w:rPr>
                <w:rFonts w:ascii="Nyala" w:hAnsi="Nyala"/>
              </w:rPr>
              <w:t xml:space="preserve"> </w:t>
            </w:r>
            <w:r w:rsidRPr="006422FB">
              <w:rPr>
                <w:rFonts w:ascii="Nyala" w:eastAsia="Nyala" w:hAnsi="Nyala" w:cs="Nyala"/>
                <w:szCs w:val="28"/>
                <w:cs/>
                <w:lang w:bidi="am-ET"/>
              </w:rPr>
              <w:t>ነፍሳትን</w:t>
            </w:r>
            <w:r w:rsidRPr="006422FB">
              <w:rPr>
                <w:rFonts w:ascii="Nyala" w:hAnsi="Nyala"/>
              </w:rPr>
              <w:t xml:space="preserve"> </w:t>
            </w:r>
            <w:r w:rsidRPr="006422FB">
              <w:rPr>
                <w:rFonts w:ascii="Nyala" w:eastAsia="Nyala" w:hAnsi="Nyala" w:cs="Nyala"/>
                <w:szCs w:val="28"/>
                <w:cs/>
                <w:lang w:bidi="am-ET"/>
              </w:rPr>
              <w:t>መቋቋም</w:t>
            </w:r>
            <w:r w:rsidRPr="006422FB">
              <w:rPr>
                <w:rFonts w:ascii="Nyala" w:hAnsi="Nyala"/>
              </w:rPr>
              <w:t xml:space="preserve"> </w:t>
            </w:r>
            <w:r w:rsidRPr="006422FB">
              <w:rPr>
                <w:rFonts w:ascii="Nyala" w:eastAsia="Nyala" w:hAnsi="Nyala" w:cs="Nyala"/>
                <w:szCs w:val="28"/>
                <w:cs/>
                <w:lang w:bidi="am-ET"/>
              </w:rPr>
              <w:t>የሚያስችል</w:t>
            </w:r>
            <w:r w:rsidRPr="006422FB">
              <w:rPr>
                <w:rFonts w:ascii="Nyala" w:hAnsi="Nyala"/>
              </w:rPr>
              <w:t xml:space="preserve"> </w:t>
            </w:r>
            <w:r w:rsidRPr="006422FB">
              <w:rPr>
                <w:rFonts w:ascii="Nyala" w:eastAsia="Nyala" w:hAnsi="Nyala" w:cs="Nyala"/>
                <w:szCs w:val="28"/>
                <w:cs/>
                <w:lang w:bidi="am-ET"/>
              </w:rPr>
              <w:t>መረጃ</w:t>
            </w:r>
            <w:r w:rsidRPr="006422FB">
              <w:rPr>
                <w:rFonts w:ascii="Nyala" w:hAnsi="Nyala"/>
              </w:rPr>
              <w:t xml:space="preserve">   </w:t>
            </w:r>
          </w:p>
        </w:tc>
      </w:tr>
      <w:tr w:rsidR="00547D35" w:rsidRPr="006422FB" w14:paraId="4024E072" w14:textId="77777777" w:rsidTr="00913A06">
        <w:trPr>
          <w:trHeight w:val="269"/>
        </w:trPr>
        <w:tc>
          <w:tcPr>
            <w:tcW w:w="11063" w:type="dxa"/>
          </w:tcPr>
          <w:p w14:paraId="12006097" w14:textId="77777777" w:rsidR="00BF0D52" w:rsidRPr="006422FB" w:rsidRDefault="00000000" w:rsidP="00BF3833">
            <w:pPr>
              <w:pStyle w:val="Bannermarking"/>
              <w:spacing w:after="120"/>
              <w:rPr>
                <w:rFonts w:ascii="Nyala" w:hAnsi="Nyala"/>
              </w:rPr>
            </w:pPr>
            <w:r w:rsidRPr="006422FB">
              <w:rPr>
                <w:rFonts w:ascii="Nyala" w:hAnsi="Nyala"/>
              </w:rPr>
              <w:t xml:space="preserve">Amharic | </w:t>
            </w:r>
            <w:r w:rsidRPr="006422FB">
              <w:rPr>
                <w:rFonts w:ascii="Nyala" w:eastAsia="Nyala" w:hAnsi="Nyala" w:cs="Nyala"/>
                <w:szCs w:val="21"/>
                <w:cs/>
                <w:lang w:bidi="am-ET"/>
              </w:rPr>
              <w:t>አማርኛ</w:t>
            </w:r>
          </w:p>
          <w:p w14:paraId="33863ED2" w14:textId="77777777" w:rsidR="003B5733" w:rsidRPr="006422FB" w:rsidRDefault="00F63D71" w:rsidP="00BF3833">
            <w:pPr>
              <w:pStyle w:val="Bannermarking"/>
              <w:spacing w:after="120"/>
              <w:rPr>
                <w:rFonts w:ascii="Nyala" w:hAnsi="Nyala"/>
              </w:rPr>
            </w:pPr>
            <w:r w:rsidRPr="006422FB">
              <w:rPr>
                <w:rFonts w:ascii="Nyala" w:hAnsi="Nyala"/>
              </w:rPr>
              <w:fldChar w:fldCharType="begin"/>
            </w:r>
            <w:r w:rsidRPr="006422FB">
              <w:rPr>
                <w:rFonts w:ascii="Nyala" w:hAnsi="Nyala"/>
              </w:rPr>
              <w:instrText>FILLIN  "Type the protective marking" \d OFFICIAL \o  \* MERGEFORMAT</w:instrText>
            </w:r>
            <w:r w:rsidRPr="006422FB">
              <w:rPr>
                <w:rFonts w:ascii="Nyala" w:hAnsi="Nyala"/>
              </w:rPr>
              <w:fldChar w:fldCharType="separate"/>
            </w:r>
            <w:r w:rsidRPr="006422FB">
              <w:rPr>
                <w:rFonts w:ascii="Nyala" w:hAnsi="Nyala"/>
              </w:rPr>
              <w:t>OFFICIAL</w:t>
            </w:r>
            <w:r w:rsidRPr="006422FB">
              <w:rPr>
                <w:rFonts w:ascii="Nyala" w:hAnsi="Nyala"/>
              </w:rPr>
              <w:fldChar w:fldCharType="end"/>
            </w:r>
          </w:p>
        </w:tc>
      </w:tr>
    </w:tbl>
    <w:p w14:paraId="61C34D4E" w14:textId="77777777" w:rsidR="00756A33" w:rsidRPr="006422FB" w:rsidRDefault="00000000" w:rsidP="00756A33">
      <w:pPr>
        <w:pStyle w:val="DHHSbody"/>
        <w:rPr>
          <w:rFonts w:ascii="Nyala" w:hAnsi="Nyala"/>
          <w:b/>
          <w:sz w:val="22"/>
          <w:szCs w:val="22"/>
          <w:lang w:eastAsia="en-AU"/>
        </w:rPr>
      </w:pP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በጎርፍ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ወደተጎዳው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አካባቢ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ሲመለሱ፣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አይጦች፣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እባቦች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ወይም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ሸረሪቶችን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ጨምሮ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የዱር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እንስሳት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በቤትዎ፣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በዳስዎ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ወይም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በአትክልት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ስፍራዎ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ውስጥ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ሊያዙ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ይችላሉ።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</w:p>
    <w:p w14:paraId="1C7985A6" w14:textId="77777777" w:rsidR="00885876" w:rsidRPr="006422FB" w:rsidRDefault="00000000" w:rsidP="00885876">
      <w:pPr>
        <w:pStyle w:val="Heading1"/>
        <w:spacing w:before="120" w:after="120" w:line="360" w:lineRule="atLeast"/>
        <w:rPr>
          <w:rFonts w:ascii="Nyala" w:hAnsi="Nyala"/>
          <w:b/>
          <w:bCs w:val="0"/>
          <w:sz w:val="23"/>
          <w:szCs w:val="23"/>
        </w:rPr>
      </w:pPr>
      <w:r w:rsidRPr="006422FB">
        <w:rPr>
          <w:rFonts w:ascii="Nyala" w:eastAsia="Nyala" w:hAnsi="Nyala" w:cs="Nyala"/>
          <w:b/>
          <w:sz w:val="23"/>
          <w:szCs w:val="23"/>
          <w:cs/>
          <w:lang w:bidi="am-ET"/>
        </w:rPr>
        <w:t>እባቦችን</w:t>
      </w:r>
      <w:r w:rsidRPr="006422FB">
        <w:rPr>
          <w:rFonts w:ascii="Nyala" w:hAnsi="Nyala"/>
          <w:b/>
          <w:bCs w:val="0"/>
          <w:sz w:val="23"/>
          <w:szCs w:val="23"/>
        </w:rPr>
        <w:t xml:space="preserve"> </w:t>
      </w:r>
      <w:r w:rsidRPr="006422FB">
        <w:rPr>
          <w:rFonts w:ascii="Nyala" w:eastAsia="Nyala" w:hAnsi="Nyala" w:cs="Nyala"/>
          <w:b/>
          <w:sz w:val="23"/>
          <w:szCs w:val="23"/>
          <w:cs/>
          <w:lang w:bidi="am-ET"/>
        </w:rPr>
        <w:t>ስለመቋቋም</w:t>
      </w:r>
      <w:r w:rsidRPr="006422FB">
        <w:rPr>
          <w:rFonts w:ascii="Nyala" w:hAnsi="Nyala"/>
          <w:b/>
          <w:bCs w:val="0"/>
          <w:sz w:val="23"/>
          <w:szCs w:val="23"/>
        </w:rPr>
        <w:t xml:space="preserve"> </w:t>
      </w:r>
    </w:p>
    <w:p w14:paraId="7D0902C0" w14:textId="77777777" w:rsidR="0056197F" w:rsidRPr="006422FB" w:rsidRDefault="00000000" w:rsidP="0056197F">
      <w:pPr>
        <w:pStyle w:val="Bullet1"/>
        <w:numPr>
          <w:ilvl w:val="0"/>
          <w:numId w:val="14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ከቤት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ውጭ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ሲሆኑ፡</w:t>
      </w:r>
      <w:r w:rsidRPr="006422FB">
        <w:rPr>
          <w:rFonts w:ascii="Nyala" w:hAnsi="Nyala"/>
          <w:sz w:val="22"/>
          <w:szCs w:val="22"/>
        </w:rPr>
        <w:t xml:space="preserve">- </w:t>
      </w:r>
    </w:p>
    <w:p w14:paraId="5DBB6A99" w14:textId="77777777" w:rsidR="00A57128" w:rsidRPr="006422FB" w:rsidRDefault="00000000" w:rsidP="0056197F">
      <w:pPr>
        <w:pStyle w:val="Bullet1"/>
        <w:numPr>
          <w:ilvl w:val="0"/>
          <w:numId w:val="18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እግሮችዎን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ለመጠበቅ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ጠንካራ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ቦቴ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ጫማ፣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ጓንቶችን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ረጅም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ሱሪዎችን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ያድርጉ</w:t>
      </w:r>
    </w:p>
    <w:p w14:paraId="79F54A51" w14:textId="77777777" w:rsidR="0056197F" w:rsidRPr="006422FB" w:rsidRDefault="00000000" w:rsidP="0056197F">
      <w:pPr>
        <w:pStyle w:val="Bullet1"/>
        <w:numPr>
          <w:ilvl w:val="0"/>
          <w:numId w:val="18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ከጎርፍ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በኋላ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በሚያጸዱበት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ጊዜ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ለእጆችዎ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ለእግርዎ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የበለጠ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ትኩረት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ይስጡ</w:t>
      </w:r>
    </w:p>
    <w:p w14:paraId="5231045B" w14:textId="77777777" w:rsidR="0056197F" w:rsidRPr="006422FB" w:rsidRDefault="00000000" w:rsidP="0056197F">
      <w:pPr>
        <w:pStyle w:val="Bullet1"/>
        <w:numPr>
          <w:ilvl w:val="0"/>
          <w:numId w:val="18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እባብ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ካዩ፣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ወደ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ኋላ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ይመለሱና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በመንገዱ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እንዲሄድ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ይፍቀዱለት</w:t>
      </w:r>
      <w:r w:rsidRPr="006422FB">
        <w:rPr>
          <w:rFonts w:ascii="Nyala" w:hAnsi="Nyala"/>
          <w:sz w:val="22"/>
          <w:szCs w:val="22"/>
        </w:rPr>
        <w:t xml:space="preserve"> -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አይንኩት</w:t>
      </w:r>
    </w:p>
    <w:p w14:paraId="3D80E582" w14:textId="77777777" w:rsidR="009B4E2C" w:rsidRPr="006422FB" w:rsidRDefault="00000000" w:rsidP="0056197F">
      <w:pPr>
        <w:pStyle w:val="Bullet1"/>
        <w:numPr>
          <w:ilvl w:val="0"/>
          <w:numId w:val="18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በውሃ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ውስጥ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የሚዋኙ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እባቦች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በተመለከተ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ጥንቃቄ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ያድርጉ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14F18CE3" w14:textId="77777777" w:rsidR="009B4E2C" w:rsidRPr="006422FB" w:rsidRDefault="00000000" w:rsidP="009B4E2C">
      <w:pPr>
        <w:pStyle w:val="DHHSbody"/>
        <w:numPr>
          <w:ilvl w:val="0"/>
          <w:numId w:val="18"/>
        </w:numPr>
        <w:rPr>
          <w:rFonts w:ascii="Nyala" w:hAnsi="Nyala"/>
          <w:b/>
          <w:sz w:val="22"/>
          <w:szCs w:val="22"/>
          <w:lang w:eastAsia="en-AU"/>
        </w:rPr>
      </w:pP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እባቦችን፣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ሸረሪቶችን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እና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አይጦችን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ሊስብ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ስለሚችል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ቆሻሻውን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ከቤትዎ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አካባቢ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ማስወገድ</w:t>
      </w:r>
      <w:r w:rsidRPr="006422FB">
        <w:rPr>
          <w:rFonts w:ascii="Nyala" w:hAnsi="Nyala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eastAsia="en-AU" w:bidi="am-ET"/>
        </w:rPr>
        <w:t>አለብዎት።</w:t>
      </w:r>
    </w:p>
    <w:p w14:paraId="11B6A015" w14:textId="77777777" w:rsidR="009B4E2C" w:rsidRPr="006422FB" w:rsidRDefault="00000000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ቤትዎ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ውስጥ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እባብ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ካገኙ፣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አይደንግጡ፣</w:t>
      </w:r>
      <w:r w:rsidRPr="006422FB">
        <w:rPr>
          <w:rFonts w:ascii="Nyala" w:hAnsi="Nyala"/>
          <w:sz w:val="22"/>
          <w:szCs w:val="22"/>
        </w:rPr>
        <w:t xml:space="preserve"> </w:t>
      </w:r>
      <w:r w:rsidR="00095DB3" w:rsidRPr="006422FB">
        <w:rPr>
          <w:rFonts w:ascii="Nyala" w:eastAsia="Nyala" w:hAnsi="Nyala" w:cs="Nyala"/>
          <w:color w:val="222222"/>
          <w:sz w:val="22"/>
          <w:szCs w:val="22"/>
          <w:cs/>
          <w:lang w:eastAsia="en-AU" w:bidi="am-ET"/>
        </w:rPr>
        <w:t>ከሱ</w:t>
      </w:r>
      <w:r w:rsidR="00095DB3" w:rsidRPr="006422FB">
        <w:rPr>
          <w:rFonts w:ascii="Nyala" w:hAnsi="Nyala" w:cs="Arial"/>
          <w:color w:val="222222"/>
          <w:sz w:val="22"/>
          <w:szCs w:val="22"/>
          <w:lang w:eastAsia="en-AU"/>
        </w:rPr>
        <w:t xml:space="preserve"> </w:t>
      </w:r>
      <w:r w:rsidR="00095DB3" w:rsidRPr="006422FB">
        <w:rPr>
          <w:rFonts w:ascii="Nyala" w:eastAsia="Nyala" w:hAnsi="Nyala" w:cs="Nyala"/>
          <w:color w:val="222222"/>
          <w:sz w:val="22"/>
          <w:szCs w:val="22"/>
          <w:cs/>
          <w:lang w:eastAsia="en-AU" w:bidi="am-ET"/>
        </w:rPr>
        <w:t>በዝግታ</w:t>
      </w:r>
      <w:r w:rsidR="00095DB3" w:rsidRPr="006422FB">
        <w:rPr>
          <w:rFonts w:ascii="Nyala" w:hAnsi="Nyala" w:cs="Arial"/>
          <w:color w:val="222222"/>
          <w:sz w:val="22"/>
          <w:szCs w:val="22"/>
          <w:lang w:eastAsia="en-AU"/>
        </w:rPr>
        <w:t xml:space="preserve"> </w:t>
      </w:r>
      <w:r w:rsidR="00095DB3" w:rsidRPr="006422FB">
        <w:rPr>
          <w:rFonts w:ascii="Nyala" w:eastAsia="Nyala" w:hAnsi="Nyala" w:cs="Nyala"/>
          <w:color w:val="222222"/>
          <w:sz w:val="22"/>
          <w:szCs w:val="22"/>
          <w:cs/>
          <w:lang w:eastAsia="en-AU" w:bidi="am-ET"/>
        </w:rPr>
        <w:t>ወደኋላ</w:t>
      </w:r>
      <w:r w:rsidR="00095DB3" w:rsidRPr="006422FB">
        <w:rPr>
          <w:rFonts w:ascii="Nyala" w:hAnsi="Nyala" w:cs="Arial"/>
          <w:color w:val="222222"/>
          <w:sz w:val="22"/>
          <w:szCs w:val="22"/>
          <w:lang w:eastAsia="en-AU"/>
        </w:rPr>
        <w:t xml:space="preserve"> </w:t>
      </w:r>
      <w:r w:rsidR="00095DB3" w:rsidRPr="006422FB">
        <w:rPr>
          <w:rFonts w:ascii="Nyala" w:eastAsia="Nyala" w:hAnsi="Nyala" w:cs="Nyala"/>
          <w:color w:val="222222"/>
          <w:sz w:val="22"/>
          <w:szCs w:val="22"/>
          <w:cs/>
          <w:lang w:eastAsia="en-AU" w:bidi="am-ET"/>
        </w:rPr>
        <w:t>ይመለሱ</w:t>
      </w:r>
      <w:r w:rsidR="00095DB3" w:rsidRPr="006422FB">
        <w:rPr>
          <w:rFonts w:ascii="Nyala" w:hAnsi="Nyala" w:cs="Arial"/>
          <w:color w:val="222222"/>
          <w:sz w:val="22"/>
          <w:szCs w:val="22"/>
          <w:lang w:eastAsia="en-AU"/>
        </w:rPr>
        <w:t xml:space="preserve"> </w:t>
      </w:r>
      <w:r w:rsidR="00095DB3" w:rsidRPr="006422FB">
        <w:rPr>
          <w:rFonts w:ascii="Nyala" w:eastAsia="Nyala" w:hAnsi="Nyala" w:cs="Nyala"/>
          <w:color w:val="222222"/>
          <w:sz w:val="22"/>
          <w:szCs w:val="22"/>
          <w:cs/>
          <w:lang w:eastAsia="en-AU" w:bidi="am-ET"/>
        </w:rPr>
        <w:t>እና</w:t>
      </w:r>
      <w:r w:rsidR="00095DB3" w:rsidRPr="006422FB">
        <w:rPr>
          <w:rFonts w:ascii="Nyala" w:hAnsi="Nyala" w:cs="Arial"/>
          <w:color w:val="222222"/>
          <w:sz w:val="22"/>
          <w:szCs w:val="22"/>
          <w:lang w:eastAsia="en-AU"/>
        </w:rPr>
        <w:t xml:space="preserve"> </w:t>
      </w:r>
      <w:r w:rsidR="00095DB3" w:rsidRPr="006422FB">
        <w:rPr>
          <w:rFonts w:ascii="Nyala" w:eastAsia="Nyala" w:hAnsi="Nyala" w:cs="Nyala"/>
          <w:color w:val="222222"/>
          <w:sz w:val="22"/>
          <w:szCs w:val="22"/>
          <w:cs/>
          <w:lang w:eastAsia="en-AU" w:bidi="am-ET"/>
        </w:rPr>
        <w:t>መንገዱን</w:t>
      </w:r>
      <w:r w:rsidR="00095DB3" w:rsidRPr="006422FB">
        <w:rPr>
          <w:rFonts w:ascii="Nyala" w:hAnsi="Nyala" w:cs="Arial"/>
          <w:color w:val="222222"/>
          <w:sz w:val="22"/>
          <w:szCs w:val="22"/>
          <w:lang w:eastAsia="en-AU"/>
        </w:rPr>
        <w:t xml:space="preserve"> </w:t>
      </w:r>
      <w:r w:rsidR="00095DB3" w:rsidRPr="006422FB">
        <w:rPr>
          <w:rFonts w:ascii="Nyala" w:eastAsia="Nyala" w:hAnsi="Nyala" w:cs="Nyala"/>
          <w:color w:val="222222"/>
          <w:sz w:val="22"/>
          <w:szCs w:val="22"/>
          <w:cs/>
          <w:lang w:eastAsia="en-AU" w:bidi="am-ET"/>
        </w:rPr>
        <w:t>እንዲቀጥል</w:t>
      </w:r>
      <w:r w:rsidR="00095DB3" w:rsidRPr="006422FB">
        <w:rPr>
          <w:rFonts w:ascii="Nyala" w:hAnsi="Nyala" w:cs="Arial"/>
          <w:color w:val="222222"/>
          <w:sz w:val="22"/>
          <w:szCs w:val="22"/>
          <w:lang w:eastAsia="en-AU"/>
        </w:rPr>
        <w:t xml:space="preserve"> </w:t>
      </w:r>
      <w:r w:rsidR="00095DB3" w:rsidRPr="006422FB">
        <w:rPr>
          <w:rFonts w:ascii="Nyala" w:eastAsia="Nyala" w:hAnsi="Nyala" w:cs="Nyala"/>
          <w:color w:val="222222"/>
          <w:sz w:val="22"/>
          <w:szCs w:val="22"/>
          <w:cs/>
          <w:lang w:eastAsia="en-AU" w:bidi="am-ET"/>
        </w:rPr>
        <w:t>ይፍቀዱለት።</w:t>
      </w:r>
      <w:r w:rsidR="00095DB3" w:rsidRPr="006422FB">
        <w:rPr>
          <w:rFonts w:ascii="Nyala" w:hAnsi="Nyala" w:cs="Arial"/>
          <w:color w:val="222222"/>
          <w:sz w:val="22"/>
          <w:szCs w:val="22"/>
          <w:lang w:eastAsia="en-AU"/>
        </w:rPr>
        <w:t xml:space="preserve"> </w:t>
      </w:r>
      <w:r w:rsidR="00095DB3" w:rsidRPr="006422FB">
        <w:rPr>
          <w:rFonts w:ascii="Nyala" w:eastAsia="Nyala" w:hAnsi="Nyala" w:cs="Nyala"/>
          <w:color w:val="222222"/>
          <w:sz w:val="22"/>
          <w:szCs w:val="22"/>
          <w:cs/>
          <w:lang w:eastAsia="en-AU" w:bidi="am-ET"/>
        </w:rPr>
        <w:t>አይንኩት።</w:t>
      </w:r>
      <w:r w:rsidR="00095DB3" w:rsidRPr="006422FB">
        <w:rPr>
          <w:rFonts w:ascii="Nyala" w:hAnsi="Nyala" w:cs="Arial"/>
          <w:color w:val="222222"/>
          <w:sz w:val="22"/>
          <w:szCs w:val="22"/>
          <w:lang w:eastAsia="en-AU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በአካባቢዎ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ያሉትን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የእባብ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አዳኞች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ዝርዝር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ለማግኘት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ለአካባቢ፣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መሬት፣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ውሃ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እቅድ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መምሪያ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</w:t>
      </w:r>
      <w:r w:rsidRPr="006422FB">
        <w:rPr>
          <w:rFonts w:ascii="Nyala" w:hAnsi="Nyala"/>
          <w:sz w:val="22"/>
          <w:szCs w:val="22"/>
        </w:rPr>
        <w:t xml:space="preserve"> 136 186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ይደውሉ።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26280146" w14:textId="77777777" w:rsidR="009B4E2C" w:rsidRPr="006422FB" w:rsidRDefault="00000000" w:rsidP="009B4E2C">
      <w:pPr>
        <w:pStyle w:val="Bullet1"/>
        <w:numPr>
          <w:ilvl w:val="0"/>
          <w:numId w:val="14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በእባብ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የተነደፉ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ከሆነ፡</w:t>
      </w:r>
      <w:r w:rsidRPr="006422FB">
        <w:rPr>
          <w:rFonts w:ascii="Nyala" w:hAnsi="Nyala"/>
          <w:sz w:val="22"/>
          <w:szCs w:val="22"/>
        </w:rPr>
        <w:t xml:space="preserve">- </w:t>
      </w:r>
    </w:p>
    <w:p w14:paraId="67C5A462" w14:textId="77777777" w:rsidR="009B4E2C" w:rsidRPr="006422FB" w:rsidRDefault="00000000" w:rsidP="009B4E2C">
      <w:pPr>
        <w:pStyle w:val="Bullet1"/>
        <w:numPr>
          <w:ilvl w:val="0"/>
          <w:numId w:val="19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በተነከሰው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ዙሪያ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ያለውን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ቆዳ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አይጠቡት</w:t>
      </w:r>
    </w:p>
    <w:p w14:paraId="24402828" w14:textId="77777777" w:rsidR="009B4E2C" w:rsidRPr="006422FB" w:rsidRDefault="00000000" w:rsidP="009B4E2C">
      <w:pPr>
        <w:pStyle w:val="Bullet1"/>
        <w:numPr>
          <w:ilvl w:val="0"/>
          <w:numId w:val="19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እንቅስቃሴ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ሳያደርጉ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በዝግታ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ይቆዩ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6422FB">
        <w:rPr>
          <w:rFonts w:ascii="Nyala" w:hAnsi="Nyala"/>
          <w:sz w:val="22"/>
          <w:szCs w:val="22"/>
        </w:rPr>
        <w:t xml:space="preserve"> 000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በመደወል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አስቸኳይ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የህክምና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እርዳታ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ያግኙ</w:t>
      </w:r>
    </w:p>
    <w:p w14:paraId="4C51573B" w14:textId="77777777" w:rsidR="007E0FA0" w:rsidRPr="006422FB" w:rsidRDefault="00000000" w:rsidP="009B4E2C">
      <w:pPr>
        <w:pStyle w:val="Bullet1"/>
        <w:numPr>
          <w:ilvl w:val="0"/>
          <w:numId w:val="19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የተነከሱበት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ቦታ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ከልብዎ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በታች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እንዲሆን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አድርገው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ጋደም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ይበሉ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ወይም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ይቀመጡ።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678C3DF6" w14:textId="77777777" w:rsidR="009B4E2C" w:rsidRPr="006422FB" w:rsidRDefault="00000000" w:rsidP="009B4E2C">
      <w:pPr>
        <w:pStyle w:val="Bullet1"/>
        <w:numPr>
          <w:ilvl w:val="0"/>
          <w:numId w:val="19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ቦታውን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በንጹህ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በደረቅ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ጨርቅ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ይሸፍኑ።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ጨርቅ</w:t>
      </w:r>
      <w:r w:rsidRPr="006422FB">
        <w:rPr>
          <w:rFonts w:ascii="Nyala" w:hAnsi="Nyala"/>
          <w:sz w:val="22"/>
          <w:szCs w:val="22"/>
        </w:rPr>
        <w:t xml:space="preserve"> (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ባንዴጅ</w:t>
      </w:r>
      <w:r w:rsidRPr="006422FB">
        <w:rPr>
          <w:rFonts w:ascii="Nyala" w:hAnsi="Nyala"/>
          <w:sz w:val="22"/>
          <w:szCs w:val="22"/>
        </w:rPr>
        <w:t xml:space="preserve">)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ካለ፣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በተነከሱበት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ዙሪያ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ጠበቅ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አድርገው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እንዲያስሩት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ይመከራል።</w:t>
      </w:r>
    </w:p>
    <w:p w14:paraId="0A31E3CE" w14:textId="77777777" w:rsidR="009B4E2C" w:rsidRPr="006422FB" w:rsidRDefault="00000000" w:rsidP="009B4E2C">
      <w:pPr>
        <w:pStyle w:val="Bullet1"/>
        <w:numPr>
          <w:ilvl w:val="0"/>
          <w:numId w:val="19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የተነከሱበትን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ጊዜ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ባንዴጁ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የታሰረበት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ጊዜ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ያስተውሉ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36FD1CB8" w14:textId="77777777" w:rsidR="009B4E2C" w:rsidRPr="006422FB" w:rsidRDefault="00000000" w:rsidP="009B4E2C">
      <w:pPr>
        <w:pStyle w:val="Bullet1"/>
        <w:numPr>
          <w:ilvl w:val="0"/>
          <w:numId w:val="19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ደም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ለማቆም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የሚያገለግል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ጨርቅ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አይጠቀሙ፣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የተነከሱበት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ቦታ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ላይ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መርዙን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ለመልቀቅ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ብለው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ራስዎን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አይቁረጡ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ወይም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መርዙን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ከቁስሉ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ውስጥ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ለመምጠጥ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አይሞክሩ።</w:t>
      </w:r>
    </w:p>
    <w:p w14:paraId="2743923E" w14:textId="77777777" w:rsidR="009B4E2C" w:rsidRPr="006422FB" w:rsidRDefault="00000000" w:rsidP="009B4E2C">
      <w:pPr>
        <w:pStyle w:val="Heading1"/>
        <w:spacing w:before="120" w:after="120" w:line="360" w:lineRule="atLeast"/>
        <w:rPr>
          <w:rFonts w:ascii="Nyala" w:hAnsi="Nyala"/>
          <w:b/>
          <w:bCs w:val="0"/>
          <w:sz w:val="23"/>
          <w:szCs w:val="23"/>
        </w:rPr>
      </w:pPr>
      <w:r w:rsidRPr="006422FB">
        <w:rPr>
          <w:rFonts w:ascii="Nyala" w:eastAsia="Nyala" w:hAnsi="Nyala" w:cs="Nyala"/>
          <w:b/>
          <w:sz w:val="23"/>
          <w:szCs w:val="23"/>
          <w:cs/>
          <w:lang w:bidi="am-ET"/>
        </w:rPr>
        <w:t>ሸረሪቶችን</w:t>
      </w:r>
      <w:r w:rsidRPr="006422FB">
        <w:rPr>
          <w:rFonts w:ascii="Nyala" w:hAnsi="Nyala"/>
          <w:b/>
          <w:bCs w:val="0"/>
          <w:sz w:val="23"/>
          <w:szCs w:val="23"/>
        </w:rPr>
        <w:t xml:space="preserve"> </w:t>
      </w:r>
      <w:r w:rsidRPr="006422FB">
        <w:rPr>
          <w:rFonts w:ascii="Nyala" w:eastAsia="Nyala" w:hAnsi="Nyala" w:cs="Nyala"/>
          <w:b/>
          <w:sz w:val="23"/>
          <w:szCs w:val="23"/>
          <w:cs/>
          <w:lang w:bidi="am-ET"/>
        </w:rPr>
        <w:t>ስለመቋቋም</w:t>
      </w:r>
      <w:r w:rsidRPr="006422FB">
        <w:rPr>
          <w:rFonts w:ascii="Nyala" w:hAnsi="Nyala"/>
          <w:b/>
          <w:bCs w:val="0"/>
          <w:sz w:val="23"/>
          <w:szCs w:val="23"/>
        </w:rPr>
        <w:t xml:space="preserve"> </w:t>
      </w:r>
    </w:p>
    <w:p w14:paraId="664E0E5E" w14:textId="77777777" w:rsidR="009B4E2C" w:rsidRPr="006422FB" w:rsidRDefault="00000000" w:rsidP="009B4E2C">
      <w:pPr>
        <w:pStyle w:val="Bullet1"/>
        <w:numPr>
          <w:ilvl w:val="0"/>
          <w:numId w:val="14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በሸረሪት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የተነከሱ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ከሆነ፡</w:t>
      </w:r>
      <w:r w:rsidRPr="006422FB">
        <w:rPr>
          <w:rFonts w:ascii="Nyala" w:hAnsi="Nyala"/>
          <w:sz w:val="22"/>
          <w:szCs w:val="22"/>
        </w:rPr>
        <w:t xml:space="preserve">- </w:t>
      </w:r>
    </w:p>
    <w:p w14:paraId="5B8A0EAE" w14:textId="77777777" w:rsidR="00ED47C5" w:rsidRPr="006422FB" w:rsidRDefault="00000000" w:rsidP="009B4E2C">
      <w:pPr>
        <w:pStyle w:val="Bullet1"/>
        <w:numPr>
          <w:ilvl w:val="0"/>
          <w:numId w:val="19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ህመሙን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ለመቀነስ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ቦታውን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ይጠቡ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በረዶ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ያኑሩበት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5A61FD94" w14:textId="77777777" w:rsidR="00ED47C5" w:rsidRPr="006422FB" w:rsidRDefault="00000000" w:rsidP="009B4E2C">
      <w:pPr>
        <w:pStyle w:val="Bullet1"/>
        <w:numPr>
          <w:ilvl w:val="0"/>
          <w:numId w:val="19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ቦታው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ላይ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ግፊት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አይጠቀሙ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7C4A04D5" w14:textId="77777777" w:rsidR="008D11CB" w:rsidRPr="006422FB" w:rsidRDefault="00000000" w:rsidP="00ED47C5">
      <w:pPr>
        <w:pStyle w:val="Bullet1"/>
        <w:numPr>
          <w:ilvl w:val="0"/>
          <w:numId w:val="19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ሬድባክ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በሚባል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ሸረሪት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ከተነደፉ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ወይም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የሕመም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ምልክቶችዎ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ከተባባሱ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ወዲያውኑ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የሕክምና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ዕርዳታ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ይጠይቁ።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3EA85910" w14:textId="77777777" w:rsidR="00924FEF" w:rsidRPr="006422FB" w:rsidRDefault="00924FEF" w:rsidP="00ED47C5">
      <w:pPr>
        <w:pStyle w:val="Heading1"/>
        <w:spacing w:before="120" w:after="120" w:line="360" w:lineRule="atLeast"/>
        <w:rPr>
          <w:rFonts w:ascii="Nyala" w:hAnsi="Nyala"/>
          <w:b/>
          <w:bCs w:val="0"/>
          <w:sz w:val="22"/>
          <w:szCs w:val="22"/>
        </w:rPr>
      </w:pPr>
    </w:p>
    <w:p w14:paraId="5B6D940D" w14:textId="77777777" w:rsidR="00924FEF" w:rsidRPr="006422FB" w:rsidRDefault="00924FEF" w:rsidP="00924FEF">
      <w:pPr>
        <w:pStyle w:val="Body"/>
        <w:rPr>
          <w:rFonts w:ascii="Nyala" w:hAnsi="Nyala"/>
          <w:sz w:val="22"/>
          <w:szCs w:val="22"/>
        </w:rPr>
      </w:pPr>
    </w:p>
    <w:p w14:paraId="15D59D61" w14:textId="77777777" w:rsidR="00924FEF" w:rsidRPr="006422FB" w:rsidRDefault="00924FEF" w:rsidP="00924FEF">
      <w:pPr>
        <w:pStyle w:val="Body"/>
        <w:rPr>
          <w:rFonts w:ascii="Nyala" w:hAnsi="Nyala"/>
          <w:sz w:val="22"/>
          <w:szCs w:val="22"/>
        </w:rPr>
      </w:pPr>
    </w:p>
    <w:p w14:paraId="3F033FDF" w14:textId="77777777" w:rsidR="00924FEF" w:rsidRPr="006422FB" w:rsidRDefault="00924FEF" w:rsidP="00924FEF">
      <w:pPr>
        <w:pStyle w:val="Body"/>
        <w:rPr>
          <w:rFonts w:ascii="Nyala" w:hAnsi="Nyala"/>
          <w:sz w:val="22"/>
          <w:szCs w:val="22"/>
        </w:rPr>
      </w:pPr>
    </w:p>
    <w:p w14:paraId="36F32116" w14:textId="77777777" w:rsidR="00ED47C5" w:rsidRPr="006422FB" w:rsidRDefault="00000000" w:rsidP="00ED47C5">
      <w:pPr>
        <w:pStyle w:val="Heading1"/>
        <w:spacing w:before="120" w:after="120" w:line="360" w:lineRule="atLeast"/>
        <w:rPr>
          <w:rFonts w:ascii="Nyala" w:hAnsi="Nyala"/>
          <w:b/>
          <w:bCs w:val="0"/>
          <w:sz w:val="23"/>
          <w:szCs w:val="23"/>
        </w:rPr>
      </w:pPr>
      <w:r w:rsidRPr="006422FB">
        <w:rPr>
          <w:rFonts w:ascii="Nyala" w:eastAsia="Nyala" w:hAnsi="Nyala" w:cs="Nyala"/>
          <w:b/>
          <w:sz w:val="23"/>
          <w:szCs w:val="23"/>
          <w:cs/>
          <w:lang w:bidi="am-ET"/>
        </w:rPr>
        <w:lastRenderedPageBreak/>
        <w:t>አይጦችን</w:t>
      </w:r>
      <w:r w:rsidRPr="006422FB">
        <w:rPr>
          <w:rFonts w:ascii="Nyala" w:hAnsi="Nyala"/>
          <w:b/>
          <w:bCs w:val="0"/>
          <w:sz w:val="23"/>
          <w:szCs w:val="23"/>
        </w:rPr>
        <w:t xml:space="preserve"> </w:t>
      </w:r>
      <w:r w:rsidRPr="006422FB">
        <w:rPr>
          <w:rFonts w:ascii="Nyala" w:eastAsia="Nyala" w:hAnsi="Nyala" w:cs="Nyala"/>
          <w:b/>
          <w:sz w:val="23"/>
          <w:szCs w:val="23"/>
          <w:cs/>
          <w:lang w:bidi="am-ET"/>
        </w:rPr>
        <w:t>እና</w:t>
      </w:r>
      <w:r w:rsidRPr="006422FB">
        <w:rPr>
          <w:rFonts w:ascii="Nyala" w:hAnsi="Nyala"/>
          <w:b/>
          <w:bCs w:val="0"/>
          <w:sz w:val="23"/>
          <w:szCs w:val="23"/>
        </w:rPr>
        <w:t xml:space="preserve"> </w:t>
      </w:r>
      <w:r w:rsidRPr="006422FB">
        <w:rPr>
          <w:rFonts w:ascii="Nyala" w:eastAsia="Nyala" w:hAnsi="Nyala" w:cs="Nyala"/>
          <w:b/>
          <w:sz w:val="23"/>
          <w:szCs w:val="23"/>
          <w:cs/>
          <w:lang w:bidi="am-ET"/>
        </w:rPr>
        <w:t>ነፍሳትን</w:t>
      </w:r>
      <w:r w:rsidRPr="006422FB">
        <w:rPr>
          <w:rFonts w:ascii="Nyala" w:hAnsi="Nyala"/>
          <w:b/>
          <w:bCs w:val="0"/>
          <w:sz w:val="23"/>
          <w:szCs w:val="23"/>
        </w:rPr>
        <w:t xml:space="preserve"> </w:t>
      </w:r>
      <w:r w:rsidRPr="006422FB">
        <w:rPr>
          <w:rFonts w:ascii="Nyala" w:eastAsia="Nyala" w:hAnsi="Nyala" w:cs="Nyala"/>
          <w:b/>
          <w:sz w:val="23"/>
          <w:szCs w:val="23"/>
          <w:cs/>
          <w:lang w:bidi="am-ET"/>
        </w:rPr>
        <w:t>ስለመቋቋም</w:t>
      </w:r>
    </w:p>
    <w:p w14:paraId="2849206F" w14:textId="77777777" w:rsidR="00ED47C5" w:rsidRPr="006422FB" w:rsidRDefault="00000000" w:rsidP="00ED47C5">
      <w:pPr>
        <w:pStyle w:val="Bullet1"/>
        <w:numPr>
          <w:ilvl w:val="0"/>
          <w:numId w:val="14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አይጦች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ማለትም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አይጦችና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ኣይጠ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መጎጦች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በሽታዎችን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ይሸከማሉ።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ለአይጦች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መጠለያ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ሊሰጡ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የሚችሉ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ምግቦችን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ሌሎች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ነገሮችን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ማስወገድ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አለብዎት።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186E1B31" w14:textId="77777777" w:rsidR="00ED47C5" w:rsidRPr="006422FB" w:rsidRDefault="00000000" w:rsidP="003C6077">
      <w:pPr>
        <w:pStyle w:val="Bullet1"/>
        <w:numPr>
          <w:ilvl w:val="0"/>
          <w:numId w:val="14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ቆሻሻውን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ኣስወግደው</w:t>
      </w:r>
      <w:r w:rsidRPr="006422FB">
        <w:rPr>
          <w:rFonts w:ascii="Nyala" w:hAnsi="Nyala"/>
          <w:sz w:val="22"/>
          <w:szCs w:val="22"/>
        </w:rPr>
        <w:t xml:space="preserve"> 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ክዳን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ባለው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የቆሻሻ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ማጠራቀሚያ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ውስጥ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ያስቀምጡት።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አስፈላጊ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ከሆነ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የአይጥ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ወጥመዶችን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በደረቅ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አካባቢዎች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ያስቀምጡ።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5315EA9C" w14:textId="77777777" w:rsidR="00ED47C5" w:rsidRPr="006422FB" w:rsidRDefault="00000000" w:rsidP="00ED47C5">
      <w:pPr>
        <w:pStyle w:val="Bullet1"/>
        <w:numPr>
          <w:ilvl w:val="0"/>
          <w:numId w:val="14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በውስጡ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ትንኞች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ስለሚራቡ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ከረጋ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ውሃ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ይራቁ።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በተቻለ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መጠን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ሰውነትዎን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ይሸፍኑ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እንዲሁም</w:t>
      </w:r>
      <w:r w:rsidRPr="006422FB">
        <w:rPr>
          <w:rFonts w:ascii="Nyala" w:hAnsi="Nyala"/>
          <w:sz w:val="22"/>
          <w:szCs w:val="22"/>
        </w:rPr>
        <w:t xml:space="preserve"> 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የትንኝ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መከላከያ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ይጠቀሙ።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0AD64B46" w14:textId="77777777" w:rsidR="00ED47C5" w:rsidRPr="006422FB" w:rsidRDefault="00000000" w:rsidP="00ED47C5">
      <w:pPr>
        <w:pStyle w:val="Bullet1"/>
        <w:numPr>
          <w:ilvl w:val="0"/>
          <w:numId w:val="14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ዝንቦች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በሽታዎችን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ይሸከማሉ።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ለዝንቦች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መፈልፈያ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ስለሚሆን</w:t>
      </w:r>
      <w:r w:rsidRPr="006422FB">
        <w:rPr>
          <w:rFonts w:ascii="Nyala" w:hAnsi="Nyala"/>
          <w:sz w:val="22"/>
          <w:szCs w:val="22"/>
        </w:rPr>
        <w:t xml:space="preserve"> 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የምግብ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ቆሻሻን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ወዲያውኑ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ያፅዱ።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5A1285C9" w14:textId="77777777" w:rsidR="008250B3" w:rsidRPr="006422FB" w:rsidRDefault="00000000" w:rsidP="008250B3">
      <w:pPr>
        <w:pStyle w:val="DHHSbullet1"/>
        <w:numPr>
          <w:ilvl w:val="0"/>
          <w:numId w:val="14"/>
        </w:numPr>
        <w:rPr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በእንስሳት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ከተነደፉ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ወይም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ከተጎዱ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ወይም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በነፍሳት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ከተነደፉ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ከሐኪምዎ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ምክር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ይጠይቁ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ወይም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ለተረኛ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ነርስ</w:t>
      </w:r>
      <w:r w:rsidRPr="006422FB">
        <w:rPr>
          <w:rFonts w:ascii="Nyala" w:hAnsi="Nyala"/>
          <w:sz w:val="22"/>
          <w:szCs w:val="22"/>
        </w:rPr>
        <w:t xml:space="preserve">-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በቀን</w:t>
      </w:r>
      <w:r w:rsidRPr="006422FB">
        <w:rPr>
          <w:rFonts w:ascii="Nyala" w:hAnsi="Nyala"/>
          <w:sz w:val="22"/>
          <w:szCs w:val="22"/>
        </w:rPr>
        <w:t xml:space="preserve"> 24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ሰዓት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በሳምንት</w:t>
      </w:r>
      <w:r w:rsidRPr="006422FB">
        <w:rPr>
          <w:rFonts w:ascii="Nyala" w:hAnsi="Nyala"/>
          <w:sz w:val="22"/>
          <w:szCs w:val="22"/>
        </w:rPr>
        <w:t xml:space="preserve"> 7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ቀናት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</w:t>
      </w:r>
      <w:r w:rsidRPr="006422FB">
        <w:rPr>
          <w:rFonts w:ascii="Nyala" w:hAnsi="Nyala"/>
          <w:sz w:val="22"/>
          <w:szCs w:val="22"/>
        </w:rPr>
        <w:t xml:space="preserve"> 1300 60 60 24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ይደውሉ።</w:t>
      </w:r>
    </w:p>
    <w:p w14:paraId="13A34331" w14:textId="77777777" w:rsidR="00924FEF" w:rsidRPr="006422FB" w:rsidRDefault="00924FEF" w:rsidP="008250B3">
      <w:pPr>
        <w:pStyle w:val="DHHSbullet1"/>
        <w:ind w:left="0" w:firstLine="0"/>
        <w:rPr>
          <w:rFonts w:ascii="Nyala" w:hAnsi="Nyala"/>
          <w:sz w:val="22"/>
          <w:szCs w:val="22"/>
        </w:rPr>
      </w:pPr>
    </w:p>
    <w:p w14:paraId="79557A1A" w14:textId="77777777" w:rsidR="00ED47C5" w:rsidRPr="006422FB" w:rsidRDefault="00000000" w:rsidP="008250B3">
      <w:pPr>
        <w:pStyle w:val="DHHSbullet1"/>
        <w:ind w:left="0" w:firstLine="0"/>
        <w:rPr>
          <w:rStyle w:val="Hyperlink"/>
          <w:rFonts w:ascii="Nyala" w:hAnsi="Nyala"/>
          <w:sz w:val="22"/>
          <w:szCs w:val="22"/>
        </w:rPr>
      </w:pP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ይህን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ህትመት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በቀላሉ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ሊያነቡት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በሚችል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መልኩ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ለመቀበል፣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በ</w:t>
      </w:r>
      <w:r w:rsidRPr="006422FB">
        <w:rPr>
          <w:rFonts w:ascii="Nyala" w:hAnsi="Nyala"/>
          <w:sz w:val="22"/>
          <w:szCs w:val="22"/>
        </w:rPr>
        <w:t xml:space="preserve"> </w:t>
      </w:r>
      <w:hyperlink r:id="rId15" w:history="1">
        <w:r w:rsidRPr="006422FB">
          <w:rPr>
            <w:rStyle w:val="Hyperlink"/>
            <w:rFonts w:ascii="Nyala" w:hAnsi="Nyala"/>
            <w:sz w:val="22"/>
            <w:szCs w:val="22"/>
          </w:rPr>
          <w:t>pph.communications@health.vic.gov.au</w:t>
        </w:r>
      </w:hyperlink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ኢሜይል</w:t>
      </w:r>
      <w:r w:rsidRPr="006422FB">
        <w:rPr>
          <w:rFonts w:ascii="Nyala" w:hAnsi="Nyala"/>
          <w:sz w:val="22"/>
          <w:szCs w:val="22"/>
        </w:rPr>
        <w:t xml:space="preserve"> </w:t>
      </w:r>
      <w:r w:rsidRPr="006422FB">
        <w:rPr>
          <w:rFonts w:ascii="Nyala" w:eastAsia="Nyala" w:hAnsi="Nyala" w:cs="Nyala"/>
          <w:sz w:val="22"/>
          <w:szCs w:val="22"/>
          <w:cs/>
          <w:lang w:bidi="am-ET"/>
        </w:rPr>
        <w:t>ያድርጉ</w:t>
      </w:r>
      <w:r w:rsidRPr="006422FB">
        <w:rPr>
          <w:rFonts w:ascii="Nyala" w:hAnsi="Nyala"/>
          <w:sz w:val="22"/>
          <w:szCs w:val="22"/>
        </w:rPr>
        <w:t xml:space="preserve"> </w:t>
      </w:r>
    </w:p>
    <w:p w14:paraId="5F3A2656" w14:textId="77777777" w:rsidR="00924FEF" w:rsidRPr="006422FB" w:rsidRDefault="00924FEF" w:rsidP="008250B3">
      <w:pPr>
        <w:pStyle w:val="DHHSbullet1"/>
        <w:ind w:left="0" w:firstLine="0"/>
        <w:rPr>
          <w:rStyle w:val="Hyperlink"/>
          <w:rFonts w:ascii="Nyala" w:hAnsi="Nyala"/>
          <w:sz w:val="22"/>
          <w:szCs w:val="22"/>
        </w:rPr>
      </w:pPr>
    </w:p>
    <w:p w14:paraId="54DDAADA" w14:textId="77777777" w:rsidR="00924FEF" w:rsidRPr="006422FB" w:rsidRDefault="00000000" w:rsidP="008250B3">
      <w:pPr>
        <w:pStyle w:val="DHHSbullet1"/>
        <w:ind w:left="0" w:firstLine="0"/>
        <w:rPr>
          <w:rFonts w:ascii="Nyala" w:hAnsi="Nyala"/>
        </w:rPr>
      </w:pPr>
      <w:r w:rsidRPr="006422FB">
        <w:rPr>
          <w:rFonts w:ascii="Nyala" w:hAnsi="Nyala"/>
          <w:noProof/>
        </w:rPr>
        <w:drawing>
          <wp:inline distT="0" distB="0" distL="0" distR="0" wp14:anchorId="27DD30FC" wp14:editId="6BAD024B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6632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6422F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2F46" w14:textId="77777777" w:rsidR="00F8173F" w:rsidRDefault="00F8173F">
      <w:pPr>
        <w:spacing w:after="0" w:line="240" w:lineRule="auto"/>
      </w:pPr>
      <w:r>
        <w:separator/>
      </w:r>
    </w:p>
  </w:endnote>
  <w:endnote w:type="continuationSeparator" w:id="0">
    <w:p w14:paraId="6B929926" w14:textId="77777777" w:rsidR="00F8173F" w:rsidRDefault="00F8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  <w:embedRegular r:id="rId1" w:fontKey="{F524EDFE-E906-4C14-9086-4390B4C4FF9C}"/>
    <w:embedBold r:id="rId2" w:fontKey="{1756D368-3DFC-4957-83F4-CA2F85878F53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2117CC74-3300-4AC0-808F-5067D08D6A16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ADEA" w14:textId="77777777" w:rsidR="00595209" w:rsidRDefault="00595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81A7" w14:textId="77777777" w:rsidR="00E261B3" w:rsidRPr="00595209" w:rsidRDefault="00000000" w:rsidP="00F84FA0">
    <w:pPr>
      <w:pStyle w:val="Footer"/>
    </w:pPr>
    <w:r w:rsidRPr="0059520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CE38BB" wp14:editId="5A633EF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8015EF" w14:textId="77777777" w:rsidR="00171461" w:rsidRPr="006422FB" w:rsidRDefault="00000000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422F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8CE38BB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1A8015EF" w14:textId="77777777" w:rsidR="00171461" w:rsidRPr="006422FB" w:rsidRDefault="00000000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422F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 w:rsidRPr="00595209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C736C30" wp14:editId="630A3AD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8222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A228" w14:textId="77777777" w:rsidR="00595209" w:rsidRDefault="00595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103A" w14:textId="77777777" w:rsidR="00F8173F" w:rsidRDefault="00F8173F">
      <w:pPr>
        <w:spacing w:after="0" w:line="240" w:lineRule="auto"/>
      </w:pPr>
      <w:r>
        <w:separator/>
      </w:r>
    </w:p>
  </w:footnote>
  <w:footnote w:type="continuationSeparator" w:id="0">
    <w:p w14:paraId="604C7CB0" w14:textId="77777777" w:rsidR="00F8173F" w:rsidRDefault="00F8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1F34" w14:textId="77777777" w:rsidR="00595209" w:rsidRDefault="00595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C98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FAB2" w14:textId="77777777" w:rsidR="00595209" w:rsidRDefault="00595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7A160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7083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48FB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5600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B2B1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D4F2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007D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FC89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1E9A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7BBAF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48F8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CEDB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C01F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4EF2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9086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9419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5CD1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B0C7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16F89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E0E2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9E09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1AA2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8A97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BABF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4E35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62AC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5CE9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65CCD27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F940C7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AA6057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770ED1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D6A9F9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9D03FC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A0E839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CD4CF9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AB04E8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453C62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264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82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2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68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89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2B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23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90906BD0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9664ECF6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7FCBD5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E780BC2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944AB3C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BC0EEBF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9AA6734C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9D44A42C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CB307EE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1632BB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60CD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F4D1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80DD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52B3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4A27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8436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6E28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FEDD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DA325FE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2C8A7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DB671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B8E1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84F3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B229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8E64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A02C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D439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9BD26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E29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60A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481D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AA12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8226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CCBA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4CF3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327C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A5EA6B9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BC2F62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82876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3D6A6D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906476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1CCA8B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3D03DE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A98E89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5F080C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93126528">
    <w:abstractNumId w:val="10"/>
  </w:num>
  <w:num w:numId="2" w16cid:durableId="1615792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3014858">
    <w:abstractNumId w:val="16"/>
  </w:num>
  <w:num w:numId="4" w16cid:durableId="1568882676">
    <w:abstractNumId w:val="15"/>
  </w:num>
  <w:num w:numId="5" w16cid:durableId="2122918190">
    <w:abstractNumId w:val="18"/>
  </w:num>
  <w:num w:numId="6" w16cid:durableId="1936397590">
    <w:abstractNumId w:val="11"/>
  </w:num>
  <w:num w:numId="7" w16cid:durableId="500700749">
    <w:abstractNumId w:val="4"/>
  </w:num>
  <w:num w:numId="8" w16cid:durableId="570576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47199">
    <w:abstractNumId w:val="6"/>
  </w:num>
  <w:num w:numId="10" w16cid:durableId="706805907">
    <w:abstractNumId w:val="14"/>
  </w:num>
  <w:num w:numId="11" w16cid:durableId="46758234">
    <w:abstractNumId w:val="12"/>
  </w:num>
  <w:num w:numId="12" w16cid:durableId="355036359">
    <w:abstractNumId w:val="1"/>
  </w:num>
  <w:num w:numId="13" w16cid:durableId="1101561752">
    <w:abstractNumId w:val="7"/>
  </w:num>
  <w:num w:numId="14" w16cid:durableId="1731265460">
    <w:abstractNumId w:val="5"/>
  </w:num>
  <w:num w:numId="15" w16cid:durableId="1459300586">
    <w:abstractNumId w:val="17"/>
  </w:num>
  <w:num w:numId="16" w16cid:durableId="1715620303">
    <w:abstractNumId w:val="2"/>
  </w:num>
  <w:num w:numId="17" w16cid:durableId="162496916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38819">
    <w:abstractNumId w:val="9"/>
  </w:num>
  <w:num w:numId="19" w16cid:durableId="686755015">
    <w:abstractNumId w:val="13"/>
  </w:num>
  <w:num w:numId="20" w16cid:durableId="39289248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47D3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209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57D2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22FB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58D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239E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73F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AB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9FBB7-ECD8-4C0C-BE24-12C88F27E638}"/>
</file>

<file path=customXml/itemProps3.xml><?xml version="1.0" encoding="utf-8"?>
<ds:datastoreItem xmlns:ds="http://schemas.openxmlformats.org/officeDocument/2006/customXml" ds:itemID="{99454C0E-A0F7-44F7-8258-4D2B2A963140}"/>
</file>

<file path=customXml/itemProps4.xml><?xml version="1.0" encoding="utf-8"?>
<ds:datastoreItem xmlns:ds="http://schemas.openxmlformats.org/officeDocument/2006/customXml" ds:itemID="{299AD8C2-5FF0-4404-8AC3-03C48A265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1466</Characters>
  <Application>Microsoft Office Word</Application>
  <DocSecurity>0</DocSecurity>
  <Lines>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Amharic</dc:title>
  <dc:creator/>
  <cp:lastModifiedBy/>
  <cp:revision>1</cp:revision>
  <dcterms:created xsi:type="dcterms:W3CDTF">2022-10-31T06:16:00Z</dcterms:created>
  <dcterms:modified xsi:type="dcterms:W3CDTF">2022-10-31T06:20:00Z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