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E1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538B135" w14:textId="77777777" w:rsidTr="00B07FF7">
        <w:trPr>
          <w:trHeight w:val="622"/>
        </w:trPr>
        <w:tc>
          <w:tcPr>
            <w:tcW w:w="10348" w:type="dxa"/>
            <w:tcMar>
              <w:top w:w="1531" w:type="dxa"/>
              <w:left w:w="0" w:type="dxa"/>
              <w:right w:w="0" w:type="dxa"/>
            </w:tcMar>
          </w:tcPr>
          <w:p w14:paraId="2E771887" w14:textId="77777777" w:rsidR="00DB0536" w:rsidRDefault="000343B0" w:rsidP="003B5733">
            <w:pPr>
              <w:pStyle w:val="Documenttitle"/>
            </w:pPr>
            <w:r>
              <w:t xml:space="preserve">Program Maintenance in CMI/ODS </w:t>
            </w:r>
          </w:p>
          <w:p w14:paraId="4AEF9BCC" w14:textId="2C1A91AB" w:rsidR="003B5733" w:rsidRPr="003B5733" w:rsidRDefault="000343B0" w:rsidP="003B5733">
            <w:pPr>
              <w:pStyle w:val="Documenttitle"/>
            </w:pPr>
            <w:r>
              <w:t>Youth Program</w:t>
            </w:r>
          </w:p>
        </w:tc>
      </w:tr>
      <w:tr w:rsidR="003B5733" w14:paraId="6BEFF6E1" w14:textId="77777777" w:rsidTr="00B07FF7">
        <w:tc>
          <w:tcPr>
            <w:tcW w:w="10348" w:type="dxa"/>
          </w:tcPr>
          <w:p w14:paraId="4AF31EC3" w14:textId="1665169F" w:rsidR="003B5733" w:rsidRPr="00A1389F" w:rsidRDefault="00C900B1" w:rsidP="005F44C0">
            <w:pPr>
              <w:pStyle w:val="Documentsubtitle"/>
            </w:pPr>
            <w:r>
              <w:t>Program Management Circular</w:t>
            </w:r>
          </w:p>
        </w:tc>
      </w:tr>
      <w:tr w:rsidR="003B5733" w14:paraId="590F5644" w14:textId="77777777" w:rsidTr="00B07FF7">
        <w:tc>
          <w:tcPr>
            <w:tcW w:w="10348" w:type="dxa"/>
          </w:tcPr>
          <w:p w14:paraId="6FDEFFFC" w14:textId="77777777" w:rsidR="003B5733" w:rsidRPr="001E5058" w:rsidRDefault="002F1B66" w:rsidP="001E5058">
            <w:pPr>
              <w:pStyle w:val="Bannermarking"/>
            </w:pPr>
            <w:r>
              <w:fldChar w:fldCharType="begin"/>
            </w:r>
            <w:r>
              <w:instrText xml:space="preserve"> FILLIN  "Type the protective marking" \d OFFICIAL \o  \* MERGEFORMAT </w:instrText>
            </w:r>
            <w:r>
              <w:fldChar w:fldCharType="separate"/>
            </w:r>
            <w:r w:rsidR="00C900B1">
              <w:t>OFFICIAL</w:t>
            </w:r>
            <w:r>
              <w:fldChar w:fldCharType="end"/>
            </w:r>
          </w:p>
        </w:tc>
      </w:tr>
    </w:tbl>
    <w:p w14:paraId="462131EC" w14:textId="0EDB40B7" w:rsidR="007173CA" w:rsidRDefault="007173CA" w:rsidP="00D079AA">
      <w:pPr>
        <w:pStyle w:val="Body"/>
      </w:pPr>
    </w:p>
    <w:p w14:paraId="6B684611" w14:textId="6DD1515F" w:rsidR="00DB0536" w:rsidRDefault="00DB0536" w:rsidP="00DB0536">
      <w:pPr>
        <w:pStyle w:val="Heading3"/>
      </w:pPr>
      <w:r>
        <w:t>Contents</w:t>
      </w:r>
    </w:p>
    <w:p w14:paraId="3CEC6FD7" w14:textId="18987ED2" w:rsidR="00936154" w:rsidRPr="00936154" w:rsidRDefault="00DB0536">
      <w:pPr>
        <w:pStyle w:val="TOC1"/>
        <w:rPr>
          <w:rFonts w:asciiTheme="minorHAnsi" w:eastAsiaTheme="minorEastAsia" w:hAnsiTheme="minorHAnsi" w:cstheme="minorBidi"/>
          <w:b w:val="0"/>
          <w:bCs/>
          <w:sz w:val="22"/>
          <w:szCs w:val="22"/>
          <w:lang w:eastAsia="en-AU"/>
        </w:rPr>
      </w:pPr>
      <w:r>
        <w:fldChar w:fldCharType="begin"/>
      </w:r>
      <w:r>
        <w:instrText xml:space="preserve"> TOC \o "1-2" \h \z \u </w:instrText>
      </w:r>
      <w:r>
        <w:fldChar w:fldCharType="separate"/>
      </w:r>
      <w:hyperlink w:anchor="_Toc106185363" w:history="1">
        <w:r w:rsidR="00936154" w:rsidRPr="00936154">
          <w:rPr>
            <w:rStyle w:val="Hyperlink"/>
            <w:b w:val="0"/>
            <w:bCs/>
          </w:rPr>
          <w:t>Key Message</w:t>
        </w:r>
        <w:r w:rsidR="00936154" w:rsidRPr="00936154">
          <w:rPr>
            <w:b w:val="0"/>
            <w:bCs/>
            <w:webHidden/>
          </w:rPr>
          <w:tab/>
        </w:r>
        <w:r w:rsidR="00936154" w:rsidRPr="00936154">
          <w:rPr>
            <w:b w:val="0"/>
            <w:bCs/>
            <w:webHidden/>
          </w:rPr>
          <w:fldChar w:fldCharType="begin"/>
        </w:r>
        <w:r w:rsidR="00936154" w:rsidRPr="00936154">
          <w:rPr>
            <w:b w:val="0"/>
            <w:bCs/>
            <w:webHidden/>
          </w:rPr>
          <w:instrText xml:space="preserve"> PAGEREF _Toc106185363 \h </w:instrText>
        </w:r>
        <w:r w:rsidR="00936154" w:rsidRPr="00936154">
          <w:rPr>
            <w:b w:val="0"/>
            <w:bCs/>
            <w:webHidden/>
          </w:rPr>
        </w:r>
        <w:r w:rsidR="00936154" w:rsidRPr="00936154">
          <w:rPr>
            <w:b w:val="0"/>
            <w:bCs/>
            <w:webHidden/>
          </w:rPr>
          <w:fldChar w:fldCharType="separate"/>
        </w:r>
        <w:r w:rsidR="00936154" w:rsidRPr="00936154">
          <w:rPr>
            <w:b w:val="0"/>
            <w:bCs/>
            <w:webHidden/>
          </w:rPr>
          <w:t>1</w:t>
        </w:r>
        <w:r w:rsidR="00936154" w:rsidRPr="00936154">
          <w:rPr>
            <w:b w:val="0"/>
            <w:bCs/>
            <w:webHidden/>
          </w:rPr>
          <w:fldChar w:fldCharType="end"/>
        </w:r>
      </w:hyperlink>
    </w:p>
    <w:p w14:paraId="558B65C5" w14:textId="5FEB32B8" w:rsidR="00936154" w:rsidRPr="00936154" w:rsidRDefault="002F1B66">
      <w:pPr>
        <w:pStyle w:val="TOC1"/>
        <w:rPr>
          <w:rFonts w:asciiTheme="minorHAnsi" w:eastAsiaTheme="minorEastAsia" w:hAnsiTheme="minorHAnsi" w:cstheme="minorBidi"/>
          <w:b w:val="0"/>
          <w:bCs/>
          <w:sz w:val="22"/>
          <w:szCs w:val="22"/>
          <w:lang w:eastAsia="en-AU"/>
        </w:rPr>
      </w:pPr>
      <w:hyperlink w:anchor="_Toc106185364" w:history="1">
        <w:r w:rsidR="00936154" w:rsidRPr="00936154">
          <w:rPr>
            <w:rStyle w:val="Hyperlink"/>
            <w:b w:val="0"/>
            <w:bCs/>
          </w:rPr>
          <w:t>Purpose</w:t>
        </w:r>
        <w:r w:rsidR="00936154" w:rsidRPr="00936154">
          <w:rPr>
            <w:b w:val="0"/>
            <w:bCs/>
            <w:webHidden/>
          </w:rPr>
          <w:tab/>
        </w:r>
        <w:r w:rsidR="00936154" w:rsidRPr="00936154">
          <w:rPr>
            <w:b w:val="0"/>
            <w:bCs/>
            <w:webHidden/>
          </w:rPr>
          <w:fldChar w:fldCharType="begin"/>
        </w:r>
        <w:r w:rsidR="00936154" w:rsidRPr="00936154">
          <w:rPr>
            <w:b w:val="0"/>
            <w:bCs/>
            <w:webHidden/>
          </w:rPr>
          <w:instrText xml:space="preserve"> PAGEREF _Toc106185364 \h </w:instrText>
        </w:r>
        <w:r w:rsidR="00936154" w:rsidRPr="00936154">
          <w:rPr>
            <w:b w:val="0"/>
            <w:bCs/>
            <w:webHidden/>
          </w:rPr>
        </w:r>
        <w:r w:rsidR="00936154" w:rsidRPr="00936154">
          <w:rPr>
            <w:b w:val="0"/>
            <w:bCs/>
            <w:webHidden/>
          </w:rPr>
          <w:fldChar w:fldCharType="separate"/>
        </w:r>
        <w:r w:rsidR="00936154" w:rsidRPr="00936154">
          <w:rPr>
            <w:b w:val="0"/>
            <w:bCs/>
            <w:webHidden/>
          </w:rPr>
          <w:t>1</w:t>
        </w:r>
        <w:r w:rsidR="00936154" w:rsidRPr="00936154">
          <w:rPr>
            <w:b w:val="0"/>
            <w:bCs/>
            <w:webHidden/>
          </w:rPr>
          <w:fldChar w:fldCharType="end"/>
        </w:r>
      </w:hyperlink>
    </w:p>
    <w:p w14:paraId="5FCC0829" w14:textId="18AD0659" w:rsidR="00936154" w:rsidRPr="00936154" w:rsidRDefault="002F1B66">
      <w:pPr>
        <w:pStyle w:val="TOC1"/>
        <w:rPr>
          <w:rFonts w:asciiTheme="minorHAnsi" w:eastAsiaTheme="minorEastAsia" w:hAnsiTheme="minorHAnsi" w:cstheme="minorBidi"/>
          <w:b w:val="0"/>
          <w:bCs/>
          <w:sz w:val="22"/>
          <w:szCs w:val="22"/>
          <w:lang w:eastAsia="en-AU"/>
        </w:rPr>
      </w:pPr>
      <w:hyperlink w:anchor="_Toc106185365" w:history="1">
        <w:r w:rsidR="00936154" w:rsidRPr="00936154">
          <w:rPr>
            <w:rStyle w:val="Hyperlink"/>
            <w:b w:val="0"/>
            <w:bCs/>
          </w:rPr>
          <w:t>Background</w:t>
        </w:r>
        <w:r w:rsidR="00936154" w:rsidRPr="00936154">
          <w:rPr>
            <w:b w:val="0"/>
            <w:bCs/>
            <w:webHidden/>
          </w:rPr>
          <w:tab/>
        </w:r>
        <w:r w:rsidR="00936154" w:rsidRPr="00936154">
          <w:rPr>
            <w:b w:val="0"/>
            <w:bCs/>
            <w:webHidden/>
          </w:rPr>
          <w:fldChar w:fldCharType="begin"/>
        </w:r>
        <w:r w:rsidR="00936154" w:rsidRPr="00936154">
          <w:rPr>
            <w:b w:val="0"/>
            <w:bCs/>
            <w:webHidden/>
          </w:rPr>
          <w:instrText xml:space="preserve"> PAGEREF _Toc106185365 \h </w:instrText>
        </w:r>
        <w:r w:rsidR="00936154" w:rsidRPr="00936154">
          <w:rPr>
            <w:b w:val="0"/>
            <w:bCs/>
            <w:webHidden/>
          </w:rPr>
        </w:r>
        <w:r w:rsidR="00936154" w:rsidRPr="00936154">
          <w:rPr>
            <w:b w:val="0"/>
            <w:bCs/>
            <w:webHidden/>
          </w:rPr>
          <w:fldChar w:fldCharType="separate"/>
        </w:r>
        <w:r w:rsidR="00936154" w:rsidRPr="00936154">
          <w:rPr>
            <w:b w:val="0"/>
            <w:bCs/>
            <w:webHidden/>
          </w:rPr>
          <w:t>2</w:t>
        </w:r>
        <w:r w:rsidR="00936154" w:rsidRPr="00936154">
          <w:rPr>
            <w:b w:val="0"/>
            <w:bCs/>
            <w:webHidden/>
          </w:rPr>
          <w:fldChar w:fldCharType="end"/>
        </w:r>
      </w:hyperlink>
    </w:p>
    <w:p w14:paraId="316205AE" w14:textId="019840F5" w:rsidR="00936154" w:rsidRPr="00936154" w:rsidRDefault="002F1B66">
      <w:pPr>
        <w:pStyle w:val="TOC1"/>
        <w:rPr>
          <w:rFonts w:asciiTheme="minorHAnsi" w:eastAsiaTheme="minorEastAsia" w:hAnsiTheme="minorHAnsi" w:cstheme="minorBidi"/>
          <w:b w:val="0"/>
          <w:bCs/>
          <w:sz w:val="22"/>
          <w:szCs w:val="22"/>
          <w:lang w:eastAsia="en-AU"/>
        </w:rPr>
      </w:pPr>
      <w:hyperlink w:anchor="_Toc106185366" w:history="1">
        <w:r w:rsidR="00936154" w:rsidRPr="00936154">
          <w:rPr>
            <w:rStyle w:val="Hyperlink"/>
            <w:b w:val="0"/>
            <w:bCs/>
          </w:rPr>
          <w:t>CMI/ODS Organisational Structure</w:t>
        </w:r>
        <w:r w:rsidR="00936154" w:rsidRPr="00936154">
          <w:rPr>
            <w:b w:val="0"/>
            <w:bCs/>
            <w:webHidden/>
          </w:rPr>
          <w:tab/>
        </w:r>
        <w:r w:rsidR="00936154" w:rsidRPr="00936154">
          <w:rPr>
            <w:b w:val="0"/>
            <w:bCs/>
            <w:webHidden/>
          </w:rPr>
          <w:fldChar w:fldCharType="begin"/>
        </w:r>
        <w:r w:rsidR="00936154" w:rsidRPr="00936154">
          <w:rPr>
            <w:b w:val="0"/>
            <w:bCs/>
            <w:webHidden/>
          </w:rPr>
          <w:instrText xml:space="preserve"> PAGEREF _Toc106185366 \h </w:instrText>
        </w:r>
        <w:r w:rsidR="00936154" w:rsidRPr="00936154">
          <w:rPr>
            <w:b w:val="0"/>
            <w:bCs/>
            <w:webHidden/>
          </w:rPr>
        </w:r>
        <w:r w:rsidR="00936154" w:rsidRPr="00936154">
          <w:rPr>
            <w:b w:val="0"/>
            <w:bCs/>
            <w:webHidden/>
          </w:rPr>
          <w:fldChar w:fldCharType="separate"/>
        </w:r>
        <w:r w:rsidR="00936154" w:rsidRPr="00936154">
          <w:rPr>
            <w:b w:val="0"/>
            <w:bCs/>
            <w:webHidden/>
          </w:rPr>
          <w:t>2</w:t>
        </w:r>
        <w:r w:rsidR="00936154" w:rsidRPr="00936154">
          <w:rPr>
            <w:b w:val="0"/>
            <w:bCs/>
            <w:webHidden/>
          </w:rPr>
          <w:fldChar w:fldCharType="end"/>
        </w:r>
      </w:hyperlink>
    </w:p>
    <w:p w14:paraId="1880B68F" w14:textId="7F8C4B5D" w:rsidR="00936154" w:rsidRPr="00936154" w:rsidRDefault="002F1B66">
      <w:pPr>
        <w:pStyle w:val="TOC1"/>
        <w:rPr>
          <w:rFonts w:asciiTheme="minorHAnsi" w:eastAsiaTheme="minorEastAsia" w:hAnsiTheme="minorHAnsi" w:cstheme="minorBidi"/>
          <w:b w:val="0"/>
          <w:bCs/>
          <w:sz w:val="22"/>
          <w:szCs w:val="22"/>
          <w:lang w:eastAsia="en-AU"/>
        </w:rPr>
      </w:pPr>
      <w:hyperlink w:anchor="_Toc106185367" w:history="1">
        <w:r w:rsidR="00936154" w:rsidRPr="00936154">
          <w:rPr>
            <w:rStyle w:val="Hyperlink"/>
            <w:b w:val="0"/>
            <w:bCs/>
          </w:rPr>
          <w:t>Program Definition</w:t>
        </w:r>
        <w:r w:rsidR="00936154" w:rsidRPr="00936154">
          <w:rPr>
            <w:b w:val="0"/>
            <w:bCs/>
            <w:webHidden/>
          </w:rPr>
          <w:tab/>
        </w:r>
        <w:r w:rsidR="00936154" w:rsidRPr="00936154">
          <w:rPr>
            <w:b w:val="0"/>
            <w:bCs/>
            <w:webHidden/>
          </w:rPr>
          <w:fldChar w:fldCharType="begin"/>
        </w:r>
        <w:r w:rsidR="00936154" w:rsidRPr="00936154">
          <w:rPr>
            <w:b w:val="0"/>
            <w:bCs/>
            <w:webHidden/>
          </w:rPr>
          <w:instrText xml:space="preserve"> PAGEREF _Toc106185367 \h </w:instrText>
        </w:r>
        <w:r w:rsidR="00936154" w:rsidRPr="00936154">
          <w:rPr>
            <w:b w:val="0"/>
            <w:bCs/>
            <w:webHidden/>
          </w:rPr>
        </w:r>
        <w:r w:rsidR="00936154" w:rsidRPr="00936154">
          <w:rPr>
            <w:b w:val="0"/>
            <w:bCs/>
            <w:webHidden/>
          </w:rPr>
          <w:fldChar w:fldCharType="separate"/>
        </w:r>
        <w:r w:rsidR="00936154" w:rsidRPr="00936154">
          <w:rPr>
            <w:b w:val="0"/>
            <w:bCs/>
            <w:webHidden/>
          </w:rPr>
          <w:t>2</w:t>
        </w:r>
        <w:r w:rsidR="00936154" w:rsidRPr="00936154">
          <w:rPr>
            <w:b w:val="0"/>
            <w:bCs/>
            <w:webHidden/>
          </w:rPr>
          <w:fldChar w:fldCharType="end"/>
        </w:r>
      </w:hyperlink>
    </w:p>
    <w:p w14:paraId="1CE85754" w14:textId="583DEA1B" w:rsidR="00936154" w:rsidRPr="00936154" w:rsidRDefault="002F1B66">
      <w:pPr>
        <w:pStyle w:val="TOC1"/>
        <w:rPr>
          <w:rFonts w:asciiTheme="minorHAnsi" w:eastAsiaTheme="minorEastAsia" w:hAnsiTheme="minorHAnsi" w:cstheme="minorBidi"/>
          <w:b w:val="0"/>
          <w:bCs/>
          <w:sz w:val="22"/>
          <w:szCs w:val="22"/>
          <w:lang w:eastAsia="en-AU"/>
        </w:rPr>
      </w:pPr>
      <w:hyperlink w:anchor="_Toc106185368" w:history="1">
        <w:r w:rsidR="00936154" w:rsidRPr="00936154">
          <w:rPr>
            <w:rStyle w:val="Hyperlink"/>
            <w:b w:val="0"/>
            <w:bCs/>
            <w:lang w:eastAsia="en-AU"/>
          </w:rPr>
          <w:t>Unregistered Contacts  - Youth Program</w:t>
        </w:r>
        <w:r w:rsidR="00936154" w:rsidRPr="00936154">
          <w:rPr>
            <w:b w:val="0"/>
            <w:bCs/>
            <w:webHidden/>
          </w:rPr>
          <w:tab/>
        </w:r>
        <w:r w:rsidR="00936154" w:rsidRPr="00936154">
          <w:rPr>
            <w:b w:val="0"/>
            <w:bCs/>
            <w:webHidden/>
          </w:rPr>
          <w:fldChar w:fldCharType="begin"/>
        </w:r>
        <w:r w:rsidR="00936154" w:rsidRPr="00936154">
          <w:rPr>
            <w:b w:val="0"/>
            <w:bCs/>
            <w:webHidden/>
          </w:rPr>
          <w:instrText xml:space="preserve"> PAGEREF _Toc106185368 \h </w:instrText>
        </w:r>
        <w:r w:rsidR="00936154" w:rsidRPr="00936154">
          <w:rPr>
            <w:b w:val="0"/>
            <w:bCs/>
            <w:webHidden/>
          </w:rPr>
        </w:r>
        <w:r w:rsidR="00936154" w:rsidRPr="00936154">
          <w:rPr>
            <w:b w:val="0"/>
            <w:bCs/>
            <w:webHidden/>
          </w:rPr>
          <w:fldChar w:fldCharType="separate"/>
        </w:r>
        <w:r w:rsidR="00936154" w:rsidRPr="00936154">
          <w:rPr>
            <w:b w:val="0"/>
            <w:bCs/>
            <w:webHidden/>
          </w:rPr>
          <w:t>3</w:t>
        </w:r>
        <w:r w:rsidR="00936154" w:rsidRPr="00936154">
          <w:rPr>
            <w:b w:val="0"/>
            <w:bCs/>
            <w:webHidden/>
          </w:rPr>
          <w:fldChar w:fldCharType="end"/>
        </w:r>
      </w:hyperlink>
    </w:p>
    <w:p w14:paraId="186B0104" w14:textId="6DD42B80" w:rsidR="00936154" w:rsidRPr="00936154" w:rsidRDefault="002F1B66">
      <w:pPr>
        <w:pStyle w:val="TOC1"/>
        <w:rPr>
          <w:rFonts w:asciiTheme="minorHAnsi" w:eastAsiaTheme="minorEastAsia" w:hAnsiTheme="minorHAnsi" w:cstheme="minorBidi"/>
          <w:b w:val="0"/>
          <w:bCs/>
          <w:sz w:val="22"/>
          <w:szCs w:val="22"/>
          <w:lang w:eastAsia="en-AU"/>
        </w:rPr>
      </w:pPr>
      <w:hyperlink w:anchor="_Toc106185369" w:history="1">
        <w:r w:rsidR="00936154" w:rsidRPr="00936154">
          <w:rPr>
            <w:rStyle w:val="Hyperlink"/>
            <w:b w:val="0"/>
            <w:bCs/>
          </w:rPr>
          <w:t>About Management Circulars</w:t>
        </w:r>
        <w:r w:rsidR="00936154" w:rsidRPr="00936154">
          <w:rPr>
            <w:b w:val="0"/>
            <w:bCs/>
            <w:webHidden/>
          </w:rPr>
          <w:tab/>
        </w:r>
        <w:r w:rsidR="00936154" w:rsidRPr="00936154">
          <w:rPr>
            <w:b w:val="0"/>
            <w:bCs/>
            <w:webHidden/>
          </w:rPr>
          <w:fldChar w:fldCharType="begin"/>
        </w:r>
        <w:r w:rsidR="00936154" w:rsidRPr="00936154">
          <w:rPr>
            <w:b w:val="0"/>
            <w:bCs/>
            <w:webHidden/>
          </w:rPr>
          <w:instrText xml:space="preserve"> PAGEREF _Toc106185369 \h </w:instrText>
        </w:r>
        <w:r w:rsidR="00936154" w:rsidRPr="00936154">
          <w:rPr>
            <w:b w:val="0"/>
            <w:bCs/>
            <w:webHidden/>
          </w:rPr>
        </w:r>
        <w:r w:rsidR="00936154" w:rsidRPr="00936154">
          <w:rPr>
            <w:b w:val="0"/>
            <w:bCs/>
            <w:webHidden/>
          </w:rPr>
          <w:fldChar w:fldCharType="separate"/>
        </w:r>
        <w:r w:rsidR="00936154" w:rsidRPr="00936154">
          <w:rPr>
            <w:b w:val="0"/>
            <w:bCs/>
            <w:webHidden/>
          </w:rPr>
          <w:t>3</w:t>
        </w:r>
        <w:r w:rsidR="00936154" w:rsidRPr="00936154">
          <w:rPr>
            <w:b w:val="0"/>
            <w:bCs/>
            <w:webHidden/>
          </w:rPr>
          <w:fldChar w:fldCharType="end"/>
        </w:r>
      </w:hyperlink>
    </w:p>
    <w:p w14:paraId="0C4E6FFF" w14:textId="5C12C593" w:rsidR="00DB0536" w:rsidRDefault="00DB0536" w:rsidP="00D079AA">
      <w:pPr>
        <w:pStyle w:val="Body"/>
      </w:pPr>
      <w:r>
        <w:fldChar w:fldCharType="end"/>
      </w:r>
    </w:p>
    <w:p w14:paraId="705E5ED0" w14:textId="77777777" w:rsidR="00580394" w:rsidRDefault="00580394" w:rsidP="007173CA">
      <w:pPr>
        <w:pStyle w:val="Body"/>
      </w:pPr>
    </w:p>
    <w:p w14:paraId="0285003B" w14:textId="4374BC08" w:rsidR="00936154" w:rsidRPr="00B519CD" w:rsidRDefault="00936154" w:rsidP="007173CA">
      <w:pPr>
        <w:pStyle w:val="Body"/>
        <w:sectPr w:rsidR="0093615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5887200" w14:textId="77777777" w:rsidR="00C900B1" w:rsidRPr="00B63AE8" w:rsidRDefault="00C900B1" w:rsidP="00C900B1">
      <w:pPr>
        <w:pStyle w:val="Heading1"/>
      </w:pPr>
      <w:bookmarkStart w:id="0" w:name="_Toc449190509"/>
      <w:bookmarkStart w:id="1" w:name="_Toc103168315"/>
      <w:bookmarkStart w:id="2" w:name="_Toc106185363"/>
      <w:bookmarkStart w:id="3" w:name="_Hlk41913885"/>
      <w:r>
        <w:t>Key Message</w:t>
      </w:r>
      <w:bookmarkEnd w:id="0"/>
      <w:bookmarkEnd w:id="1"/>
      <w:bookmarkEnd w:id="2"/>
    </w:p>
    <w:p w14:paraId="75F3E717" w14:textId="77777777" w:rsidR="000343B0" w:rsidRPr="00777D5A" w:rsidRDefault="000343B0" w:rsidP="000343B0">
      <w:pPr>
        <w:pStyle w:val="DHHeading1"/>
        <w:spacing w:after="0" w:line="245" w:lineRule="auto"/>
        <w:rPr>
          <w:color w:val="auto"/>
          <w:sz w:val="20"/>
          <w:szCs w:val="20"/>
        </w:rPr>
      </w:pPr>
      <w:bookmarkStart w:id="4" w:name="_Toc256778633"/>
      <w:r w:rsidRPr="00777D5A">
        <w:rPr>
          <w:color w:val="auto"/>
          <w:sz w:val="20"/>
          <w:szCs w:val="20"/>
        </w:rPr>
        <w:t>Program is a key component of the organisational structure in the CMI/ODS and is the service unit for mental health service delivery.</w:t>
      </w:r>
    </w:p>
    <w:p w14:paraId="28F5644E" w14:textId="77777777" w:rsidR="000343B0" w:rsidRPr="00777D5A" w:rsidRDefault="000343B0" w:rsidP="000343B0">
      <w:pPr>
        <w:pStyle w:val="DHHeading1"/>
        <w:spacing w:after="0" w:line="245" w:lineRule="auto"/>
        <w:rPr>
          <w:color w:val="auto"/>
          <w:sz w:val="20"/>
          <w:szCs w:val="20"/>
        </w:rPr>
      </w:pPr>
    </w:p>
    <w:p w14:paraId="6915BD0E" w14:textId="77777777" w:rsidR="000343B0" w:rsidRPr="00777D5A" w:rsidRDefault="000343B0" w:rsidP="000343B0">
      <w:pPr>
        <w:pStyle w:val="DHHeading1"/>
        <w:spacing w:after="0" w:line="245" w:lineRule="auto"/>
        <w:rPr>
          <w:color w:val="auto"/>
          <w:sz w:val="20"/>
          <w:szCs w:val="20"/>
        </w:rPr>
      </w:pPr>
      <w:r w:rsidRPr="00777D5A">
        <w:rPr>
          <w:color w:val="auto"/>
          <w:sz w:val="20"/>
          <w:szCs w:val="20"/>
        </w:rPr>
        <w:t>It is important to note:</w:t>
      </w:r>
    </w:p>
    <w:p w14:paraId="0202AF30" w14:textId="77777777" w:rsidR="000343B0" w:rsidRPr="00777D5A" w:rsidRDefault="000343B0" w:rsidP="000343B0">
      <w:pPr>
        <w:pStyle w:val="DHHeading1"/>
        <w:numPr>
          <w:ilvl w:val="0"/>
          <w:numId w:val="8"/>
        </w:numPr>
        <w:tabs>
          <w:tab w:val="clear" w:pos="720"/>
          <w:tab w:val="num" w:pos="362"/>
        </w:tabs>
        <w:spacing w:after="0" w:line="245" w:lineRule="auto"/>
        <w:ind w:left="362" w:hanging="362"/>
        <w:rPr>
          <w:color w:val="auto"/>
          <w:sz w:val="20"/>
          <w:szCs w:val="20"/>
        </w:rPr>
      </w:pPr>
      <w:r w:rsidRPr="00777D5A">
        <w:rPr>
          <w:color w:val="auto"/>
          <w:sz w:val="20"/>
          <w:szCs w:val="20"/>
        </w:rPr>
        <w:t>at least one program to a subcentre</w:t>
      </w:r>
    </w:p>
    <w:p w14:paraId="3C076389" w14:textId="33ABA665" w:rsidR="000343B0" w:rsidRDefault="000343B0" w:rsidP="000343B0">
      <w:pPr>
        <w:pStyle w:val="DHHeading1"/>
        <w:numPr>
          <w:ilvl w:val="0"/>
          <w:numId w:val="8"/>
        </w:numPr>
        <w:tabs>
          <w:tab w:val="clear" w:pos="720"/>
          <w:tab w:val="num" w:pos="362"/>
        </w:tabs>
        <w:spacing w:after="0" w:line="245" w:lineRule="auto"/>
        <w:ind w:left="362" w:hanging="362"/>
        <w:rPr>
          <w:color w:val="auto"/>
          <w:sz w:val="20"/>
          <w:szCs w:val="20"/>
        </w:rPr>
      </w:pPr>
      <w:r w:rsidRPr="00777D5A">
        <w:rPr>
          <w:color w:val="auto"/>
          <w:sz w:val="20"/>
          <w:szCs w:val="20"/>
        </w:rPr>
        <w:t>program classifications must align across subcentre/program maintenance.</w:t>
      </w:r>
    </w:p>
    <w:p w14:paraId="5B1B5086" w14:textId="77777777" w:rsidR="000343B0" w:rsidRPr="00777D5A" w:rsidRDefault="000343B0" w:rsidP="000343B0">
      <w:pPr>
        <w:pStyle w:val="DHHeading1"/>
        <w:spacing w:after="0" w:line="245" w:lineRule="auto"/>
        <w:ind w:left="362"/>
        <w:rPr>
          <w:color w:val="auto"/>
          <w:sz w:val="20"/>
          <w:szCs w:val="20"/>
        </w:rPr>
      </w:pPr>
    </w:p>
    <w:p w14:paraId="028240DD" w14:textId="77777777" w:rsidR="000343B0" w:rsidRPr="00B63AE8" w:rsidRDefault="000343B0" w:rsidP="000343B0">
      <w:pPr>
        <w:pStyle w:val="Heading1"/>
      </w:pPr>
      <w:bookmarkStart w:id="5" w:name="_Toc103168316"/>
      <w:bookmarkStart w:id="6" w:name="_Toc106185364"/>
      <w:bookmarkEnd w:id="4"/>
      <w:r>
        <w:t>Purpose</w:t>
      </w:r>
      <w:bookmarkEnd w:id="5"/>
      <w:bookmarkEnd w:id="6"/>
    </w:p>
    <w:p w14:paraId="59FF0A57" w14:textId="45695377" w:rsidR="000343B0" w:rsidRDefault="000343B0" w:rsidP="000343B0">
      <w:pPr>
        <w:autoSpaceDE w:val="0"/>
        <w:autoSpaceDN w:val="0"/>
        <w:adjustRightInd w:val="0"/>
        <w:spacing w:line="288" w:lineRule="auto"/>
        <w:rPr>
          <w:rFonts w:cs="Arial"/>
          <w:lang w:eastAsia="en-AU"/>
        </w:rPr>
      </w:pPr>
      <w:r>
        <w:rPr>
          <w:rFonts w:cs="Arial"/>
          <w:lang w:eastAsia="en-AU"/>
        </w:rPr>
        <w:t>To clarify the reporting requirements and improve the consistency and quality of data submitted to the Client Management Interface/Operational Data Store (CMI/ODS) in relation to program maintenance.</w:t>
      </w:r>
    </w:p>
    <w:p w14:paraId="74B3C342" w14:textId="05153F9F" w:rsidR="00936154" w:rsidRDefault="00936154">
      <w:pPr>
        <w:spacing w:after="0" w:line="240" w:lineRule="auto"/>
        <w:rPr>
          <w:rFonts w:cs="Arial"/>
          <w:lang w:eastAsia="en-AU"/>
        </w:rPr>
      </w:pPr>
      <w:r>
        <w:rPr>
          <w:rFonts w:cs="Arial"/>
          <w:lang w:eastAsia="en-AU"/>
        </w:rPr>
        <w:br w:type="page"/>
      </w:r>
    </w:p>
    <w:p w14:paraId="283CA452" w14:textId="77777777" w:rsidR="000343B0" w:rsidRPr="00B63AE8" w:rsidRDefault="000343B0" w:rsidP="000343B0">
      <w:pPr>
        <w:pStyle w:val="Heading1"/>
      </w:pPr>
      <w:bookmarkStart w:id="7" w:name="_Toc103168317"/>
      <w:bookmarkStart w:id="8" w:name="_Toc106185365"/>
      <w:r>
        <w:lastRenderedPageBreak/>
        <w:t>Background</w:t>
      </w:r>
      <w:bookmarkEnd w:id="7"/>
      <w:bookmarkEnd w:id="8"/>
    </w:p>
    <w:p w14:paraId="397899CF" w14:textId="77777777" w:rsidR="000343B0" w:rsidRPr="00FF01AF" w:rsidRDefault="000343B0" w:rsidP="000343B0">
      <w:pPr>
        <w:autoSpaceDE w:val="0"/>
        <w:autoSpaceDN w:val="0"/>
        <w:adjustRightInd w:val="0"/>
        <w:spacing w:after="180"/>
        <w:rPr>
          <w:rFonts w:cs="Arial"/>
          <w:lang w:eastAsia="en-AU"/>
        </w:rPr>
      </w:pPr>
      <w:r w:rsidRPr="00FF01AF">
        <w:rPr>
          <w:rFonts w:cs="Arial"/>
          <w:lang w:eastAsia="en-AU"/>
        </w:rPr>
        <w:t>CMI/ODS is the Victorian public mental healt</w:t>
      </w:r>
      <w:r>
        <w:rPr>
          <w:rFonts w:cs="Arial"/>
          <w:lang w:eastAsia="en-AU"/>
        </w:rPr>
        <w:t xml:space="preserve">h client information management </w:t>
      </w:r>
      <w:r w:rsidRPr="00FF01AF">
        <w:rPr>
          <w:rFonts w:cs="Arial"/>
          <w:lang w:eastAsia="en-AU"/>
        </w:rPr>
        <w:t>system and comprises:</w:t>
      </w:r>
    </w:p>
    <w:p w14:paraId="62B160A1" w14:textId="7A155877" w:rsidR="000343B0"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Client Management Interface (CMI) – the CMI is the local client information</w:t>
      </w:r>
      <w:r>
        <w:rPr>
          <w:rFonts w:cs="Arial"/>
          <w:lang w:eastAsia="en-AU"/>
        </w:rPr>
        <w:t xml:space="preserve"> </w:t>
      </w:r>
      <w:r w:rsidRPr="00FF01AF">
        <w:rPr>
          <w:rFonts w:cs="Arial"/>
          <w:lang w:eastAsia="en-AU"/>
        </w:rPr>
        <w:t>system used by each public mental health service</w:t>
      </w:r>
    </w:p>
    <w:p w14:paraId="1FEFB6DF" w14:textId="77777777" w:rsidR="000343B0" w:rsidRPr="00FF01AF" w:rsidRDefault="000343B0" w:rsidP="000343B0">
      <w:pPr>
        <w:tabs>
          <w:tab w:val="left" w:pos="362"/>
        </w:tabs>
        <w:autoSpaceDE w:val="0"/>
        <w:autoSpaceDN w:val="0"/>
        <w:adjustRightInd w:val="0"/>
        <w:spacing w:after="0" w:line="240" w:lineRule="auto"/>
        <w:rPr>
          <w:rFonts w:cs="Arial"/>
          <w:lang w:eastAsia="en-AU"/>
        </w:rPr>
      </w:pPr>
    </w:p>
    <w:p w14:paraId="49D4F6CD" w14:textId="77777777" w:rsidR="000343B0" w:rsidRPr="00FF01AF"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Operational Data Store (ODS) – the O</w:t>
      </w:r>
      <w:r>
        <w:rPr>
          <w:rFonts w:cs="Arial"/>
          <w:lang w:eastAsia="en-AU"/>
        </w:rPr>
        <w:t xml:space="preserve">DS manages a set of select data </w:t>
      </w:r>
      <w:r w:rsidRPr="00FF01AF">
        <w:rPr>
          <w:rFonts w:cs="Arial"/>
          <w:lang w:eastAsia="en-AU"/>
        </w:rPr>
        <w:t>items from each CMI and is used to:</w:t>
      </w:r>
    </w:p>
    <w:p w14:paraId="0A0CE90C"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allocate a unique (mental health) regis</w:t>
      </w:r>
      <w:r>
        <w:rPr>
          <w:rFonts w:cs="Arial"/>
          <w:lang w:eastAsia="en-AU"/>
        </w:rPr>
        <w:t xml:space="preserve">tration number for each client, </w:t>
      </w:r>
      <w:r w:rsidRPr="00FF01AF">
        <w:rPr>
          <w:rFonts w:cs="Arial"/>
          <w:lang w:eastAsia="en-AU"/>
        </w:rPr>
        <w:t xml:space="preserve">known as the </w:t>
      </w:r>
      <w:proofErr w:type="spellStart"/>
      <w:r w:rsidRPr="00FF01AF">
        <w:rPr>
          <w:rFonts w:cs="Arial"/>
          <w:lang w:eastAsia="en-AU"/>
        </w:rPr>
        <w:t>statewide</w:t>
      </w:r>
      <w:proofErr w:type="spellEnd"/>
      <w:r w:rsidRPr="00FF01AF">
        <w:rPr>
          <w:rFonts w:cs="Arial"/>
          <w:lang w:eastAsia="en-AU"/>
        </w:rPr>
        <w:t xml:space="preserve"> unit record (</w:t>
      </w:r>
      <w:smartTag w:uri="urn:schemas-microsoft-com:office:smarttags" w:element="City">
        <w:smartTag w:uri="urn:schemas-microsoft-com:office:smarttags" w:element="place">
          <w:r w:rsidRPr="00FF01AF">
            <w:rPr>
              <w:rFonts w:cs="Arial"/>
              <w:lang w:eastAsia="en-AU"/>
            </w:rPr>
            <w:t>UR</w:t>
          </w:r>
        </w:smartTag>
      </w:smartTag>
      <w:r w:rsidRPr="00FF01AF">
        <w:rPr>
          <w:rFonts w:cs="Arial"/>
          <w:lang w:eastAsia="en-AU"/>
        </w:rPr>
        <w:t>) number</w:t>
      </w:r>
    </w:p>
    <w:p w14:paraId="2C552B48"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share select client-level data betwe</w:t>
      </w:r>
      <w:r>
        <w:rPr>
          <w:rFonts w:cs="Arial"/>
          <w:lang w:eastAsia="en-AU"/>
        </w:rPr>
        <w:t xml:space="preserve">en Victorian public area mental </w:t>
      </w:r>
      <w:r w:rsidRPr="00FF01AF">
        <w:rPr>
          <w:rFonts w:cs="Arial"/>
          <w:lang w:eastAsia="en-AU"/>
        </w:rPr>
        <w:t>health services (AMHS) to support continuity of treatment and care</w:t>
      </w:r>
    </w:p>
    <w:p w14:paraId="5A6A2C4A"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ensure the legal basis for providing tre</w:t>
      </w:r>
      <w:r>
        <w:rPr>
          <w:rFonts w:cs="Arial"/>
          <w:lang w:eastAsia="en-AU"/>
        </w:rPr>
        <w:t xml:space="preserve">atment is evident to all public </w:t>
      </w:r>
      <w:r w:rsidRPr="00FF01AF">
        <w:rPr>
          <w:rFonts w:cs="Arial"/>
          <w:lang w:eastAsia="en-AU"/>
        </w:rPr>
        <w:t>mental health service providers where a client may be unable or</w:t>
      </w:r>
      <w:r>
        <w:rPr>
          <w:rFonts w:cs="Arial"/>
          <w:lang w:eastAsia="en-AU"/>
        </w:rPr>
        <w:t xml:space="preserve"> </w:t>
      </w:r>
      <w:r w:rsidRPr="00FF01AF">
        <w:rPr>
          <w:rFonts w:cs="Arial"/>
          <w:lang w:eastAsia="en-AU"/>
        </w:rPr>
        <w:t>unwilling to consent to treatment</w:t>
      </w:r>
    </w:p>
    <w:p w14:paraId="3632097F"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meet the various reporting requirements of the Department of Health</w:t>
      </w:r>
    </w:p>
    <w:p w14:paraId="38A31538"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support the statutory functions of the Chief Psychiatrist and the Mental Health Review Board.</w:t>
      </w:r>
    </w:p>
    <w:p w14:paraId="6371D524" w14:textId="77777777" w:rsidR="000343B0" w:rsidRPr="00777D5A" w:rsidRDefault="000343B0" w:rsidP="000343B0">
      <w:pPr>
        <w:autoSpaceDE w:val="0"/>
        <w:autoSpaceDN w:val="0"/>
        <w:adjustRightInd w:val="0"/>
        <w:spacing w:line="288" w:lineRule="auto"/>
        <w:rPr>
          <w:rFonts w:cs="Arial"/>
          <w:lang w:eastAsia="en-AU"/>
        </w:rPr>
      </w:pPr>
    </w:p>
    <w:p w14:paraId="210AB114" w14:textId="77777777" w:rsidR="000343B0" w:rsidRPr="00B63AE8" w:rsidRDefault="000343B0" w:rsidP="000343B0">
      <w:pPr>
        <w:pStyle w:val="Heading1"/>
      </w:pPr>
      <w:bookmarkStart w:id="9" w:name="_Toc103168318"/>
      <w:bookmarkStart w:id="10" w:name="_Toc106185366"/>
      <w:r>
        <w:t>CMI/ODS Organisational Structure</w:t>
      </w:r>
      <w:bookmarkEnd w:id="9"/>
      <w:bookmarkEnd w:id="10"/>
    </w:p>
    <w:p w14:paraId="32380E6E" w14:textId="77777777" w:rsidR="000343B0" w:rsidRPr="00FF01AF" w:rsidRDefault="000343B0" w:rsidP="000343B0">
      <w:pPr>
        <w:autoSpaceDE w:val="0"/>
        <w:autoSpaceDN w:val="0"/>
        <w:adjustRightInd w:val="0"/>
        <w:spacing w:after="180"/>
        <w:rPr>
          <w:rFonts w:cs="Arial"/>
          <w:lang w:eastAsia="en-AU"/>
        </w:rPr>
      </w:pPr>
      <w:r w:rsidRPr="00FF01AF">
        <w:rPr>
          <w:rFonts w:cs="Arial"/>
          <w:lang w:eastAsia="en-AU"/>
        </w:rPr>
        <w:t>The hierarchy of a mental health organisational structure in CMI/ODS follows:</w:t>
      </w:r>
    </w:p>
    <w:p w14:paraId="2B8E5459"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organisation</w:t>
      </w:r>
    </w:p>
    <w:p w14:paraId="0E46B1A0"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establishment</w:t>
      </w:r>
    </w:p>
    <w:p w14:paraId="4919120E"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campus</w:t>
      </w:r>
    </w:p>
    <w:p w14:paraId="61D66F23"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FF01AF">
        <w:rPr>
          <w:rFonts w:cs="Arial"/>
          <w:lang w:eastAsia="en-AU"/>
        </w:rPr>
        <w:t>subcentre</w:t>
      </w:r>
    </w:p>
    <w:p w14:paraId="7A727990" w14:textId="77777777" w:rsidR="000343B0" w:rsidRPr="00FF01AF" w:rsidRDefault="000343B0" w:rsidP="000343B0">
      <w:pPr>
        <w:numPr>
          <w:ilvl w:val="0"/>
          <w:numId w:val="10"/>
        </w:numPr>
        <w:tabs>
          <w:tab w:val="clear" w:pos="720"/>
          <w:tab w:val="num" w:pos="851"/>
        </w:tabs>
        <w:autoSpaceDE w:val="0"/>
        <w:autoSpaceDN w:val="0"/>
        <w:adjustRightInd w:val="0"/>
        <w:spacing w:after="0" w:line="240" w:lineRule="auto"/>
        <w:ind w:left="426"/>
        <w:rPr>
          <w:rFonts w:cs="Arial"/>
          <w:lang w:eastAsia="en-AU"/>
        </w:rPr>
      </w:pPr>
      <w:r w:rsidRPr="005444F5">
        <w:rPr>
          <w:rFonts w:cs="Arial"/>
          <w:b/>
          <w:lang w:eastAsia="en-AU"/>
        </w:rPr>
        <w:t>program</w:t>
      </w:r>
      <w:r w:rsidRPr="00FF01AF">
        <w:rPr>
          <w:rFonts w:cs="Arial"/>
          <w:lang w:eastAsia="en-AU"/>
        </w:rPr>
        <w:t>.</w:t>
      </w:r>
    </w:p>
    <w:p w14:paraId="14AE8014" w14:textId="77777777" w:rsidR="000343B0" w:rsidRDefault="000343B0" w:rsidP="000343B0">
      <w:pPr>
        <w:autoSpaceDE w:val="0"/>
        <w:autoSpaceDN w:val="0"/>
        <w:adjustRightInd w:val="0"/>
        <w:rPr>
          <w:rFonts w:cs="Arial"/>
          <w:lang w:eastAsia="en-AU"/>
        </w:rPr>
      </w:pPr>
    </w:p>
    <w:p w14:paraId="05742F00" w14:textId="56E68BC8" w:rsidR="000343B0" w:rsidRDefault="000343B0" w:rsidP="000343B0">
      <w:pPr>
        <w:autoSpaceDE w:val="0"/>
        <w:autoSpaceDN w:val="0"/>
        <w:adjustRightInd w:val="0"/>
        <w:rPr>
          <w:rFonts w:ascii="HelveticaNeueLT-Light" w:hAnsi="HelveticaNeueLT-Light" w:cs="HelveticaNeueLT-Light"/>
          <w:sz w:val="19"/>
          <w:szCs w:val="19"/>
          <w:lang w:eastAsia="en-AU"/>
        </w:rPr>
      </w:pPr>
      <w:r>
        <w:rPr>
          <w:rFonts w:cs="Arial"/>
          <w:lang w:eastAsia="en-AU"/>
        </w:rPr>
        <w:t>A program</w:t>
      </w:r>
      <w:r w:rsidRPr="00FF01AF">
        <w:rPr>
          <w:rFonts w:cs="Arial"/>
          <w:lang w:eastAsia="en-AU"/>
        </w:rPr>
        <w:t xml:space="preserve"> is the component of the CMI/ODS information</w:t>
      </w:r>
      <w:r>
        <w:rPr>
          <w:rFonts w:cs="Arial"/>
          <w:lang w:eastAsia="en-AU"/>
        </w:rPr>
        <w:t xml:space="preserve"> system</w:t>
      </w:r>
      <w:r w:rsidRPr="00FF01AF">
        <w:rPr>
          <w:rFonts w:cs="Arial"/>
          <w:lang w:eastAsia="en-AU"/>
        </w:rPr>
        <w:t xml:space="preserve">. </w:t>
      </w:r>
      <w:r w:rsidRPr="005444F5">
        <w:rPr>
          <w:rFonts w:cs="Arial"/>
          <w:lang w:eastAsia="en-AU"/>
        </w:rPr>
        <w:t>Each campus requires the creation of subcentre(s) and program(s) to record the delivery of services</w:t>
      </w:r>
      <w:r>
        <w:rPr>
          <w:rFonts w:ascii="HelveticaNeueLT-Light" w:hAnsi="HelveticaNeueLT-Light" w:cs="HelveticaNeueLT-Light"/>
          <w:sz w:val="19"/>
          <w:szCs w:val="19"/>
          <w:lang w:eastAsia="en-AU"/>
        </w:rPr>
        <w:t>.</w:t>
      </w:r>
    </w:p>
    <w:p w14:paraId="658D5CA8" w14:textId="77777777" w:rsidR="000343B0" w:rsidRDefault="000343B0" w:rsidP="000343B0">
      <w:pPr>
        <w:autoSpaceDE w:val="0"/>
        <w:autoSpaceDN w:val="0"/>
        <w:adjustRightInd w:val="0"/>
        <w:rPr>
          <w:rFonts w:ascii="HelveticaNeueLT-Light" w:hAnsi="HelveticaNeueLT-Light" w:cs="HelveticaNeueLT-Light"/>
          <w:sz w:val="19"/>
          <w:szCs w:val="19"/>
          <w:lang w:eastAsia="en-AU"/>
        </w:rPr>
      </w:pPr>
    </w:p>
    <w:p w14:paraId="553BBB29" w14:textId="77777777" w:rsidR="000343B0" w:rsidRPr="00B63AE8" w:rsidRDefault="000343B0" w:rsidP="000343B0">
      <w:pPr>
        <w:pStyle w:val="Heading1"/>
      </w:pPr>
      <w:bookmarkStart w:id="11" w:name="_Toc103168319"/>
      <w:bookmarkStart w:id="12" w:name="_Toc106185367"/>
      <w:r>
        <w:t>Program Definition</w:t>
      </w:r>
      <w:bookmarkEnd w:id="11"/>
      <w:bookmarkEnd w:id="12"/>
    </w:p>
    <w:p w14:paraId="6F87FB85" w14:textId="77777777" w:rsidR="000343B0" w:rsidRDefault="000343B0" w:rsidP="000343B0">
      <w:pPr>
        <w:autoSpaceDE w:val="0"/>
        <w:autoSpaceDN w:val="0"/>
        <w:adjustRightInd w:val="0"/>
        <w:rPr>
          <w:rFonts w:cs="Arial"/>
          <w:lang w:eastAsia="en-AU"/>
        </w:rPr>
      </w:pPr>
      <w:r>
        <w:rPr>
          <w:rFonts w:cs="Arial"/>
          <w:lang w:eastAsia="en-AU"/>
        </w:rPr>
        <w:t xml:space="preserve">A program is </w:t>
      </w:r>
      <w:r w:rsidRPr="00A157C7">
        <w:rPr>
          <w:rFonts w:cs="Arial"/>
          <w:lang w:eastAsia="en-AU"/>
        </w:rPr>
        <w:t>‘the organisational service unit attached to a subcentre.  Each program identifies a clinical function or service intervention performed by a team that relates directly to a funded activity’</w:t>
      </w:r>
      <w:r>
        <w:rPr>
          <w:rFonts w:cs="Arial"/>
          <w:lang w:eastAsia="en-AU"/>
        </w:rPr>
        <w:t>.</w:t>
      </w:r>
    </w:p>
    <w:p w14:paraId="0FF21D85" w14:textId="77777777" w:rsidR="000343B0" w:rsidRPr="00FD5498" w:rsidRDefault="000343B0" w:rsidP="000343B0">
      <w:pPr>
        <w:autoSpaceDE w:val="0"/>
        <w:autoSpaceDN w:val="0"/>
        <w:adjustRightInd w:val="0"/>
        <w:rPr>
          <w:rFonts w:cs="Arial"/>
          <w:color w:val="000000"/>
          <w:lang w:eastAsia="en-AU"/>
        </w:rPr>
      </w:pPr>
      <w:r w:rsidRPr="00FD5498">
        <w:rPr>
          <w:rFonts w:cs="Arial"/>
          <w:color w:val="000000"/>
          <w:lang w:eastAsia="en-AU"/>
        </w:rPr>
        <w:t>It is important to note the following business rules in relation to a program.</w:t>
      </w:r>
    </w:p>
    <w:p w14:paraId="56632552" w14:textId="77777777" w:rsidR="000343B0" w:rsidRPr="00FB72B5" w:rsidRDefault="000343B0" w:rsidP="000343B0">
      <w:pPr>
        <w:pStyle w:val="ListParagraph"/>
        <w:numPr>
          <w:ilvl w:val="0"/>
          <w:numId w:val="13"/>
        </w:numPr>
        <w:autoSpaceDE w:val="0"/>
        <w:autoSpaceDN w:val="0"/>
        <w:adjustRightInd w:val="0"/>
        <w:spacing w:after="120"/>
        <w:ind w:left="426"/>
        <w:rPr>
          <w:rFonts w:ascii="Arial" w:hAnsi="Arial" w:cs="Arial"/>
          <w:color w:val="000000"/>
          <w:lang w:eastAsia="en-AU"/>
        </w:rPr>
      </w:pPr>
      <w:r w:rsidRPr="00FB72B5">
        <w:rPr>
          <w:rFonts w:ascii="Arial" w:hAnsi="Arial" w:cs="Arial"/>
          <w:color w:val="000000"/>
          <w:lang w:eastAsia="en-AU"/>
        </w:rPr>
        <w:t xml:space="preserve">at least one program will be assigned to a subcentre (subcentre/program maintenance)  </w:t>
      </w:r>
    </w:p>
    <w:p w14:paraId="349BA8DC" w14:textId="77777777" w:rsidR="000343B0" w:rsidRPr="00FB72B5" w:rsidRDefault="000343B0" w:rsidP="000343B0">
      <w:pPr>
        <w:pStyle w:val="ListParagraph"/>
        <w:numPr>
          <w:ilvl w:val="0"/>
          <w:numId w:val="13"/>
        </w:numPr>
        <w:autoSpaceDE w:val="0"/>
        <w:autoSpaceDN w:val="0"/>
        <w:adjustRightInd w:val="0"/>
        <w:spacing w:after="120"/>
        <w:ind w:left="426"/>
        <w:rPr>
          <w:rFonts w:ascii="Arial" w:hAnsi="Arial" w:cs="Arial"/>
          <w:color w:val="000000"/>
          <w:lang w:eastAsia="en-AU"/>
        </w:rPr>
      </w:pPr>
      <w:r w:rsidRPr="00FB72B5">
        <w:rPr>
          <w:rFonts w:ascii="Arial" w:hAnsi="Arial" w:cs="Arial"/>
          <w:lang w:eastAsia="en-AU"/>
        </w:rPr>
        <w:t>the program classifications must align across linked subcentre/program(s).</w:t>
      </w:r>
    </w:p>
    <w:p w14:paraId="52A9D33E" w14:textId="77777777" w:rsidR="000343B0" w:rsidRPr="00FB72B5" w:rsidRDefault="000343B0" w:rsidP="000343B0">
      <w:pPr>
        <w:pStyle w:val="ListParagraph"/>
        <w:numPr>
          <w:ilvl w:val="0"/>
          <w:numId w:val="13"/>
        </w:numPr>
        <w:autoSpaceDE w:val="0"/>
        <w:autoSpaceDN w:val="0"/>
        <w:adjustRightInd w:val="0"/>
        <w:spacing w:after="120"/>
        <w:ind w:left="426"/>
        <w:rPr>
          <w:rFonts w:ascii="Arial" w:hAnsi="Arial" w:cs="Arial"/>
          <w:color w:val="000000"/>
          <w:lang w:eastAsia="en-AU"/>
        </w:rPr>
      </w:pPr>
      <w:r w:rsidRPr="00FB72B5">
        <w:rPr>
          <w:rFonts w:ascii="Arial" w:hAnsi="Arial" w:cs="Arial"/>
          <w:color w:val="000000"/>
          <w:lang w:eastAsia="en-AU"/>
        </w:rPr>
        <w:t>program start date must be less than the subcentre/program start date</w:t>
      </w:r>
      <w:r w:rsidRPr="00FB72B5">
        <w:rPr>
          <w:rFonts w:ascii="Arial" w:hAnsi="Arial" w:cs="Arial"/>
          <w:lang w:eastAsia="en-AU"/>
        </w:rPr>
        <w:t>.</w:t>
      </w:r>
    </w:p>
    <w:p w14:paraId="5819CAC3" w14:textId="13C9DE7D" w:rsidR="00936154" w:rsidRDefault="00936154">
      <w:pPr>
        <w:spacing w:after="0" w:line="240" w:lineRule="auto"/>
        <w:rPr>
          <w:rFonts w:cs="Arial"/>
          <w:b/>
          <w:bCs/>
          <w:color w:val="000000"/>
          <w:lang w:eastAsia="en-AU"/>
        </w:rPr>
      </w:pPr>
      <w:r>
        <w:rPr>
          <w:rFonts w:cs="Arial"/>
          <w:b/>
          <w:bCs/>
          <w:color w:val="000000"/>
          <w:lang w:eastAsia="en-AU"/>
        </w:rPr>
        <w:br w:type="page"/>
      </w:r>
    </w:p>
    <w:p w14:paraId="7084817D" w14:textId="36F32332" w:rsidR="000343B0" w:rsidRPr="00FD5498" w:rsidRDefault="000343B0" w:rsidP="000343B0">
      <w:pPr>
        <w:pStyle w:val="Heading1"/>
        <w:rPr>
          <w:lang w:eastAsia="en-AU"/>
        </w:rPr>
      </w:pPr>
      <w:bookmarkStart w:id="13" w:name="_Toc103168320"/>
      <w:bookmarkStart w:id="14" w:name="_Toc106185368"/>
      <w:r w:rsidRPr="00FD5498">
        <w:rPr>
          <w:lang w:eastAsia="en-AU"/>
        </w:rPr>
        <w:lastRenderedPageBreak/>
        <w:t>Unregistered Contacts  - Youth Program</w:t>
      </w:r>
      <w:bookmarkEnd w:id="13"/>
      <w:bookmarkEnd w:id="14"/>
    </w:p>
    <w:p w14:paraId="14D35ADF" w14:textId="77777777" w:rsidR="000343B0" w:rsidRPr="00FD5498" w:rsidRDefault="000343B0" w:rsidP="000343B0">
      <w:pPr>
        <w:autoSpaceDE w:val="0"/>
        <w:autoSpaceDN w:val="0"/>
        <w:adjustRightInd w:val="0"/>
        <w:rPr>
          <w:rFonts w:cs="Arial"/>
          <w:color w:val="000000"/>
          <w:lang w:eastAsia="en-AU"/>
        </w:rPr>
      </w:pPr>
      <w:r w:rsidRPr="00FD5498">
        <w:rPr>
          <w:rFonts w:cs="Arial"/>
          <w:color w:val="000000"/>
          <w:lang w:eastAsia="en-AU"/>
        </w:rPr>
        <w:t>Consistent with the national mental health agenda, there is a requirement to measure activity for Youth-specific programs on the CMI/ODS.   A ‘Youth’ target group includes two client groups:</w:t>
      </w:r>
    </w:p>
    <w:p w14:paraId="0B51E58C" w14:textId="5238A36C" w:rsidR="000343B0" w:rsidRPr="00FD5498" w:rsidRDefault="000343B0" w:rsidP="000343B0">
      <w:pPr>
        <w:autoSpaceDE w:val="0"/>
        <w:autoSpaceDN w:val="0"/>
        <w:adjustRightInd w:val="0"/>
        <w:rPr>
          <w:rFonts w:cs="Arial"/>
          <w:color w:val="000000"/>
          <w:lang w:eastAsia="en-AU"/>
        </w:rPr>
      </w:pPr>
      <w:r w:rsidRPr="00FD5498">
        <w:rPr>
          <w:rFonts w:cs="Arial"/>
          <w:color w:val="000000"/>
          <w:lang w:eastAsia="en-AU"/>
        </w:rPr>
        <w:t>'Youth -CAMHS' age between 12 and 1</w:t>
      </w:r>
      <w:r w:rsidR="00936154">
        <w:rPr>
          <w:rFonts w:cs="Arial"/>
          <w:color w:val="000000"/>
          <w:lang w:eastAsia="en-AU"/>
        </w:rPr>
        <w:t>7</w:t>
      </w:r>
      <w:r w:rsidRPr="00FD5498">
        <w:rPr>
          <w:rFonts w:cs="Arial"/>
          <w:color w:val="000000"/>
          <w:lang w:eastAsia="en-AU"/>
        </w:rPr>
        <w:t xml:space="preserve"> years </w:t>
      </w:r>
    </w:p>
    <w:p w14:paraId="5FDFD8BD" w14:textId="2CFC4BAF" w:rsidR="000343B0" w:rsidRPr="00FD5498" w:rsidRDefault="000343B0" w:rsidP="000343B0">
      <w:pPr>
        <w:autoSpaceDE w:val="0"/>
        <w:autoSpaceDN w:val="0"/>
        <w:adjustRightInd w:val="0"/>
        <w:rPr>
          <w:rFonts w:cs="Arial"/>
          <w:color w:val="000000"/>
          <w:lang w:eastAsia="en-AU"/>
        </w:rPr>
      </w:pPr>
      <w:r w:rsidRPr="00FD5498">
        <w:rPr>
          <w:rFonts w:cs="Arial"/>
          <w:color w:val="000000"/>
          <w:lang w:eastAsia="en-AU"/>
        </w:rPr>
        <w:t xml:space="preserve">'Youth -Adult' age between </w:t>
      </w:r>
      <w:r w:rsidR="00936154">
        <w:rPr>
          <w:rFonts w:cs="Arial"/>
          <w:color w:val="000000"/>
          <w:lang w:eastAsia="en-AU"/>
        </w:rPr>
        <w:t>18</w:t>
      </w:r>
      <w:r w:rsidRPr="00FD5498">
        <w:rPr>
          <w:rFonts w:cs="Arial"/>
          <w:color w:val="000000"/>
          <w:lang w:eastAsia="en-AU"/>
        </w:rPr>
        <w:t xml:space="preserve"> and 25 years   </w:t>
      </w:r>
    </w:p>
    <w:p w14:paraId="36F6E54A" w14:textId="77777777" w:rsidR="000343B0" w:rsidRDefault="000343B0" w:rsidP="000343B0">
      <w:pPr>
        <w:autoSpaceDE w:val="0"/>
        <w:autoSpaceDN w:val="0"/>
        <w:adjustRightInd w:val="0"/>
        <w:rPr>
          <w:rFonts w:cs="Arial"/>
          <w:color w:val="000000"/>
          <w:lang w:eastAsia="en-AU"/>
        </w:rPr>
      </w:pPr>
    </w:p>
    <w:p w14:paraId="4B72FF05" w14:textId="2899FFCB" w:rsidR="000343B0" w:rsidRPr="00FD5498" w:rsidRDefault="000343B0" w:rsidP="000343B0">
      <w:pPr>
        <w:autoSpaceDE w:val="0"/>
        <w:autoSpaceDN w:val="0"/>
        <w:adjustRightInd w:val="0"/>
        <w:rPr>
          <w:rFonts w:cs="Arial"/>
          <w:color w:val="000000"/>
          <w:lang w:eastAsia="en-AU"/>
        </w:rPr>
      </w:pPr>
      <w:r w:rsidRPr="00FD5498">
        <w:rPr>
          <w:rFonts w:cs="Arial"/>
          <w:color w:val="000000"/>
          <w:lang w:eastAsia="en-AU"/>
        </w:rPr>
        <w:t xml:space="preserve">The department can derive an age for registered clients only.  </w:t>
      </w:r>
    </w:p>
    <w:p w14:paraId="576B3570" w14:textId="77777777" w:rsidR="000343B0" w:rsidRPr="00FD5498" w:rsidRDefault="000343B0" w:rsidP="000343B0">
      <w:pPr>
        <w:autoSpaceDE w:val="0"/>
        <w:autoSpaceDN w:val="0"/>
        <w:adjustRightInd w:val="0"/>
        <w:rPr>
          <w:rFonts w:cs="Arial"/>
          <w:color w:val="000000"/>
          <w:lang w:eastAsia="en-AU"/>
        </w:rPr>
      </w:pPr>
      <w:r>
        <w:rPr>
          <w:rFonts w:cs="Arial"/>
          <w:color w:val="000000"/>
          <w:lang w:eastAsia="en-AU"/>
        </w:rPr>
        <w:t>Effective from</w:t>
      </w:r>
      <w:r w:rsidRPr="00FD5498">
        <w:rPr>
          <w:rFonts w:cs="Arial"/>
          <w:color w:val="000000"/>
          <w:lang w:eastAsia="en-AU"/>
        </w:rPr>
        <w:t xml:space="preserve"> </w:t>
      </w:r>
      <w:r>
        <w:rPr>
          <w:rFonts w:cs="Arial"/>
          <w:b/>
          <w:bCs/>
          <w:color w:val="000000"/>
          <w:lang w:eastAsia="en-AU"/>
        </w:rPr>
        <w:t>1 April</w:t>
      </w:r>
      <w:r w:rsidRPr="00FD5498">
        <w:rPr>
          <w:rFonts w:cs="Arial"/>
          <w:b/>
          <w:bCs/>
          <w:color w:val="000000"/>
          <w:lang w:eastAsia="en-AU"/>
        </w:rPr>
        <w:t xml:space="preserve"> 2011</w:t>
      </w:r>
      <w:r w:rsidRPr="00FD5498">
        <w:rPr>
          <w:rFonts w:cs="Arial"/>
          <w:color w:val="000000"/>
          <w:lang w:eastAsia="en-AU"/>
        </w:rPr>
        <w:t>, all unregistered contacts for clients aged between 12 and 25 years are recorded to specific programs as outlined below.</w:t>
      </w:r>
    </w:p>
    <w:p w14:paraId="46EDDFDB" w14:textId="77777777" w:rsidR="000343B0" w:rsidRPr="00FD5498" w:rsidRDefault="000343B0" w:rsidP="000343B0">
      <w:pPr>
        <w:autoSpaceDE w:val="0"/>
        <w:autoSpaceDN w:val="0"/>
        <w:adjustRightInd w:val="0"/>
        <w:rPr>
          <w:rFonts w:cs="Arial"/>
          <w:color w:val="000000"/>
          <w:lang w:eastAsia="en-AU"/>
        </w:rPr>
      </w:pPr>
    </w:p>
    <w:p w14:paraId="2EB1AA0E" w14:textId="77777777" w:rsidR="000343B0" w:rsidRPr="00B721B4" w:rsidRDefault="000343B0" w:rsidP="00936154">
      <w:pPr>
        <w:pStyle w:val="Heading3"/>
        <w:rPr>
          <w:lang w:eastAsia="en-AU"/>
        </w:rPr>
      </w:pPr>
      <w:bookmarkStart w:id="15" w:name="_Toc103168321"/>
      <w:r w:rsidRPr="00936154">
        <w:t>Guidelines</w:t>
      </w:r>
      <w:r w:rsidRPr="00B721B4">
        <w:rPr>
          <w:lang w:eastAsia="en-AU"/>
        </w:rPr>
        <w:t>:</w:t>
      </w:r>
      <w:bookmarkEnd w:id="15"/>
      <w:r w:rsidRPr="00B721B4">
        <w:rPr>
          <w:lang w:eastAsia="en-AU"/>
        </w:rPr>
        <w:t xml:space="preserve">  </w:t>
      </w:r>
    </w:p>
    <w:p w14:paraId="70D5983A" w14:textId="77777777" w:rsidR="000343B0" w:rsidRPr="00FD5498" w:rsidRDefault="000343B0" w:rsidP="000343B0">
      <w:pPr>
        <w:autoSpaceDE w:val="0"/>
        <w:autoSpaceDN w:val="0"/>
        <w:adjustRightInd w:val="0"/>
        <w:ind w:left="284" w:hanging="284"/>
        <w:rPr>
          <w:rFonts w:cs="Arial"/>
          <w:color w:val="000000"/>
          <w:lang w:eastAsia="en-AU"/>
        </w:rPr>
      </w:pPr>
      <w:r w:rsidRPr="00FD5498">
        <w:rPr>
          <w:rFonts w:cs="Arial"/>
          <w:color w:val="000000"/>
          <w:lang w:eastAsia="en-AU"/>
        </w:rPr>
        <w:t xml:space="preserve">1.  'Youth-CAMHS'.  A program requires a set of attributes to be </w:t>
      </w:r>
      <w:r>
        <w:rPr>
          <w:rFonts w:cs="Arial"/>
          <w:color w:val="000000"/>
          <w:lang w:eastAsia="en-AU"/>
        </w:rPr>
        <w:t>defined</w:t>
      </w:r>
      <w:r w:rsidRPr="00FD5498">
        <w:rPr>
          <w:rFonts w:cs="Arial"/>
          <w:color w:val="000000"/>
          <w:lang w:eastAsia="en-AU"/>
        </w:rPr>
        <w:t>, providing a context for the activity and include:</w:t>
      </w:r>
    </w:p>
    <w:p w14:paraId="4D3DCB4D" w14:textId="7934BFF2" w:rsidR="000343B0" w:rsidRPr="00DF6F55" w:rsidRDefault="000343B0" w:rsidP="000343B0">
      <w:pPr>
        <w:pStyle w:val="ListParagraph"/>
        <w:numPr>
          <w:ilvl w:val="0"/>
          <w:numId w:val="11"/>
        </w:numPr>
        <w:tabs>
          <w:tab w:val="left" w:pos="993"/>
        </w:tabs>
        <w:autoSpaceDE w:val="0"/>
        <w:autoSpaceDN w:val="0"/>
        <w:adjustRightInd w:val="0"/>
        <w:ind w:left="709"/>
        <w:rPr>
          <w:rFonts w:ascii="Arial" w:hAnsi="Arial" w:cs="Arial"/>
          <w:color w:val="000000"/>
          <w:lang w:eastAsia="en-AU"/>
        </w:rPr>
      </w:pPr>
      <w:r w:rsidRPr="00DF6F55">
        <w:rPr>
          <w:rFonts w:ascii="Arial" w:hAnsi="Arial" w:cs="Arial"/>
          <w:color w:val="000000"/>
          <w:lang w:eastAsia="en-AU"/>
        </w:rPr>
        <w:t>Program Description = [instruction - prefix]</w:t>
      </w:r>
      <w:r w:rsidR="0017009F">
        <w:rPr>
          <w:rFonts w:ascii="Arial" w:hAnsi="Arial" w:cs="Arial"/>
          <w:color w:val="000000"/>
          <w:lang w:eastAsia="en-AU"/>
        </w:rPr>
        <w:t xml:space="preserve"> </w:t>
      </w:r>
      <w:r w:rsidRPr="00DF6F55">
        <w:rPr>
          <w:rFonts w:ascii="Arial" w:hAnsi="Arial" w:cs="Arial"/>
          <w:color w:val="000000"/>
          <w:lang w:eastAsia="en-AU"/>
        </w:rPr>
        <w:t>Youth-CAMHS</w:t>
      </w:r>
    </w:p>
    <w:p w14:paraId="56AD27E8" w14:textId="79392D9B" w:rsidR="000343B0" w:rsidRDefault="000343B0" w:rsidP="000343B0">
      <w:pPr>
        <w:pStyle w:val="ListParagraph"/>
        <w:numPr>
          <w:ilvl w:val="0"/>
          <w:numId w:val="11"/>
        </w:numPr>
        <w:tabs>
          <w:tab w:val="left" w:pos="993"/>
        </w:tabs>
        <w:autoSpaceDE w:val="0"/>
        <w:autoSpaceDN w:val="0"/>
        <w:adjustRightInd w:val="0"/>
        <w:ind w:left="709"/>
        <w:rPr>
          <w:rFonts w:ascii="Arial" w:hAnsi="Arial" w:cs="Arial"/>
          <w:color w:val="000000"/>
          <w:lang w:eastAsia="en-AU"/>
        </w:rPr>
      </w:pPr>
      <w:r w:rsidRPr="00DF6F55">
        <w:rPr>
          <w:rFonts w:ascii="Arial" w:hAnsi="Arial" w:cs="Arial"/>
          <w:color w:val="000000"/>
          <w:lang w:eastAsia="en-AU"/>
        </w:rPr>
        <w:t>Program Classification = Community</w:t>
      </w:r>
    </w:p>
    <w:p w14:paraId="219786ED" w14:textId="77777777" w:rsidR="000343B0" w:rsidRPr="000343B0" w:rsidRDefault="000343B0" w:rsidP="000343B0">
      <w:pPr>
        <w:tabs>
          <w:tab w:val="left" w:pos="993"/>
        </w:tabs>
        <w:autoSpaceDE w:val="0"/>
        <w:autoSpaceDN w:val="0"/>
        <w:adjustRightInd w:val="0"/>
        <w:ind w:left="349"/>
        <w:rPr>
          <w:rFonts w:cs="Arial"/>
          <w:color w:val="000000"/>
          <w:lang w:eastAsia="en-AU"/>
        </w:rPr>
      </w:pPr>
    </w:p>
    <w:p w14:paraId="4BE0CE71" w14:textId="77777777" w:rsidR="000343B0" w:rsidRPr="00FD5498" w:rsidRDefault="000343B0" w:rsidP="000343B0">
      <w:pPr>
        <w:autoSpaceDE w:val="0"/>
        <w:autoSpaceDN w:val="0"/>
        <w:adjustRightInd w:val="0"/>
        <w:ind w:left="284" w:hanging="284"/>
        <w:rPr>
          <w:rFonts w:cs="Arial"/>
          <w:color w:val="000000"/>
          <w:lang w:eastAsia="en-AU"/>
        </w:rPr>
      </w:pPr>
      <w:r w:rsidRPr="00FD5498">
        <w:rPr>
          <w:rFonts w:cs="Arial"/>
          <w:color w:val="000000"/>
          <w:lang w:eastAsia="en-AU"/>
        </w:rPr>
        <w:t>2.  'Youth-Adult'.  Program requi</w:t>
      </w:r>
      <w:r>
        <w:rPr>
          <w:rFonts w:cs="Arial"/>
          <w:color w:val="000000"/>
          <w:lang w:eastAsia="en-AU"/>
        </w:rPr>
        <w:t>res a set of attributes to be defined</w:t>
      </w:r>
      <w:r w:rsidRPr="00FD5498">
        <w:rPr>
          <w:rFonts w:cs="Arial"/>
          <w:color w:val="000000"/>
          <w:lang w:eastAsia="en-AU"/>
        </w:rPr>
        <w:t>, providing a context for the activity and include:</w:t>
      </w:r>
    </w:p>
    <w:p w14:paraId="0A5C92C1" w14:textId="416877CA" w:rsidR="000343B0" w:rsidRPr="00DF6F55" w:rsidRDefault="000343B0" w:rsidP="000343B0">
      <w:pPr>
        <w:pStyle w:val="ListParagraph"/>
        <w:numPr>
          <w:ilvl w:val="0"/>
          <w:numId w:val="12"/>
        </w:numPr>
        <w:tabs>
          <w:tab w:val="left" w:pos="720"/>
        </w:tabs>
        <w:autoSpaceDE w:val="0"/>
        <w:autoSpaceDN w:val="0"/>
        <w:adjustRightInd w:val="0"/>
        <w:ind w:left="709"/>
        <w:rPr>
          <w:rFonts w:ascii="Arial" w:hAnsi="Arial" w:cs="Arial"/>
          <w:color w:val="000000"/>
          <w:lang w:eastAsia="en-AU"/>
        </w:rPr>
      </w:pPr>
      <w:r w:rsidRPr="00DF6F55">
        <w:rPr>
          <w:rFonts w:ascii="Arial" w:hAnsi="Arial" w:cs="Arial"/>
          <w:color w:val="000000"/>
          <w:lang w:eastAsia="en-AU"/>
        </w:rPr>
        <w:t>Program Description = [instruction - prefix]</w:t>
      </w:r>
      <w:r>
        <w:rPr>
          <w:rFonts w:ascii="Arial" w:hAnsi="Arial" w:cs="Arial"/>
          <w:color w:val="000000"/>
          <w:lang w:eastAsia="en-AU"/>
        </w:rPr>
        <w:t xml:space="preserve"> </w:t>
      </w:r>
      <w:r w:rsidRPr="00DF6F55">
        <w:rPr>
          <w:rFonts w:ascii="Arial" w:hAnsi="Arial" w:cs="Arial"/>
          <w:color w:val="000000"/>
          <w:lang w:eastAsia="en-AU"/>
        </w:rPr>
        <w:t>Youth-Adult</w:t>
      </w:r>
    </w:p>
    <w:p w14:paraId="1C76B774" w14:textId="559E6D45" w:rsidR="000343B0" w:rsidRDefault="000343B0" w:rsidP="000343B0">
      <w:pPr>
        <w:pStyle w:val="ListParagraph"/>
        <w:numPr>
          <w:ilvl w:val="0"/>
          <w:numId w:val="12"/>
        </w:numPr>
        <w:tabs>
          <w:tab w:val="left" w:pos="720"/>
        </w:tabs>
        <w:autoSpaceDE w:val="0"/>
        <w:autoSpaceDN w:val="0"/>
        <w:adjustRightInd w:val="0"/>
        <w:ind w:left="709"/>
        <w:rPr>
          <w:rFonts w:ascii="Arial" w:hAnsi="Arial" w:cs="Arial"/>
          <w:color w:val="000000"/>
          <w:lang w:eastAsia="en-AU"/>
        </w:rPr>
      </w:pPr>
      <w:r w:rsidRPr="00DF6F55">
        <w:rPr>
          <w:rFonts w:ascii="Arial" w:hAnsi="Arial" w:cs="Arial"/>
          <w:color w:val="000000"/>
          <w:lang w:eastAsia="en-AU"/>
        </w:rPr>
        <w:t>Program Classification = Community</w:t>
      </w:r>
    </w:p>
    <w:p w14:paraId="39D2C184" w14:textId="77777777" w:rsidR="00DB0536" w:rsidRPr="00DB0536" w:rsidRDefault="00DB0536" w:rsidP="00DB0536">
      <w:pPr>
        <w:tabs>
          <w:tab w:val="left" w:pos="720"/>
        </w:tabs>
        <w:autoSpaceDE w:val="0"/>
        <w:autoSpaceDN w:val="0"/>
        <w:adjustRightInd w:val="0"/>
        <w:ind w:left="349"/>
        <w:rPr>
          <w:rFonts w:cs="Arial"/>
          <w:color w:val="000000"/>
          <w:lang w:eastAsia="en-AU"/>
        </w:rPr>
      </w:pPr>
    </w:p>
    <w:p w14:paraId="11689F9B" w14:textId="0DC83B7A" w:rsidR="000343B0" w:rsidRPr="00B63AE8" w:rsidRDefault="000343B0" w:rsidP="00936154">
      <w:pPr>
        <w:pStyle w:val="Heading1"/>
      </w:pPr>
      <w:bookmarkStart w:id="16" w:name="_Toc103168322"/>
      <w:bookmarkStart w:id="17" w:name="_Toc106185369"/>
      <w:r>
        <w:t>About Management Circulars</w:t>
      </w:r>
      <w:bookmarkEnd w:id="16"/>
      <w:bookmarkEnd w:id="17"/>
    </w:p>
    <w:p w14:paraId="75BFB534" w14:textId="77777777" w:rsidR="000343B0" w:rsidRPr="00851BEE" w:rsidRDefault="000343B0" w:rsidP="000343B0">
      <w:pPr>
        <w:autoSpaceDE w:val="0"/>
        <w:autoSpaceDN w:val="0"/>
        <w:adjustRightInd w:val="0"/>
        <w:rPr>
          <w:rFonts w:cs="Arial"/>
          <w:lang w:eastAsia="en-AU"/>
        </w:rPr>
      </w:pPr>
      <w:r w:rsidRPr="00851BEE">
        <w:rPr>
          <w:rFonts w:cs="Arial"/>
        </w:rPr>
        <w:t>The information provided in this circular is intended as general information and not as legal advice.  Mental health service management should ensure that policies and procedures are developed and implemented to enable staff to collect and use health information in accordance with relevant legislation</w:t>
      </w:r>
    </w:p>
    <w:p w14:paraId="1730DBCB" w14:textId="77777777" w:rsidR="00C900B1" w:rsidRPr="00F32368" w:rsidRDefault="00C900B1" w:rsidP="00F32368">
      <w:pPr>
        <w:pStyle w:val="Body"/>
      </w:pPr>
    </w:p>
    <w:tbl>
      <w:tblPr>
        <w:tblW w:w="4800" w:type="pct"/>
        <w:tblInd w:w="113" w:type="dxa"/>
        <w:tblCellMar>
          <w:top w:w="113" w:type="dxa"/>
          <w:bottom w:w="57" w:type="dxa"/>
        </w:tblCellMar>
        <w:tblLook w:val="00A0" w:firstRow="1" w:lastRow="0" w:firstColumn="1" w:lastColumn="0" w:noHBand="0" w:noVBand="0"/>
      </w:tblPr>
      <w:tblGrid>
        <w:gridCol w:w="9786"/>
      </w:tblGrid>
      <w:tr w:rsidR="00AA3321" w:rsidRPr="002802E3" w14:paraId="6ADAE874" w14:textId="77777777" w:rsidTr="004D729E">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3"/>
          <w:p w14:paraId="7B8D53EB" w14:textId="190DB344" w:rsidR="00AA3321" w:rsidRPr="00E20063" w:rsidRDefault="00AA3321" w:rsidP="004D729E">
            <w:pPr>
              <w:pStyle w:val="DHHSaccessibilitypara"/>
              <w:rPr>
                <w:sz w:val="20"/>
                <w:szCs w:val="20"/>
              </w:rPr>
            </w:pPr>
            <w:r w:rsidRPr="00E20063">
              <w:rPr>
                <w:sz w:val="20"/>
                <w:szCs w:val="20"/>
              </w:rPr>
              <w:t>To receive this publication in an accessible format email</w:t>
            </w:r>
            <w:r w:rsidR="00362FB2">
              <w:rPr>
                <w:sz w:val="20"/>
                <w:szCs w:val="20"/>
              </w:rPr>
              <w:t xml:space="preserve"> </w:t>
            </w:r>
            <w:hyperlink r:id="rId16" w:history="1">
              <w:r w:rsidR="00362FB2" w:rsidRPr="00362FB2">
                <w:rPr>
                  <w:rStyle w:val="Hyperlink"/>
                  <w:sz w:val="20"/>
                  <w:szCs w:val="20"/>
                </w:rPr>
                <w:t>MHD Reporting</w:t>
              </w:r>
            </w:hyperlink>
            <w:r w:rsidRPr="00E20063">
              <w:rPr>
                <w:sz w:val="20"/>
                <w:szCs w:val="20"/>
              </w:rPr>
              <w:t xml:space="preserve"> </w:t>
            </w:r>
            <w:r w:rsidR="00362FB2">
              <w:rPr>
                <w:sz w:val="20"/>
                <w:szCs w:val="20"/>
              </w:rPr>
              <w:t>&lt;</w:t>
            </w:r>
            <w:r w:rsidR="00E20063" w:rsidRPr="00362FB2">
              <w:rPr>
                <w:sz w:val="20"/>
                <w:szCs w:val="20"/>
              </w:rPr>
              <w:t>MHDReporting@health.vic.gov.au</w:t>
            </w:r>
            <w:r w:rsidR="00362FB2">
              <w:rPr>
                <w:sz w:val="20"/>
                <w:szCs w:val="20"/>
              </w:rPr>
              <w:t>&gt;</w:t>
            </w:r>
          </w:p>
          <w:p w14:paraId="77D959A0" w14:textId="77777777" w:rsidR="00AA3321" w:rsidRPr="00E20063" w:rsidRDefault="00AA3321" w:rsidP="004D729E">
            <w:pPr>
              <w:pStyle w:val="DHHSbody"/>
            </w:pPr>
            <w:r w:rsidRPr="00E20063">
              <w:t>Authorised and published by the Victorian Government, 1 Treasury Place, Melbourne.</w:t>
            </w:r>
          </w:p>
          <w:p w14:paraId="6D07D5B5" w14:textId="77777777" w:rsidR="00AA3321" w:rsidRDefault="00AA3321" w:rsidP="004D729E">
            <w:pPr>
              <w:pStyle w:val="DHHSbody"/>
            </w:pPr>
            <w:r w:rsidRPr="00E20063">
              <w:t xml:space="preserve">© State of Victoria, Department of Health </w:t>
            </w:r>
            <w:r w:rsidR="00B019D4" w:rsidRPr="00E20063">
              <w:t>May 2016, rev</w:t>
            </w:r>
            <w:r w:rsidR="009E0EFE">
              <w:t>iewed</w:t>
            </w:r>
            <w:r w:rsidRPr="00E20063">
              <w:t xml:space="preserve"> </w:t>
            </w:r>
            <w:r w:rsidR="00E20063">
              <w:t>June</w:t>
            </w:r>
            <w:r w:rsidRPr="00E20063">
              <w:t xml:space="preserve"> 2022.</w:t>
            </w:r>
          </w:p>
          <w:p w14:paraId="685047AF" w14:textId="14A92586" w:rsidR="00ED430D" w:rsidRPr="00BA5EAE" w:rsidRDefault="00713BA6" w:rsidP="004D729E">
            <w:pPr>
              <w:pStyle w:val="DHHSbody"/>
            </w:pPr>
            <w:r w:rsidRPr="00713BA6">
              <w:t xml:space="preserve">Available at </w:t>
            </w:r>
            <w:hyperlink r:id="rId17" w:history="1">
              <w:r w:rsidRPr="00713BA6">
                <w:rPr>
                  <w:rStyle w:val="Hyperlink"/>
                </w:rPr>
                <w:t>Bulletins and Program Management Circulars (PMC)</w:t>
              </w:r>
            </w:hyperlink>
            <w:r w:rsidRPr="00713BA6">
              <w:t xml:space="preserve"> &lt;</w:t>
            </w:r>
            <w:r w:rsidR="00362FB2" w:rsidRPr="00362FB2">
              <w:t>https://www.health.vic.gov.au/research-and-reporting/bulletins-and-program-management-circulars-pmc</w:t>
            </w:r>
            <w:r w:rsidRPr="00713BA6">
              <w:t>&gt;.</w:t>
            </w:r>
          </w:p>
        </w:tc>
      </w:tr>
    </w:tbl>
    <w:p w14:paraId="45F6FDE5" w14:textId="77777777" w:rsidR="00162CA9" w:rsidRDefault="00162CA9" w:rsidP="00162CA9">
      <w:pPr>
        <w:pStyle w:val="Body"/>
      </w:pPr>
    </w:p>
    <w:sectPr w:rsidR="00162CA9" w:rsidSect="00485410">
      <w:footerReference w:type="default" r:id="rId18"/>
      <w:type w:val="continuous"/>
      <w:pgSz w:w="11906" w:h="16838" w:code="9"/>
      <w:pgMar w:top="1418"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B9D8" w14:textId="77777777" w:rsidR="002F1B66" w:rsidRDefault="002F1B66">
      <w:r>
        <w:separator/>
      </w:r>
    </w:p>
  </w:endnote>
  <w:endnote w:type="continuationSeparator" w:id="0">
    <w:p w14:paraId="0451033E" w14:textId="77777777" w:rsidR="002F1B66" w:rsidRDefault="002F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BBF5" w14:textId="77777777" w:rsidR="00936154" w:rsidRDefault="00936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2A9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EA0F0F2" wp14:editId="4F481C2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C6CCC67" wp14:editId="14EA42C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6CCC6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28A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A112223" wp14:editId="7E5781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11222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B446" w14:textId="313CE282" w:rsidR="00373890" w:rsidRPr="00F65AA9" w:rsidRDefault="00B07FF7" w:rsidP="00485410">
    <w:pPr>
      <w:pStyle w:val="Footer"/>
      <w:jc w:val="left"/>
    </w:pPr>
    <w:r>
      <w:rPr>
        <w:noProof/>
      </w:rPr>
      <mc:AlternateContent>
        <mc:Choice Requires="wps">
          <w:drawing>
            <wp:anchor distT="0" distB="0" distL="114300" distR="114300" simplePos="0" relativeHeight="251675136" behindDoc="0" locked="0" layoutInCell="0" allowOverlap="1" wp14:anchorId="7E22A8B0" wp14:editId="12AE69C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22A8B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r w:rsidR="009E0EFE">
      <w:t>PMC – Program Maintenance in CMI/ODS – Youth Program</w:t>
    </w:r>
    <w:r w:rsidR="00485410">
      <w:tab/>
    </w:r>
    <w:r w:rsidR="00485410">
      <w:tab/>
    </w:r>
    <w:r w:rsidR="00485410">
      <w:tab/>
    </w:r>
    <w:r w:rsidR="00485410">
      <w:tab/>
    </w:r>
    <w:r w:rsidR="00485410">
      <w:tab/>
    </w:r>
    <w:r w:rsidR="00485410">
      <w:tab/>
    </w:r>
    <w:r w:rsidR="00485410">
      <w:tab/>
    </w:r>
    <w:r w:rsidR="004854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EC5D" w14:textId="77777777" w:rsidR="002F1B66" w:rsidRDefault="002F1B66" w:rsidP="002862F1">
      <w:pPr>
        <w:spacing w:before="120"/>
      </w:pPr>
      <w:r>
        <w:separator/>
      </w:r>
    </w:p>
  </w:footnote>
  <w:footnote w:type="continuationSeparator" w:id="0">
    <w:p w14:paraId="426F486C" w14:textId="77777777" w:rsidR="002F1B66" w:rsidRDefault="002F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8AD" w14:textId="77777777" w:rsidR="00936154" w:rsidRDefault="00936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F4C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2BA7" w14:textId="77777777" w:rsidR="00936154" w:rsidRDefault="009361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DB43" w14:textId="18EDD1E9"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CC3697E"/>
    <w:multiLevelType w:val="hybridMultilevel"/>
    <w:tmpl w:val="8D42B19A"/>
    <w:lvl w:ilvl="0" w:tplc="04090001">
      <w:start w:val="1"/>
      <w:numFmt w:val="bullet"/>
      <w:lvlText w:val=""/>
      <w:lvlJc w:val="left"/>
      <w:pPr>
        <w:tabs>
          <w:tab w:val="num" w:pos="720"/>
        </w:tabs>
        <w:ind w:left="720" w:hanging="360"/>
      </w:pPr>
      <w:rPr>
        <w:rFonts w:ascii="Symbol" w:hAnsi="Symbol" w:hint="default"/>
      </w:rPr>
    </w:lvl>
    <w:lvl w:ilvl="1" w:tplc="A3FED7AC">
      <w:start w:val="2"/>
      <w:numFmt w:val="bullet"/>
      <w:lvlText w:val="-"/>
      <w:lvlJc w:val="left"/>
      <w:pPr>
        <w:tabs>
          <w:tab w:val="num" w:pos="360"/>
        </w:tabs>
        <w:ind w:left="360" w:hanging="360"/>
      </w:pPr>
      <w:rPr>
        <w:rFonts w:ascii="Verdana" w:eastAsia="Webdings" w:hAnsi="Verdana" w:cs="Webdings" w:hint="default"/>
      </w:rPr>
    </w:lvl>
    <w:lvl w:ilvl="2" w:tplc="FB382C90">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21A0062"/>
    <w:multiLevelType w:val="hybridMultilevel"/>
    <w:tmpl w:val="A94E89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1E27018"/>
    <w:multiLevelType w:val="hybridMultilevel"/>
    <w:tmpl w:val="4372D3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3F3C46"/>
    <w:multiLevelType w:val="hybridMultilevel"/>
    <w:tmpl w:val="255CB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6477EB7"/>
    <w:multiLevelType w:val="hybridMultilevel"/>
    <w:tmpl w:val="FAB22C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56449F"/>
    <w:multiLevelType w:val="hybridMultilevel"/>
    <w:tmpl w:val="7B724C9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6"/>
  </w:num>
  <w:num w:numId="4">
    <w:abstractNumId w:val="9"/>
  </w:num>
  <w:num w:numId="5">
    <w:abstractNumId w:val="3"/>
  </w:num>
  <w:num w:numId="6">
    <w:abstractNumId w:val="0"/>
  </w:num>
  <w:num w:numId="7">
    <w:abstractNumId w:val="4"/>
  </w:num>
  <w:num w:numId="8">
    <w:abstractNumId w:val="12"/>
  </w:num>
  <w:num w:numId="9">
    <w:abstractNumId w:val="1"/>
  </w:num>
  <w:num w:numId="10">
    <w:abstractNumId w:val="11"/>
  </w:num>
  <w:num w:numId="11">
    <w:abstractNumId w:val="8"/>
  </w:num>
  <w:num w:numId="12">
    <w:abstractNumId w:val="1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B1"/>
    <w:rsid w:val="00000719"/>
    <w:rsid w:val="00003403"/>
    <w:rsid w:val="00005347"/>
    <w:rsid w:val="000072B6"/>
    <w:rsid w:val="0001021B"/>
    <w:rsid w:val="00011D89"/>
    <w:rsid w:val="000154FD"/>
    <w:rsid w:val="00016FBF"/>
    <w:rsid w:val="00022271"/>
    <w:rsid w:val="000235E8"/>
    <w:rsid w:val="00024D89"/>
    <w:rsid w:val="00024F6B"/>
    <w:rsid w:val="000250B6"/>
    <w:rsid w:val="00033D81"/>
    <w:rsid w:val="000343B0"/>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009F"/>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07F"/>
    <w:rsid w:val="002E6C95"/>
    <w:rsid w:val="002E7C36"/>
    <w:rsid w:val="002F0107"/>
    <w:rsid w:val="002F1B66"/>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2FB2"/>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ED4"/>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5410"/>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3BA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6154"/>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EFE"/>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29C8"/>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3321"/>
    <w:rsid w:val="00AA63D4"/>
    <w:rsid w:val="00AB06E8"/>
    <w:rsid w:val="00AB1CD3"/>
    <w:rsid w:val="00AB352F"/>
    <w:rsid w:val="00AC274B"/>
    <w:rsid w:val="00AC4764"/>
    <w:rsid w:val="00AC6D36"/>
    <w:rsid w:val="00AD0CBA"/>
    <w:rsid w:val="00AD177A"/>
    <w:rsid w:val="00AD2087"/>
    <w:rsid w:val="00AD26E2"/>
    <w:rsid w:val="00AD3965"/>
    <w:rsid w:val="00AD784C"/>
    <w:rsid w:val="00AE126A"/>
    <w:rsid w:val="00AE1BAE"/>
    <w:rsid w:val="00AE3005"/>
    <w:rsid w:val="00AE3BD5"/>
    <w:rsid w:val="00AE59A0"/>
    <w:rsid w:val="00AF0C57"/>
    <w:rsid w:val="00AF26F3"/>
    <w:rsid w:val="00AF5F04"/>
    <w:rsid w:val="00B00672"/>
    <w:rsid w:val="00B019D4"/>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A74"/>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00B1"/>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536"/>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063"/>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430D"/>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4CA8"/>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7"/>
      </w:numPr>
      <w:spacing w:after="40"/>
    </w:pPr>
  </w:style>
  <w:style w:type="paragraph" w:customStyle="1" w:styleId="DHHSbullet2">
    <w:name w:val="DHHS bullet 2"/>
    <w:basedOn w:val="DHHSbody"/>
    <w:uiPriority w:val="2"/>
    <w:qFormat/>
    <w:rsid w:val="00C900B1"/>
    <w:pPr>
      <w:numPr>
        <w:ilvl w:val="2"/>
        <w:numId w:val="7"/>
      </w:numPr>
      <w:spacing w:after="40"/>
    </w:pPr>
  </w:style>
  <w:style w:type="paragraph" w:customStyle="1" w:styleId="DHHStablebullet">
    <w:name w:val="DHHS table bullet"/>
    <w:basedOn w:val="Normal"/>
    <w:uiPriority w:val="3"/>
    <w:qFormat/>
    <w:rsid w:val="00C900B1"/>
    <w:pPr>
      <w:numPr>
        <w:ilvl w:val="6"/>
        <w:numId w:val="7"/>
      </w:numPr>
      <w:spacing w:before="80" w:after="60" w:line="240" w:lineRule="auto"/>
    </w:pPr>
    <w:rPr>
      <w:sz w:val="20"/>
    </w:rPr>
  </w:style>
  <w:style w:type="paragraph" w:customStyle="1" w:styleId="DHHSbulletindent">
    <w:name w:val="DHHS bullet indent"/>
    <w:basedOn w:val="DHHSbody"/>
    <w:rsid w:val="00C900B1"/>
    <w:pPr>
      <w:numPr>
        <w:ilvl w:val="4"/>
        <w:numId w:val="7"/>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7"/>
      </w:numPr>
    </w:pPr>
  </w:style>
  <w:style w:type="paragraph" w:customStyle="1" w:styleId="DHHSbulletindentlastline">
    <w:name w:val="DHHS bullet indent last line"/>
    <w:basedOn w:val="DHHSbody"/>
    <w:rsid w:val="00C900B1"/>
    <w:pPr>
      <w:numPr>
        <w:ilvl w:val="5"/>
        <w:numId w:val="7"/>
      </w:numPr>
    </w:pPr>
  </w:style>
  <w:style w:type="paragraph" w:styleId="ListParagraph">
    <w:name w:val="List Paragraph"/>
    <w:basedOn w:val="Normal"/>
    <w:uiPriority w:val="72"/>
    <w:semiHidden/>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uiPriority w:val="8"/>
    <w:rsid w:val="00AA3321"/>
    <w:pPr>
      <w:spacing w:after="200" w:line="300" w:lineRule="atLeast"/>
    </w:pPr>
    <w:rPr>
      <w:rFonts w:ascii="Arial" w:eastAsia="Times" w:hAnsi="Arial"/>
      <w:sz w:val="24"/>
      <w:szCs w:val="19"/>
      <w:lang w:eastAsia="en-US"/>
    </w:rPr>
  </w:style>
  <w:style w:type="paragraph" w:customStyle="1" w:styleId="DHHeading1">
    <w:name w:val="DH Heading 1"/>
    <w:autoRedefine/>
    <w:qFormat/>
    <w:rsid w:val="000343B0"/>
    <w:pPr>
      <w:spacing w:after="560"/>
    </w:pPr>
    <w:rPr>
      <w:rFonts w:ascii="Arial" w:hAnsi="Arial"/>
      <w:color w:val="0099CC"/>
      <w:sz w:val="44"/>
      <w:szCs w:val="24"/>
      <w:lang w:eastAsia="en-US"/>
    </w:rPr>
  </w:style>
  <w:style w:type="paragraph" w:styleId="TOCHeading">
    <w:name w:val="TOC Heading"/>
    <w:basedOn w:val="Heading1"/>
    <w:next w:val="Normal"/>
    <w:uiPriority w:val="39"/>
    <w:unhideWhenUsed/>
    <w:qFormat/>
    <w:rsid w:val="00DB053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research-and-reporting/bulletins-and-program-management-circulars-pmc" TargetMode="External"/><Relationship Id="rId2" Type="http://schemas.openxmlformats.org/officeDocument/2006/relationships/numbering" Target="numbering.xml"/><Relationship Id="rId16" Type="http://schemas.openxmlformats.org/officeDocument/2006/relationships/hyperlink" Target="mailto:MHDReporting@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PMC_Admissions and Separations in CMIODS</vt:lpstr>
    </vt:vector>
  </TitlesOfParts>
  <Manager/>
  <Company/>
  <LinksUpToDate>false</LinksUpToDate>
  <CharactersWithSpaces>4991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PMC_Admissions and Separations in CMIODS</dc:title>
  <dc:subject/>
  <dc:creator/>
  <cp:keywords>admissions, separations</cp:keywords>
  <dc:description/>
  <cp:lastModifiedBy/>
  <cp:revision>1</cp:revision>
  <dcterms:created xsi:type="dcterms:W3CDTF">2022-05-11T03:32:00Z</dcterms:created>
  <dcterms:modified xsi:type="dcterms:W3CDTF">2022-06-16T01:59:00Z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2022-06-15T01:36:51Z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6cf525c3-4ff3-461f-9a24-171d29f8596c</vt:lpwstr>
  </property>
  <property fmtid="{D5CDD505-2E9C-101B-9397-08002B2CF9AE}" pid="8" name="MSIP_Label_43e64453-338c-4f93-8a4d-0039a0a41f2a_ContentBits">
    <vt:lpwstr>2</vt:lpwstr>
  </property>
</Properties>
</file>