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0A3A"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603FA98A" wp14:editId="0557ED9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5CDFFA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0CBBCC54" w14:textId="77777777" w:rsidR="00693276" w:rsidRDefault="00693276" w:rsidP="00693276">
      <w:pPr>
        <w:keepNext/>
        <w:keepLines/>
        <w:spacing w:after="240" w:line="480" w:lineRule="atLeast"/>
        <w:outlineLvl w:val="0"/>
        <w:rPr>
          <w:rFonts w:eastAsia="MS Gothic" w:cs="Arial"/>
          <w:bCs/>
          <w:color w:val="595959" w:themeColor="text1" w:themeTint="A6"/>
          <w:kern w:val="32"/>
          <w:sz w:val="44"/>
          <w:szCs w:val="44"/>
        </w:rPr>
      </w:pPr>
      <w:bookmarkStart w:id="0" w:name="_Hlk66712316"/>
    </w:p>
    <w:p w14:paraId="105E0F62" w14:textId="77777777" w:rsidR="00693276" w:rsidRDefault="00693276" w:rsidP="00693276">
      <w:pPr>
        <w:keepNext/>
        <w:keepLines/>
        <w:spacing w:after="240" w:line="480" w:lineRule="atLeast"/>
        <w:outlineLvl w:val="0"/>
        <w:rPr>
          <w:rFonts w:eastAsia="MS Gothic" w:cs="Arial"/>
          <w:bCs/>
          <w:color w:val="595959" w:themeColor="text1" w:themeTint="A6"/>
          <w:kern w:val="32"/>
          <w:sz w:val="44"/>
          <w:szCs w:val="44"/>
        </w:rPr>
      </w:pPr>
    </w:p>
    <w:p w14:paraId="4577A651" w14:textId="48A93D08" w:rsidR="00693276" w:rsidRDefault="00693276" w:rsidP="00693276">
      <w:pPr>
        <w:keepNext/>
        <w:keepLines/>
        <w:spacing w:after="0" w:line="480" w:lineRule="atLeast"/>
        <w:outlineLvl w:val="0"/>
        <w:rPr>
          <w:rFonts w:eastAsia="MS Gothic" w:cs="Arial"/>
          <w:b/>
          <w:color w:val="C0504D" w:themeColor="accent2"/>
          <w:kern w:val="32"/>
          <w:sz w:val="44"/>
          <w:szCs w:val="44"/>
        </w:rPr>
      </w:pPr>
      <w:r w:rsidRPr="00693276">
        <w:rPr>
          <w:rFonts w:eastAsia="MS Gothic" w:cs="Arial"/>
          <w:b/>
          <w:color w:val="C0504D" w:themeColor="accent2"/>
          <w:kern w:val="32"/>
          <w:sz w:val="44"/>
          <w:szCs w:val="44"/>
        </w:rPr>
        <w:t>Respiratory Fit Testing Protocol Guide</w:t>
      </w:r>
    </w:p>
    <w:p w14:paraId="71F62ED5" w14:textId="77777777" w:rsidR="00693276" w:rsidRDefault="00693276" w:rsidP="2AC2A737">
      <w:pPr>
        <w:keepNext/>
        <w:keepLines/>
        <w:spacing w:after="240" w:line="480" w:lineRule="atLeast"/>
        <w:outlineLvl w:val="0"/>
        <w:rPr>
          <w:rFonts w:eastAsia="MS Gothic" w:cs="Arial"/>
          <w:color w:val="595959" w:themeColor="text1" w:themeTint="A6"/>
          <w:kern w:val="32"/>
          <w:sz w:val="32"/>
          <w:szCs w:val="32"/>
        </w:rPr>
      </w:pPr>
      <w:r w:rsidRPr="2AC2A737">
        <w:rPr>
          <w:rFonts w:eastAsia="MS Gothic" w:cs="Arial"/>
          <w:color w:val="595959" w:themeColor="text1" w:themeTint="A6"/>
          <w:kern w:val="32"/>
          <w:sz w:val="32"/>
          <w:szCs w:val="32"/>
        </w:rPr>
        <w:t>A consistent approach across Victorian health services</w:t>
      </w:r>
    </w:p>
    <w:p w14:paraId="169E2C94" w14:textId="156D472B" w:rsidR="25B67DFC" w:rsidRDefault="25B67DFC" w:rsidP="0693CDB4">
      <w:pPr>
        <w:keepNext/>
        <w:spacing w:after="240" w:line="480" w:lineRule="atLeast"/>
        <w:outlineLvl w:val="0"/>
        <w:rPr>
          <w:color w:val="595959" w:themeColor="text1" w:themeTint="A6"/>
        </w:rPr>
        <w:sectPr w:rsidR="25B67DFC" w:rsidSect="00E62622">
          <w:footerReference w:type="default" r:id="rId18"/>
          <w:type w:val="continuous"/>
          <w:pgSz w:w="11906" w:h="16838" w:code="9"/>
          <w:pgMar w:top="1418" w:right="851" w:bottom="1418" w:left="851" w:header="680" w:footer="851" w:gutter="0"/>
          <w:cols w:space="340"/>
          <w:docGrid w:linePitch="360"/>
        </w:sectPr>
      </w:pPr>
      <w:r w:rsidRPr="0693CDB4">
        <w:rPr>
          <w:color w:val="595959" w:themeColor="text1" w:themeTint="A6"/>
        </w:rPr>
        <w:t>Version 1</w:t>
      </w:r>
      <w:r w:rsidR="00530C6C">
        <w:rPr>
          <w:color w:val="595959" w:themeColor="text1" w:themeTint="A6"/>
        </w:rPr>
        <w:t>.1</w:t>
      </w:r>
      <w:r w:rsidRPr="0693CDB4">
        <w:rPr>
          <w:color w:val="595959" w:themeColor="text1" w:themeTint="A6"/>
        </w:rPr>
        <w:t xml:space="preserve">, </w:t>
      </w:r>
      <w:r w:rsidR="00530C6C" w:rsidRPr="00B0513C">
        <w:rPr>
          <w:color w:val="595959" w:themeColor="text1" w:themeTint="A6"/>
          <w:highlight w:val="yellow"/>
        </w:rPr>
        <w:t>1</w:t>
      </w:r>
      <w:r w:rsidR="00B0513C" w:rsidRPr="00B0513C">
        <w:rPr>
          <w:color w:val="595959" w:themeColor="text1" w:themeTint="A6"/>
          <w:highlight w:val="yellow"/>
        </w:rPr>
        <w:t>5</w:t>
      </w:r>
      <w:r w:rsidR="00991CD8" w:rsidRPr="00B0513C">
        <w:rPr>
          <w:color w:val="595959" w:themeColor="text1" w:themeTint="A6"/>
          <w:highlight w:val="yellow"/>
        </w:rPr>
        <w:t xml:space="preserve"> </w:t>
      </w:r>
      <w:r w:rsidR="00530C6C" w:rsidRPr="00B0513C">
        <w:rPr>
          <w:color w:val="595959" w:themeColor="text1" w:themeTint="A6"/>
          <w:highlight w:val="yellow"/>
        </w:rPr>
        <w:t>February</w:t>
      </w:r>
      <w:r w:rsidR="00991CD8" w:rsidRPr="00B0513C">
        <w:rPr>
          <w:color w:val="595959" w:themeColor="text1" w:themeTint="A6"/>
          <w:highlight w:val="yellow"/>
        </w:rPr>
        <w:t xml:space="preserve"> 2022</w:t>
      </w:r>
    </w:p>
    <w:p w14:paraId="2296F6E9" w14:textId="0A3A9799" w:rsidR="00693276" w:rsidRPr="00693276" w:rsidRDefault="0F95B9FC" w:rsidP="3CAC2777">
      <w:pPr>
        <w:pStyle w:val="Heading2"/>
        <w:spacing w:before="360" w:after="120"/>
        <w:rPr>
          <w:rFonts w:eastAsia="Arial" w:cs="Arial"/>
          <w:bCs/>
          <w:color w:val="004EA8"/>
          <w:szCs w:val="32"/>
        </w:rPr>
      </w:pPr>
      <w:r w:rsidRPr="3CAC2777">
        <w:rPr>
          <w:rFonts w:eastAsia="Arial" w:cs="Arial"/>
          <w:bCs/>
          <w:color w:val="004EA8"/>
          <w:szCs w:val="32"/>
        </w:rPr>
        <w:t>Updates</w:t>
      </w:r>
    </w:p>
    <w:p w14:paraId="3007A6B9" w14:textId="2B443D71" w:rsidR="00693276" w:rsidRPr="00693276" w:rsidRDefault="0F95B9FC" w:rsidP="3CAC2777">
      <w:pPr>
        <w:pStyle w:val="Body"/>
        <w:rPr>
          <w:rFonts w:eastAsia="Arial" w:cs="Arial"/>
          <w:color w:val="000000" w:themeColor="text1"/>
          <w:szCs w:val="21"/>
        </w:rPr>
      </w:pPr>
      <w:r w:rsidRPr="3CAC2777">
        <w:rPr>
          <w:rFonts w:eastAsia="Arial" w:cs="Arial"/>
          <w:color w:val="000000" w:themeColor="text1"/>
          <w:szCs w:val="21"/>
        </w:rPr>
        <w:t xml:space="preserve">To ensure you are aware of the most recent changes, all content updates and the date the document was last updated will be highlighted in </w:t>
      </w:r>
      <w:r w:rsidRPr="3CAC2777">
        <w:rPr>
          <w:rFonts w:eastAsia="Arial" w:cs="Arial"/>
          <w:color w:val="000000" w:themeColor="text1"/>
          <w:szCs w:val="21"/>
          <w:highlight w:val="yellow"/>
        </w:rPr>
        <w:t>yellow</w:t>
      </w:r>
      <w:r w:rsidRPr="3CAC2777">
        <w:rPr>
          <w:rFonts w:eastAsia="Arial" w:cs="Arial"/>
          <w:color w:val="000000" w:themeColor="text1"/>
          <w:szCs w:val="21"/>
        </w:rPr>
        <w:t xml:space="preserve"> text.</w:t>
      </w:r>
    </w:p>
    <w:p w14:paraId="1D00D509" w14:textId="0FF9A9A8" w:rsidR="00693276" w:rsidRPr="00693276" w:rsidRDefault="00693276" w:rsidP="00693276">
      <w:pPr>
        <w:keepNext/>
        <w:keepLines/>
        <w:spacing w:after="240" w:line="480" w:lineRule="atLeast"/>
        <w:outlineLvl w:val="0"/>
        <w:rPr>
          <w:rFonts w:eastAsia="MS Gothic" w:cs="Arial"/>
          <w:bCs/>
          <w:color w:val="AF272F"/>
          <w:kern w:val="32"/>
          <w:sz w:val="44"/>
          <w:szCs w:val="44"/>
        </w:rPr>
      </w:pPr>
      <w:r w:rsidRPr="00693276">
        <w:rPr>
          <w:rFonts w:eastAsia="MS Gothic" w:cs="Arial"/>
          <w:bCs/>
          <w:color w:val="595959" w:themeColor="text1" w:themeTint="A6"/>
          <w:kern w:val="32"/>
          <w:sz w:val="44"/>
          <w:szCs w:val="44"/>
        </w:rPr>
        <w:t>Introduction</w:t>
      </w:r>
    </w:p>
    <w:p w14:paraId="7694627B" w14:textId="246EE231" w:rsidR="004D4460" w:rsidRPr="005E5EC6" w:rsidRDefault="00857675" w:rsidP="005E5EC6">
      <w:pPr>
        <w:rPr>
          <w:rFonts w:eastAsia="Times"/>
        </w:rPr>
      </w:pPr>
      <w:bookmarkStart w:id="1" w:name="_Toc66711981"/>
      <w:r w:rsidRPr="005E5EC6">
        <w:rPr>
          <w:rFonts w:eastAsia="Times"/>
        </w:rPr>
        <w:t xml:space="preserve">The focus of respirator fit testing is to ensure there is an adequate seal between the face of the worker and the chosen respirator. </w:t>
      </w:r>
      <w:r w:rsidR="00716F54" w:rsidRPr="005E5EC6">
        <w:rPr>
          <w:rFonts w:eastAsia="Times"/>
        </w:rPr>
        <w:t xml:space="preserve">There are two </w:t>
      </w:r>
      <w:r w:rsidR="008B2261" w:rsidRPr="005E5EC6">
        <w:rPr>
          <w:rFonts w:eastAsia="Times"/>
        </w:rPr>
        <w:t xml:space="preserve">different </w:t>
      </w:r>
      <w:r w:rsidR="00716F54" w:rsidRPr="005E5EC6">
        <w:rPr>
          <w:rFonts w:eastAsia="Times"/>
        </w:rPr>
        <w:t>methods of fit testing</w:t>
      </w:r>
      <w:r w:rsidR="00D95050" w:rsidRPr="005E5EC6">
        <w:rPr>
          <w:rFonts w:eastAsia="Times"/>
        </w:rPr>
        <w:t xml:space="preserve"> </w:t>
      </w:r>
      <w:r w:rsidR="00716F54" w:rsidRPr="005E5EC6">
        <w:rPr>
          <w:rFonts w:eastAsia="Times"/>
        </w:rPr>
        <w:t xml:space="preserve">- </w:t>
      </w:r>
      <w:r w:rsidR="008B2261" w:rsidRPr="005E5EC6">
        <w:rPr>
          <w:rFonts w:eastAsia="Times"/>
        </w:rPr>
        <w:t>q</w:t>
      </w:r>
      <w:r w:rsidR="0027168F" w:rsidRPr="005E5EC6">
        <w:rPr>
          <w:rFonts w:eastAsia="Times"/>
        </w:rPr>
        <w:t>uantitative</w:t>
      </w:r>
      <w:r w:rsidR="00716F54" w:rsidRPr="005E5EC6">
        <w:rPr>
          <w:rFonts w:eastAsia="Times"/>
        </w:rPr>
        <w:t xml:space="preserve"> and </w:t>
      </w:r>
      <w:r w:rsidR="008B2261" w:rsidRPr="005E5EC6">
        <w:rPr>
          <w:rFonts w:eastAsia="Times"/>
        </w:rPr>
        <w:t>q</w:t>
      </w:r>
      <w:r w:rsidR="0027168F" w:rsidRPr="005E5EC6">
        <w:rPr>
          <w:rFonts w:eastAsia="Times"/>
        </w:rPr>
        <w:t>ualitativ</w:t>
      </w:r>
      <w:r w:rsidR="008B2261" w:rsidRPr="005E5EC6">
        <w:rPr>
          <w:rFonts w:eastAsia="Times"/>
        </w:rPr>
        <w:t xml:space="preserve">e; </w:t>
      </w:r>
      <w:r w:rsidR="00450E2B" w:rsidRPr="005E5EC6">
        <w:rPr>
          <w:rFonts w:eastAsia="Times"/>
        </w:rPr>
        <w:t>the qualitative fit test method results in a pass or fail response, and a quantitative test, provid</w:t>
      </w:r>
      <w:r w:rsidR="009A24AD" w:rsidRPr="005E5EC6">
        <w:rPr>
          <w:rFonts w:eastAsia="Times"/>
        </w:rPr>
        <w:t xml:space="preserve">es </w:t>
      </w:r>
      <w:r w:rsidR="00450E2B" w:rsidRPr="005E5EC6">
        <w:rPr>
          <w:rFonts w:eastAsia="Times"/>
        </w:rPr>
        <w:t>an estimate of the number of</w:t>
      </w:r>
      <w:r w:rsidRPr="005E5EC6">
        <w:rPr>
          <w:rFonts w:eastAsia="Times"/>
        </w:rPr>
        <w:t xml:space="preserve"> </w:t>
      </w:r>
      <w:r w:rsidR="00450E2B" w:rsidRPr="005E5EC6">
        <w:rPr>
          <w:rFonts w:eastAsia="Times"/>
        </w:rPr>
        <w:t xml:space="preserve">particles that leak into a respirator. </w:t>
      </w:r>
    </w:p>
    <w:p w14:paraId="6483C150" w14:textId="77777777" w:rsidR="004D4460" w:rsidRDefault="004D4460" w:rsidP="008B2261">
      <w:pPr>
        <w:spacing w:after="0" w:line="240" w:lineRule="auto"/>
        <w:rPr>
          <w:rFonts w:eastAsia="Times" w:cs="Arial"/>
          <w:color w:val="000000"/>
          <w:highlight w:val="yellow"/>
          <w:shd w:val="clear" w:color="auto" w:fill="FFFFFF"/>
        </w:rPr>
      </w:pPr>
    </w:p>
    <w:p w14:paraId="3DF5C217" w14:textId="2251AC96" w:rsidR="00305554" w:rsidRPr="009E3C86" w:rsidRDefault="00305554" w:rsidP="00857675">
      <w:pPr>
        <w:spacing w:after="0" w:line="240" w:lineRule="auto"/>
        <w:rPr>
          <w:rFonts w:eastAsia="Times" w:cs="Arial"/>
          <w:color w:val="595959" w:themeColor="text1" w:themeTint="A6"/>
          <w:sz w:val="44"/>
          <w:szCs w:val="44"/>
          <w:shd w:val="clear" w:color="auto" w:fill="FFFFFF"/>
        </w:rPr>
      </w:pPr>
      <w:r w:rsidRPr="009E3C86">
        <w:rPr>
          <w:rFonts w:eastAsia="Times" w:cs="Arial"/>
          <w:color w:val="595959" w:themeColor="text1" w:themeTint="A6"/>
          <w:sz w:val="44"/>
          <w:szCs w:val="44"/>
          <w:shd w:val="clear" w:color="auto" w:fill="FFFFFF"/>
        </w:rPr>
        <w:t>Why this advice</w:t>
      </w:r>
    </w:p>
    <w:p w14:paraId="2ECDA578" w14:textId="77777777" w:rsidR="00305554" w:rsidRPr="009E3C86" w:rsidRDefault="00305554" w:rsidP="00857675">
      <w:pPr>
        <w:spacing w:after="0" w:line="240" w:lineRule="auto"/>
        <w:rPr>
          <w:rFonts w:eastAsia="Times" w:cs="Arial"/>
          <w:color w:val="000000"/>
          <w:shd w:val="clear" w:color="auto" w:fill="FFFFFF"/>
        </w:rPr>
      </w:pPr>
    </w:p>
    <w:p w14:paraId="00763F78" w14:textId="77777777" w:rsidR="005E5EC6" w:rsidRDefault="003B033D" w:rsidP="005E5EC6">
      <w:pPr>
        <w:rPr>
          <w:rFonts w:eastAsia="Times"/>
        </w:rPr>
      </w:pPr>
      <w:r w:rsidRPr="009E3C86">
        <w:rPr>
          <w:rFonts w:eastAsia="Times"/>
        </w:rPr>
        <w:t xml:space="preserve">Quantitative respirator fit testing has been developed in accordance with AS/NZS 1715:2009, ISO 16975-3 and OSHA 1910.134 protocol. </w:t>
      </w:r>
      <w:r w:rsidR="391046B4" w:rsidRPr="009E3C86">
        <w:rPr>
          <w:rFonts w:eastAsia="Times"/>
        </w:rPr>
        <w:t xml:space="preserve">The </w:t>
      </w:r>
      <w:r w:rsidR="004D4460" w:rsidRPr="009E3C86">
        <w:rPr>
          <w:rFonts w:eastAsia="Times"/>
        </w:rPr>
        <w:t>quantitative (</w:t>
      </w:r>
      <w:r w:rsidR="391046B4" w:rsidRPr="009E3C86">
        <w:rPr>
          <w:rFonts w:eastAsia="Times"/>
        </w:rPr>
        <w:t>QNFT CNC</w:t>
      </w:r>
      <w:r w:rsidR="004D4460" w:rsidRPr="009E3C86">
        <w:rPr>
          <w:rFonts w:eastAsia="Times"/>
        </w:rPr>
        <w:t>)</w:t>
      </w:r>
      <w:r w:rsidR="391046B4" w:rsidRPr="009E3C86">
        <w:rPr>
          <w:rFonts w:eastAsia="Times"/>
        </w:rPr>
        <w:t xml:space="preserve"> protocol is the most widely used protocol </w:t>
      </w:r>
      <w:r w:rsidR="008B2261" w:rsidRPr="009E3C86">
        <w:rPr>
          <w:rFonts w:eastAsia="Times"/>
        </w:rPr>
        <w:t xml:space="preserve">and </w:t>
      </w:r>
      <w:r w:rsidR="6A69BF94" w:rsidRPr="009E3C86">
        <w:rPr>
          <w:rFonts w:eastAsia="Times"/>
        </w:rPr>
        <w:t>relies on the achievement of a fit factor greater than 100. Recently</w:t>
      </w:r>
      <w:r w:rsidR="391046B4" w:rsidRPr="009E3C86">
        <w:rPr>
          <w:rFonts w:eastAsia="Times"/>
        </w:rPr>
        <w:t xml:space="preserve"> a number of </w:t>
      </w:r>
      <w:r w:rsidR="00D95050" w:rsidRPr="009E3C86">
        <w:rPr>
          <w:rFonts w:eastAsia="Times"/>
        </w:rPr>
        <w:t xml:space="preserve">Victorian </w:t>
      </w:r>
      <w:r w:rsidR="391046B4" w:rsidRPr="009E3C86">
        <w:rPr>
          <w:rFonts w:eastAsia="Times"/>
        </w:rPr>
        <w:t xml:space="preserve">health services have adopted the practice </w:t>
      </w:r>
      <w:r w:rsidR="0A0B4FFD" w:rsidRPr="009E3C86">
        <w:rPr>
          <w:rFonts w:eastAsia="Times"/>
        </w:rPr>
        <w:t xml:space="preserve">of recording a fail of a respirator if a person fails any one </w:t>
      </w:r>
      <w:r w:rsidR="00857675" w:rsidRPr="009E3C86">
        <w:rPr>
          <w:rFonts w:eastAsia="Times"/>
        </w:rPr>
        <w:t xml:space="preserve">of the exercises </w:t>
      </w:r>
      <w:r w:rsidR="0A0B4FFD" w:rsidRPr="009E3C86">
        <w:rPr>
          <w:rFonts w:eastAsia="Times"/>
        </w:rPr>
        <w:t xml:space="preserve">of the </w:t>
      </w:r>
      <w:r w:rsidR="2F07173D" w:rsidRPr="009E3C86">
        <w:rPr>
          <w:rFonts w:eastAsia="Times"/>
        </w:rPr>
        <w:t>quantitative</w:t>
      </w:r>
      <w:r w:rsidR="0A0B4FFD" w:rsidRPr="009E3C86">
        <w:rPr>
          <w:rFonts w:eastAsia="Times"/>
        </w:rPr>
        <w:t xml:space="preserve"> fit test</w:t>
      </w:r>
      <w:r w:rsidR="674AAFB7" w:rsidRPr="009E3C86">
        <w:rPr>
          <w:rFonts w:eastAsia="Times"/>
        </w:rPr>
        <w:t>. These two different practices</w:t>
      </w:r>
      <w:r w:rsidR="0A0B4FFD" w:rsidRPr="009E3C86">
        <w:rPr>
          <w:rFonts w:eastAsia="Times"/>
        </w:rPr>
        <w:t xml:space="preserve"> </w:t>
      </w:r>
      <w:r w:rsidR="674AAFB7" w:rsidRPr="009E3C86">
        <w:rPr>
          <w:rFonts w:eastAsia="Times"/>
        </w:rPr>
        <w:t xml:space="preserve">by </w:t>
      </w:r>
      <w:r w:rsidR="00693276" w:rsidRPr="009E3C86">
        <w:rPr>
          <w:rFonts w:eastAsia="Times"/>
        </w:rPr>
        <w:t xml:space="preserve">Victorian health services </w:t>
      </w:r>
      <w:r w:rsidR="57251683" w:rsidRPr="009E3C86">
        <w:rPr>
          <w:rFonts w:eastAsia="Times"/>
        </w:rPr>
        <w:t>ha</w:t>
      </w:r>
      <w:r w:rsidR="00D95050" w:rsidRPr="009E3C86">
        <w:rPr>
          <w:rFonts w:eastAsia="Times"/>
        </w:rPr>
        <w:t xml:space="preserve">s </w:t>
      </w:r>
      <w:r w:rsidR="42F52F7D" w:rsidRPr="009E3C86">
        <w:rPr>
          <w:rFonts w:eastAsia="Times"/>
        </w:rPr>
        <w:t>led</w:t>
      </w:r>
      <w:r w:rsidR="00693276" w:rsidRPr="009E3C86">
        <w:rPr>
          <w:rFonts w:eastAsia="Times"/>
        </w:rPr>
        <w:t xml:space="preserve"> to inconsistenc</w:t>
      </w:r>
      <w:r w:rsidR="646D6EA0" w:rsidRPr="009E3C86">
        <w:rPr>
          <w:rFonts w:eastAsia="Times"/>
        </w:rPr>
        <w:t>ies in reporting of fit test results</w:t>
      </w:r>
      <w:r w:rsidR="00693276" w:rsidRPr="009E3C86">
        <w:rPr>
          <w:rFonts w:eastAsia="Times"/>
        </w:rPr>
        <w:t xml:space="preserve"> between health services </w:t>
      </w:r>
      <w:r w:rsidR="3786AE44" w:rsidRPr="009E3C86">
        <w:rPr>
          <w:rFonts w:eastAsia="Times"/>
        </w:rPr>
        <w:t xml:space="preserve">which is </w:t>
      </w:r>
      <w:r w:rsidR="00693276" w:rsidRPr="009E3C86">
        <w:rPr>
          <w:rFonts w:eastAsia="Times"/>
        </w:rPr>
        <w:t>impact</w:t>
      </w:r>
      <w:r w:rsidR="004712DE" w:rsidRPr="009E3C86">
        <w:rPr>
          <w:rFonts w:eastAsia="Times"/>
        </w:rPr>
        <w:t>ing</w:t>
      </w:r>
      <w:r w:rsidR="00693276" w:rsidRPr="009E3C86">
        <w:rPr>
          <w:rFonts w:eastAsia="Times"/>
        </w:rPr>
        <w:t xml:space="preserve"> on </w:t>
      </w:r>
      <w:r w:rsidR="00B14AC5" w:rsidRPr="009E3C86">
        <w:rPr>
          <w:rFonts w:eastAsia="Times"/>
        </w:rPr>
        <w:t>the t</w:t>
      </w:r>
      <w:r w:rsidR="00693276" w:rsidRPr="009E3C86">
        <w:rPr>
          <w:rFonts w:eastAsia="Times"/>
        </w:rPr>
        <w:t xml:space="preserve">ransferability of results across Victorian </w:t>
      </w:r>
      <w:r w:rsidR="004712DE" w:rsidRPr="009E3C86">
        <w:rPr>
          <w:rFonts w:eastAsia="Times"/>
        </w:rPr>
        <w:t>h</w:t>
      </w:r>
      <w:r w:rsidR="00693276" w:rsidRPr="009E3C86">
        <w:rPr>
          <w:rFonts w:eastAsia="Times"/>
        </w:rPr>
        <w:t>ealth services.</w:t>
      </w:r>
      <w:r w:rsidR="004712DE" w:rsidRPr="009E3C86">
        <w:rPr>
          <w:rFonts w:eastAsia="Times"/>
        </w:rPr>
        <w:t xml:space="preserve"> This guidance seeks to </w:t>
      </w:r>
      <w:r w:rsidR="00D926C8" w:rsidRPr="009E3C86">
        <w:rPr>
          <w:rFonts w:eastAsia="Times"/>
        </w:rPr>
        <w:t xml:space="preserve">clarify that the </w:t>
      </w:r>
      <w:r w:rsidR="00B14AC5" w:rsidRPr="009E3C86">
        <w:rPr>
          <w:rFonts w:eastAsia="Times"/>
        </w:rPr>
        <w:t>Q</w:t>
      </w:r>
      <w:r w:rsidR="00D926C8" w:rsidRPr="009E3C86">
        <w:rPr>
          <w:rFonts w:eastAsia="Times"/>
        </w:rPr>
        <w:t xml:space="preserve">NFT CNC </w:t>
      </w:r>
      <w:r w:rsidR="000651CB" w:rsidRPr="009E3C86">
        <w:rPr>
          <w:rFonts w:eastAsia="Times"/>
        </w:rPr>
        <w:t xml:space="preserve">modified fast </w:t>
      </w:r>
      <w:r w:rsidR="00D926C8" w:rsidRPr="009E3C86">
        <w:rPr>
          <w:rFonts w:eastAsia="Times"/>
        </w:rPr>
        <w:t>protocol is the preferred approach</w:t>
      </w:r>
      <w:r w:rsidR="00B14AC5" w:rsidRPr="009E3C86">
        <w:rPr>
          <w:rFonts w:eastAsia="Times"/>
        </w:rPr>
        <w:t xml:space="preserve"> for Victorian health services</w:t>
      </w:r>
      <w:r w:rsidR="00D926C8" w:rsidRPr="009E3C86">
        <w:rPr>
          <w:rFonts w:eastAsia="Times"/>
        </w:rPr>
        <w:t xml:space="preserve">. </w:t>
      </w:r>
      <w:bookmarkEnd w:id="1"/>
    </w:p>
    <w:p w14:paraId="55D3E8F3" w14:textId="715D1145" w:rsidR="00693276" w:rsidRPr="005E5EC6" w:rsidRDefault="00693276" w:rsidP="005E5EC6">
      <w:pPr>
        <w:rPr>
          <w:rFonts w:eastAsia="Times"/>
        </w:rPr>
      </w:pPr>
      <w:r w:rsidRPr="00693276">
        <w:rPr>
          <w:rFonts w:eastAsia="MS Gothic" w:cs="Arial"/>
          <w:bCs/>
          <w:color w:val="595959" w:themeColor="text1" w:themeTint="A6"/>
          <w:kern w:val="32"/>
          <w:sz w:val="44"/>
          <w:szCs w:val="44"/>
        </w:rPr>
        <w:t>Fit testing Protocol</w:t>
      </w:r>
    </w:p>
    <w:p w14:paraId="3C86CC3D" w14:textId="4C0BA51D" w:rsidR="00693276" w:rsidRPr="00693276" w:rsidRDefault="00693276" w:rsidP="00693276">
      <w:pPr>
        <w:rPr>
          <w:rFonts w:eastAsia="Times"/>
        </w:rPr>
      </w:pPr>
      <w:r w:rsidRPr="00693276">
        <w:rPr>
          <w:rFonts w:eastAsia="Times"/>
        </w:rPr>
        <w:t xml:space="preserve">Both internationally and within Australia, the OSHA protocol is the most widely used protocol. </w:t>
      </w:r>
      <w:r w:rsidR="00AF3C27">
        <w:rPr>
          <w:rFonts w:eastAsia="Times"/>
        </w:rPr>
        <w:t>There are t</w:t>
      </w:r>
      <w:r w:rsidRPr="00693276">
        <w:rPr>
          <w:rFonts w:eastAsia="Times"/>
        </w:rPr>
        <w:t xml:space="preserve">wo OSHA protocols, </w:t>
      </w:r>
      <w:r w:rsidR="00955B5B">
        <w:rPr>
          <w:rFonts w:eastAsia="Times"/>
        </w:rPr>
        <w:t xml:space="preserve">with the </w:t>
      </w:r>
      <w:r w:rsidRPr="00693276">
        <w:rPr>
          <w:rFonts w:eastAsia="Times"/>
        </w:rPr>
        <w:t xml:space="preserve">modified (fast) protocol </w:t>
      </w:r>
      <w:r w:rsidR="00BB2F68">
        <w:rPr>
          <w:rFonts w:eastAsia="Times"/>
        </w:rPr>
        <w:t xml:space="preserve">of 4 exercises </w:t>
      </w:r>
      <w:r w:rsidRPr="00693276">
        <w:rPr>
          <w:rFonts w:eastAsia="Times"/>
        </w:rPr>
        <w:t>the most commonly used within Victorian health services. The wide usage of the modified protocol is driven by time efficienc</w:t>
      </w:r>
      <w:r w:rsidR="00BB2F68">
        <w:rPr>
          <w:rFonts w:eastAsia="Times"/>
        </w:rPr>
        <w:t xml:space="preserve">ies </w:t>
      </w:r>
      <w:r w:rsidR="003E4BFC">
        <w:rPr>
          <w:rFonts w:eastAsia="Times"/>
        </w:rPr>
        <w:t xml:space="preserve">for health services </w:t>
      </w:r>
      <w:r w:rsidR="00D315F1">
        <w:rPr>
          <w:rFonts w:eastAsia="Times"/>
        </w:rPr>
        <w:t xml:space="preserve">who are </w:t>
      </w:r>
      <w:r w:rsidRPr="00693276">
        <w:rPr>
          <w:rFonts w:eastAsia="Times"/>
        </w:rPr>
        <w:t>fit testing very large numbers of HCWs, and the challenges faced with removing clinical staff from performing essential clinical work.</w:t>
      </w:r>
    </w:p>
    <w:p w14:paraId="1A561F19" w14:textId="12E601F8" w:rsidR="00A5004D" w:rsidRPr="00A5004D" w:rsidRDefault="00693276" w:rsidP="00A5004D">
      <w:pPr>
        <w:rPr>
          <w:rFonts w:eastAsia="Times"/>
        </w:rPr>
      </w:pPr>
      <w:r w:rsidRPr="00693276">
        <w:rPr>
          <w:rFonts w:eastAsia="Times"/>
        </w:rPr>
        <w:t xml:space="preserve">Victorian health services should follow the OSHA modified QNFT CNC (fast protocol) as the preferred protocol for undertaking fit testing of </w:t>
      </w:r>
      <w:r w:rsidR="009B01B6">
        <w:rPr>
          <w:rFonts w:eastAsia="Times"/>
        </w:rPr>
        <w:t>healthcare workers (</w:t>
      </w:r>
      <w:r w:rsidRPr="00693276">
        <w:rPr>
          <w:rFonts w:eastAsia="Times"/>
        </w:rPr>
        <w:t>HCWs</w:t>
      </w:r>
      <w:r w:rsidR="009B01B6">
        <w:rPr>
          <w:rFonts w:eastAsia="Times"/>
        </w:rPr>
        <w:t>).</w:t>
      </w:r>
      <w:r w:rsidRPr="00693276">
        <w:rPr>
          <w:rFonts w:eastAsia="Times"/>
        </w:rPr>
        <w:t xml:space="preserve"> </w:t>
      </w:r>
    </w:p>
    <w:p w14:paraId="4DD9B02D" w14:textId="60B7F148" w:rsidR="00896E44" w:rsidRPr="00B46D3E" w:rsidRDefault="457021FA" w:rsidP="1C20203B">
      <w:pPr>
        <w:rPr>
          <w:rFonts w:eastAsia="Arial" w:cs="Arial"/>
          <w:szCs w:val="21"/>
        </w:rPr>
      </w:pPr>
      <w:r w:rsidRPr="00B46D3E">
        <w:rPr>
          <w:rFonts w:eastAsia="Arial" w:cs="Arial"/>
          <w:szCs w:val="21"/>
        </w:rPr>
        <w:t>A minimum overall fit factor of 100 is required to achieve a fit test pass for disposable respirators. The overall fit factor is the m</w:t>
      </w:r>
      <w:r w:rsidRPr="008F40F1">
        <w:rPr>
          <w:rFonts w:eastAsia="Arial" w:cs="Arial"/>
          <w:szCs w:val="21"/>
        </w:rPr>
        <w:t>ost important item</w:t>
      </w:r>
      <w:r w:rsidR="000651CB" w:rsidRPr="008F40F1">
        <w:rPr>
          <w:rFonts w:eastAsia="Arial" w:cs="Arial"/>
          <w:szCs w:val="21"/>
        </w:rPr>
        <w:t xml:space="preserve"> </w:t>
      </w:r>
      <w:r w:rsidR="00844303" w:rsidRPr="008F40F1">
        <w:rPr>
          <w:rFonts w:eastAsia="Arial" w:cs="Arial"/>
          <w:szCs w:val="21"/>
        </w:rPr>
        <w:t xml:space="preserve">and must be recorded for all </w:t>
      </w:r>
      <w:r w:rsidR="00A46357" w:rsidRPr="008F40F1">
        <w:rPr>
          <w:rFonts w:eastAsia="Arial" w:cs="Arial"/>
          <w:szCs w:val="21"/>
        </w:rPr>
        <w:t>HCWs fit tested.</w:t>
      </w:r>
      <w:r w:rsidR="0014762C" w:rsidRPr="008F40F1">
        <w:rPr>
          <w:rFonts w:eastAsia="Arial" w:cs="Arial"/>
          <w:szCs w:val="21"/>
        </w:rPr>
        <w:t xml:space="preserve"> </w:t>
      </w:r>
      <w:r w:rsidR="00A46357" w:rsidRPr="008F40F1">
        <w:rPr>
          <w:rFonts w:eastAsia="Arial" w:cs="Arial"/>
          <w:szCs w:val="21"/>
        </w:rPr>
        <w:t xml:space="preserve">Health services </w:t>
      </w:r>
      <w:r w:rsidR="00B46D3E" w:rsidRPr="008F40F1">
        <w:rPr>
          <w:rFonts w:eastAsia="Arial" w:cs="Arial"/>
          <w:szCs w:val="21"/>
        </w:rPr>
        <w:t>are strongly encouraged to</w:t>
      </w:r>
      <w:r w:rsidR="00A46357" w:rsidRPr="008F40F1">
        <w:rPr>
          <w:rFonts w:eastAsia="Arial" w:cs="Arial"/>
          <w:szCs w:val="21"/>
        </w:rPr>
        <w:t xml:space="preserve"> record</w:t>
      </w:r>
      <w:r w:rsidR="00A46357" w:rsidRPr="00B46D3E">
        <w:rPr>
          <w:rFonts w:eastAsia="Arial" w:cs="Arial"/>
          <w:szCs w:val="21"/>
        </w:rPr>
        <w:t xml:space="preserve"> the </w:t>
      </w:r>
      <w:r w:rsidRPr="00B46D3E">
        <w:rPr>
          <w:rFonts w:eastAsia="Arial" w:cs="Arial"/>
          <w:szCs w:val="21"/>
        </w:rPr>
        <w:t xml:space="preserve">fit factors for the individual </w:t>
      </w:r>
      <w:r w:rsidR="00B46D3E" w:rsidRPr="00B46D3E">
        <w:rPr>
          <w:rFonts w:eastAsia="Arial" w:cs="Arial"/>
          <w:szCs w:val="21"/>
        </w:rPr>
        <w:t>exercises</w:t>
      </w:r>
      <w:r w:rsidR="006879C7">
        <w:rPr>
          <w:rFonts w:eastAsia="Arial" w:cs="Arial"/>
          <w:szCs w:val="21"/>
        </w:rPr>
        <w:t>.</w:t>
      </w:r>
      <w:r w:rsidRPr="00B46D3E">
        <w:rPr>
          <w:rFonts w:eastAsia="Arial" w:cs="Arial"/>
          <w:szCs w:val="21"/>
        </w:rPr>
        <w:t xml:space="preserve"> </w:t>
      </w:r>
      <w:r w:rsidR="006879C7">
        <w:rPr>
          <w:rFonts w:eastAsia="Arial" w:cs="Arial"/>
          <w:szCs w:val="21"/>
        </w:rPr>
        <w:t>Although</w:t>
      </w:r>
      <w:r w:rsidR="00A46357" w:rsidRPr="00B46D3E">
        <w:rPr>
          <w:rFonts w:eastAsia="Arial" w:cs="Arial"/>
          <w:szCs w:val="21"/>
        </w:rPr>
        <w:t xml:space="preserve"> this is not a requirement</w:t>
      </w:r>
      <w:r w:rsidR="006879C7">
        <w:rPr>
          <w:rFonts w:eastAsia="Arial" w:cs="Arial"/>
          <w:szCs w:val="21"/>
        </w:rPr>
        <w:t>, recording all fit factor results</w:t>
      </w:r>
      <w:r w:rsidR="00A46357" w:rsidRPr="00B46D3E">
        <w:rPr>
          <w:rFonts w:eastAsia="Arial" w:cs="Arial"/>
          <w:szCs w:val="21"/>
        </w:rPr>
        <w:t xml:space="preserve"> may assist with the recognition of fit test results by other health services if HCWs are moving between health services and sites.</w:t>
      </w:r>
      <w:r w:rsidR="00611F19" w:rsidRPr="00B46D3E">
        <w:rPr>
          <w:rFonts w:eastAsia="Arial" w:cs="Arial"/>
          <w:szCs w:val="21"/>
        </w:rPr>
        <w:t xml:space="preserve"> </w:t>
      </w:r>
      <w:r w:rsidRPr="00B46D3E">
        <w:rPr>
          <w:rFonts w:eastAsia="Arial" w:cs="Arial"/>
          <w:szCs w:val="21"/>
        </w:rPr>
        <w:t xml:space="preserve">It is possible to have an overall fit factor of 100 (depending on the respirator) even though one of the exercises resulted in a failed fit factor. </w:t>
      </w:r>
      <w:r w:rsidR="00EC3DD9" w:rsidRPr="00B46D3E">
        <w:rPr>
          <w:rFonts w:eastAsia="Arial" w:cs="Arial"/>
          <w:szCs w:val="21"/>
        </w:rPr>
        <w:t>If a F</w:t>
      </w:r>
      <w:r w:rsidRPr="00B46D3E">
        <w:rPr>
          <w:rFonts w:eastAsia="Arial" w:cs="Arial"/>
          <w:szCs w:val="21"/>
        </w:rPr>
        <w:t>it Factor numeric values</w:t>
      </w:r>
      <w:r w:rsidR="00EC3DD9" w:rsidRPr="00B46D3E">
        <w:rPr>
          <w:rFonts w:eastAsia="Arial" w:cs="Arial"/>
          <w:szCs w:val="21"/>
        </w:rPr>
        <w:t xml:space="preserve"> is </w:t>
      </w:r>
      <w:r w:rsidR="00EC3DD9" w:rsidRPr="00B46D3E">
        <w:rPr>
          <w:rFonts w:eastAsia="Arial" w:cs="Arial"/>
          <w:szCs w:val="21"/>
        </w:rPr>
        <w:lastRenderedPageBreak/>
        <w:t>close t</w:t>
      </w:r>
      <w:r w:rsidRPr="00B46D3E">
        <w:rPr>
          <w:rFonts w:eastAsia="Arial" w:cs="Arial"/>
          <w:szCs w:val="21"/>
        </w:rPr>
        <w:t>o the pass/fail criteria</w:t>
      </w:r>
      <w:r w:rsidR="00EC3DD9" w:rsidRPr="00B46D3E">
        <w:rPr>
          <w:rFonts w:eastAsia="Arial" w:cs="Arial"/>
          <w:szCs w:val="21"/>
        </w:rPr>
        <w:t xml:space="preserve">, it should be </w:t>
      </w:r>
      <w:r w:rsidRPr="00B46D3E">
        <w:rPr>
          <w:rFonts w:eastAsia="Arial" w:cs="Arial"/>
          <w:szCs w:val="21"/>
        </w:rPr>
        <w:t xml:space="preserve">investigated and may require readjustment of the respirator with retesting. </w:t>
      </w:r>
    </w:p>
    <w:p w14:paraId="5458CE5E" w14:textId="35DE97D2" w:rsidR="00F71BE6" w:rsidRPr="00E873FB" w:rsidRDefault="00EC3DD9" w:rsidP="1C20203B">
      <w:pPr>
        <w:rPr>
          <w:rFonts w:ascii="Calibri" w:hAnsi="Calibri"/>
          <w:sz w:val="22"/>
        </w:rPr>
      </w:pPr>
      <w:r w:rsidRPr="00B46D3E">
        <w:rPr>
          <w:rFonts w:eastAsia="Arial" w:cs="Arial"/>
          <w:szCs w:val="21"/>
        </w:rPr>
        <w:t xml:space="preserve">The </w:t>
      </w:r>
      <w:r w:rsidR="00896E44" w:rsidRPr="00B46D3E">
        <w:rPr>
          <w:rFonts w:eastAsia="Arial" w:cs="Arial"/>
          <w:szCs w:val="21"/>
        </w:rPr>
        <w:t xml:space="preserve">recording of both the overall Fit Factor and the results of individual exercises </w:t>
      </w:r>
      <w:r w:rsidR="00844303" w:rsidRPr="00B46D3E">
        <w:rPr>
          <w:rFonts w:eastAsia="Arial" w:cs="Arial"/>
          <w:szCs w:val="21"/>
        </w:rPr>
        <w:t xml:space="preserve">should </w:t>
      </w:r>
      <w:r w:rsidR="00F71BE6" w:rsidRPr="00B46D3E">
        <w:rPr>
          <w:rFonts w:eastAsia="Arial" w:cs="Arial"/>
          <w:szCs w:val="21"/>
        </w:rPr>
        <w:t xml:space="preserve">is preferred. </w:t>
      </w:r>
      <w:r w:rsidR="00F140F4">
        <w:rPr>
          <w:rFonts w:eastAsia="Arial" w:cs="Arial"/>
          <w:szCs w:val="21"/>
        </w:rPr>
        <w:t>For further information, r</w:t>
      </w:r>
      <w:r w:rsidR="00F71BE6" w:rsidRPr="00B46D3E">
        <w:rPr>
          <w:rFonts w:eastAsia="Arial" w:cs="Arial"/>
          <w:szCs w:val="21"/>
        </w:rPr>
        <w:t>efer to</w:t>
      </w:r>
      <w:r w:rsidR="00E873FB">
        <w:rPr>
          <w:rFonts w:eastAsia="Arial" w:cs="Arial"/>
          <w:szCs w:val="21"/>
        </w:rPr>
        <w:t xml:space="preserve"> the</w:t>
      </w:r>
      <w:r w:rsidR="00B159CE" w:rsidRPr="00B46D3E">
        <w:rPr>
          <w:rFonts w:eastAsia="Arial" w:cs="Arial"/>
          <w:szCs w:val="21"/>
        </w:rPr>
        <w:t xml:space="preserve"> </w:t>
      </w:r>
      <w:hyperlink r:id="rId19" w:history="1">
        <w:r w:rsidR="00E47AA7" w:rsidRPr="00E105E1">
          <w:rPr>
            <w:rStyle w:val="Hyperlink"/>
            <w:rFonts w:eastAsia="Arial" w:cs="Arial"/>
            <w:szCs w:val="21"/>
          </w:rPr>
          <w:t>Transferability of fit test records</w:t>
        </w:r>
      </w:hyperlink>
      <w:r w:rsidR="00E873FB">
        <w:rPr>
          <w:rFonts w:eastAsia="Arial" w:cs="Arial"/>
          <w:szCs w:val="21"/>
        </w:rPr>
        <w:t xml:space="preserve"> guidance</w:t>
      </w:r>
      <w:r w:rsidR="00E105E1">
        <w:rPr>
          <w:rFonts w:eastAsia="Arial" w:cs="Arial"/>
          <w:i/>
          <w:iCs/>
          <w:szCs w:val="21"/>
        </w:rPr>
        <w:t>.</w:t>
      </w:r>
    </w:p>
    <w:p w14:paraId="1AFF3835" w14:textId="3FC06E6B" w:rsidR="00EC3DD9" w:rsidRPr="00896E44" w:rsidRDefault="00EC3DD9" w:rsidP="1C20203B">
      <w:pPr>
        <w:rPr>
          <w:rFonts w:eastAsia="Arial" w:cs="Arial"/>
          <w:szCs w:val="21"/>
        </w:rPr>
      </w:pPr>
      <w:r w:rsidRPr="00EC3DD9">
        <w:rPr>
          <w:rFonts w:eastAsia="Arial" w:cs="Arial"/>
          <w:color w:val="FF0000"/>
          <w:szCs w:val="21"/>
        </w:rPr>
        <w:t xml:space="preserve">  </w:t>
      </w:r>
    </w:p>
    <w:p w14:paraId="77DA1BD6" w14:textId="5B9326D7" w:rsidR="0097615F" w:rsidRPr="002D6F74" w:rsidRDefault="0097615F" w:rsidP="00693276">
      <w:pPr>
        <w:rPr>
          <w:rFonts w:eastAsia="MS Mincho"/>
          <w:color w:val="595959" w:themeColor="text1" w:themeTint="A6"/>
          <w:sz w:val="44"/>
          <w:szCs w:val="44"/>
        </w:rPr>
      </w:pPr>
      <w:bookmarkStart w:id="2" w:name="_Hlk82682846"/>
      <w:r w:rsidRPr="002D6F74">
        <w:rPr>
          <w:rFonts w:eastAsia="MS Mincho"/>
          <w:color w:val="595959" w:themeColor="text1" w:themeTint="A6"/>
          <w:sz w:val="44"/>
          <w:szCs w:val="44"/>
        </w:rPr>
        <w:t>Factors affecting fit testing</w:t>
      </w:r>
    </w:p>
    <w:p w14:paraId="74F3BAE0" w14:textId="5C5034BB" w:rsidR="00693276" w:rsidRPr="00576CED" w:rsidRDefault="00693276" w:rsidP="00693276">
      <w:pPr>
        <w:rPr>
          <w:rFonts w:eastAsia="MS Mincho"/>
          <w:b/>
          <w:bCs/>
          <w:color w:val="53565A"/>
          <w:sz w:val="24"/>
          <w:szCs w:val="22"/>
        </w:rPr>
      </w:pPr>
      <w:r w:rsidRPr="00576CED">
        <w:rPr>
          <w:rFonts w:eastAsia="MS Mincho"/>
          <w:b/>
          <w:bCs/>
          <w:color w:val="53565A"/>
          <w:sz w:val="24"/>
          <w:szCs w:val="22"/>
        </w:rPr>
        <w:t>Facial hair, PPE, prescription glasses and other interference</w:t>
      </w:r>
      <w:r w:rsidR="0097615F" w:rsidRPr="00576CED">
        <w:rPr>
          <w:rFonts w:eastAsia="MS Mincho"/>
          <w:b/>
          <w:bCs/>
          <w:color w:val="53565A"/>
          <w:sz w:val="24"/>
          <w:szCs w:val="22"/>
        </w:rPr>
        <w:t>s</w:t>
      </w:r>
    </w:p>
    <w:bookmarkEnd w:id="2"/>
    <w:p w14:paraId="45551770" w14:textId="1CDBD1BD" w:rsidR="00693276" w:rsidRPr="00925587" w:rsidRDefault="6E305A59" w:rsidP="00693276">
      <w:pPr>
        <w:rPr>
          <w:rFonts w:eastAsia="Times"/>
          <w:color w:val="FF0000"/>
        </w:rPr>
      </w:pPr>
      <w:r w:rsidRPr="41222B26">
        <w:rPr>
          <w:rFonts w:eastAsia="Times"/>
        </w:rPr>
        <w:t>A fit</w:t>
      </w:r>
      <w:r w:rsidR="00693276" w:rsidRPr="00693276">
        <w:rPr>
          <w:rFonts w:eastAsia="Times"/>
        </w:rPr>
        <w:t xml:space="preserve"> test should not be commenced if there is any hair growth between the face and the respirator seal; this includes stubble, beards, moustaches, and sideburns. Long hair may also interfere with the test and should be positioned away from the seal. Skin should be shaved within 24hrs of the fit test and preferably within 12 hours. In addition to fit testing, </w:t>
      </w:r>
      <w:r w:rsidR="00693276" w:rsidRPr="00693276">
        <w:rPr>
          <w:rFonts w:eastAsia="Times"/>
          <w:u w:val="single"/>
        </w:rPr>
        <w:t>anytime</w:t>
      </w:r>
      <w:r w:rsidR="00693276" w:rsidRPr="00693276">
        <w:rPr>
          <w:rFonts w:eastAsia="Times"/>
        </w:rPr>
        <w:t xml:space="preserve"> where RPE is required to be worn, facial hair including stubble that interferes with the respirator seal must not be present and long hair should be tied or pinned back and out of the way. </w:t>
      </w:r>
      <w:r w:rsidR="00693276" w:rsidRPr="00B0513C">
        <w:rPr>
          <w:rFonts w:eastAsia="Times"/>
        </w:rPr>
        <w:t xml:space="preserve">Further information on facial hair and RPE, </w:t>
      </w:r>
      <w:r w:rsidR="00FB0A3E" w:rsidRPr="00B0513C">
        <w:rPr>
          <w:rFonts w:eastAsia="Times"/>
        </w:rPr>
        <w:t>will soon be available.</w:t>
      </w:r>
    </w:p>
    <w:p w14:paraId="6C710B76" w14:textId="28624013" w:rsidR="00693276" w:rsidRPr="00693276" w:rsidRDefault="185A37BF" w:rsidP="00693276">
      <w:pPr>
        <w:rPr>
          <w:rFonts w:eastAsia="Times"/>
        </w:rPr>
      </w:pPr>
      <w:r w:rsidRPr="41222B26">
        <w:rPr>
          <w:rFonts w:eastAsia="Times"/>
        </w:rPr>
        <w:t>Those being fit tested</w:t>
      </w:r>
      <w:r w:rsidR="00693276" w:rsidRPr="00693276">
        <w:rPr>
          <w:rFonts w:eastAsia="Times"/>
        </w:rPr>
        <w:t xml:space="preserve"> will have refrained from smoking and vaping and have fasted from food (including sweets and gum) and flavoured drinks for thirty minutes prior to commencing the fit test. Consuming these items may adversely affect fit test results by increasing the chance of failing a fit test by introducing contaminants into the breathing space of the respirator which may be detected by the machine.</w:t>
      </w:r>
    </w:p>
    <w:p w14:paraId="47D19DA9" w14:textId="0B90D05B" w:rsidR="00693276" w:rsidRPr="00693276" w:rsidRDefault="00693276" w:rsidP="00693276">
      <w:pPr>
        <w:rPr>
          <w:rFonts w:eastAsia="Times"/>
        </w:rPr>
      </w:pPr>
      <w:r w:rsidRPr="00693276">
        <w:rPr>
          <w:rFonts w:eastAsia="Times"/>
        </w:rPr>
        <w:t xml:space="preserve">Other items that may cause interference with the </w:t>
      </w:r>
      <w:r w:rsidR="77287835" w:rsidRPr="41222B26">
        <w:rPr>
          <w:rFonts w:eastAsia="Times"/>
        </w:rPr>
        <w:t xml:space="preserve">fit </w:t>
      </w:r>
      <w:r w:rsidRPr="00693276">
        <w:rPr>
          <w:rFonts w:eastAsia="Times"/>
        </w:rPr>
        <w:t xml:space="preserve">test such as jewellery, creams, gels, lotions, barrier wipes, and clothing should be positioned so that they do not interfere with the seal that may impact on the test. Any creams, gels, lotions, or barrier wipes should be applied at least one hour prior to the test to allow drying/absorption. </w:t>
      </w:r>
    </w:p>
    <w:p w14:paraId="4F9A3688" w14:textId="77777777" w:rsidR="00693276" w:rsidRPr="00693276" w:rsidRDefault="00693276" w:rsidP="00693276">
      <w:pPr>
        <w:rPr>
          <w:rFonts w:eastAsia="Times"/>
        </w:rPr>
      </w:pPr>
      <w:r w:rsidRPr="00693276">
        <w:rPr>
          <w:rFonts w:eastAsia="Times"/>
        </w:rPr>
        <w:t>Cosmetics that are applied to the area of the respirator seal should be avoided when fit testing or any time a FFR is required to be worn. Cosmetics may allow the seal to move and slip.</w:t>
      </w:r>
    </w:p>
    <w:p w14:paraId="6A2AECF3" w14:textId="77777777" w:rsidR="00693276" w:rsidRPr="00693276" w:rsidRDefault="00693276" w:rsidP="00693276">
      <w:pPr>
        <w:rPr>
          <w:rFonts w:eastAsia="Times"/>
        </w:rPr>
      </w:pPr>
      <w:r w:rsidRPr="00693276">
        <w:rPr>
          <w:rFonts w:eastAsia="Times"/>
        </w:rPr>
        <w:t>Prescription eyewear that is intended to be worn with PPE should be worn during the test. Careful attention should be made to avoid the eyewear straps or temple bars from interfering with the respirator straps. They should not be placed underneath the respirator straps.</w:t>
      </w:r>
    </w:p>
    <w:p w14:paraId="0BD1158D" w14:textId="77777777" w:rsidR="00693276" w:rsidRPr="00693276" w:rsidRDefault="00693276" w:rsidP="00693276">
      <w:pPr>
        <w:rPr>
          <w:rFonts w:eastAsia="Times"/>
        </w:rPr>
      </w:pPr>
      <w:r w:rsidRPr="00693276">
        <w:rPr>
          <w:rFonts w:eastAsia="Times"/>
        </w:rPr>
        <w:t>Any other PPE that is intended to be worn with the RPE and has the potential to interfere with the RPE, should be worn during the fit test to determine compatibility. This might include goggles, face shields, gowns, or other protections.</w:t>
      </w:r>
    </w:p>
    <w:p w14:paraId="6F346B95" w14:textId="77777777" w:rsidR="00693276" w:rsidRPr="00693276" w:rsidRDefault="00693276" w:rsidP="00693276">
      <w:pPr>
        <w:rPr>
          <w:rFonts w:eastAsia="Times"/>
        </w:rPr>
      </w:pPr>
      <w:r w:rsidRPr="00693276">
        <w:rPr>
          <w:rFonts w:eastAsia="Times"/>
        </w:rPr>
        <w:t>If dentures are intended to be worn with the RPE then they should be worn during the test. If dentures are not intended to be worn with the RPE then they should not be worn during the test.</w:t>
      </w:r>
    </w:p>
    <w:p w14:paraId="49101728" w14:textId="602CA238" w:rsidR="00693276" w:rsidRPr="00693276" w:rsidRDefault="00693276" w:rsidP="00693276">
      <w:pPr>
        <w:rPr>
          <w:rFonts w:eastAsia="MS Mincho"/>
          <w:b/>
          <w:bCs/>
          <w:color w:val="53565A"/>
          <w:sz w:val="24"/>
          <w:szCs w:val="22"/>
        </w:rPr>
      </w:pPr>
      <w:r w:rsidRPr="00693276">
        <w:rPr>
          <w:rFonts w:eastAsia="MS Mincho"/>
          <w:b/>
          <w:bCs/>
          <w:color w:val="53565A"/>
          <w:sz w:val="24"/>
          <w:szCs w:val="22"/>
        </w:rPr>
        <w:t>Facial dressings for RPE related pressure areas</w:t>
      </w:r>
    </w:p>
    <w:p w14:paraId="09554642" w14:textId="77777777" w:rsidR="00693276" w:rsidRPr="00693276" w:rsidRDefault="00693276" w:rsidP="00693276">
      <w:pPr>
        <w:rPr>
          <w:rFonts w:eastAsia="Times"/>
        </w:rPr>
      </w:pPr>
      <w:r w:rsidRPr="00693276">
        <w:rPr>
          <w:rFonts w:eastAsia="Times"/>
        </w:rPr>
        <w:t xml:space="preserve">Where possible fit testing should be avoided when dressings are applied to the face as some dressings may cause the respirator to slip. There is also current uncertainty as to the impact that facial dressings placed underneath FFRs may have on the creation of an adequate seal. For further information on facial dressings and preventing facial injuries relating to FFR usage, see </w:t>
      </w:r>
      <w:r w:rsidRPr="00693276">
        <w:rPr>
          <w:rFonts w:eastAsia="Times"/>
          <w:i/>
          <w:iCs/>
        </w:rPr>
        <w:t>Factsheet: Extended P2/N95 respirator and eye protection use -preventing facial injury during COVID-19</w:t>
      </w:r>
      <w:r w:rsidRPr="00693276">
        <w:rPr>
          <w:rFonts w:eastAsia="Times"/>
        </w:rPr>
        <w:t xml:space="preserve"> found at </w:t>
      </w:r>
      <w:hyperlink r:id="rId20" w:history="1">
        <w:r w:rsidRPr="00693276">
          <w:rPr>
            <w:rFonts w:eastAsia="Times"/>
            <w:color w:val="004C97"/>
            <w:u w:val="dotted"/>
          </w:rPr>
          <w:t>https://www.dhhs.vic.gov.au/infection-prevention-control-resources-covid-19</w:t>
        </w:r>
      </w:hyperlink>
      <w:r w:rsidRPr="00693276">
        <w:rPr>
          <w:rFonts w:eastAsia="Times"/>
        </w:rPr>
        <w:t xml:space="preserve"> </w:t>
      </w:r>
    </w:p>
    <w:p w14:paraId="58A5D2F1" w14:textId="77777777" w:rsidR="00C56520" w:rsidRDefault="00C56520" w:rsidP="00693276">
      <w:pPr>
        <w:rPr>
          <w:rFonts w:eastAsia="MS Mincho"/>
          <w:b/>
          <w:bCs/>
          <w:color w:val="53565A"/>
          <w:sz w:val="24"/>
          <w:szCs w:val="22"/>
        </w:rPr>
      </w:pPr>
      <w:bookmarkStart w:id="3" w:name="_Hlk82682881"/>
    </w:p>
    <w:p w14:paraId="791299B9" w14:textId="77777777" w:rsidR="00C56520" w:rsidRDefault="00C56520" w:rsidP="00693276">
      <w:pPr>
        <w:rPr>
          <w:rFonts w:eastAsia="MS Mincho"/>
          <w:b/>
          <w:bCs/>
          <w:color w:val="53565A"/>
          <w:sz w:val="24"/>
          <w:szCs w:val="22"/>
        </w:rPr>
      </w:pPr>
    </w:p>
    <w:p w14:paraId="25186735" w14:textId="77777777" w:rsidR="00C829D5" w:rsidRDefault="00C829D5" w:rsidP="00693276">
      <w:pPr>
        <w:rPr>
          <w:rFonts w:eastAsia="MS Mincho"/>
          <w:b/>
          <w:bCs/>
          <w:color w:val="53565A"/>
          <w:sz w:val="24"/>
          <w:szCs w:val="22"/>
        </w:rPr>
      </w:pPr>
    </w:p>
    <w:p w14:paraId="2774F498" w14:textId="4E72CC67" w:rsidR="00693276" w:rsidRPr="00693276" w:rsidRDefault="00693276" w:rsidP="00693276">
      <w:pPr>
        <w:rPr>
          <w:rFonts w:eastAsia="MS Mincho"/>
          <w:b/>
          <w:bCs/>
          <w:color w:val="53565A"/>
          <w:sz w:val="24"/>
          <w:szCs w:val="22"/>
        </w:rPr>
      </w:pPr>
      <w:r w:rsidRPr="00693276">
        <w:rPr>
          <w:rFonts w:eastAsia="MS Mincho"/>
          <w:b/>
          <w:bCs/>
          <w:color w:val="53565A"/>
          <w:sz w:val="24"/>
          <w:szCs w:val="22"/>
        </w:rPr>
        <w:lastRenderedPageBreak/>
        <w:t>Comfort assessment test</w:t>
      </w:r>
    </w:p>
    <w:bookmarkEnd w:id="3"/>
    <w:p w14:paraId="4CD841E9" w14:textId="77777777" w:rsidR="00693276" w:rsidRPr="00693276" w:rsidRDefault="00693276" w:rsidP="00693276">
      <w:pPr>
        <w:rPr>
          <w:rFonts w:eastAsia="Times"/>
        </w:rPr>
      </w:pPr>
      <w:r w:rsidRPr="00693276">
        <w:rPr>
          <w:rFonts w:eastAsia="Times"/>
        </w:rPr>
        <w:t xml:space="preserve">The comfort assessment test plays an important role in the selection of a suitable respirator for wearer acceptance. According to the OSHA protocol and ISO 16975-3:2017, the comfort assessment test should take approximately five minutes to determine comfort and to purge the air from within the respirator. The wearer may make adjustments to the respirator to improve comfort during the comfort assessment period. </w:t>
      </w:r>
    </w:p>
    <w:p w14:paraId="1F65678E" w14:textId="77777777" w:rsidR="00693276" w:rsidRPr="00693276" w:rsidRDefault="00693276" w:rsidP="00693276">
      <w:pPr>
        <w:rPr>
          <w:rFonts w:eastAsia="Times"/>
        </w:rPr>
      </w:pPr>
      <w:r w:rsidRPr="00693276">
        <w:rPr>
          <w:rFonts w:eastAsia="Times"/>
        </w:rPr>
        <w:t>In some instances, comfort may be able to be determined in a shorter period of time, particularly if the wearer is familiar with the makes and models being tested, however fit testers should be conscious of the time required to purge air from the FFR. The comfort assessment period may also be utilised for procedural explanation and other set-up requirements.</w:t>
      </w:r>
    </w:p>
    <w:p w14:paraId="1042793F" w14:textId="77777777" w:rsidR="00693276" w:rsidRPr="00693276" w:rsidRDefault="00693276" w:rsidP="00693276">
      <w:pPr>
        <w:rPr>
          <w:rFonts w:eastAsia="MS Mincho"/>
          <w:b/>
          <w:bCs/>
          <w:color w:val="53565A"/>
          <w:sz w:val="24"/>
          <w:szCs w:val="22"/>
        </w:rPr>
      </w:pPr>
      <w:r w:rsidRPr="00693276">
        <w:rPr>
          <w:rFonts w:eastAsia="MS Mincho"/>
          <w:b/>
          <w:bCs/>
          <w:color w:val="53565A"/>
          <w:sz w:val="24"/>
          <w:szCs w:val="22"/>
        </w:rPr>
        <w:t>Real-time fit check</w:t>
      </w:r>
    </w:p>
    <w:p w14:paraId="61322460" w14:textId="77777777" w:rsidR="00693276" w:rsidRPr="00693276" w:rsidRDefault="00693276" w:rsidP="00693276">
      <w:pPr>
        <w:rPr>
          <w:bCs/>
          <w:szCs w:val="21"/>
        </w:rPr>
      </w:pPr>
      <w:r w:rsidRPr="00693276">
        <w:rPr>
          <w:bCs/>
          <w:szCs w:val="21"/>
        </w:rPr>
        <w:t>The real-time fit check function is a useful tool, available on both the AccuFIT™ and PortaCount</w:t>
      </w:r>
      <w:r w:rsidRPr="00693276">
        <w:rPr>
          <w:rFonts w:eastAsia="Times"/>
          <w:vertAlign w:val="superscript"/>
        </w:rPr>
        <w:t>©</w:t>
      </w:r>
      <w:r w:rsidRPr="00693276">
        <w:rPr>
          <w:bCs/>
          <w:szCs w:val="21"/>
        </w:rPr>
        <w:t xml:space="preserve"> machines, that indicates in under a minute to the tester whether the selected respirator is likely to fit the wearer, and therefore indicate whether a fit test should proceed on that respirator, potentially saving much time. </w:t>
      </w:r>
    </w:p>
    <w:p w14:paraId="5BAA6372" w14:textId="77777777" w:rsidR="00693276" w:rsidRPr="00693276" w:rsidRDefault="00693276" w:rsidP="00693276">
      <w:pPr>
        <w:rPr>
          <w:bCs/>
          <w:szCs w:val="21"/>
        </w:rPr>
      </w:pPr>
      <w:r w:rsidRPr="00693276">
        <w:rPr>
          <w:bCs/>
          <w:szCs w:val="21"/>
        </w:rPr>
        <w:t>As the real-time fit check is not part of the fit test, it provides an opportunity to train the wearer on how to correctly don the respirator and adjust if necessary, to achieve an adequate seal. The real-time fit check can also be used to troubleshoot failed fit tests which may have failed because of improper positioning or moulding of the respirator or respirator straps.</w:t>
      </w:r>
    </w:p>
    <w:p w14:paraId="32B5EDD2" w14:textId="77777777" w:rsidR="00693276" w:rsidRPr="00693276" w:rsidRDefault="00693276" w:rsidP="00693276">
      <w:pPr>
        <w:rPr>
          <w:bCs/>
          <w:szCs w:val="21"/>
        </w:rPr>
      </w:pPr>
      <w:r w:rsidRPr="00693276">
        <w:rPr>
          <w:b/>
          <w:szCs w:val="21"/>
        </w:rPr>
        <w:t>The real-time fit check provides an indicative measurement of fit without conducting the fit test exercises and does not replace the need for a fit test.</w:t>
      </w:r>
      <w:r w:rsidRPr="00693276">
        <w:rPr>
          <w:bCs/>
          <w:szCs w:val="21"/>
        </w:rPr>
        <w:t xml:space="preserve"> </w:t>
      </w:r>
    </w:p>
    <w:p w14:paraId="0871703A" w14:textId="02F1D26F" w:rsidR="00693276" w:rsidRPr="00925587" w:rsidRDefault="00925587" w:rsidP="00693276">
      <w:pPr>
        <w:keepNext/>
        <w:keepLines/>
        <w:spacing w:before="360" w:line="340" w:lineRule="atLeast"/>
        <w:outlineLvl w:val="1"/>
        <w:rPr>
          <w:b/>
          <w:strike/>
          <w:color w:val="53565A"/>
          <w:sz w:val="32"/>
          <w:szCs w:val="28"/>
        </w:rPr>
      </w:pPr>
      <w:r>
        <w:rPr>
          <w:b/>
          <w:color w:val="53565A"/>
          <w:sz w:val="32"/>
          <w:szCs w:val="28"/>
        </w:rPr>
        <w:t>The Fit Factor</w:t>
      </w:r>
    </w:p>
    <w:p w14:paraId="02EB19DF" w14:textId="7B4D71C8" w:rsidR="00693276" w:rsidRPr="00693276" w:rsidRDefault="00693276" w:rsidP="00DF3CFA">
      <w:pPr>
        <w:rPr>
          <w:rFonts w:eastAsia="Times"/>
        </w:rPr>
      </w:pPr>
      <w:r w:rsidRPr="00693276">
        <w:rPr>
          <w:rFonts w:eastAsia="Times"/>
        </w:rPr>
        <w:t>Quantitative fit testing requires the use of equipment such as an AccuFIT</w:t>
      </w:r>
      <w:bookmarkStart w:id="4" w:name="_Hlk88658073"/>
      <w:r w:rsidRPr="00693276">
        <w:rPr>
          <w:rFonts w:eastAsia="Times"/>
        </w:rPr>
        <w:t>™</w:t>
      </w:r>
      <w:bookmarkEnd w:id="4"/>
      <w:r w:rsidRPr="00693276">
        <w:rPr>
          <w:rFonts w:eastAsia="Times"/>
        </w:rPr>
        <w:t xml:space="preserve"> or PortaCount</w:t>
      </w:r>
      <w:bookmarkStart w:id="5" w:name="_Hlk88658086"/>
      <w:r w:rsidRPr="00693276">
        <w:rPr>
          <w:rFonts w:eastAsia="Times"/>
          <w:vertAlign w:val="superscript"/>
        </w:rPr>
        <w:t>©</w:t>
      </w:r>
      <w:bookmarkEnd w:id="5"/>
      <w:r w:rsidRPr="00693276">
        <w:rPr>
          <w:rFonts w:eastAsia="Times"/>
        </w:rPr>
        <w:t xml:space="preserve"> machine to provide a numerical value which represents the fit of a respirator to the wearer’s face. This value is called the fit factor (FF).</w:t>
      </w:r>
      <w:r w:rsidR="00DF3CFA" w:rsidRPr="00DF3CFA">
        <w:t xml:space="preserve"> </w:t>
      </w:r>
    </w:p>
    <w:p w14:paraId="104C275A" w14:textId="73174D7D" w:rsidR="00693276" w:rsidRPr="00693276" w:rsidRDefault="00693276" w:rsidP="00693276">
      <w:pPr>
        <w:rPr>
          <w:rFonts w:eastAsia="Times"/>
        </w:rPr>
      </w:pPr>
      <w:r w:rsidRPr="00693276">
        <w:rPr>
          <w:rFonts w:eastAsia="Times"/>
        </w:rPr>
        <w:t xml:space="preserve">To determine the FF, a challenge agent is introduced into the surrounding area of the subject. The equipment measures the particle count of the challenge agent in the ambient surroundings outside of the respirator and the challenge agent count within the respirator whilst the subject performs a series of exercises as per the </w:t>
      </w:r>
      <w:r w:rsidR="00F34A94">
        <w:rPr>
          <w:rFonts w:eastAsia="Times"/>
        </w:rPr>
        <w:t xml:space="preserve">fit testing </w:t>
      </w:r>
      <w:r w:rsidRPr="00693276">
        <w:rPr>
          <w:rFonts w:eastAsia="Times"/>
        </w:rPr>
        <w:t>protocol.</w:t>
      </w:r>
    </w:p>
    <w:p w14:paraId="09BEEC6D" w14:textId="1224E1E5" w:rsidR="00693276" w:rsidRPr="00925587" w:rsidRDefault="00693276" w:rsidP="41222B26">
      <w:pPr>
        <w:rPr>
          <w:rFonts w:eastAsia="Times"/>
          <w:color w:val="FF0000"/>
        </w:rPr>
      </w:pPr>
      <w:r w:rsidRPr="00693276">
        <w:rPr>
          <w:rFonts w:eastAsia="Times"/>
        </w:rPr>
        <w:t>The quantitative fit factor (QNFF) is calculated as a ratio by dividing the ambient particle count outside the respirator by the particle count inside the respirator</w:t>
      </w:r>
      <w:r w:rsidR="1DD1D56E" w:rsidRPr="000364E2">
        <w:rPr>
          <w:rFonts w:eastAsia="Times"/>
        </w:rPr>
        <w:t>. Refer to</w:t>
      </w:r>
      <w:r w:rsidR="00F34A94" w:rsidRPr="000364E2">
        <w:t xml:space="preserve"> </w:t>
      </w:r>
      <w:r w:rsidR="00F34A94" w:rsidRPr="000364E2">
        <w:rPr>
          <w:rFonts w:eastAsia="Times"/>
        </w:rPr>
        <w:t xml:space="preserve">Fit Testing Procedures (Mandatory) Part 1. OSHA-Accepted Fit Test Protocols, (1910.134 App A), </w:t>
      </w:r>
      <w:hyperlink r:id="rId21" w:history="1">
        <w:r w:rsidR="00890952" w:rsidRPr="00747E45">
          <w:rPr>
            <w:rStyle w:val="Hyperlink"/>
            <w:rFonts w:eastAsia="Times"/>
          </w:rPr>
          <w:t>https://www.osha.gov/laws-regs/regulations/standardnumber/1910/1910.134App</w:t>
        </w:r>
      </w:hyperlink>
      <w:r w:rsidR="00890952">
        <w:rPr>
          <w:rFonts w:eastAsia="Times"/>
          <w:color w:val="FF0000"/>
        </w:rPr>
        <w:t xml:space="preserve"> </w:t>
      </w:r>
      <w:r w:rsidR="00890952" w:rsidRPr="000364E2">
        <w:rPr>
          <w:rFonts w:eastAsia="Times"/>
        </w:rPr>
        <w:t xml:space="preserve">for an </w:t>
      </w:r>
      <w:r w:rsidR="1DD1D56E" w:rsidRPr="000364E2">
        <w:rPr>
          <w:rFonts w:eastAsia="Times"/>
        </w:rPr>
        <w:t>explanation of how t</w:t>
      </w:r>
      <w:r w:rsidR="30816678" w:rsidRPr="000364E2">
        <w:rPr>
          <w:rFonts w:eastAsia="Times"/>
        </w:rPr>
        <w:t>he QNFF is calculated</w:t>
      </w:r>
      <w:r w:rsidR="00890952" w:rsidRPr="000364E2">
        <w:rPr>
          <w:rFonts w:eastAsia="Times"/>
        </w:rPr>
        <w:t xml:space="preserve">. </w:t>
      </w:r>
      <w:r w:rsidR="30816678" w:rsidRPr="000364E2">
        <w:rPr>
          <w:rFonts w:eastAsia="Times"/>
        </w:rPr>
        <w:t xml:space="preserve"> </w:t>
      </w:r>
    </w:p>
    <w:p w14:paraId="38977994" w14:textId="77777777" w:rsidR="00693276" w:rsidRPr="00693276" w:rsidRDefault="00693276" w:rsidP="00693276">
      <w:pPr>
        <w:rPr>
          <w:rFonts w:eastAsia="Times"/>
        </w:rPr>
      </w:pPr>
      <w:r w:rsidRPr="00693276">
        <w:rPr>
          <w:rFonts w:eastAsia="Times"/>
        </w:rPr>
        <w:t xml:space="preserve">As stipulated by the ISO 16975-3:2017, the RFF for P2/N95 respirators is 100 which subsequently determines that the required minimum overall QNFF is 100. A wearer of P2/N95 respirators must not wear a respirator where the overall QNFF is calculated at 99 or below. </w:t>
      </w:r>
    </w:p>
    <w:p w14:paraId="61E94556" w14:textId="50AF3BB6" w:rsidR="00693276" w:rsidRPr="00925587" w:rsidRDefault="00693276" w:rsidP="00D34F91">
      <w:pPr>
        <w:rPr>
          <w:rFonts w:eastAsia="Times"/>
          <w:strike/>
        </w:rPr>
      </w:pPr>
      <w:r w:rsidRPr="00693276">
        <w:rPr>
          <w:rFonts w:eastAsia="Times"/>
        </w:rPr>
        <w:t>At the completion of the entire fit test, the machine will provide an indication of whether the fit test is a pass or fail by providing an overall QNFF</w:t>
      </w:r>
      <w:r w:rsidR="00925587">
        <w:rPr>
          <w:rFonts w:eastAsia="Times"/>
        </w:rPr>
        <w:t xml:space="preserve">. </w:t>
      </w:r>
      <w:r w:rsidRPr="00693276">
        <w:rPr>
          <w:rFonts w:eastAsia="Times"/>
        </w:rPr>
        <w:t xml:space="preserve"> </w:t>
      </w:r>
    </w:p>
    <w:p w14:paraId="5376B8CB" w14:textId="77777777" w:rsidR="00693276" w:rsidRPr="00693276" w:rsidRDefault="00693276" w:rsidP="00693276">
      <w:pPr>
        <w:keepNext/>
        <w:keepLines/>
        <w:spacing w:before="240" w:after="80"/>
        <w:outlineLvl w:val="3"/>
        <w:rPr>
          <w:rFonts w:eastAsia="MS Mincho"/>
          <w:b/>
          <w:bCs/>
          <w:color w:val="53565A"/>
          <w:sz w:val="24"/>
          <w:szCs w:val="22"/>
        </w:rPr>
      </w:pPr>
      <w:bookmarkStart w:id="6" w:name="_Hlk82683117"/>
      <w:r w:rsidRPr="00693276">
        <w:rPr>
          <w:rFonts w:eastAsia="MS Mincho"/>
          <w:b/>
          <w:bCs/>
          <w:color w:val="53565A"/>
          <w:sz w:val="24"/>
          <w:szCs w:val="22"/>
        </w:rPr>
        <w:t>Threshold for a fit test pass / fail</w:t>
      </w:r>
    </w:p>
    <w:bookmarkEnd w:id="6"/>
    <w:p w14:paraId="0C9C1559" w14:textId="473930AC" w:rsidR="00693276" w:rsidRPr="00693276" w:rsidRDefault="00693276" w:rsidP="00693276">
      <w:pPr>
        <w:rPr>
          <w:rFonts w:eastAsia="Times"/>
        </w:rPr>
      </w:pPr>
      <w:r w:rsidRPr="00693276">
        <w:rPr>
          <w:rFonts w:eastAsia="Times"/>
        </w:rPr>
        <w:t xml:space="preserve">The OSHA protocol determines that a respirator has passed the fit test where all exercises have been completed </w:t>
      </w:r>
      <w:r w:rsidRPr="00693276">
        <w:rPr>
          <w:rFonts w:eastAsia="Times"/>
          <w:b/>
          <w:bCs/>
        </w:rPr>
        <w:t>and</w:t>
      </w:r>
      <w:r w:rsidRPr="00693276">
        <w:rPr>
          <w:rFonts w:eastAsia="Times"/>
        </w:rPr>
        <w:t xml:space="preserve"> the overall QNFF is equal to or greater than 100. This pass threshold is recommended </w:t>
      </w:r>
      <w:r w:rsidR="00066A77">
        <w:rPr>
          <w:rFonts w:eastAsia="Times"/>
        </w:rPr>
        <w:t xml:space="preserve">for </w:t>
      </w:r>
      <w:r w:rsidRPr="00693276">
        <w:rPr>
          <w:rFonts w:eastAsia="Times"/>
        </w:rPr>
        <w:t xml:space="preserve">Victorian </w:t>
      </w:r>
      <w:r w:rsidR="00066A77">
        <w:rPr>
          <w:rFonts w:eastAsia="Times"/>
        </w:rPr>
        <w:t>h</w:t>
      </w:r>
      <w:r w:rsidRPr="00693276">
        <w:rPr>
          <w:rFonts w:eastAsia="Times"/>
        </w:rPr>
        <w:t xml:space="preserve">ealth services and is consistent with </w:t>
      </w:r>
      <w:r w:rsidR="00066A77">
        <w:rPr>
          <w:rFonts w:eastAsia="Times"/>
        </w:rPr>
        <w:t xml:space="preserve">practice in </w:t>
      </w:r>
      <w:r w:rsidRPr="00693276">
        <w:rPr>
          <w:rFonts w:eastAsia="Times"/>
        </w:rPr>
        <w:t>other Australian states and territories.</w:t>
      </w:r>
    </w:p>
    <w:p w14:paraId="5AEBA363" w14:textId="77777777" w:rsidR="00693276" w:rsidRPr="00693276" w:rsidRDefault="00693276" w:rsidP="00693276">
      <w:pPr>
        <w:rPr>
          <w:rFonts w:eastAsia="Times"/>
        </w:rPr>
      </w:pPr>
      <w:r w:rsidRPr="00693276">
        <w:rPr>
          <w:rFonts w:eastAsia="Times"/>
        </w:rPr>
        <w:t xml:space="preserve">Although an overall QNFF equal to or greater than 100 is considered a pass, at the health service’s discretion, close pass results may prompt a further fit test to try to ascertain a higher numerical overall QNFF </w:t>
      </w:r>
      <w:r w:rsidRPr="00693276">
        <w:rPr>
          <w:rFonts w:eastAsia="Times"/>
        </w:rPr>
        <w:lastRenderedPageBreak/>
        <w:t>(mask with better fit). The additional test may be performed on another respirator make/model or repeated on the same respirator. In the absence of an improved overall QNFF, the respirator with a borderline pass should be considered suitable for use.</w:t>
      </w:r>
    </w:p>
    <w:p w14:paraId="1CE805AD" w14:textId="77777777" w:rsidR="00693276" w:rsidRPr="00693276" w:rsidRDefault="00693276" w:rsidP="00693276">
      <w:pPr>
        <w:rPr>
          <w:rFonts w:eastAsia="Times"/>
        </w:rPr>
      </w:pPr>
      <w:r w:rsidRPr="00693276">
        <w:rPr>
          <w:rFonts w:eastAsia="Times"/>
        </w:rPr>
        <w:t>Fit tests that have failed may be troubleshooted and repeated.</w:t>
      </w:r>
    </w:p>
    <w:p w14:paraId="0C2E893B" w14:textId="77777777" w:rsidR="00693276" w:rsidRDefault="00693276" w:rsidP="00693276">
      <w:pPr>
        <w:rPr>
          <w:rFonts w:eastAsia="Times"/>
        </w:rPr>
      </w:pPr>
      <w:r w:rsidRPr="00693276">
        <w:rPr>
          <w:rFonts w:eastAsia="Times"/>
        </w:rPr>
        <w:t>The practice of force-fitting (repeating a failed fit test greater than three times until a fit is finally achieved) is not recommended and should be avoided.</w:t>
      </w:r>
    </w:p>
    <w:p w14:paraId="70534591" w14:textId="77777777" w:rsidR="00693276" w:rsidRPr="00693276" w:rsidRDefault="00693276" w:rsidP="00693276">
      <w:pPr>
        <w:keepNext/>
        <w:keepLines/>
        <w:spacing w:before="520" w:after="240" w:line="480" w:lineRule="atLeast"/>
        <w:outlineLvl w:val="0"/>
        <w:rPr>
          <w:rFonts w:eastAsia="MS Gothic" w:cs="Arial"/>
          <w:bCs/>
          <w:color w:val="595959" w:themeColor="text1" w:themeTint="A6"/>
          <w:kern w:val="32"/>
          <w:sz w:val="44"/>
          <w:szCs w:val="44"/>
        </w:rPr>
      </w:pPr>
      <w:r w:rsidRPr="00693276">
        <w:rPr>
          <w:rFonts w:eastAsia="MS Gothic" w:cs="Arial"/>
          <w:bCs/>
          <w:color w:val="595959" w:themeColor="text1" w:themeTint="A6"/>
          <w:kern w:val="32"/>
          <w:sz w:val="44"/>
          <w:szCs w:val="44"/>
        </w:rPr>
        <w:t>General</w:t>
      </w:r>
    </w:p>
    <w:p w14:paraId="45A0C12A" w14:textId="77777777" w:rsidR="00693276" w:rsidRPr="00693276" w:rsidRDefault="00693276" w:rsidP="00693276">
      <w:pPr>
        <w:keepNext/>
        <w:keepLines/>
        <w:spacing w:before="360" w:line="340" w:lineRule="atLeast"/>
        <w:outlineLvl w:val="1"/>
        <w:rPr>
          <w:b/>
          <w:color w:val="53565A"/>
          <w:sz w:val="32"/>
          <w:szCs w:val="28"/>
        </w:rPr>
      </w:pPr>
      <w:r w:rsidRPr="00693276">
        <w:rPr>
          <w:b/>
          <w:color w:val="53565A"/>
          <w:sz w:val="32"/>
          <w:szCs w:val="28"/>
        </w:rPr>
        <w:t>Repeat fit testing</w:t>
      </w:r>
    </w:p>
    <w:p w14:paraId="431F3AE7" w14:textId="1B76AB7B" w:rsidR="00693276" w:rsidRPr="00693276" w:rsidRDefault="00693276" w:rsidP="00693276">
      <w:pPr>
        <w:rPr>
          <w:rFonts w:eastAsia="Times"/>
        </w:rPr>
      </w:pPr>
      <w:r w:rsidRPr="00693276">
        <w:rPr>
          <w:rFonts w:eastAsia="Times"/>
        </w:rPr>
        <w:t>Further information on repeat fit testing frequency and repeat</w:t>
      </w:r>
      <w:r w:rsidRPr="00132EE6">
        <w:rPr>
          <w:rFonts w:eastAsia="Times"/>
        </w:rPr>
        <w:t xml:space="preserve"> fit testing indications can be found in the </w:t>
      </w:r>
      <w:hyperlink r:id="rId22" w:history="1">
        <w:r w:rsidRPr="00132EE6">
          <w:rPr>
            <w:rStyle w:val="Hyperlink"/>
            <w:rFonts w:eastAsia="Times"/>
          </w:rPr>
          <w:t>Repeat Fit testing Guidance for Health Service Organisations</w:t>
        </w:r>
      </w:hyperlink>
      <w:r w:rsidR="00912FB9">
        <w:rPr>
          <w:rFonts w:eastAsia="Times"/>
        </w:rPr>
        <w:t xml:space="preserve"> document</w:t>
      </w:r>
      <w:r w:rsidR="00132EE6" w:rsidRPr="00132EE6">
        <w:rPr>
          <w:rFonts w:eastAsia="Times"/>
        </w:rPr>
        <w:t>.</w:t>
      </w:r>
    </w:p>
    <w:p w14:paraId="2023972C" w14:textId="77777777" w:rsidR="00693276" w:rsidRPr="00693276" w:rsidRDefault="00693276" w:rsidP="00693276">
      <w:pPr>
        <w:keepNext/>
        <w:keepLines/>
        <w:spacing w:before="360" w:line="340" w:lineRule="atLeast"/>
        <w:outlineLvl w:val="1"/>
        <w:rPr>
          <w:b/>
          <w:color w:val="53565A"/>
          <w:sz w:val="32"/>
          <w:szCs w:val="28"/>
        </w:rPr>
      </w:pPr>
      <w:bookmarkStart w:id="7" w:name="_3.2_Just-in-time_fit"/>
      <w:bookmarkEnd w:id="7"/>
      <w:r w:rsidRPr="00693276">
        <w:rPr>
          <w:b/>
          <w:color w:val="53565A"/>
          <w:sz w:val="32"/>
          <w:szCs w:val="28"/>
        </w:rPr>
        <w:t>Documentation</w:t>
      </w:r>
    </w:p>
    <w:p w14:paraId="7B69FA9F" w14:textId="3A66AEF7" w:rsidR="00693276" w:rsidRPr="00693276" w:rsidRDefault="00693276" w:rsidP="00693276">
      <w:pPr>
        <w:rPr>
          <w:bCs/>
          <w:szCs w:val="21"/>
        </w:rPr>
      </w:pPr>
      <w:r w:rsidRPr="00693276">
        <w:rPr>
          <w:bCs/>
          <w:szCs w:val="21"/>
        </w:rPr>
        <w:t>Data should be captured for each individual who undergoes fit testing.</w:t>
      </w:r>
      <w:r w:rsidR="004457F2">
        <w:rPr>
          <w:bCs/>
          <w:szCs w:val="21"/>
        </w:rPr>
        <w:t xml:space="preserve"> </w:t>
      </w:r>
      <w:r w:rsidRPr="00693276">
        <w:rPr>
          <w:bCs/>
          <w:szCs w:val="21"/>
        </w:rPr>
        <w:t>This should include the HCW’s name or identification number, the date of the test and specifics of the respirators tested including make, model and size. Failed respirators should also be documented. Other details should include the protocol used, fit factor results, fit testing equipment used, and any PPE or prescription eyewear worn during the test.</w:t>
      </w:r>
    </w:p>
    <w:p w14:paraId="2BC090B0" w14:textId="77777777" w:rsidR="00693276" w:rsidRPr="00693276" w:rsidRDefault="00693276" w:rsidP="00693276">
      <w:pPr>
        <w:rPr>
          <w:bCs/>
          <w:szCs w:val="21"/>
        </w:rPr>
      </w:pPr>
      <w:r w:rsidRPr="00693276">
        <w:rPr>
          <w:bCs/>
          <w:szCs w:val="21"/>
        </w:rPr>
        <w:t>Information and education provided should also be documented. These include consent, donning and doffing education, user seal check education, repeat testing information, and further support such as failure to fit / no fit support where required.</w:t>
      </w:r>
    </w:p>
    <w:p w14:paraId="157B6B35" w14:textId="77777777" w:rsidR="00693276" w:rsidRPr="00693276" w:rsidRDefault="00693276" w:rsidP="00693276">
      <w:pPr>
        <w:rPr>
          <w:bCs/>
          <w:szCs w:val="21"/>
        </w:rPr>
      </w:pPr>
      <w:r w:rsidRPr="00693276">
        <w:rPr>
          <w:bCs/>
          <w:szCs w:val="21"/>
        </w:rPr>
        <w:t>Maintenance and cleaning records should also be maintained.</w:t>
      </w:r>
    </w:p>
    <w:p w14:paraId="3ACC9DBB" w14:textId="77777777" w:rsidR="00693276" w:rsidRPr="006E4E17" w:rsidRDefault="00693276" w:rsidP="00693276">
      <w:pPr>
        <w:keepNext/>
        <w:keepLines/>
        <w:spacing w:before="240" w:after="80"/>
        <w:outlineLvl w:val="3"/>
        <w:rPr>
          <w:rFonts w:eastAsia="MS Mincho"/>
          <w:b/>
          <w:bCs/>
          <w:color w:val="53565A"/>
          <w:sz w:val="32"/>
          <w:szCs w:val="32"/>
        </w:rPr>
      </w:pPr>
      <w:bookmarkStart w:id="8" w:name="_Hlk82683169"/>
      <w:bookmarkEnd w:id="0"/>
      <w:r w:rsidRPr="006E4E17">
        <w:rPr>
          <w:rFonts w:eastAsia="MS Mincho"/>
          <w:b/>
          <w:bCs/>
          <w:color w:val="53565A"/>
          <w:sz w:val="32"/>
          <w:szCs w:val="32"/>
        </w:rPr>
        <w:t>Transferability of results</w:t>
      </w:r>
    </w:p>
    <w:bookmarkEnd w:id="8"/>
    <w:p w14:paraId="20DC0265" w14:textId="0C884373" w:rsidR="001220D5" w:rsidRPr="00693276" w:rsidRDefault="00693276" w:rsidP="00A84AD9">
      <w:pPr>
        <w:rPr>
          <w:rFonts w:eastAsia="Times"/>
        </w:rPr>
      </w:pPr>
      <w:r w:rsidRPr="00693276">
        <w:rPr>
          <w:rFonts w:eastAsia="Times"/>
        </w:rPr>
        <w:t xml:space="preserve">HCWs who have been successfully fit tested should be provided with documentation that would allow them to carry with them and/or present to other health services as evidence of successful fit testing. </w:t>
      </w:r>
      <w:r w:rsidR="00A65A91" w:rsidRPr="00B0513C">
        <w:rPr>
          <w:rFonts w:eastAsia="Times"/>
          <w:highlight w:val="yellow"/>
        </w:rPr>
        <w:t xml:space="preserve">Of particular </w:t>
      </w:r>
      <w:r w:rsidR="00B0513C" w:rsidRPr="00B0513C">
        <w:rPr>
          <w:rFonts w:eastAsia="Times"/>
          <w:highlight w:val="yellow"/>
        </w:rPr>
        <w:t xml:space="preserve">importance is the inclusion of a fit factor result for </w:t>
      </w:r>
      <w:r w:rsidR="00B0513C" w:rsidRPr="00B0513C">
        <w:rPr>
          <w:rFonts w:eastAsia="Times"/>
          <w:highlight w:val="yellow"/>
          <w:u w:val="single"/>
        </w:rPr>
        <w:t>each</w:t>
      </w:r>
      <w:r w:rsidR="00B0513C" w:rsidRPr="00B0513C">
        <w:rPr>
          <w:rFonts w:eastAsia="Times"/>
          <w:highlight w:val="yellow"/>
        </w:rPr>
        <w:t xml:space="preserve"> exercise and the overall fit factor result</w:t>
      </w:r>
      <w:r w:rsidR="001220D5" w:rsidRPr="001220D5">
        <w:rPr>
          <w:rFonts w:eastAsia="Times"/>
          <w:highlight w:val="yellow"/>
        </w:rPr>
        <w:t>.</w:t>
      </w:r>
      <w:r w:rsidR="001220D5">
        <w:rPr>
          <w:rFonts w:eastAsia="Times"/>
        </w:rPr>
        <w:t xml:space="preserve"> </w:t>
      </w:r>
      <w:r w:rsidRPr="00693276">
        <w:rPr>
          <w:rFonts w:eastAsia="Times"/>
        </w:rPr>
        <w:t xml:space="preserve">For further information on documentation, refer to the </w:t>
      </w:r>
      <w:hyperlink r:id="rId23" w:history="1">
        <w:r w:rsidRPr="00C829D5">
          <w:rPr>
            <w:rStyle w:val="Hyperlink"/>
            <w:rFonts w:eastAsia="Times"/>
          </w:rPr>
          <w:t>Respiratory Protection Program Guidelines</w:t>
        </w:r>
      </w:hyperlink>
      <w:r w:rsidRPr="00C829D5">
        <w:rPr>
          <w:rFonts w:eastAsia="Times"/>
        </w:rPr>
        <w:t xml:space="preserve"> </w:t>
      </w:r>
      <w:r w:rsidRPr="00693276">
        <w:rPr>
          <w:rFonts w:eastAsia="Times"/>
        </w:rPr>
        <w:t xml:space="preserve">and </w:t>
      </w:r>
      <w:hyperlink r:id="rId24" w:history="1">
        <w:r w:rsidR="00E846E8" w:rsidRPr="00912FB9">
          <w:rPr>
            <w:rStyle w:val="Hyperlink"/>
            <w:rFonts w:eastAsia="Times"/>
          </w:rPr>
          <w:t>Transferability of fit test records</w:t>
        </w:r>
        <w:r w:rsidRPr="00912FB9">
          <w:rPr>
            <w:rStyle w:val="Hyperlink"/>
            <w:rFonts w:eastAsia="Times"/>
          </w:rPr>
          <w:t xml:space="preserve"> </w:t>
        </w:r>
        <w:r w:rsidR="00AE39C4" w:rsidRPr="00912FB9">
          <w:rPr>
            <w:rStyle w:val="Hyperlink"/>
            <w:rFonts w:eastAsia="Times"/>
          </w:rPr>
          <w:t>Appendix 1 : Sample fit test card</w:t>
        </w:r>
      </w:hyperlink>
      <w:r w:rsidR="00AE39C4">
        <w:rPr>
          <w:rFonts w:eastAsia="Times"/>
        </w:rPr>
        <w:t xml:space="preserve"> </w:t>
      </w:r>
      <w:r w:rsidRPr="00693276">
        <w:rPr>
          <w:rFonts w:eastAsia="Times"/>
        </w:rPr>
        <w:t xml:space="preserve">guidance. </w:t>
      </w:r>
    </w:p>
    <w:p w14:paraId="7B1F6EBA" w14:textId="60150FEC" w:rsidR="001968CC" w:rsidRPr="00693276" w:rsidRDefault="00693276" w:rsidP="00693276">
      <w:pPr>
        <w:rPr>
          <w:rFonts w:eastAsia="Times"/>
        </w:rPr>
      </w:pPr>
      <w:r w:rsidRPr="00693276">
        <w:rPr>
          <w:rFonts w:eastAsia="Times"/>
        </w:rPr>
        <w:t>Where applicable, prior to commencing work, new employees or agency/locum staff should undergo an interview regarding their fit testing status and training. This will help to determine whether they are required to undertake a fit test before commencing work and, if applicable, identify what respirators they’ve been fitted to. The interview should also determine their ability to perform a user seal check.</w:t>
      </w:r>
    </w:p>
    <w:p w14:paraId="6706FB20" w14:textId="14E09653" w:rsidR="00A84AD9" w:rsidRDefault="00A84AD9" w:rsidP="001968CC">
      <w:pPr>
        <w:spacing w:after="0" w:line="240" w:lineRule="auto"/>
        <w:rPr>
          <w:rFonts w:eastAsia="MS Gothic" w:cs="Arial"/>
          <w:bCs/>
          <w:color w:val="595959" w:themeColor="text1" w:themeTint="A6"/>
          <w:kern w:val="32"/>
          <w:sz w:val="44"/>
          <w:szCs w:val="44"/>
        </w:rPr>
      </w:pPr>
      <w:bookmarkStart w:id="9" w:name="_3.4_Unsuccessful_fit"/>
      <w:bookmarkStart w:id="10" w:name="_3.5_Unsuccessful_fit"/>
      <w:bookmarkEnd w:id="9"/>
      <w:bookmarkEnd w:id="10"/>
      <w:r>
        <w:rPr>
          <w:rFonts w:eastAsia="MS Gothic" w:cs="Arial"/>
          <w:bCs/>
          <w:color w:val="595959" w:themeColor="text1" w:themeTint="A6"/>
          <w:kern w:val="32"/>
          <w:sz w:val="44"/>
          <w:szCs w:val="44"/>
        </w:rPr>
        <w:br w:type="page"/>
      </w:r>
    </w:p>
    <w:p w14:paraId="0469F4A0" w14:textId="62903791" w:rsidR="00FE4FBC" w:rsidRPr="001968CC" w:rsidRDefault="00FE4FBC" w:rsidP="001968CC">
      <w:pPr>
        <w:spacing w:after="0" w:line="240" w:lineRule="auto"/>
        <w:rPr>
          <w:rFonts w:eastAsia="MS Gothic" w:cs="Arial"/>
          <w:bCs/>
          <w:color w:val="595959" w:themeColor="text1" w:themeTint="A6"/>
          <w:kern w:val="32"/>
          <w:sz w:val="44"/>
          <w:szCs w:val="44"/>
        </w:rPr>
      </w:pPr>
      <w:r w:rsidRPr="001968CC">
        <w:rPr>
          <w:rFonts w:eastAsia="MS Gothic" w:cs="Arial"/>
          <w:bCs/>
          <w:color w:val="595959" w:themeColor="text1" w:themeTint="A6"/>
          <w:kern w:val="32"/>
          <w:sz w:val="44"/>
          <w:szCs w:val="44"/>
        </w:rPr>
        <w:lastRenderedPageBreak/>
        <w:t>Resources</w:t>
      </w:r>
    </w:p>
    <w:p w14:paraId="73F05970" w14:textId="41938571" w:rsidR="0014341D" w:rsidRPr="001968CC" w:rsidRDefault="00B8179F" w:rsidP="0014341D">
      <w:pPr>
        <w:pStyle w:val="Body"/>
      </w:pPr>
      <w:hyperlink r:id="rId25" w:history="1">
        <w:r w:rsidR="004A5F74" w:rsidRPr="001968CC">
          <w:rPr>
            <w:rStyle w:val="Hyperlink"/>
          </w:rPr>
          <w:t>Victorian Respiratory Protection Program Guidelines</w:t>
        </w:r>
      </w:hyperlink>
      <w:r w:rsidR="004A5F74" w:rsidRPr="001968CC">
        <w:t xml:space="preserve"> </w:t>
      </w:r>
      <w:r w:rsidR="00BE49A9" w:rsidRPr="001968CC">
        <w:t>&lt;https://www.health.vic.gov.au/victorian-respiratory-protection-program-COVID-19-pdf&gt;</w:t>
      </w:r>
    </w:p>
    <w:p w14:paraId="229E3144" w14:textId="2CBDFBC8" w:rsidR="00261E48" w:rsidRPr="001968CC" w:rsidRDefault="00B8179F" w:rsidP="0014341D">
      <w:pPr>
        <w:pStyle w:val="Body"/>
      </w:pPr>
      <w:hyperlink r:id="rId26" w:history="1">
        <w:r w:rsidR="00261E48" w:rsidRPr="001968CC">
          <w:rPr>
            <w:rStyle w:val="Hyperlink"/>
          </w:rPr>
          <w:t>Repeat fit testing Guidance for health service organisations</w:t>
        </w:r>
      </w:hyperlink>
      <w:r w:rsidR="00261E48" w:rsidRPr="001968CC">
        <w:t xml:space="preserve"> </w:t>
      </w:r>
      <w:r w:rsidR="0074638C" w:rsidRPr="001968CC">
        <w:t>&lt;</w:t>
      </w:r>
      <w:r w:rsidR="00AD34F4" w:rsidRPr="001968CC">
        <w:t>https://www.health.vic.gov.au/publications/repeat-fit-testing-guidance-for-health-service-organisations</w:t>
      </w:r>
      <w:r w:rsidR="0074638C" w:rsidRPr="001968CC">
        <w:t>&gt;</w:t>
      </w:r>
    </w:p>
    <w:p w14:paraId="7D059A4C" w14:textId="0B83AD4A" w:rsidR="0074638C" w:rsidRPr="001968CC" w:rsidRDefault="00B8179F" w:rsidP="0014341D">
      <w:pPr>
        <w:pStyle w:val="Body"/>
      </w:pPr>
      <w:hyperlink r:id="rId27" w:history="1">
        <w:r w:rsidR="0074638C" w:rsidRPr="001968CC">
          <w:rPr>
            <w:rStyle w:val="Hyperlink"/>
          </w:rPr>
          <w:t>Transferability of fit testing records</w:t>
        </w:r>
      </w:hyperlink>
      <w:r w:rsidR="0074638C" w:rsidRPr="001968CC">
        <w:t xml:space="preserve"> &lt;https://www.health.vic.gov.au/publications/transferability-of-fit-testing-records&gt;</w:t>
      </w:r>
    </w:p>
    <w:p w14:paraId="620F2510" w14:textId="5779CFD1" w:rsidR="00AD34F4" w:rsidRDefault="00B8179F" w:rsidP="0014341D">
      <w:pPr>
        <w:pStyle w:val="Body"/>
      </w:pPr>
      <w:hyperlink r:id="rId28" w:history="1">
        <w:r w:rsidR="005254AE" w:rsidRPr="001968CC">
          <w:rPr>
            <w:rStyle w:val="Hyperlink"/>
          </w:rPr>
          <w:t>Factsheet: Cleaning and disinfection of respiratory fit testing equipment</w:t>
        </w:r>
      </w:hyperlink>
      <w:r w:rsidR="005254AE" w:rsidRPr="001968CC">
        <w:t xml:space="preserve"> &lt;</w:t>
      </w:r>
      <w:r w:rsidR="00DA136C" w:rsidRPr="001968CC">
        <w:t>https://www.health.vic.gov.au/publications/cleaning-and-disinfection-of-respiratory-fit-testing-equipment-factsheet&gt;</w:t>
      </w:r>
    </w:p>
    <w:p w14:paraId="12A79C9E" w14:textId="205547C7" w:rsidR="00693276" w:rsidRPr="00693276" w:rsidRDefault="00693276" w:rsidP="00693276">
      <w:pPr>
        <w:keepNext/>
        <w:keepLines/>
        <w:spacing w:after="240" w:line="480" w:lineRule="atLeast"/>
        <w:outlineLvl w:val="0"/>
        <w:rPr>
          <w:rFonts w:eastAsia="MS Gothic" w:cs="Arial"/>
          <w:bCs/>
          <w:color w:val="595959" w:themeColor="text1" w:themeTint="A6"/>
          <w:kern w:val="32"/>
          <w:sz w:val="44"/>
          <w:szCs w:val="44"/>
        </w:rPr>
      </w:pPr>
      <w:r w:rsidRPr="00693276">
        <w:rPr>
          <w:rFonts w:eastAsia="MS Gothic" w:cs="Arial"/>
          <w:bCs/>
          <w:color w:val="595959" w:themeColor="text1" w:themeTint="A6"/>
          <w:kern w:val="32"/>
          <w:sz w:val="44"/>
          <w:szCs w:val="44"/>
        </w:rPr>
        <w:t>References</w:t>
      </w:r>
    </w:p>
    <w:p w14:paraId="43300468" w14:textId="77777777" w:rsidR="00693276" w:rsidRPr="00693276" w:rsidRDefault="00693276" w:rsidP="00693276">
      <w:pPr>
        <w:rPr>
          <w:rFonts w:eastAsia="Times"/>
        </w:rPr>
      </w:pPr>
      <w:r w:rsidRPr="00693276">
        <w:rPr>
          <w:rFonts w:eastAsia="Times"/>
        </w:rPr>
        <w:t xml:space="preserve">Health and Safety Executive, 2019, </w:t>
      </w:r>
      <w:r w:rsidRPr="00693276">
        <w:rPr>
          <w:rFonts w:eastAsia="Times"/>
          <w:i/>
          <w:iCs/>
        </w:rPr>
        <w:t>Guidance on respiratory protective equipment (RPE) fit testing</w:t>
      </w:r>
      <w:r w:rsidRPr="00693276">
        <w:rPr>
          <w:rFonts w:eastAsia="Times"/>
        </w:rPr>
        <w:t xml:space="preserve">, (INDG479), </w:t>
      </w:r>
      <w:hyperlink r:id="rId29" w:history="1">
        <w:r w:rsidRPr="00693276">
          <w:rPr>
            <w:rFonts w:eastAsia="Times"/>
            <w:color w:val="004C97"/>
            <w:u w:val="dotted"/>
          </w:rPr>
          <w:t>https://www.hse.gov.uk/pubns/indg479.htm</w:t>
        </w:r>
      </w:hyperlink>
      <w:r w:rsidRPr="00693276">
        <w:rPr>
          <w:rFonts w:eastAsia="Times"/>
        </w:rPr>
        <w:t xml:space="preserve"> </w:t>
      </w:r>
    </w:p>
    <w:p w14:paraId="2425EDAA" w14:textId="77777777" w:rsidR="00693276" w:rsidRPr="00693276" w:rsidRDefault="00693276" w:rsidP="00693276">
      <w:pPr>
        <w:rPr>
          <w:rFonts w:eastAsia="Times"/>
        </w:rPr>
      </w:pPr>
      <w:r w:rsidRPr="00693276">
        <w:rPr>
          <w:rFonts w:eastAsia="Times"/>
        </w:rPr>
        <w:t xml:space="preserve">International Organization for Standardization, 2017, </w:t>
      </w:r>
      <w:r w:rsidRPr="00693276">
        <w:rPr>
          <w:rFonts w:eastAsia="Times"/>
          <w:i/>
          <w:iCs/>
        </w:rPr>
        <w:t>Respiratory protective devices – Selection, use and maintenance – Part 3: Fit-testing procedures</w:t>
      </w:r>
      <w:r w:rsidRPr="00693276">
        <w:rPr>
          <w:rFonts w:eastAsia="Times"/>
        </w:rPr>
        <w:t xml:space="preserve"> (ISO 16975-3:2017), ISO, </w:t>
      </w:r>
      <w:hyperlink r:id="rId30" w:history="1">
        <w:r w:rsidRPr="00693276">
          <w:rPr>
            <w:rFonts w:eastAsia="Times"/>
            <w:color w:val="004C97"/>
            <w:u w:val="dotted"/>
          </w:rPr>
          <w:t>https://www.iso.org/standard/64513.html</w:t>
        </w:r>
      </w:hyperlink>
      <w:r w:rsidRPr="00693276">
        <w:rPr>
          <w:rFonts w:eastAsia="Times"/>
        </w:rPr>
        <w:t xml:space="preserve"> </w:t>
      </w:r>
    </w:p>
    <w:p w14:paraId="5E1B4B1A" w14:textId="77777777" w:rsidR="00693276" w:rsidRPr="00693276" w:rsidRDefault="00693276" w:rsidP="00693276">
      <w:pPr>
        <w:rPr>
          <w:rFonts w:eastAsia="Times"/>
        </w:rPr>
      </w:pPr>
      <w:r w:rsidRPr="00693276">
        <w:rPr>
          <w:rFonts w:eastAsia="Times"/>
        </w:rPr>
        <w:t xml:space="preserve">Standards Australia &amp; Standards New Zealand, 2009, </w:t>
      </w:r>
      <w:r w:rsidRPr="00693276">
        <w:rPr>
          <w:rFonts w:eastAsia="Times"/>
          <w:i/>
          <w:iCs/>
        </w:rPr>
        <w:t>Selection, use and maintenance of respiratory protective equipment</w:t>
      </w:r>
      <w:r w:rsidRPr="00693276">
        <w:rPr>
          <w:rFonts w:eastAsia="Times"/>
        </w:rPr>
        <w:t xml:space="preserve">, (AS/NZS 1715:2009), SAI Global, </w:t>
      </w:r>
      <w:hyperlink r:id="rId31" w:history="1">
        <w:r w:rsidRPr="00693276">
          <w:rPr>
            <w:rFonts w:eastAsia="Times"/>
            <w:color w:val="004C97"/>
            <w:u w:val="dotted"/>
          </w:rPr>
          <w:t>https://www.standards.org.au/standards-catalogue/sa-snz/publicsafety/sf-010/as-slash-nzs--1715-2009</w:t>
        </w:r>
      </w:hyperlink>
      <w:r w:rsidRPr="00693276">
        <w:rPr>
          <w:rFonts w:eastAsia="Times"/>
        </w:rPr>
        <w:t xml:space="preserve"> </w:t>
      </w:r>
    </w:p>
    <w:p w14:paraId="581D1510" w14:textId="77777777" w:rsidR="004F59EB" w:rsidRPr="004F59EB" w:rsidRDefault="00693276" w:rsidP="004F59EB">
      <w:pPr>
        <w:rPr>
          <w:rFonts w:eastAsia="Times"/>
        </w:rPr>
      </w:pPr>
      <w:r w:rsidRPr="00693276">
        <w:rPr>
          <w:rFonts w:eastAsia="Times"/>
        </w:rPr>
        <w:t xml:space="preserve">Occupational Safety and Health Administration, 2004, </w:t>
      </w:r>
      <w:r w:rsidRPr="00693276">
        <w:rPr>
          <w:rFonts w:eastAsia="Times"/>
          <w:i/>
          <w:iCs/>
        </w:rPr>
        <w:t xml:space="preserve">Appendix A to 1910.134 – Fit Testing Procedures (Mandatory) Part 1. </w:t>
      </w:r>
      <w:r w:rsidRPr="0F66AD2F">
        <w:rPr>
          <w:rFonts w:eastAsia="Times"/>
          <w:i/>
          <w:iCs/>
        </w:rPr>
        <w:t>OSHA-Accepted Fit Test Protocols</w:t>
      </w:r>
      <w:r w:rsidRPr="0F66AD2F">
        <w:rPr>
          <w:rFonts w:eastAsia="Times"/>
        </w:rPr>
        <w:t xml:space="preserve">, (1910.134 App A), </w:t>
      </w:r>
      <w:hyperlink r:id="rId32">
        <w:r w:rsidRPr="0F66AD2F">
          <w:rPr>
            <w:rFonts w:eastAsia="Times"/>
            <w:color w:val="004C97"/>
            <w:u w:val="dotted"/>
          </w:rPr>
          <w:t>https://www.osha.gov/laws-regs/regulations/standardnumber/1910/1910.134AppA</w:t>
        </w:r>
      </w:hyperlink>
      <w:r w:rsidRPr="0F66AD2F">
        <w:rPr>
          <w:rFonts w:eastAsia="Times"/>
        </w:rPr>
        <w:t xml:space="preserve"> </w:t>
      </w:r>
    </w:p>
    <w:p w14:paraId="523B6CEC" w14:textId="6DD063C3" w:rsidR="00200176" w:rsidRPr="00200176" w:rsidRDefault="5ACADDCE" w:rsidP="36814242">
      <w:pPr>
        <w:rPr>
          <w:szCs w:val="21"/>
        </w:rPr>
      </w:pPr>
      <w:r w:rsidRPr="7B36C628">
        <w:rPr>
          <w:szCs w:val="21"/>
        </w:rPr>
        <w:t xml:space="preserve">Clinical Excellence Commission, </w:t>
      </w:r>
      <w:r w:rsidRPr="46A6DB76">
        <w:rPr>
          <w:szCs w:val="21"/>
        </w:rPr>
        <w:t>Respiratory</w:t>
      </w:r>
      <w:r w:rsidRPr="0B7130A1">
        <w:rPr>
          <w:szCs w:val="21"/>
        </w:rPr>
        <w:t xml:space="preserve"> Protection </w:t>
      </w:r>
      <w:r w:rsidRPr="2EC346A8">
        <w:rPr>
          <w:szCs w:val="21"/>
        </w:rPr>
        <w:t xml:space="preserve">Program </w:t>
      </w:r>
      <w:r w:rsidRPr="0002AF68">
        <w:rPr>
          <w:szCs w:val="21"/>
        </w:rPr>
        <w:t>Manual,</w:t>
      </w:r>
      <w:r w:rsidRPr="681F1A99">
        <w:rPr>
          <w:szCs w:val="21"/>
        </w:rPr>
        <w:t xml:space="preserve"> </w:t>
      </w:r>
      <w:r w:rsidR="57EF2262" w:rsidRPr="36814242">
        <w:rPr>
          <w:szCs w:val="21"/>
        </w:rPr>
        <w:t>Version 1.</w:t>
      </w:r>
      <w:r w:rsidR="57EF2262" w:rsidRPr="6EC4DABC">
        <w:rPr>
          <w:szCs w:val="21"/>
        </w:rPr>
        <w:t xml:space="preserve">0, </w:t>
      </w:r>
      <w:r w:rsidR="57EF2262" w:rsidRPr="36814242">
        <w:rPr>
          <w:szCs w:val="21"/>
        </w:rPr>
        <w:t>December 2021</w:t>
      </w:r>
    </w:p>
    <w:p w14:paraId="3D7539DA" w14:textId="28CA78F9" w:rsidR="00200176" w:rsidRPr="00200176" w:rsidRDefault="00B8179F" w:rsidP="56E145EE">
      <w:pPr>
        <w:rPr>
          <w:szCs w:val="21"/>
        </w:rPr>
      </w:pPr>
      <w:hyperlink r:id="rId33">
        <w:r w:rsidR="5ACADDCE" w:rsidRPr="7B36C628">
          <w:rPr>
            <w:rStyle w:val="Hyperlink"/>
            <w:szCs w:val="21"/>
          </w:rPr>
          <w:t>https://www.cec.health.nsw.gov.au/__data/assets/pdf_file/0004/696712/Respiratory-Protection-Program-Manual.pdf</w:t>
        </w:r>
      </w:hyperlink>
      <w:r w:rsidR="5ACADDCE" w:rsidRPr="7B36C628">
        <w:rPr>
          <w:szCs w:val="21"/>
        </w:rPr>
        <w:t xml:space="preserve">, </w:t>
      </w:r>
    </w:p>
    <w:tbl>
      <w:tblPr>
        <w:tblStyle w:val="TableGrid"/>
        <w:tblW w:w="0" w:type="auto"/>
        <w:tblCellMar>
          <w:bottom w:w="108" w:type="dxa"/>
        </w:tblCellMar>
        <w:tblLook w:val="0600" w:firstRow="0" w:lastRow="0" w:firstColumn="0" w:lastColumn="0" w:noHBand="1" w:noVBand="1"/>
      </w:tblPr>
      <w:tblGrid>
        <w:gridCol w:w="10194"/>
      </w:tblGrid>
      <w:tr w:rsidR="0055119B" w14:paraId="41B456A2" w14:textId="77777777" w:rsidTr="00EC40D5">
        <w:tc>
          <w:tcPr>
            <w:tcW w:w="10194" w:type="dxa"/>
          </w:tcPr>
          <w:p w14:paraId="55392DF8" w14:textId="1ED1E310" w:rsidR="0055119B" w:rsidRPr="0055119B" w:rsidRDefault="0055119B" w:rsidP="0055119B">
            <w:pPr>
              <w:pStyle w:val="Accessibilitypara"/>
            </w:pPr>
            <w:bookmarkStart w:id="11" w:name="_Hlk37240926"/>
            <w:r w:rsidRPr="0055119B">
              <w:t>To receive this document in another format</w:t>
            </w:r>
            <w:r>
              <w:t>,</w:t>
            </w:r>
            <w:r w:rsidRPr="0055119B">
              <w:t xml:space="preserve"> phone</w:t>
            </w:r>
            <w:r w:rsidR="003143BA">
              <w:rPr>
                <w:color w:val="FF0000"/>
              </w:rPr>
              <w:t xml:space="preserve"> </w:t>
            </w:r>
            <w:r w:rsidR="003143BA" w:rsidRPr="00417F43">
              <w:t>1300</w:t>
            </w:r>
            <w:r w:rsidR="001B4D0F" w:rsidRPr="00417F43">
              <w:t xml:space="preserve"> 651 </w:t>
            </w:r>
            <w:r w:rsidR="00417F43" w:rsidRPr="00417F43">
              <w:t>160</w:t>
            </w:r>
            <w:r w:rsidRPr="00417F43">
              <w:t xml:space="preserve">, </w:t>
            </w:r>
            <w:r w:rsidRPr="0055119B">
              <w:t xml:space="preserve">using the National Relay Service 13 36 77 if required, or email </w:t>
            </w:r>
            <w:hyperlink r:id="rId34" w:history="1">
              <w:r w:rsidR="00E02B8C" w:rsidRPr="00C60D87">
                <w:rPr>
                  <w:rStyle w:val="Hyperlink"/>
                </w:rPr>
                <w:t>Victorian Respiratory Protection Program</w:t>
              </w:r>
            </w:hyperlink>
            <w:r w:rsidR="00F671BC">
              <w:t xml:space="preserve"> &lt;</w:t>
            </w:r>
            <w:r w:rsidR="00F671BC" w:rsidRPr="00F671BC">
              <w:t>VICRPP@health.vic.gov.au</w:t>
            </w:r>
            <w:r w:rsidR="00F671BC">
              <w:t>&gt;</w:t>
            </w:r>
          </w:p>
          <w:p w14:paraId="0DA571C4" w14:textId="77777777" w:rsidR="0055119B" w:rsidRPr="0055119B" w:rsidRDefault="0055119B" w:rsidP="00E33237">
            <w:pPr>
              <w:pStyle w:val="Imprint"/>
            </w:pPr>
            <w:r w:rsidRPr="0055119B">
              <w:t>Authorised and published by the Victorian Government, 1 Treasury Place, Melbourne.</w:t>
            </w:r>
          </w:p>
          <w:p w14:paraId="1F0A2A8C" w14:textId="3DC69CF2" w:rsidR="0055119B" w:rsidRPr="00342D84" w:rsidRDefault="0055119B" w:rsidP="00E33237">
            <w:pPr>
              <w:pStyle w:val="Imprint"/>
              <w:rPr>
                <w:color w:val="FF0000"/>
              </w:rPr>
            </w:pPr>
            <w:r w:rsidRPr="0055119B">
              <w:t xml:space="preserve">© State of Victoria, Australia, </w:t>
            </w:r>
            <w:r w:rsidR="001E2A36" w:rsidRPr="001E2A36">
              <w:t>Department of Health</w:t>
            </w:r>
            <w:r w:rsidRPr="0055119B">
              <w:t xml:space="preserve">, </w:t>
            </w:r>
            <w:r w:rsidR="00417F43">
              <w:t xml:space="preserve">21 </w:t>
            </w:r>
            <w:r w:rsidR="001669CA" w:rsidRPr="006C1B29">
              <w:rPr>
                <w:color w:val="auto"/>
              </w:rPr>
              <w:t>January 2022</w:t>
            </w:r>
          </w:p>
          <w:p w14:paraId="7BB2305A" w14:textId="77777777" w:rsidR="006C1B29" w:rsidRDefault="006C1B29" w:rsidP="00173025">
            <w:pPr>
              <w:rPr>
                <w:rFonts w:cs="Arial"/>
                <w:color w:val="000000"/>
              </w:rPr>
            </w:pPr>
            <w:r>
              <w:rPr>
                <w:rFonts w:cs="Arial"/>
                <w:b/>
                <w:bCs/>
                <w:color w:val="000000"/>
              </w:rPr>
              <w:t xml:space="preserve">ISBN </w:t>
            </w:r>
            <w:r>
              <w:rPr>
                <w:rFonts w:cs="Arial"/>
                <w:color w:val="000000"/>
              </w:rPr>
              <w:t xml:space="preserve">978-1-76096-718-5 </w:t>
            </w:r>
            <w:r>
              <w:rPr>
                <w:rFonts w:cs="Arial"/>
                <w:b/>
                <w:bCs/>
                <w:color w:val="000000"/>
              </w:rPr>
              <w:t>(pdf/online/MS word)</w:t>
            </w:r>
            <w:r>
              <w:rPr>
                <w:rFonts w:cs="Arial"/>
                <w:color w:val="000000"/>
              </w:rPr>
              <w:t xml:space="preserve"> </w:t>
            </w:r>
          </w:p>
          <w:p w14:paraId="412EF686" w14:textId="496144E9" w:rsidR="00173025" w:rsidRPr="00173025" w:rsidRDefault="00173025" w:rsidP="00173025">
            <w:pPr>
              <w:rPr>
                <w:rFonts w:ascii="Calibri" w:hAnsi="Calibri"/>
                <w:sz w:val="22"/>
              </w:rPr>
            </w:pPr>
            <w:r w:rsidRPr="00173025">
              <w:t>Available at</w:t>
            </w:r>
            <w:r w:rsidR="00C11C7E">
              <w:t xml:space="preserve"> </w:t>
            </w:r>
            <w:hyperlink r:id="rId35" w:history="1">
              <w:r w:rsidR="00C11C7E" w:rsidRPr="00F671BC">
                <w:rPr>
                  <w:rStyle w:val="Hyperlink"/>
                </w:rPr>
                <w:t>Victoria Respiratory Protection Program</w:t>
              </w:r>
            </w:hyperlink>
            <w:r w:rsidRPr="00173025">
              <w:t xml:space="preserve"> </w:t>
            </w:r>
            <w:r w:rsidR="00C11C7E">
              <w:t>&lt;</w:t>
            </w:r>
            <w:r w:rsidR="00C11C7E" w:rsidRPr="0008659C">
              <w:t>https://www.health.vic.gov.au/quality-safety-service/victorian-respiratory-protection-program</w:t>
            </w:r>
            <w:r w:rsidR="00C11C7E">
              <w:t>&gt;</w:t>
            </w:r>
          </w:p>
        </w:tc>
      </w:tr>
      <w:bookmarkEnd w:id="11"/>
    </w:tbl>
    <w:p w14:paraId="3E6C6A88" w14:textId="77777777" w:rsidR="00162CA9" w:rsidRDefault="00162CA9" w:rsidP="005621C4">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D56C" w14:textId="77777777" w:rsidR="00B637AE" w:rsidRDefault="00B637AE">
      <w:r>
        <w:separator/>
      </w:r>
    </w:p>
  </w:endnote>
  <w:endnote w:type="continuationSeparator" w:id="0">
    <w:p w14:paraId="6E864338" w14:textId="77777777" w:rsidR="00B637AE" w:rsidRDefault="00B637AE">
      <w:r>
        <w:continuationSeparator/>
      </w:r>
    </w:p>
  </w:endnote>
  <w:endnote w:type="continuationNotice" w:id="1">
    <w:p w14:paraId="02673E32" w14:textId="77777777" w:rsidR="00B637AE" w:rsidRDefault="00B63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6C43" w14:textId="77777777" w:rsidR="00B8179F" w:rsidRDefault="00B8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A881" w14:textId="77777777" w:rsidR="00E261B3" w:rsidRPr="00F65AA9" w:rsidRDefault="0072251A" w:rsidP="00F84FA0">
    <w:pPr>
      <w:pStyle w:val="Footer"/>
    </w:pPr>
    <w:r>
      <w:rPr>
        <w:noProof/>
        <w:lang w:eastAsia="en-AU"/>
      </w:rPr>
      <w:drawing>
        <wp:anchor distT="0" distB="0" distL="114300" distR="114300" simplePos="0" relativeHeight="251658240" behindDoc="1" locked="1" layoutInCell="1" allowOverlap="1" wp14:anchorId="5EFF00FC" wp14:editId="77D5A12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0048" behindDoc="0" locked="0" layoutInCell="0" allowOverlap="1" wp14:anchorId="59936A2B" wp14:editId="075CE52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44F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936A2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E944F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1881" w14:textId="77777777" w:rsidR="00E261B3" w:rsidRDefault="00E261B3">
    <w:pPr>
      <w:pStyle w:val="Footer"/>
    </w:pPr>
    <w:r>
      <w:rPr>
        <w:noProof/>
      </w:rPr>
      <mc:AlternateContent>
        <mc:Choice Requires="wps">
          <w:drawing>
            <wp:anchor distT="0" distB="0" distL="114300" distR="114300" simplePos="1" relativeHeight="251654144" behindDoc="0" locked="0" layoutInCell="0" allowOverlap="1" wp14:anchorId="11CF50AD" wp14:editId="5956B1F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2D4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CF50A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CF2D4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B905" w14:textId="0F531170" w:rsidR="00373890" w:rsidRPr="00F65AA9" w:rsidRDefault="00693276" w:rsidP="00F84FA0">
    <w:pPr>
      <w:pStyle w:val="Footer"/>
    </w:pPr>
    <w:r>
      <w:rPr>
        <w:noProof/>
      </w:rPr>
      <mc:AlternateContent>
        <mc:Choice Requires="wps">
          <w:drawing>
            <wp:anchor distT="0" distB="0" distL="114300" distR="114300" simplePos="0" relativeHeight="251666432" behindDoc="0" locked="0" layoutInCell="0" allowOverlap="1" wp14:anchorId="00D0AD10" wp14:editId="273164DA">
              <wp:simplePos x="0" y="0"/>
              <wp:positionH relativeFrom="page">
                <wp:posOffset>0</wp:posOffset>
              </wp:positionH>
              <wp:positionV relativeFrom="page">
                <wp:posOffset>10189210</wp:posOffset>
              </wp:positionV>
              <wp:extent cx="7560310" cy="311785"/>
              <wp:effectExtent l="0" t="0" r="0" b="12065"/>
              <wp:wrapNone/>
              <wp:docPr id="3" name="MSIPCM6aaf48d180ed12547030ac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7AF6D" w14:textId="5002FBAD" w:rsidR="00693276" w:rsidRPr="00693276" w:rsidRDefault="00693276" w:rsidP="00693276">
                          <w:pPr>
                            <w:spacing w:after="0"/>
                            <w:jc w:val="center"/>
                            <w:rPr>
                              <w:rFonts w:ascii="Arial Black" w:hAnsi="Arial Black"/>
                              <w:color w:val="000000"/>
                              <w:sz w:val="20"/>
                            </w:rPr>
                          </w:pPr>
                          <w:r w:rsidRPr="006932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D0AD10" id="_x0000_t202" coordsize="21600,21600" o:spt="202" path="m,l,21600r21600,l21600,xe">
              <v:stroke joinstyle="miter"/>
              <v:path gradientshapeok="t" o:connecttype="rect"/>
            </v:shapetype>
            <v:shape id="MSIPCM6aaf48d180ed12547030ac1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0n/7jrgIAAEwFAAAOAAAA&#10;AAAAAAAAAAAAAC4CAABkcnMvZTJvRG9jLnhtbFBLAQItABQABgAIAAAAIQBIDV6a3wAAAAsBAAAP&#10;AAAAAAAAAAAAAAAAAAgFAABkcnMvZG93bnJldi54bWxQSwUGAAAAAAQABADzAAAAFAYAAAAA&#10;" o:allowincell="f" filled="f" stroked="f" strokeweight=".5pt">
              <v:textbox inset=",0,,0">
                <w:txbxContent>
                  <w:p w14:paraId="6F87AF6D" w14:textId="5002FBAD" w:rsidR="00693276" w:rsidRPr="00693276" w:rsidRDefault="00693276" w:rsidP="00693276">
                    <w:pPr>
                      <w:spacing w:after="0"/>
                      <w:jc w:val="center"/>
                      <w:rPr>
                        <w:rFonts w:ascii="Arial Black" w:hAnsi="Arial Black"/>
                        <w:color w:val="000000"/>
                        <w:sz w:val="20"/>
                      </w:rPr>
                    </w:pPr>
                    <w:r w:rsidRPr="0069327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62336" behindDoc="0" locked="0" layoutInCell="0" allowOverlap="1" wp14:anchorId="6DF66EFA" wp14:editId="220C5EA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958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F66EFA"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63958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52E9" w14:textId="77777777" w:rsidR="00B637AE" w:rsidRDefault="00B637AE" w:rsidP="002862F1">
      <w:pPr>
        <w:spacing w:before="120"/>
      </w:pPr>
      <w:r>
        <w:separator/>
      </w:r>
    </w:p>
  </w:footnote>
  <w:footnote w:type="continuationSeparator" w:id="0">
    <w:p w14:paraId="64969313" w14:textId="77777777" w:rsidR="00B637AE" w:rsidRDefault="00B637AE">
      <w:r>
        <w:continuationSeparator/>
      </w:r>
    </w:p>
  </w:footnote>
  <w:footnote w:type="continuationNotice" w:id="1">
    <w:p w14:paraId="1853C551" w14:textId="77777777" w:rsidR="00B637AE" w:rsidRDefault="00B63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4F7A" w14:textId="77777777" w:rsidR="00B8179F" w:rsidRDefault="00B8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3EB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4CF6" w14:textId="77777777" w:rsidR="00B8179F" w:rsidRDefault="00B8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76"/>
    <w:rsid w:val="00000719"/>
    <w:rsid w:val="00001FC5"/>
    <w:rsid w:val="00003403"/>
    <w:rsid w:val="00005347"/>
    <w:rsid w:val="000072B6"/>
    <w:rsid w:val="0001021B"/>
    <w:rsid w:val="00011D89"/>
    <w:rsid w:val="000154FD"/>
    <w:rsid w:val="00016FBF"/>
    <w:rsid w:val="00022271"/>
    <w:rsid w:val="000235E8"/>
    <w:rsid w:val="00024D89"/>
    <w:rsid w:val="000250B6"/>
    <w:rsid w:val="00025D88"/>
    <w:rsid w:val="00026331"/>
    <w:rsid w:val="0002AF68"/>
    <w:rsid w:val="00032D6F"/>
    <w:rsid w:val="00033D81"/>
    <w:rsid w:val="00034BD2"/>
    <w:rsid w:val="000364E2"/>
    <w:rsid w:val="00037366"/>
    <w:rsid w:val="00041BF0"/>
    <w:rsid w:val="00042C8A"/>
    <w:rsid w:val="00045067"/>
    <w:rsid w:val="0004536B"/>
    <w:rsid w:val="00046B68"/>
    <w:rsid w:val="000527DD"/>
    <w:rsid w:val="00053F66"/>
    <w:rsid w:val="000578B2"/>
    <w:rsid w:val="00060959"/>
    <w:rsid w:val="00060C8F"/>
    <w:rsid w:val="00060F84"/>
    <w:rsid w:val="0006298A"/>
    <w:rsid w:val="000651CB"/>
    <w:rsid w:val="00065F35"/>
    <w:rsid w:val="000663CD"/>
    <w:rsid w:val="00066A77"/>
    <w:rsid w:val="000733FE"/>
    <w:rsid w:val="00074219"/>
    <w:rsid w:val="00074ED5"/>
    <w:rsid w:val="00082748"/>
    <w:rsid w:val="000835C6"/>
    <w:rsid w:val="0008508E"/>
    <w:rsid w:val="00085404"/>
    <w:rsid w:val="0008659C"/>
    <w:rsid w:val="00087951"/>
    <w:rsid w:val="0009113B"/>
    <w:rsid w:val="00093402"/>
    <w:rsid w:val="000949E4"/>
    <w:rsid w:val="00094DA3"/>
    <w:rsid w:val="000956D0"/>
    <w:rsid w:val="00096CD1"/>
    <w:rsid w:val="000A012C"/>
    <w:rsid w:val="000A0EB9"/>
    <w:rsid w:val="000A17FB"/>
    <w:rsid w:val="000A186C"/>
    <w:rsid w:val="000A1EA4"/>
    <w:rsid w:val="000A2476"/>
    <w:rsid w:val="000A629B"/>
    <w:rsid w:val="000A641A"/>
    <w:rsid w:val="000B0F74"/>
    <w:rsid w:val="000B3C80"/>
    <w:rsid w:val="000B3EDB"/>
    <w:rsid w:val="000B543D"/>
    <w:rsid w:val="000B55F9"/>
    <w:rsid w:val="000B5BF7"/>
    <w:rsid w:val="000B6BC8"/>
    <w:rsid w:val="000C0303"/>
    <w:rsid w:val="000C42EA"/>
    <w:rsid w:val="000C44AD"/>
    <w:rsid w:val="000C4546"/>
    <w:rsid w:val="000D05AB"/>
    <w:rsid w:val="000D1242"/>
    <w:rsid w:val="000E0970"/>
    <w:rsid w:val="000E1910"/>
    <w:rsid w:val="000E2287"/>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4A0"/>
    <w:rsid w:val="00120BD3"/>
    <w:rsid w:val="001220D5"/>
    <w:rsid w:val="00122889"/>
    <w:rsid w:val="00122FEA"/>
    <w:rsid w:val="0012324B"/>
    <w:rsid w:val="001232BD"/>
    <w:rsid w:val="00124ED5"/>
    <w:rsid w:val="001276FA"/>
    <w:rsid w:val="00131E62"/>
    <w:rsid w:val="00132841"/>
    <w:rsid w:val="00132EE6"/>
    <w:rsid w:val="00135433"/>
    <w:rsid w:val="0014255B"/>
    <w:rsid w:val="0014341D"/>
    <w:rsid w:val="001447B3"/>
    <w:rsid w:val="0014762C"/>
    <w:rsid w:val="001513C3"/>
    <w:rsid w:val="00151F88"/>
    <w:rsid w:val="00152073"/>
    <w:rsid w:val="00154E2D"/>
    <w:rsid w:val="00156598"/>
    <w:rsid w:val="00161939"/>
    <w:rsid w:val="00161AA0"/>
    <w:rsid w:val="00161D2E"/>
    <w:rsid w:val="00161F3E"/>
    <w:rsid w:val="00162093"/>
    <w:rsid w:val="00162CA9"/>
    <w:rsid w:val="00162E7B"/>
    <w:rsid w:val="00165459"/>
    <w:rsid w:val="00165A57"/>
    <w:rsid w:val="001669CA"/>
    <w:rsid w:val="001712C2"/>
    <w:rsid w:val="00172BAF"/>
    <w:rsid w:val="00173025"/>
    <w:rsid w:val="00173103"/>
    <w:rsid w:val="001771DD"/>
    <w:rsid w:val="00177995"/>
    <w:rsid w:val="00177A8C"/>
    <w:rsid w:val="00181C33"/>
    <w:rsid w:val="00182121"/>
    <w:rsid w:val="00186B33"/>
    <w:rsid w:val="00187151"/>
    <w:rsid w:val="00192F9D"/>
    <w:rsid w:val="001968CC"/>
    <w:rsid w:val="00196EB8"/>
    <w:rsid w:val="00196EFB"/>
    <w:rsid w:val="001979FF"/>
    <w:rsid w:val="00197B17"/>
    <w:rsid w:val="001A1950"/>
    <w:rsid w:val="001A1C54"/>
    <w:rsid w:val="001A3ACE"/>
    <w:rsid w:val="001A557E"/>
    <w:rsid w:val="001B058F"/>
    <w:rsid w:val="001B4D0F"/>
    <w:rsid w:val="001B6258"/>
    <w:rsid w:val="001B738B"/>
    <w:rsid w:val="001C09DB"/>
    <w:rsid w:val="001C277E"/>
    <w:rsid w:val="001C2A72"/>
    <w:rsid w:val="001C31B7"/>
    <w:rsid w:val="001C5B86"/>
    <w:rsid w:val="001D0B75"/>
    <w:rsid w:val="001D39A5"/>
    <w:rsid w:val="001D3C09"/>
    <w:rsid w:val="001D44E8"/>
    <w:rsid w:val="001D5D56"/>
    <w:rsid w:val="001D608A"/>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13FF"/>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2BB"/>
    <w:rsid w:val="00251343"/>
    <w:rsid w:val="002536A4"/>
    <w:rsid w:val="00254F58"/>
    <w:rsid w:val="00255167"/>
    <w:rsid w:val="00261E48"/>
    <w:rsid w:val="002620BC"/>
    <w:rsid w:val="00262802"/>
    <w:rsid w:val="00263A90"/>
    <w:rsid w:val="00263C1F"/>
    <w:rsid w:val="0026408B"/>
    <w:rsid w:val="00267C3E"/>
    <w:rsid w:val="002709BB"/>
    <w:rsid w:val="0027113F"/>
    <w:rsid w:val="0027168F"/>
    <w:rsid w:val="00273BAC"/>
    <w:rsid w:val="00274B5C"/>
    <w:rsid w:val="002763B3"/>
    <w:rsid w:val="002802E3"/>
    <w:rsid w:val="0028213D"/>
    <w:rsid w:val="00282466"/>
    <w:rsid w:val="002859B2"/>
    <w:rsid w:val="002862F1"/>
    <w:rsid w:val="00290E27"/>
    <w:rsid w:val="00291373"/>
    <w:rsid w:val="0029597D"/>
    <w:rsid w:val="002962C3"/>
    <w:rsid w:val="0029752B"/>
    <w:rsid w:val="002A0A9C"/>
    <w:rsid w:val="002A3F06"/>
    <w:rsid w:val="002A483C"/>
    <w:rsid w:val="002A566E"/>
    <w:rsid w:val="002B0C7C"/>
    <w:rsid w:val="002B1729"/>
    <w:rsid w:val="002B329A"/>
    <w:rsid w:val="002B36C7"/>
    <w:rsid w:val="002B4DD4"/>
    <w:rsid w:val="002B5277"/>
    <w:rsid w:val="002B5375"/>
    <w:rsid w:val="002B77C1"/>
    <w:rsid w:val="002C0ED7"/>
    <w:rsid w:val="002C2728"/>
    <w:rsid w:val="002C2B11"/>
    <w:rsid w:val="002C4A34"/>
    <w:rsid w:val="002D1E0D"/>
    <w:rsid w:val="002D5006"/>
    <w:rsid w:val="002D6F74"/>
    <w:rsid w:val="002E01D0"/>
    <w:rsid w:val="002E161D"/>
    <w:rsid w:val="002E26A3"/>
    <w:rsid w:val="002E3100"/>
    <w:rsid w:val="002E41C3"/>
    <w:rsid w:val="002E6BEC"/>
    <w:rsid w:val="002E6C95"/>
    <w:rsid w:val="002E7C36"/>
    <w:rsid w:val="002F00A4"/>
    <w:rsid w:val="002F0107"/>
    <w:rsid w:val="002F3D32"/>
    <w:rsid w:val="002F5F31"/>
    <w:rsid w:val="002F5F46"/>
    <w:rsid w:val="00302216"/>
    <w:rsid w:val="003039BE"/>
    <w:rsid w:val="00303E53"/>
    <w:rsid w:val="00304229"/>
    <w:rsid w:val="00305554"/>
    <w:rsid w:val="00305CC1"/>
    <w:rsid w:val="00306E5F"/>
    <w:rsid w:val="00307E14"/>
    <w:rsid w:val="00312C60"/>
    <w:rsid w:val="00314054"/>
    <w:rsid w:val="003143BA"/>
    <w:rsid w:val="00315BD8"/>
    <w:rsid w:val="003166C3"/>
    <w:rsid w:val="00316F27"/>
    <w:rsid w:val="003214F1"/>
    <w:rsid w:val="00322E4B"/>
    <w:rsid w:val="00322F14"/>
    <w:rsid w:val="00326933"/>
    <w:rsid w:val="00327870"/>
    <w:rsid w:val="0033105E"/>
    <w:rsid w:val="0033259D"/>
    <w:rsid w:val="003333D2"/>
    <w:rsid w:val="00333797"/>
    <w:rsid w:val="00333A81"/>
    <w:rsid w:val="00334237"/>
    <w:rsid w:val="003344E1"/>
    <w:rsid w:val="0033474D"/>
    <w:rsid w:val="00336D84"/>
    <w:rsid w:val="003406C6"/>
    <w:rsid w:val="003418CC"/>
    <w:rsid w:val="00342D84"/>
    <w:rsid w:val="00345313"/>
    <w:rsid w:val="003459BD"/>
    <w:rsid w:val="00346B22"/>
    <w:rsid w:val="00350D38"/>
    <w:rsid w:val="00351B36"/>
    <w:rsid w:val="0035599D"/>
    <w:rsid w:val="00357B4E"/>
    <w:rsid w:val="00361F21"/>
    <w:rsid w:val="003706E7"/>
    <w:rsid w:val="003716FD"/>
    <w:rsid w:val="0037204B"/>
    <w:rsid w:val="00373890"/>
    <w:rsid w:val="003744CF"/>
    <w:rsid w:val="00374717"/>
    <w:rsid w:val="0037676C"/>
    <w:rsid w:val="00381043"/>
    <w:rsid w:val="003829E5"/>
    <w:rsid w:val="00386109"/>
    <w:rsid w:val="00386944"/>
    <w:rsid w:val="00386CEE"/>
    <w:rsid w:val="00386D8C"/>
    <w:rsid w:val="00387225"/>
    <w:rsid w:val="003956CC"/>
    <w:rsid w:val="00395C9A"/>
    <w:rsid w:val="003A0853"/>
    <w:rsid w:val="003A5829"/>
    <w:rsid w:val="003A6B67"/>
    <w:rsid w:val="003B033D"/>
    <w:rsid w:val="003B13B6"/>
    <w:rsid w:val="003B15E6"/>
    <w:rsid w:val="003B408A"/>
    <w:rsid w:val="003B5733"/>
    <w:rsid w:val="003C08A2"/>
    <w:rsid w:val="003C2045"/>
    <w:rsid w:val="003C43A1"/>
    <w:rsid w:val="003C4FC0"/>
    <w:rsid w:val="003C55F4"/>
    <w:rsid w:val="003C7897"/>
    <w:rsid w:val="003C7A3F"/>
    <w:rsid w:val="003D2766"/>
    <w:rsid w:val="003D2A74"/>
    <w:rsid w:val="003D2BCF"/>
    <w:rsid w:val="003D3E8F"/>
    <w:rsid w:val="003D6458"/>
    <w:rsid w:val="003D6475"/>
    <w:rsid w:val="003E375C"/>
    <w:rsid w:val="003E400C"/>
    <w:rsid w:val="003E4086"/>
    <w:rsid w:val="003E4BFC"/>
    <w:rsid w:val="003E639E"/>
    <w:rsid w:val="003E71E5"/>
    <w:rsid w:val="003E746F"/>
    <w:rsid w:val="003F0445"/>
    <w:rsid w:val="003F0CF0"/>
    <w:rsid w:val="003F14B1"/>
    <w:rsid w:val="003F2B20"/>
    <w:rsid w:val="003F3289"/>
    <w:rsid w:val="003F5CB9"/>
    <w:rsid w:val="004013C7"/>
    <w:rsid w:val="00401FCF"/>
    <w:rsid w:val="0040248F"/>
    <w:rsid w:val="00406285"/>
    <w:rsid w:val="004112C6"/>
    <w:rsid w:val="004148F9"/>
    <w:rsid w:val="00414D4A"/>
    <w:rsid w:val="00417F43"/>
    <w:rsid w:val="0042084E"/>
    <w:rsid w:val="00421EEF"/>
    <w:rsid w:val="00424D65"/>
    <w:rsid w:val="00432729"/>
    <w:rsid w:val="00442C6C"/>
    <w:rsid w:val="00443CBE"/>
    <w:rsid w:val="00443E8A"/>
    <w:rsid w:val="004441BC"/>
    <w:rsid w:val="004457F2"/>
    <w:rsid w:val="00445C64"/>
    <w:rsid w:val="004468B4"/>
    <w:rsid w:val="00450E2B"/>
    <w:rsid w:val="0045230A"/>
    <w:rsid w:val="00454AD0"/>
    <w:rsid w:val="00456C32"/>
    <w:rsid w:val="00457337"/>
    <w:rsid w:val="00462E3D"/>
    <w:rsid w:val="00466E79"/>
    <w:rsid w:val="00470D7D"/>
    <w:rsid w:val="004712DE"/>
    <w:rsid w:val="0047372D"/>
    <w:rsid w:val="00473BA3"/>
    <w:rsid w:val="004743DD"/>
    <w:rsid w:val="004749A3"/>
    <w:rsid w:val="00474CEA"/>
    <w:rsid w:val="00483968"/>
    <w:rsid w:val="004847D3"/>
    <w:rsid w:val="00484F86"/>
    <w:rsid w:val="00487E0E"/>
    <w:rsid w:val="00490746"/>
    <w:rsid w:val="00490852"/>
    <w:rsid w:val="00491C9C"/>
    <w:rsid w:val="00492F30"/>
    <w:rsid w:val="004946F4"/>
    <w:rsid w:val="0049487E"/>
    <w:rsid w:val="00497972"/>
    <w:rsid w:val="004A1289"/>
    <w:rsid w:val="004A160D"/>
    <w:rsid w:val="004A3E81"/>
    <w:rsid w:val="004A4195"/>
    <w:rsid w:val="004A5C62"/>
    <w:rsid w:val="004A5CE5"/>
    <w:rsid w:val="004A5F74"/>
    <w:rsid w:val="004A707D"/>
    <w:rsid w:val="004B0561"/>
    <w:rsid w:val="004B3240"/>
    <w:rsid w:val="004C3F38"/>
    <w:rsid w:val="004C5541"/>
    <w:rsid w:val="004C63D6"/>
    <w:rsid w:val="004C6EEE"/>
    <w:rsid w:val="004C702B"/>
    <w:rsid w:val="004D0033"/>
    <w:rsid w:val="004D016B"/>
    <w:rsid w:val="004D1B22"/>
    <w:rsid w:val="004D23CC"/>
    <w:rsid w:val="004D36F2"/>
    <w:rsid w:val="004D4460"/>
    <w:rsid w:val="004E1106"/>
    <w:rsid w:val="004E138F"/>
    <w:rsid w:val="004E2582"/>
    <w:rsid w:val="004E3CF5"/>
    <w:rsid w:val="004E4649"/>
    <w:rsid w:val="004E57CC"/>
    <w:rsid w:val="004E5C2B"/>
    <w:rsid w:val="004F00DD"/>
    <w:rsid w:val="004F2133"/>
    <w:rsid w:val="004F5398"/>
    <w:rsid w:val="004F55F1"/>
    <w:rsid w:val="004F59EB"/>
    <w:rsid w:val="004F640D"/>
    <w:rsid w:val="004F6936"/>
    <w:rsid w:val="00503DC6"/>
    <w:rsid w:val="00506F5D"/>
    <w:rsid w:val="00510C37"/>
    <w:rsid w:val="005119A9"/>
    <w:rsid w:val="005126D0"/>
    <w:rsid w:val="00514758"/>
    <w:rsid w:val="0051568D"/>
    <w:rsid w:val="00524CA6"/>
    <w:rsid w:val="005254AE"/>
    <w:rsid w:val="00526AC7"/>
    <w:rsid w:val="00526C15"/>
    <w:rsid w:val="00527A98"/>
    <w:rsid w:val="00530C6C"/>
    <w:rsid w:val="00532EA0"/>
    <w:rsid w:val="00532FE6"/>
    <w:rsid w:val="00534734"/>
    <w:rsid w:val="00536395"/>
    <w:rsid w:val="00536499"/>
    <w:rsid w:val="00543449"/>
    <w:rsid w:val="00543903"/>
    <w:rsid w:val="00543F11"/>
    <w:rsid w:val="00546305"/>
    <w:rsid w:val="00547A95"/>
    <w:rsid w:val="0055119B"/>
    <w:rsid w:val="005548B5"/>
    <w:rsid w:val="005621C4"/>
    <w:rsid w:val="0056280F"/>
    <w:rsid w:val="0056433B"/>
    <w:rsid w:val="00570B5D"/>
    <w:rsid w:val="00572031"/>
    <w:rsid w:val="00572282"/>
    <w:rsid w:val="00573CE3"/>
    <w:rsid w:val="005767E6"/>
    <w:rsid w:val="00576CED"/>
    <w:rsid w:val="00576D99"/>
    <w:rsid w:val="00576E84"/>
    <w:rsid w:val="00580394"/>
    <w:rsid w:val="005809CD"/>
    <w:rsid w:val="005829A9"/>
    <w:rsid w:val="00582B8C"/>
    <w:rsid w:val="0058757E"/>
    <w:rsid w:val="0059199E"/>
    <w:rsid w:val="00596A4B"/>
    <w:rsid w:val="00597507"/>
    <w:rsid w:val="005A479D"/>
    <w:rsid w:val="005B1C6D"/>
    <w:rsid w:val="005B21B6"/>
    <w:rsid w:val="005B3A08"/>
    <w:rsid w:val="005B3D9F"/>
    <w:rsid w:val="005B6D41"/>
    <w:rsid w:val="005B7A63"/>
    <w:rsid w:val="005C0955"/>
    <w:rsid w:val="005C49DA"/>
    <w:rsid w:val="005C50F3"/>
    <w:rsid w:val="005C54B5"/>
    <w:rsid w:val="005C5D80"/>
    <w:rsid w:val="005C5D91"/>
    <w:rsid w:val="005D07B8"/>
    <w:rsid w:val="005D6597"/>
    <w:rsid w:val="005D7D56"/>
    <w:rsid w:val="005E14E7"/>
    <w:rsid w:val="005E26A3"/>
    <w:rsid w:val="005E2ECB"/>
    <w:rsid w:val="005E447E"/>
    <w:rsid w:val="005E4FD1"/>
    <w:rsid w:val="005E5EC6"/>
    <w:rsid w:val="005F0775"/>
    <w:rsid w:val="005F0CF5"/>
    <w:rsid w:val="005F21EB"/>
    <w:rsid w:val="005F3145"/>
    <w:rsid w:val="005F5902"/>
    <w:rsid w:val="00604365"/>
    <w:rsid w:val="00605908"/>
    <w:rsid w:val="00610D7C"/>
    <w:rsid w:val="00611F19"/>
    <w:rsid w:val="00611FF2"/>
    <w:rsid w:val="00613414"/>
    <w:rsid w:val="00620154"/>
    <w:rsid w:val="0062056A"/>
    <w:rsid w:val="0062064E"/>
    <w:rsid w:val="0062408D"/>
    <w:rsid w:val="006240CC"/>
    <w:rsid w:val="00624940"/>
    <w:rsid w:val="006254F8"/>
    <w:rsid w:val="00627DA7"/>
    <w:rsid w:val="00630497"/>
    <w:rsid w:val="00630DA4"/>
    <w:rsid w:val="00632597"/>
    <w:rsid w:val="006358B4"/>
    <w:rsid w:val="006375A4"/>
    <w:rsid w:val="006419AA"/>
    <w:rsid w:val="00644B1F"/>
    <w:rsid w:val="00644B7E"/>
    <w:rsid w:val="006454E6"/>
    <w:rsid w:val="00646034"/>
    <w:rsid w:val="00646235"/>
    <w:rsid w:val="00646A68"/>
    <w:rsid w:val="006505BD"/>
    <w:rsid w:val="006508EA"/>
    <w:rsid w:val="0065092E"/>
    <w:rsid w:val="006557A7"/>
    <w:rsid w:val="00655E78"/>
    <w:rsid w:val="00656290"/>
    <w:rsid w:val="006608D8"/>
    <w:rsid w:val="00660C9F"/>
    <w:rsid w:val="006621D7"/>
    <w:rsid w:val="0066302A"/>
    <w:rsid w:val="00667770"/>
    <w:rsid w:val="00667C77"/>
    <w:rsid w:val="00670597"/>
    <w:rsid w:val="006706D0"/>
    <w:rsid w:val="00676B98"/>
    <w:rsid w:val="00677574"/>
    <w:rsid w:val="00680346"/>
    <w:rsid w:val="00681D4C"/>
    <w:rsid w:val="0068454C"/>
    <w:rsid w:val="006879C7"/>
    <w:rsid w:val="00691B62"/>
    <w:rsid w:val="00693276"/>
    <w:rsid w:val="006933B5"/>
    <w:rsid w:val="00693D14"/>
    <w:rsid w:val="006949E4"/>
    <w:rsid w:val="00696F27"/>
    <w:rsid w:val="006A18C2"/>
    <w:rsid w:val="006A3383"/>
    <w:rsid w:val="006A3F25"/>
    <w:rsid w:val="006B077C"/>
    <w:rsid w:val="006B6803"/>
    <w:rsid w:val="006B769F"/>
    <w:rsid w:val="006C1B29"/>
    <w:rsid w:val="006C7986"/>
    <w:rsid w:val="006D0F16"/>
    <w:rsid w:val="006D2A3F"/>
    <w:rsid w:val="006D2FBC"/>
    <w:rsid w:val="006E0541"/>
    <w:rsid w:val="006E138B"/>
    <w:rsid w:val="006E4E17"/>
    <w:rsid w:val="006F0330"/>
    <w:rsid w:val="006F13BB"/>
    <w:rsid w:val="006F1FDC"/>
    <w:rsid w:val="006F6B8C"/>
    <w:rsid w:val="007013EF"/>
    <w:rsid w:val="007055BD"/>
    <w:rsid w:val="00713EE0"/>
    <w:rsid w:val="00716F54"/>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38C"/>
    <w:rsid w:val="0074696E"/>
    <w:rsid w:val="00750135"/>
    <w:rsid w:val="00750EC2"/>
    <w:rsid w:val="00752B28"/>
    <w:rsid w:val="007541A9"/>
    <w:rsid w:val="00754E36"/>
    <w:rsid w:val="00756D16"/>
    <w:rsid w:val="00763139"/>
    <w:rsid w:val="00770F37"/>
    <w:rsid w:val="007711A0"/>
    <w:rsid w:val="00771E31"/>
    <w:rsid w:val="00772D5E"/>
    <w:rsid w:val="007743F7"/>
    <w:rsid w:val="0077463E"/>
    <w:rsid w:val="007767B8"/>
    <w:rsid w:val="00776928"/>
    <w:rsid w:val="00776E0F"/>
    <w:rsid w:val="007774B1"/>
    <w:rsid w:val="00777BE1"/>
    <w:rsid w:val="007833D8"/>
    <w:rsid w:val="007846B2"/>
    <w:rsid w:val="00785677"/>
    <w:rsid w:val="00786F16"/>
    <w:rsid w:val="007875E5"/>
    <w:rsid w:val="00791BD7"/>
    <w:rsid w:val="007933F7"/>
    <w:rsid w:val="00796E20"/>
    <w:rsid w:val="00797C32"/>
    <w:rsid w:val="007A11E8"/>
    <w:rsid w:val="007A18DD"/>
    <w:rsid w:val="007A1BBB"/>
    <w:rsid w:val="007A20DF"/>
    <w:rsid w:val="007A7DE4"/>
    <w:rsid w:val="007B0914"/>
    <w:rsid w:val="007B1374"/>
    <w:rsid w:val="007B32E5"/>
    <w:rsid w:val="007B3DB9"/>
    <w:rsid w:val="007B589F"/>
    <w:rsid w:val="007B6186"/>
    <w:rsid w:val="007B73BC"/>
    <w:rsid w:val="007C1838"/>
    <w:rsid w:val="007C20B9"/>
    <w:rsid w:val="007C6DA9"/>
    <w:rsid w:val="007C7301"/>
    <w:rsid w:val="007C7859"/>
    <w:rsid w:val="007C7F28"/>
    <w:rsid w:val="007D1466"/>
    <w:rsid w:val="007D2BDE"/>
    <w:rsid w:val="007D2FB6"/>
    <w:rsid w:val="007D49EB"/>
    <w:rsid w:val="007D5E1C"/>
    <w:rsid w:val="007D74DB"/>
    <w:rsid w:val="007D7C97"/>
    <w:rsid w:val="007E0DE2"/>
    <w:rsid w:val="007E1227"/>
    <w:rsid w:val="007E3B98"/>
    <w:rsid w:val="007E417A"/>
    <w:rsid w:val="007F31B6"/>
    <w:rsid w:val="007F546C"/>
    <w:rsid w:val="007F625F"/>
    <w:rsid w:val="007F665E"/>
    <w:rsid w:val="00800412"/>
    <w:rsid w:val="008039F9"/>
    <w:rsid w:val="00803C66"/>
    <w:rsid w:val="0080587B"/>
    <w:rsid w:val="00806468"/>
    <w:rsid w:val="008119CA"/>
    <w:rsid w:val="008130C4"/>
    <w:rsid w:val="008155F0"/>
    <w:rsid w:val="00816735"/>
    <w:rsid w:val="00820141"/>
    <w:rsid w:val="00820E0C"/>
    <w:rsid w:val="008212B2"/>
    <w:rsid w:val="008213F0"/>
    <w:rsid w:val="00823275"/>
    <w:rsid w:val="0082366F"/>
    <w:rsid w:val="008338A2"/>
    <w:rsid w:val="00835FAF"/>
    <w:rsid w:val="00841AA9"/>
    <w:rsid w:val="00844303"/>
    <w:rsid w:val="008474FE"/>
    <w:rsid w:val="00853EE4"/>
    <w:rsid w:val="00855535"/>
    <w:rsid w:val="00855920"/>
    <w:rsid w:val="00856249"/>
    <w:rsid w:val="00857675"/>
    <w:rsid w:val="00857C5A"/>
    <w:rsid w:val="008616A8"/>
    <w:rsid w:val="0086255E"/>
    <w:rsid w:val="008633F0"/>
    <w:rsid w:val="00867D9D"/>
    <w:rsid w:val="008700DD"/>
    <w:rsid w:val="00872E0A"/>
    <w:rsid w:val="00873594"/>
    <w:rsid w:val="00873F40"/>
    <w:rsid w:val="00875285"/>
    <w:rsid w:val="0087728D"/>
    <w:rsid w:val="00884B62"/>
    <w:rsid w:val="0088529C"/>
    <w:rsid w:val="00887903"/>
    <w:rsid w:val="00890952"/>
    <w:rsid w:val="0089270A"/>
    <w:rsid w:val="00893AF6"/>
    <w:rsid w:val="00894BC4"/>
    <w:rsid w:val="00896E44"/>
    <w:rsid w:val="0089789A"/>
    <w:rsid w:val="008A0A11"/>
    <w:rsid w:val="008A28A8"/>
    <w:rsid w:val="008A5B32"/>
    <w:rsid w:val="008B2261"/>
    <w:rsid w:val="008B2EE4"/>
    <w:rsid w:val="008B4332"/>
    <w:rsid w:val="008B4D3D"/>
    <w:rsid w:val="008B57C7"/>
    <w:rsid w:val="008B695A"/>
    <w:rsid w:val="008C2F92"/>
    <w:rsid w:val="008C3697"/>
    <w:rsid w:val="008C5557"/>
    <w:rsid w:val="008C589D"/>
    <w:rsid w:val="008C6D51"/>
    <w:rsid w:val="008C715E"/>
    <w:rsid w:val="008C7CB1"/>
    <w:rsid w:val="008D0638"/>
    <w:rsid w:val="008D2846"/>
    <w:rsid w:val="008D4236"/>
    <w:rsid w:val="008D462F"/>
    <w:rsid w:val="008D6DCF"/>
    <w:rsid w:val="008E3DE9"/>
    <w:rsid w:val="008E4376"/>
    <w:rsid w:val="008E7A0A"/>
    <w:rsid w:val="008E7B49"/>
    <w:rsid w:val="008F168A"/>
    <w:rsid w:val="008F40F1"/>
    <w:rsid w:val="008F59F6"/>
    <w:rsid w:val="00900719"/>
    <w:rsid w:val="009017AC"/>
    <w:rsid w:val="00902A9A"/>
    <w:rsid w:val="00904A1C"/>
    <w:rsid w:val="00905030"/>
    <w:rsid w:val="00906490"/>
    <w:rsid w:val="00907959"/>
    <w:rsid w:val="009111B2"/>
    <w:rsid w:val="00912FB9"/>
    <w:rsid w:val="009151F5"/>
    <w:rsid w:val="009220CA"/>
    <w:rsid w:val="00924AE1"/>
    <w:rsid w:val="00925587"/>
    <w:rsid w:val="009269B1"/>
    <w:rsid w:val="0092724D"/>
    <w:rsid w:val="009272B3"/>
    <w:rsid w:val="009315BE"/>
    <w:rsid w:val="0093338F"/>
    <w:rsid w:val="00937BD9"/>
    <w:rsid w:val="00945781"/>
    <w:rsid w:val="00945785"/>
    <w:rsid w:val="00947DD5"/>
    <w:rsid w:val="00950E2C"/>
    <w:rsid w:val="00951D50"/>
    <w:rsid w:val="009525EB"/>
    <w:rsid w:val="0095470B"/>
    <w:rsid w:val="00954874"/>
    <w:rsid w:val="00955B5B"/>
    <w:rsid w:val="0095615A"/>
    <w:rsid w:val="00961400"/>
    <w:rsid w:val="00963646"/>
    <w:rsid w:val="0096408F"/>
    <w:rsid w:val="0096632D"/>
    <w:rsid w:val="009718C7"/>
    <w:rsid w:val="00974988"/>
    <w:rsid w:val="0097559F"/>
    <w:rsid w:val="0097615F"/>
    <w:rsid w:val="0097761E"/>
    <w:rsid w:val="00982454"/>
    <w:rsid w:val="00982CF0"/>
    <w:rsid w:val="00984E9D"/>
    <w:rsid w:val="009853E1"/>
    <w:rsid w:val="00986E6B"/>
    <w:rsid w:val="00990032"/>
    <w:rsid w:val="00990707"/>
    <w:rsid w:val="00990B19"/>
    <w:rsid w:val="0099153B"/>
    <w:rsid w:val="0099164D"/>
    <w:rsid w:val="00991769"/>
    <w:rsid w:val="00991CD8"/>
    <w:rsid w:val="0099232C"/>
    <w:rsid w:val="00994386"/>
    <w:rsid w:val="009977F7"/>
    <w:rsid w:val="009A13D8"/>
    <w:rsid w:val="009A2397"/>
    <w:rsid w:val="009A24AD"/>
    <w:rsid w:val="009A279E"/>
    <w:rsid w:val="009A3015"/>
    <w:rsid w:val="009A3490"/>
    <w:rsid w:val="009A54FC"/>
    <w:rsid w:val="009B01B6"/>
    <w:rsid w:val="009B0A6F"/>
    <w:rsid w:val="009B0A94"/>
    <w:rsid w:val="009B196F"/>
    <w:rsid w:val="009B2AE8"/>
    <w:rsid w:val="009B59E9"/>
    <w:rsid w:val="009B70AA"/>
    <w:rsid w:val="009C1FB0"/>
    <w:rsid w:val="009C5E77"/>
    <w:rsid w:val="009C7A7E"/>
    <w:rsid w:val="009C7C5D"/>
    <w:rsid w:val="009D02E8"/>
    <w:rsid w:val="009D51D0"/>
    <w:rsid w:val="009D70A4"/>
    <w:rsid w:val="009D7B14"/>
    <w:rsid w:val="009E08D1"/>
    <w:rsid w:val="009E1B95"/>
    <w:rsid w:val="009E3C86"/>
    <w:rsid w:val="009E496F"/>
    <w:rsid w:val="009E4B0D"/>
    <w:rsid w:val="009E5250"/>
    <w:rsid w:val="009E5AF9"/>
    <w:rsid w:val="009E7F92"/>
    <w:rsid w:val="009F02A3"/>
    <w:rsid w:val="009F2F27"/>
    <w:rsid w:val="009F34AA"/>
    <w:rsid w:val="009F6BCB"/>
    <w:rsid w:val="009F7B78"/>
    <w:rsid w:val="00A0057A"/>
    <w:rsid w:val="00A011EE"/>
    <w:rsid w:val="00A01547"/>
    <w:rsid w:val="00A02610"/>
    <w:rsid w:val="00A02FA1"/>
    <w:rsid w:val="00A0343E"/>
    <w:rsid w:val="00A04CCE"/>
    <w:rsid w:val="00A05086"/>
    <w:rsid w:val="00A07421"/>
    <w:rsid w:val="00A0776B"/>
    <w:rsid w:val="00A10FB9"/>
    <w:rsid w:val="00A11421"/>
    <w:rsid w:val="00A1389F"/>
    <w:rsid w:val="00A157B1"/>
    <w:rsid w:val="00A171FA"/>
    <w:rsid w:val="00A2057C"/>
    <w:rsid w:val="00A22229"/>
    <w:rsid w:val="00A24442"/>
    <w:rsid w:val="00A3049F"/>
    <w:rsid w:val="00A330BB"/>
    <w:rsid w:val="00A3502A"/>
    <w:rsid w:val="00A36686"/>
    <w:rsid w:val="00A42E26"/>
    <w:rsid w:val="00A44882"/>
    <w:rsid w:val="00A45125"/>
    <w:rsid w:val="00A455B6"/>
    <w:rsid w:val="00A46357"/>
    <w:rsid w:val="00A5004D"/>
    <w:rsid w:val="00A54715"/>
    <w:rsid w:val="00A6061C"/>
    <w:rsid w:val="00A62D44"/>
    <w:rsid w:val="00A6400B"/>
    <w:rsid w:val="00A6501E"/>
    <w:rsid w:val="00A65A91"/>
    <w:rsid w:val="00A67263"/>
    <w:rsid w:val="00A7161C"/>
    <w:rsid w:val="00A77AA3"/>
    <w:rsid w:val="00A80421"/>
    <w:rsid w:val="00A8236D"/>
    <w:rsid w:val="00A83E6D"/>
    <w:rsid w:val="00A84AD9"/>
    <w:rsid w:val="00A854EB"/>
    <w:rsid w:val="00A872E5"/>
    <w:rsid w:val="00A91406"/>
    <w:rsid w:val="00A92AD3"/>
    <w:rsid w:val="00A96E65"/>
    <w:rsid w:val="00A97761"/>
    <w:rsid w:val="00A97C72"/>
    <w:rsid w:val="00AA268E"/>
    <w:rsid w:val="00AA310B"/>
    <w:rsid w:val="00AA5C23"/>
    <w:rsid w:val="00AA63D4"/>
    <w:rsid w:val="00AA6E25"/>
    <w:rsid w:val="00AB06E8"/>
    <w:rsid w:val="00AB1CD3"/>
    <w:rsid w:val="00AB21E2"/>
    <w:rsid w:val="00AB352F"/>
    <w:rsid w:val="00AB636E"/>
    <w:rsid w:val="00AC274B"/>
    <w:rsid w:val="00AC4764"/>
    <w:rsid w:val="00AC6D36"/>
    <w:rsid w:val="00AC735B"/>
    <w:rsid w:val="00AD0CBA"/>
    <w:rsid w:val="00AD177A"/>
    <w:rsid w:val="00AD26E2"/>
    <w:rsid w:val="00AD34F4"/>
    <w:rsid w:val="00AD59EB"/>
    <w:rsid w:val="00AD784C"/>
    <w:rsid w:val="00AE126A"/>
    <w:rsid w:val="00AE1BAE"/>
    <w:rsid w:val="00AE3005"/>
    <w:rsid w:val="00AE39C4"/>
    <w:rsid w:val="00AE3BD5"/>
    <w:rsid w:val="00AE59A0"/>
    <w:rsid w:val="00AF0C57"/>
    <w:rsid w:val="00AF26F3"/>
    <w:rsid w:val="00AF3C27"/>
    <w:rsid w:val="00AF5F04"/>
    <w:rsid w:val="00B00672"/>
    <w:rsid w:val="00B016E2"/>
    <w:rsid w:val="00B01B4D"/>
    <w:rsid w:val="00B0513C"/>
    <w:rsid w:val="00B06571"/>
    <w:rsid w:val="00B068BA"/>
    <w:rsid w:val="00B07FF7"/>
    <w:rsid w:val="00B10AE6"/>
    <w:rsid w:val="00B13851"/>
    <w:rsid w:val="00B13B1C"/>
    <w:rsid w:val="00B14633"/>
    <w:rsid w:val="00B14780"/>
    <w:rsid w:val="00B14AC5"/>
    <w:rsid w:val="00B159CE"/>
    <w:rsid w:val="00B179A2"/>
    <w:rsid w:val="00B21F90"/>
    <w:rsid w:val="00B22291"/>
    <w:rsid w:val="00B23F9A"/>
    <w:rsid w:val="00B2417B"/>
    <w:rsid w:val="00B24E6F"/>
    <w:rsid w:val="00B26CB5"/>
    <w:rsid w:val="00B2752E"/>
    <w:rsid w:val="00B304C8"/>
    <w:rsid w:val="00B307CC"/>
    <w:rsid w:val="00B326B7"/>
    <w:rsid w:val="00B3588E"/>
    <w:rsid w:val="00B41F3D"/>
    <w:rsid w:val="00B431E8"/>
    <w:rsid w:val="00B45141"/>
    <w:rsid w:val="00B46D3E"/>
    <w:rsid w:val="00B46DE7"/>
    <w:rsid w:val="00B519CD"/>
    <w:rsid w:val="00B5273A"/>
    <w:rsid w:val="00B57329"/>
    <w:rsid w:val="00B60848"/>
    <w:rsid w:val="00B60E61"/>
    <w:rsid w:val="00B62B50"/>
    <w:rsid w:val="00B635B7"/>
    <w:rsid w:val="00B637AE"/>
    <w:rsid w:val="00B63AE8"/>
    <w:rsid w:val="00B65950"/>
    <w:rsid w:val="00B66D83"/>
    <w:rsid w:val="00B672C0"/>
    <w:rsid w:val="00B676FD"/>
    <w:rsid w:val="00B75646"/>
    <w:rsid w:val="00B8179F"/>
    <w:rsid w:val="00B90729"/>
    <w:rsid w:val="00B907DA"/>
    <w:rsid w:val="00B94CD5"/>
    <w:rsid w:val="00B950BC"/>
    <w:rsid w:val="00B9714C"/>
    <w:rsid w:val="00BA29AD"/>
    <w:rsid w:val="00BA33CF"/>
    <w:rsid w:val="00BA3F8D"/>
    <w:rsid w:val="00BB03A9"/>
    <w:rsid w:val="00BB2F68"/>
    <w:rsid w:val="00BB7A10"/>
    <w:rsid w:val="00BC0060"/>
    <w:rsid w:val="00BC3E8F"/>
    <w:rsid w:val="00BC60BE"/>
    <w:rsid w:val="00BC6817"/>
    <w:rsid w:val="00BC7468"/>
    <w:rsid w:val="00BC7D4F"/>
    <w:rsid w:val="00BC7ED7"/>
    <w:rsid w:val="00BD2850"/>
    <w:rsid w:val="00BE28D2"/>
    <w:rsid w:val="00BE3A82"/>
    <w:rsid w:val="00BE49A9"/>
    <w:rsid w:val="00BE4A64"/>
    <w:rsid w:val="00BE5E43"/>
    <w:rsid w:val="00BF30B2"/>
    <w:rsid w:val="00BF557D"/>
    <w:rsid w:val="00BF7F58"/>
    <w:rsid w:val="00C01381"/>
    <w:rsid w:val="00C01AB1"/>
    <w:rsid w:val="00C025F0"/>
    <w:rsid w:val="00C026A0"/>
    <w:rsid w:val="00C0547A"/>
    <w:rsid w:val="00C06137"/>
    <w:rsid w:val="00C07595"/>
    <w:rsid w:val="00C079B8"/>
    <w:rsid w:val="00C10037"/>
    <w:rsid w:val="00C11C7E"/>
    <w:rsid w:val="00C123EA"/>
    <w:rsid w:val="00C1270D"/>
    <w:rsid w:val="00C12A49"/>
    <w:rsid w:val="00C133EE"/>
    <w:rsid w:val="00C149D0"/>
    <w:rsid w:val="00C17B34"/>
    <w:rsid w:val="00C2221A"/>
    <w:rsid w:val="00C26588"/>
    <w:rsid w:val="00C27911"/>
    <w:rsid w:val="00C27DE9"/>
    <w:rsid w:val="00C32989"/>
    <w:rsid w:val="00C33388"/>
    <w:rsid w:val="00C35484"/>
    <w:rsid w:val="00C408C8"/>
    <w:rsid w:val="00C4173A"/>
    <w:rsid w:val="00C41879"/>
    <w:rsid w:val="00C44235"/>
    <w:rsid w:val="00C50DED"/>
    <w:rsid w:val="00C56520"/>
    <w:rsid w:val="00C602FF"/>
    <w:rsid w:val="00C61174"/>
    <w:rsid w:val="00C6148F"/>
    <w:rsid w:val="00C621B1"/>
    <w:rsid w:val="00C62F7A"/>
    <w:rsid w:val="00C63B9C"/>
    <w:rsid w:val="00C6682F"/>
    <w:rsid w:val="00C67BF4"/>
    <w:rsid w:val="00C7275E"/>
    <w:rsid w:val="00C72D31"/>
    <w:rsid w:val="00C74C5D"/>
    <w:rsid w:val="00C7509F"/>
    <w:rsid w:val="00C829D5"/>
    <w:rsid w:val="00C85237"/>
    <w:rsid w:val="00C863C4"/>
    <w:rsid w:val="00C8746D"/>
    <w:rsid w:val="00C920EA"/>
    <w:rsid w:val="00C93C3E"/>
    <w:rsid w:val="00CA0957"/>
    <w:rsid w:val="00CA12E3"/>
    <w:rsid w:val="00CA1476"/>
    <w:rsid w:val="00CA4476"/>
    <w:rsid w:val="00CA6611"/>
    <w:rsid w:val="00CA6AE6"/>
    <w:rsid w:val="00CA782F"/>
    <w:rsid w:val="00CB187B"/>
    <w:rsid w:val="00CB2835"/>
    <w:rsid w:val="00CB3285"/>
    <w:rsid w:val="00CB4500"/>
    <w:rsid w:val="00CB4EBB"/>
    <w:rsid w:val="00CB7800"/>
    <w:rsid w:val="00CC0AB6"/>
    <w:rsid w:val="00CC0C72"/>
    <w:rsid w:val="00CC2BFD"/>
    <w:rsid w:val="00CC74AC"/>
    <w:rsid w:val="00CD3476"/>
    <w:rsid w:val="00CD64DF"/>
    <w:rsid w:val="00CE225F"/>
    <w:rsid w:val="00CF2F50"/>
    <w:rsid w:val="00CF6198"/>
    <w:rsid w:val="00D02919"/>
    <w:rsid w:val="00D04C61"/>
    <w:rsid w:val="00D05B8D"/>
    <w:rsid w:val="00D065A2"/>
    <w:rsid w:val="00D079AA"/>
    <w:rsid w:val="00D07F00"/>
    <w:rsid w:val="00D1130F"/>
    <w:rsid w:val="00D17B72"/>
    <w:rsid w:val="00D315F1"/>
    <w:rsid w:val="00D3185C"/>
    <w:rsid w:val="00D3205F"/>
    <w:rsid w:val="00D3318E"/>
    <w:rsid w:val="00D33E72"/>
    <w:rsid w:val="00D34F91"/>
    <w:rsid w:val="00D35BD6"/>
    <w:rsid w:val="00D361B5"/>
    <w:rsid w:val="00D405AC"/>
    <w:rsid w:val="00D407E9"/>
    <w:rsid w:val="00D411A2"/>
    <w:rsid w:val="00D4274A"/>
    <w:rsid w:val="00D4606D"/>
    <w:rsid w:val="00D46C92"/>
    <w:rsid w:val="00D50B9C"/>
    <w:rsid w:val="00D5154E"/>
    <w:rsid w:val="00D52CE1"/>
    <w:rsid w:val="00D52D73"/>
    <w:rsid w:val="00D52E58"/>
    <w:rsid w:val="00D56B20"/>
    <w:rsid w:val="00D576C9"/>
    <w:rsid w:val="00D578B3"/>
    <w:rsid w:val="00D618F4"/>
    <w:rsid w:val="00D714CC"/>
    <w:rsid w:val="00D73C94"/>
    <w:rsid w:val="00D742AA"/>
    <w:rsid w:val="00D75EA7"/>
    <w:rsid w:val="00D81ADF"/>
    <w:rsid w:val="00D81F21"/>
    <w:rsid w:val="00D864F2"/>
    <w:rsid w:val="00D904AF"/>
    <w:rsid w:val="00D926C8"/>
    <w:rsid w:val="00D92F95"/>
    <w:rsid w:val="00D943F8"/>
    <w:rsid w:val="00D9457D"/>
    <w:rsid w:val="00D95050"/>
    <w:rsid w:val="00D95470"/>
    <w:rsid w:val="00D96B55"/>
    <w:rsid w:val="00DA136C"/>
    <w:rsid w:val="00DA2619"/>
    <w:rsid w:val="00DA4239"/>
    <w:rsid w:val="00DA65DE"/>
    <w:rsid w:val="00DB0B61"/>
    <w:rsid w:val="00DB1474"/>
    <w:rsid w:val="00DB1650"/>
    <w:rsid w:val="00DB2962"/>
    <w:rsid w:val="00DB4F1C"/>
    <w:rsid w:val="00DB52FB"/>
    <w:rsid w:val="00DB5CC7"/>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6A53"/>
    <w:rsid w:val="00DE2D04"/>
    <w:rsid w:val="00DE3250"/>
    <w:rsid w:val="00DE451A"/>
    <w:rsid w:val="00DE6028"/>
    <w:rsid w:val="00DE78A3"/>
    <w:rsid w:val="00DF1A71"/>
    <w:rsid w:val="00DF3CFA"/>
    <w:rsid w:val="00DF50FC"/>
    <w:rsid w:val="00DF68C7"/>
    <w:rsid w:val="00DF731A"/>
    <w:rsid w:val="00E00833"/>
    <w:rsid w:val="00E02B8C"/>
    <w:rsid w:val="00E06B75"/>
    <w:rsid w:val="00E105E1"/>
    <w:rsid w:val="00E11332"/>
    <w:rsid w:val="00E11352"/>
    <w:rsid w:val="00E11C91"/>
    <w:rsid w:val="00E170DC"/>
    <w:rsid w:val="00E17546"/>
    <w:rsid w:val="00E179B2"/>
    <w:rsid w:val="00E210B5"/>
    <w:rsid w:val="00E243B0"/>
    <w:rsid w:val="00E2500C"/>
    <w:rsid w:val="00E261B3"/>
    <w:rsid w:val="00E26818"/>
    <w:rsid w:val="00E27CE0"/>
    <w:rsid w:val="00E27FFC"/>
    <w:rsid w:val="00E3042C"/>
    <w:rsid w:val="00E30B15"/>
    <w:rsid w:val="00E33237"/>
    <w:rsid w:val="00E40181"/>
    <w:rsid w:val="00E41977"/>
    <w:rsid w:val="00E42F29"/>
    <w:rsid w:val="00E47AA7"/>
    <w:rsid w:val="00E54950"/>
    <w:rsid w:val="00E56A01"/>
    <w:rsid w:val="00E56CF9"/>
    <w:rsid w:val="00E62622"/>
    <w:rsid w:val="00E629A1"/>
    <w:rsid w:val="00E6794C"/>
    <w:rsid w:val="00E703EC"/>
    <w:rsid w:val="00E71591"/>
    <w:rsid w:val="00E71CEB"/>
    <w:rsid w:val="00E7222A"/>
    <w:rsid w:val="00E7474F"/>
    <w:rsid w:val="00E80DE3"/>
    <w:rsid w:val="00E82C55"/>
    <w:rsid w:val="00E846E8"/>
    <w:rsid w:val="00E873FB"/>
    <w:rsid w:val="00E8787E"/>
    <w:rsid w:val="00E90DBF"/>
    <w:rsid w:val="00E92AC3"/>
    <w:rsid w:val="00EA1360"/>
    <w:rsid w:val="00EA2F6A"/>
    <w:rsid w:val="00EA767E"/>
    <w:rsid w:val="00EB00E0"/>
    <w:rsid w:val="00EB47A4"/>
    <w:rsid w:val="00EC059F"/>
    <w:rsid w:val="00EC1F24"/>
    <w:rsid w:val="00EC22F6"/>
    <w:rsid w:val="00EC3DD9"/>
    <w:rsid w:val="00EC40D5"/>
    <w:rsid w:val="00ED5B9B"/>
    <w:rsid w:val="00ED6BAD"/>
    <w:rsid w:val="00ED7447"/>
    <w:rsid w:val="00ED7B50"/>
    <w:rsid w:val="00EE00D6"/>
    <w:rsid w:val="00EE11E7"/>
    <w:rsid w:val="00EE1488"/>
    <w:rsid w:val="00EE2770"/>
    <w:rsid w:val="00EE29AD"/>
    <w:rsid w:val="00EE3E24"/>
    <w:rsid w:val="00EE4D5D"/>
    <w:rsid w:val="00EE4D82"/>
    <w:rsid w:val="00EE5131"/>
    <w:rsid w:val="00EF109B"/>
    <w:rsid w:val="00EF201C"/>
    <w:rsid w:val="00EF36AF"/>
    <w:rsid w:val="00EF59A3"/>
    <w:rsid w:val="00EF6675"/>
    <w:rsid w:val="00F00F9C"/>
    <w:rsid w:val="00F0184B"/>
    <w:rsid w:val="00F01E5F"/>
    <w:rsid w:val="00F024F3"/>
    <w:rsid w:val="00F02ABA"/>
    <w:rsid w:val="00F03F4D"/>
    <w:rsid w:val="00F0437A"/>
    <w:rsid w:val="00F101B8"/>
    <w:rsid w:val="00F11037"/>
    <w:rsid w:val="00F140F4"/>
    <w:rsid w:val="00F161B8"/>
    <w:rsid w:val="00F161C0"/>
    <w:rsid w:val="00F16F1B"/>
    <w:rsid w:val="00F250A9"/>
    <w:rsid w:val="00F256B9"/>
    <w:rsid w:val="00F267AF"/>
    <w:rsid w:val="00F30FF4"/>
    <w:rsid w:val="00F3122E"/>
    <w:rsid w:val="00F32368"/>
    <w:rsid w:val="00F331AD"/>
    <w:rsid w:val="00F34A94"/>
    <w:rsid w:val="00F35287"/>
    <w:rsid w:val="00F40A70"/>
    <w:rsid w:val="00F43A37"/>
    <w:rsid w:val="00F451AB"/>
    <w:rsid w:val="00F4641B"/>
    <w:rsid w:val="00F46B80"/>
    <w:rsid w:val="00F46EB8"/>
    <w:rsid w:val="00F50CD1"/>
    <w:rsid w:val="00F511E4"/>
    <w:rsid w:val="00F5299B"/>
    <w:rsid w:val="00F52D09"/>
    <w:rsid w:val="00F52E08"/>
    <w:rsid w:val="00F53A66"/>
    <w:rsid w:val="00F53DDD"/>
    <w:rsid w:val="00F5462D"/>
    <w:rsid w:val="00F55B21"/>
    <w:rsid w:val="00F56EF6"/>
    <w:rsid w:val="00F60082"/>
    <w:rsid w:val="00F61A9F"/>
    <w:rsid w:val="00F61B5F"/>
    <w:rsid w:val="00F64696"/>
    <w:rsid w:val="00F65AA9"/>
    <w:rsid w:val="00F671BC"/>
    <w:rsid w:val="00F6768F"/>
    <w:rsid w:val="00F71BE6"/>
    <w:rsid w:val="00F72C2C"/>
    <w:rsid w:val="00F76CAB"/>
    <w:rsid w:val="00F772C6"/>
    <w:rsid w:val="00F815B5"/>
    <w:rsid w:val="00F84EA2"/>
    <w:rsid w:val="00F84FA0"/>
    <w:rsid w:val="00F85195"/>
    <w:rsid w:val="00F868E3"/>
    <w:rsid w:val="00F938BA"/>
    <w:rsid w:val="00F93A08"/>
    <w:rsid w:val="00F93BBA"/>
    <w:rsid w:val="00F97919"/>
    <w:rsid w:val="00FA2C46"/>
    <w:rsid w:val="00FA3525"/>
    <w:rsid w:val="00FA5A53"/>
    <w:rsid w:val="00FB0A3E"/>
    <w:rsid w:val="00FB2551"/>
    <w:rsid w:val="00FB4769"/>
    <w:rsid w:val="00FB4CDA"/>
    <w:rsid w:val="00FB6481"/>
    <w:rsid w:val="00FB6D36"/>
    <w:rsid w:val="00FC0965"/>
    <w:rsid w:val="00FC0F81"/>
    <w:rsid w:val="00FC1F00"/>
    <w:rsid w:val="00FC252F"/>
    <w:rsid w:val="00FC395C"/>
    <w:rsid w:val="00FC5E51"/>
    <w:rsid w:val="00FC5E8E"/>
    <w:rsid w:val="00FC76AA"/>
    <w:rsid w:val="00FD3766"/>
    <w:rsid w:val="00FD47C4"/>
    <w:rsid w:val="00FD4AE2"/>
    <w:rsid w:val="00FD722A"/>
    <w:rsid w:val="00FE2DCF"/>
    <w:rsid w:val="00FE3FA6"/>
    <w:rsid w:val="00FE3FA7"/>
    <w:rsid w:val="00FE4FBC"/>
    <w:rsid w:val="00FE6A10"/>
    <w:rsid w:val="00FE794E"/>
    <w:rsid w:val="00FE7BCE"/>
    <w:rsid w:val="00FF188F"/>
    <w:rsid w:val="00FF2A4E"/>
    <w:rsid w:val="00FF2FCE"/>
    <w:rsid w:val="00FF4DE4"/>
    <w:rsid w:val="00FF4F7D"/>
    <w:rsid w:val="00FF54DF"/>
    <w:rsid w:val="00FF6145"/>
    <w:rsid w:val="00FF6D9D"/>
    <w:rsid w:val="00FF7DD5"/>
    <w:rsid w:val="0149EA30"/>
    <w:rsid w:val="024D5463"/>
    <w:rsid w:val="04CD724D"/>
    <w:rsid w:val="05D202DA"/>
    <w:rsid w:val="0693CDB4"/>
    <w:rsid w:val="06A54762"/>
    <w:rsid w:val="0A0B4FFD"/>
    <w:rsid w:val="0B7130A1"/>
    <w:rsid w:val="0BE526E1"/>
    <w:rsid w:val="0D4B0785"/>
    <w:rsid w:val="0F4BA4D8"/>
    <w:rsid w:val="0F66AD2F"/>
    <w:rsid w:val="0F95B9FC"/>
    <w:rsid w:val="1287BEDB"/>
    <w:rsid w:val="135E2B8C"/>
    <w:rsid w:val="14A68CAE"/>
    <w:rsid w:val="1579D136"/>
    <w:rsid w:val="181D2B6D"/>
    <w:rsid w:val="185A37BF"/>
    <w:rsid w:val="18FD5953"/>
    <w:rsid w:val="1B95CB34"/>
    <w:rsid w:val="1BEBE1A5"/>
    <w:rsid w:val="1C1F9159"/>
    <w:rsid w:val="1C20203B"/>
    <w:rsid w:val="1CAF054C"/>
    <w:rsid w:val="1CB1071B"/>
    <w:rsid w:val="1D22FB8C"/>
    <w:rsid w:val="1DD1D56E"/>
    <w:rsid w:val="1E802DF2"/>
    <w:rsid w:val="1EEB0406"/>
    <w:rsid w:val="1FA31976"/>
    <w:rsid w:val="20150DE7"/>
    <w:rsid w:val="218EFE72"/>
    <w:rsid w:val="21EEE4CB"/>
    <w:rsid w:val="227E58BE"/>
    <w:rsid w:val="23ECA8AD"/>
    <w:rsid w:val="25B67DFC"/>
    <w:rsid w:val="2967E976"/>
    <w:rsid w:val="29E28C25"/>
    <w:rsid w:val="2AC2A737"/>
    <w:rsid w:val="2C1504E2"/>
    <w:rsid w:val="2CD49E80"/>
    <w:rsid w:val="2EC346A8"/>
    <w:rsid w:val="2F07173D"/>
    <w:rsid w:val="30816678"/>
    <w:rsid w:val="30E0EE21"/>
    <w:rsid w:val="32294F43"/>
    <w:rsid w:val="33FFFDFE"/>
    <w:rsid w:val="36013899"/>
    <w:rsid w:val="36814242"/>
    <w:rsid w:val="36B04193"/>
    <w:rsid w:val="3786AE44"/>
    <w:rsid w:val="38431FB9"/>
    <w:rsid w:val="38DCF405"/>
    <w:rsid w:val="391046B4"/>
    <w:rsid w:val="3BA92854"/>
    <w:rsid w:val="3C4F6F5A"/>
    <w:rsid w:val="3CAC2777"/>
    <w:rsid w:val="3D97D07C"/>
    <w:rsid w:val="3F71A760"/>
    <w:rsid w:val="40031D22"/>
    <w:rsid w:val="41222B26"/>
    <w:rsid w:val="41AD4EE4"/>
    <w:rsid w:val="42F52F7D"/>
    <w:rsid w:val="4540FAD2"/>
    <w:rsid w:val="457021FA"/>
    <w:rsid w:val="46A6DB76"/>
    <w:rsid w:val="4997C777"/>
    <w:rsid w:val="4BE392CC"/>
    <w:rsid w:val="4C762EE8"/>
    <w:rsid w:val="4CB9FF7D"/>
    <w:rsid w:val="4E63B0B6"/>
    <w:rsid w:val="4ED5A527"/>
    <w:rsid w:val="51421827"/>
    <w:rsid w:val="560CDB0C"/>
    <w:rsid w:val="56E145EE"/>
    <w:rsid w:val="57251683"/>
    <w:rsid w:val="57263CDD"/>
    <w:rsid w:val="57521405"/>
    <w:rsid w:val="57EF2262"/>
    <w:rsid w:val="582880B6"/>
    <w:rsid w:val="5ACADDCE"/>
    <w:rsid w:val="5B4AB8BC"/>
    <w:rsid w:val="5C9BDEFE"/>
    <w:rsid w:val="5EFB3E5B"/>
    <w:rsid w:val="5FA18561"/>
    <w:rsid w:val="60E9E683"/>
    <w:rsid w:val="617B5C45"/>
    <w:rsid w:val="6256D51B"/>
    <w:rsid w:val="62C3BD67"/>
    <w:rsid w:val="6353315A"/>
    <w:rsid w:val="63AE4605"/>
    <w:rsid w:val="646D6EA0"/>
    <w:rsid w:val="6627C433"/>
    <w:rsid w:val="674AAFB7"/>
    <w:rsid w:val="681F1A99"/>
    <w:rsid w:val="689310D9"/>
    <w:rsid w:val="69F8F17D"/>
    <w:rsid w:val="6A69BF94"/>
    <w:rsid w:val="6DEE6E0B"/>
    <w:rsid w:val="6E305A59"/>
    <w:rsid w:val="6E463A0B"/>
    <w:rsid w:val="6EC4DABC"/>
    <w:rsid w:val="6F3934D7"/>
    <w:rsid w:val="700C1584"/>
    <w:rsid w:val="719EF3AA"/>
    <w:rsid w:val="7274E66B"/>
    <w:rsid w:val="75377999"/>
    <w:rsid w:val="75AB434B"/>
    <w:rsid w:val="75AC872D"/>
    <w:rsid w:val="7703F817"/>
    <w:rsid w:val="77287835"/>
    <w:rsid w:val="795CEF44"/>
    <w:rsid w:val="7A335BF5"/>
    <w:rsid w:val="7A5C8535"/>
    <w:rsid w:val="7AA42A0C"/>
    <w:rsid w:val="7B36C628"/>
    <w:rsid w:val="7D256E50"/>
    <w:rsid w:val="7D546DA1"/>
    <w:rsid w:val="7E4916F5"/>
    <w:rsid w:val="7E9CCEC3"/>
    <w:rsid w:val="7F3A411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685C41"/>
  <w15:docId w15:val="{13E2C920-F58A-4BBD-843F-90C26320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styleId="Mention">
    <w:name w:val="Mention"/>
    <w:basedOn w:val="DefaultParagraphFont"/>
    <w:uiPriority w:val="99"/>
    <w:unhideWhenUsed/>
    <w:rsid w:val="007A20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166258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121830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health.vic.gov.au/publications/repeat-fit-testing-guidance-for-health-service-organisations" TargetMode="External"/><Relationship Id="rId3" Type="http://schemas.openxmlformats.org/officeDocument/2006/relationships/customXml" Target="../customXml/item3.xml"/><Relationship Id="rId21" Type="http://schemas.openxmlformats.org/officeDocument/2006/relationships/hyperlink" Target="https://www.osha.gov/laws-regs/regulations/standardnumber/1910/1910.134App" TargetMode="External"/><Relationship Id="rId34" Type="http://schemas.openxmlformats.org/officeDocument/2006/relationships/hyperlink" Target="mailto:Victorian%20Respiratory%20Protection%20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victorian-respiratory-protection-program-COVID-19-pdf" TargetMode="External"/><Relationship Id="rId33" Type="http://schemas.openxmlformats.org/officeDocument/2006/relationships/hyperlink" Target="https://www.cec.health.nsw.gov.au/__data/assets/pdf_file/0004/696712/Respiratory-Protection-Program-Manual.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infection-prevention-control-resources-covid-19" TargetMode="External"/><Relationship Id="rId29" Type="http://schemas.openxmlformats.org/officeDocument/2006/relationships/hyperlink" Target="https://www.hse.gov.uk/pubns/indg479.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transferability-of-fit-testing-records" TargetMode="External"/><Relationship Id="rId32" Type="http://schemas.openxmlformats.org/officeDocument/2006/relationships/hyperlink" Target="https://www.osha.gov/laws-regs/regulations/standardnumber/1910/1910.134App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victorian-respiratory-protection-program-COVID-19-pdf" TargetMode="External"/><Relationship Id="rId28" Type="http://schemas.openxmlformats.org/officeDocument/2006/relationships/hyperlink" Target="https://www.health.vic.gov.au/publications/cleaning-and-disinfection-of-respiratory-fit-testing-equipment-factshe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publications/transferability-of-fit-testing-records" TargetMode="External"/><Relationship Id="rId31" Type="http://schemas.openxmlformats.org/officeDocument/2006/relationships/hyperlink" Target="https://www.standards.org.au/standards-catalogue/sa-snz/publicsafety/sf-010/as-slash-nzs--1715-20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ublications/repeat-fit-testing-guidance-for-health-service-organisations" TargetMode="External"/><Relationship Id="rId27" Type="http://schemas.openxmlformats.org/officeDocument/2006/relationships/hyperlink" Target="https://www.health.vic.gov.au/publications/transferability-of-fit-testing-records" TargetMode="External"/><Relationship Id="rId30" Type="http://schemas.openxmlformats.org/officeDocument/2006/relationships/hyperlink" Target="https://www.iso.org/standard/64513.html" TargetMode="External"/><Relationship Id="rId35" Type="http://schemas.openxmlformats.org/officeDocument/2006/relationships/hyperlink" Target="https://www.health.vic.gov.au/quality-safety-service/victorian-respiratory-protection-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bbf750-e5e9-47b4-9f1d-b4c60e02670d">
      <UserInfo>
        <DisplayName>Genevieve L Frisby (Health)</DisplayName>
        <AccountId>331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A9DE1-A40A-46F2-90B3-553812FB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4bbf750-e5e9-47b4-9f1d-b4c60e02670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2403</Words>
  <Characters>13698</Characters>
  <Application>Microsoft Office Word</Application>
  <DocSecurity>0</DocSecurity>
  <Lines>114</Lines>
  <Paragraphs>32</Paragraphs>
  <ScaleCrop>false</ScaleCrop>
  <Manager/>
  <Company>Victoria State Government, Department of Health</Company>
  <LinksUpToDate>false</LinksUpToDate>
  <CharactersWithSpaces>16069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red factsheet</dc:title>
  <dc:subject/>
  <dc:creator>David Wallis (DHHS)</dc:creator>
  <cp:keywords/>
  <dc:description/>
  <cp:lastModifiedBy>Tina Vanikiotis (Health)</cp:lastModifiedBy>
  <cp:revision>2</cp:revision>
  <cp:lastPrinted>2022-01-24T00:41:00Z</cp:lastPrinted>
  <dcterms:created xsi:type="dcterms:W3CDTF">2022-03-01T04:35:00Z</dcterms:created>
  <dcterms:modified xsi:type="dcterms:W3CDTF">2022-03-01T04:35:00Z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2022-03-01T04:35:12Z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