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038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B0D9C66" wp14:editId="4435CA8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CA29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AB0DA5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126DB1F" w14:textId="51909791" w:rsidR="003B5733" w:rsidRPr="003B5733" w:rsidRDefault="00190039" w:rsidP="003B5733">
            <w:pPr>
              <w:pStyle w:val="Documenttitle"/>
            </w:pPr>
            <w:r>
              <w:t>Patient Care Record</w:t>
            </w:r>
          </w:p>
        </w:tc>
      </w:tr>
      <w:tr w:rsidR="003B5733" w14:paraId="11980A4F" w14:textId="77777777" w:rsidTr="00B07FF7">
        <w:tc>
          <w:tcPr>
            <w:tcW w:w="10348" w:type="dxa"/>
          </w:tcPr>
          <w:p w14:paraId="7DB4867B" w14:textId="098278F5" w:rsidR="003B5733" w:rsidRPr="00A1389F" w:rsidRDefault="00190039" w:rsidP="005F44C0">
            <w:pPr>
              <w:pStyle w:val="Documentsubtitle"/>
            </w:pPr>
            <w:r>
              <w:t>First Aid Sector</w:t>
            </w:r>
          </w:p>
        </w:tc>
      </w:tr>
      <w:tr w:rsidR="003B5733" w14:paraId="1BC01D18" w14:textId="77777777" w:rsidTr="00B07FF7">
        <w:tc>
          <w:tcPr>
            <w:tcW w:w="10348" w:type="dxa"/>
          </w:tcPr>
          <w:p w14:paraId="10D0224A" w14:textId="77777777" w:rsidR="003B5733" w:rsidRPr="001E5058" w:rsidRDefault="00E8772A" w:rsidP="001E5058">
            <w:pPr>
              <w:pStyle w:val="Bannermarking"/>
            </w:pPr>
            <w:fldSimple w:instr=" FILLIN  &quot;Type the protective marking&quot; \d OFFICIAL \o  \* MERGEFORMAT ">
              <w:r w:rsidR="00190039">
                <w:t>OFFICIAL</w:t>
              </w:r>
            </w:fldSimple>
          </w:p>
        </w:tc>
      </w:tr>
    </w:tbl>
    <w:p w14:paraId="03B82B1D" w14:textId="77777777" w:rsidR="00855920" w:rsidRPr="00200176" w:rsidRDefault="00855920" w:rsidP="00855920">
      <w:pPr>
        <w:pStyle w:val="Body"/>
      </w:pPr>
    </w:p>
    <w:p w14:paraId="4B5AA936" w14:textId="0A4AE56F" w:rsidR="00C51F0A" w:rsidRDefault="00190039" w:rsidP="00C51F0A">
      <w:pPr>
        <w:pStyle w:val="Heading1"/>
        <w:spacing w:before="0"/>
      </w:pPr>
      <w:r>
        <w:t>Reference</w:t>
      </w:r>
    </w:p>
    <w:p w14:paraId="3B271610" w14:textId="3CF179C8" w:rsidR="005F3F98" w:rsidRPr="002365B4" w:rsidRDefault="005F3F98" w:rsidP="005F3F98">
      <w:pPr>
        <w:pStyle w:val="Body"/>
      </w:pPr>
      <w:bookmarkStart w:id="0" w:name="_Toc66711981"/>
      <w:bookmarkStart w:id="1" w:name="_Hlk63948051"/>
      <w:r>
        <w:rPr>
          <w:sz w:val="20"/>
        </w:rPr>
        <w:t>Non-</w:t>
      </w:r>
      <w:r w:rsidRPr="001F248A">
        <w:t xml:space="preserve">Emergency Patient Transport and First Aid Services (First Aid Services) Regulations 2021, Part </w:t>
      </w:r>
      <w:r w:rsidR="00C80BAA">
        <w:t xml:space="preserve">6, </w:t>
      </w:r>
      <w:r w:rsidR="003A307C">
        <w:t xml:space="preserve">Regulation </w:t>
      </w:r>
      <w:r w:rsidR="00C80BAA">
        <w:t>3</w:t>
      </w:r>
      <w:r w:rsidR="003A307C">
        <w:t>8</w:t>
      </w:r>
    </w:p>
    <w:bookmarkEnd w:id="0"/>
    <w:p w14:paraId="2AF6D02A" w14:textId="2A42386F" w:rsidR="00C51F0A" w:rsidRPr="00B57329" w:rsidRDefault="00190039" w:rsidP="00C51F0A">
      <w:pPr>
        <w:pStyle w:val="Heading1"/>
      </w:pPr>
      <w:r>
        <w:t>Introduction</w:t>
      </w:r>
    </w:p>
    <w:bookmarkEnd w:id="1"/>
    <w:p w14:paraId="599C9EEB" w14:textId="6319FAD6" w:rsidR="00C51F0A" w:rsidRDefault="00D050BB" w:rsidP="00C51F0A">
      <w:pPr>
        <w:pStyle w:val="Body"/>
      </w:pPr>
      <w:r>
        <w:t>A PCR is the documentation and record of patient care</w:t>
      </w:r>
      <w:r w:rsidR="008612D8">
        <w:t>,</w:t>
      </w:r>
      <w:r>
        <w:t xml:space="preserve"> and include</w:t>
      </w:r>
      <w:r w:rsidR="00001439">
        <w:t>s</w:t>
      </w:r>
      <w:r>
        <w:t xml:space="preserve"> information to </w:t>
      </w:r>
      <w:r w:rsidR="00AF5394">
        <w:t>adequately describe the care, assessment or service provided.</w:t>
      </w:r>
      <w:r w:rsidR="00990221">
        <w:t xml:space="preserve"> Patient care records are an important part of quality assurance and continuous improvement</w:t>
      </w:r>
      <w:r w:rsidR="001931DB">
        <w:t xml:space="preserve"> </w:t>
      </w:r>
      <w:r w:rsidR="008612D8">
        <w:t xml:space="preserve">in patient care. </w:t>
      </w:r>
      <w:r w:rsidR="00AF5394">
        <w:t>This guidance sheet outlines the minimum required information to be</w:t>
      </w:r>
      <w:r w:rsidR="00E42849">
        <w:t xml:space="preserve"> documented</w:t>
      </w:r>
      <w:r w:rsidR="00AF5394">
        <w:t xml:space="preserve"> in a PCR</w:t>
      </w:r>
      <w:r w:rsidR="009A6A44">
        <w:t>.</w:t>
      </w:r>
    </w:p>
    <w:p w14:paraId="7A0E1F3F" w14:textId="39A42248" w:rsidR="00361A64" w:rsidRDefault="00D050BB" w:rsidP="00361A64">
      <w:pPr>
        <w:pStyle w:val="Heading1"/>
      </w:pPr>
      <w:bookmarkStart w:id="2" w:name="_Toc256778633"/>
      <w:r>
        <w:t>P</w:t>
      </w:r>
      <w:r w:rsidR="00361A64">
        <w:t xml:space="preserve">atient </w:t>
      </w:r>
      <w:r>
        <w:t>C</w:t>
      </w:r>
      <w:r w:rsidR="00361A64">
        <w:t xml:space="preserve">are </w:t>
      </w:r>
      <w:r>
        <w:t>R</w:t>
      </w:r>
      <w:r w:rsidR="00361A64">
        <w:t>ecord</w:t>
      </w:r>
      <w:r>
        <w:t xml:space="preserve"> </w:t>
      </w:r>
    </w:p>
    <w:p w14:paraId="23169112" w14:textId="00CE8729" w:rsidR="00C51F0A" w:rsidRPr="009E7A69" w:rsidRDefault="00361A64" w:rsidP="00D050BB">
      <w:pPr>
        <w:pStyle w:val="Heading2"/>
      </w:pPr>
      <w:r>
        <w:t xml:space="preserve">Minimum </w:t>
      </w:r>
      <w:r w:rsidR="00D050BB">
        <w:t xml:space="preserve">Information </w:t>
      </w:r>
      <w:bookmarkEnd w:id="2"/>
    </w:p>
    <w:p w14:paraId="31D4D950" w14:textId="59198415" w:rsidR="00D050BB" w:rsidRDefault="00D050BB" w:rsidP="00C51F0A">
      <w:pPr>
        <w:pStyle w:val="Body"/>
      </w:pPr>
      <w:r>
        <w:t xml:space="preserve">The minimum information to be included in each episode of patient care </w:t>
      </w:r>
      <w:r w:rsidR="0051643E">
        <w:t xml:space="preserve">provided by a first aid service </w:t>
      </w:r>
      <w:r w:rsidR="00E743F2">
        <w:t>i</w:t>
      </w:r>
      <w:r>
        <w:t>ncludes:</w:t>
      </w:r>
    </w:p>
    <w:p w14:paraId="22AC297A" w14:textId="76B8DF85" w:rsidR="00D050BB" w:rsidRDefault="00D050BB" w:rsidP="00D050BB">
      <w:pPr>
        <w:pStyle w:val="Bullet1"/>
      </w:pPr>
      <w:r>
        <w:t>time and date of the patient care episode</w:t>
      </w:r>
    </w:p>
    <w:p w14:paraId="754599D6" w14:textId="6E9CC868" w:rsidR="00D050BB" w:rsidRDefault="00873AB4" w:rsidP="00D050BB">
      <w:pPr>
        <w:pStyle w:val="Bullet1"/>
      </w:pPr>
      <w:r>
        <w:t xml:space="preserve">patient </w:t>
      </w:r>
      <w:r w:rsidR="00D050BB">
        <w:t xml:space="preserve">identification: </w:t>
      </w:r>
      <w:r>
        <w:t xml:space="preserve">patient’s </w:t>
      </w:r>
      <w:r w:rsidR="00D050BB">
        <w:t>name, date of birth, address, and gender</w:t>
      </w:r>
    </w:p>
    <w:p w14:paraId="79B25D2F" w14:textId="0FC1233D" w:rsidR="00D050BB" w:rsidRDefault="00873AB4" w:rsidP="00D050BB">
      <w:pPr>
        <w:pStyle w:val="Bullet1"/>
      </w:pPr>
      <w:r>
        <w:t xml:space="preserve">all </w:t>
      </w:r>
      <w:r w:rsidR="00D050BB">
        <w:t>relevant clinical details of the patient, includ</w:t>
      </w:r>
      <w:r w:rsidR="0051643E">
        <w:t>ing the</w:t>
      </w:r>
      <w:r w:rsidR="00D050BB">
        <w:t xml:space="preserve"> patient</w:t>
      </w:r>
      <w:r w:rsidR="0051643E">
        <w:t>’s</w:t>
      </w:r>
      <w:r w:rsidR="00D050BB">
        <w:t xml:space="preserve"> co-morbidities</w:t>
      </w:r>
    </w:p>
    <w:p w14:paraId="53484760" w14:textId="7F718C89" w:rsidR="00D050BB" w:rsidRDefault="00873AB4" w:rsidP="00D050BB">
      <w:pPr>
        <w:pStyle w:val="Bullet1"/>
      </w:pPr>
      <w:r>
        <w:t xml:space="preserve">details </w:t>
      </w:r>
      <w:r w:rsidR="00D050BB">
        <w:t>of the monitoring and/or treatment provided</w:t>
      </w:r>
    </w:p>
    <w:p w14:paraId="153BF927" w14:textId="47354D11" w:rsidR="00D050BB" w:rsidRDefault="00E861FB" w:rsidP="00D050BB">
      <w:pPr>
        <w:pStyle w:val="Bullet1"/>
      </w:pPr>
      <w:r>
        <w:t xml:space="preserve">additional </w:t>
      </w:r>
      <w:r w:rsidR="00D050BB">
        <w:t>information must be documented</w:t>
      </w:r>
      <w:r w:rsidR="00BB0A2C">
        <w:t xml:space="preserve"> if an ambulance is called for the patient, this includes:</w:t>
      </w:r>
    </w:p>
    <w:p w14:paraId="1CD9D37B" w14:textId="62DA56D9" w:rsidR="00D050BB" w:rsidRDefault="00E861FB" w:rsidP="00D050BB">
      <w:pPr>
        <w:pStyle w:val="Bullet2"/>
      </w:pPr>
      <w:r>
        <w:t xml:space="preserve">the </w:t>
      </w:r>
      <w:r w:rsidR="00D050BB">
        <w:t>reason for the ambulance request</w:t>
      </w:r>
    </w:p>
    <w:p w14:paraId="63737DD6" w14:textId="2F7004EF" w:rsidR="00D050BB" w:rsidRDefault="00E861FB" w:rsidP="00D050BB">
      <w:pPr>
        <w:pStyle w:val="Bullet2"/>
      </w:pPr>
      <w:r>
        <w:t xml:space="preserve">the </w:t>
      </w:r>
      <w:r w:rsidR="00D050BB">
        <w:t>pick-up location of the patient and patient</w:t>
      </w:r>
      <w:r>
        <w:t>’</w:t>
      </w:r>
      <w:r w:rsidR="00D050BB">
        <w:t>s intended destination (</w:t>
      </w:r>
      <w:r w:rsidR="00980D87">
        <w:t>e.g.</w:t>
      </w:r>
      <w:r w:rsidR="00D050BB">
        <w:t xml:space="preserve"> specific health service)</w:t>
      </w:r>
    </w:p>
    <w:p w14:paraId="580DA91A" w14:textId="77CB4321" w:rsidR="00D050BB" w:rsidRDefault="00E861FB" w:rsidP="00D050BB">
      <w:pPr>
        <w:pStyle w:val="Bullet2"/>
      </w:pPr>
      <w:r>
        <w:t xml:space="preserve">attending </w:t>
      </w:r>
      <w:r w:rsidR="00D050BB">
        <w:t xml:space="preserve">ambulance </w:t>
      </w:r>
      <w:r w:rsidR="005135EC">
        <w:t xml:space="preserve">identifier </w:t>
      </w:r>
      <w:r w:rsidR="00E829D4">
        <w:t>(</w:t>
      </w:r>
      <w:r w:rsidR="00980D87">
        <w:t>e.g.</w:t>
      </w:r>
      <w:r w:rsidR="00D050BB">
        <w:t xml:space="preserve"> crew name, employee number</w:t>
      </w:r>
      <w:r w:rsidR="005135EC">
        <w:t>, vehicle number</w:t>
      </w:r>
      <w:r w:rsidR="00E829D4">
        <w:t>)</w:t>
      </w:r>
    </w:p>
    <w:p w14:paraId="191B1370" w14:textId="74083921" w:rsidR="00D050BB" w:rsidRDefault="00774252" w:rsidP="00D050BB">
      <w:pPr>
        <w:pStyle w:val="Heading2"/>
      </w:pPr>
      <w:r>
        <w:t>Transfer of</w:t>
      </w:r>
      <w:r w:rsidR="00D050BB">
        <w:t xml:space="preserve"> Care </w:t>
      </w:r>
    </w:p>
    <w:p w14:paraId="1658F877" w14:textId="6744E3CA" w:rsidR="00361A64" w:rsidRDefault="00774252" w:rsidP="00361A64">
      <w:pPr>
        <w:pStyle w:val="Body"/>
      </w:pPr>
      <w:r>
        <w:t xml:space="preserve">If a patient is transported by ambulance to a health service, it is important </w:t>
      </w:r>
      <w:r w:rsidR="00361A64">
        <w:t>the care provided by the first aid service is communicated to the receiving health professional</w:t>
      </w:r>
      <w:r w:rsidR="006A28B8">
        <w:t xml:space="preserve"> in the form of a ‘</w:t>
      </w:r>
      <w:r w:rsidR="00284DC9">
        <w:t>h</w:t>
      </w:r>
      <w:r w:rsidR="006A28B8">
        <w:t>andover’</w:t>
      </w:r>
      <w:r w:rsidR="00980D87">
        <w:t xml:space="preserve">. </w:t>
      </w:r>
      <w:r w:rsidR="00284DC9">
        <w:t>A handover ensure</w:t>
      </w:r>
      <w:r w:rsidR="00C80257">
        <w:t>s</w:t>
      </w:r>
      <w:r w:rsidR="00980D87">
        <w:t xml:space="preserve"> the patient</w:t>
      </w:r>
      <w:r w:rsidR="00A26A54">
        <w:t>’</w:t>
      </w:r>
      <w:r w:rsidR="00E46116">
        <w:t xml:space="preserve">s transfer is safe, enabling </w:t>
      </w:r>
      <w:r w:rsidR="00361A64">
        <w:t>continuity of care.</w:t>
      </w:r>
      <w:r w:rsidR="00B80EB9">
        <w:t xml:space="preserve"> </w:t>
      </w:r>
      <w:r w:rsidR="00B95445">
        <w:t xml:space="preserve">When </w:t>
      </w:r>
      <w:r w:rsidR="003630BB">
        <w:t>transferring care of</w:t>
      </w:r>
      <w:r w:rsidR="00361A64">
        <w:t xml:space="preserve"> a patient to an ambulance service</w:t>
      </w:r>
      <w:r w:rsidR="00B95445">
        <w:t>, first aid services are required to:</w:t>
      </w:r>
    </w:p>
    <w:p w14:paraId="57CE5241" w14:textId="04FAAE63" w:rsidR="00361A64" w:rsidRDefault="00C50634" w:rsidP="00361A64">
      <w:pPr>
        <w:pStyle w:val="Bullet1"/>
      </w:pPr>
      <w:r>
        <w:t xml:space="preserve">provide </w:t>
      </w:r>
      <w:r w:rsidR="00B80EB9">
        <w:t>a</w:t>
      </w:r>
      <w:r w:rsidR="00361A64">
        <w:t xml:space="preserve"> </w:t>
      </w:r>
      <w:r w:rsidR="00361A64" w:rsidRPr="000E10B5">
        <w:rPr>
          <w:u w:val="single"/>
        </w:rPr>
        <w:t>copy</w:t>
      </w:r>
      <w:r w:rsidR="000E10B5">
        <w:rPr>
          <w:b/>
          <w:bCs/>
        </w:rPr>
        <w:t xml:space="preserve"> </w:t>
      </w:r>
      <w:r w:rsidR="00361A64" w:rsidRPr="000E10B5">
        <w:t>of</w:t>
      </w:r>
      <w:r w:rsidR="00361A64">
        <w:t xml:space="preserve"> the PCR to the receiving health professional</w:t>
      </w:r>
      <w:r w:rsidR="00B51E26">
        <w:t xml:space="preserve"> and</w:t>
      </w:r>
    </w:p>
    <w:p w14:paraId="7143D9F7" w14:textId="2000B88D" w:rsidR="00C51F0A" w:rsidRPr="002365B4" w:rsidRDefault="00C50634" w:rsidP="00361A64">
      <w:pPr>
        <w:pStyle w:val="Bullet1"/>
      </w:pPr>
      <w:r>
        <w:t xml:space="preserve">provide </w:t>
      </w:r>
      <w:r w:rsidR="003B4220">
        <w:t>a</w:t>
      </w:r>
      <w:r w:rsidR="008145BF">
        <w:t xml:space="preserve"> verba</w:t>
      </w:r>
      <w:r w:rsidR="00361A64">
        <w:t>l handover to the receiving health professional, if practicable.</w:t>
      </w:r>
    </w:p>
    <w:p w14:paraId="530DCE38" w14:textId="3AAC948B" w:rsidR="00C51F0A" w:rsidRPr="006812ED" w:rsidRDefault="00D050BB" w:rsidP="00D050BB">
      <w:pPr>
        <w:pStyle w:val="Heading2"/>
      </w:pPr>
      <w:r>
        <w:lastRenderedPageBreak/>
        <w:t>PCR Review</w:t>
      </w:r>
      <w:r w:rsidR="008145BF">
        <w:t xml:space="preserve"> and Audit</w:t>
      </w:r>
    </w:p>
    <w:p w14:paraId="4AE52B33" w14:textId="6AC9AB00" w:rsidR="00361A64" w:rsidRDefault="00C50634" w:rsidP="00C51F0A">
      <w:pPr>
        <w:pStyle w:val="Body"/>
      </w:pPr>
      <w:r>
        <w:t>R</w:t>
      </w:r>
      <w:r w:rsidR="00361A64">
        <w:t xml:space="preserve">eviews of PCR’s </w:t>
      </w:r>
      <w:r w:rsidR="00923D1C">
        <w:t xml:space="preserve">are </w:t>
      </w:r>
      <w:r w:rsidR="00361A64">
        <w:t xml:space="preserve">important to ensure </w:t>
      </w:r>
      <w:r w:rsidR="003E25F7">
        <w:t xml:space="preserve">care provided is of </w:t>
      </w:r>
      <w:r w:rsidR="00361A64">
        <w:t>quality and</w:t>
      </w:r>
      <w:r w:rsidR="003E25F7">
        <w:t xml:space="preserve"> is</w:t>
      </w:r>
      <w:r w:rsidR="00361A64">
        <w:t xml:space="preserve"> safe. </w:t>
      </w:r>
      <w:r w:rsidR="00A34148">
        <w:t>A</w:t>
      </w:r>
      <w:r w:rsidR="00361A64">
        <w:t xml:space="preserve"> </w:t>
      </w:r>
      <w:r w:rsidR="0050737C">
        <w:t>PCR</w:t>
      </w:r>
      <w:r w:rsidR="00361A64">
        <w:t xml:space="preserve"> must be reviewed </w:t>
      </w:r>
      <w:r w:rsidR="001C23A8">
        <w:t>following circumstance</w:t>
      </w:r>
      <w:r w:rsidR="00D61301">
        <w:t>s where the patient</w:t>
      </w:r>
      <w:r w:rsidR="003E25F7">
        <w:t>:</w:t>
      </w:r>
    </w:p>
    <w:p w14:paraId="61567E53" w14:textId="55B2214D" w:rsidR="00361A64" w:rsidRDefault="00361A64" w:rsidP="00361A64">
      <w:pPr>
        <w:pStyle w:val="Body"/>
        <w:numPr>
          <w:ilvl w:val="0"/>
          <w:numId w:val="40"/>
        </w:numPr>
      </w:pPr>
      <w:r>
        <w:t xml:space="preserve">is transported </w:t>
      </w:r>
      <w:r w:rsidR="009011ED">
        <w:t xml:space="preserve">to hospital </w:t>
      </w:r>
      <w:r>
        <w:t>by ambulance</w:t>
      </w:r>
    </w:p>
    <w:p w14:paraId="7BC39503" w14:textId="2DB45C05" w:rsidR="00361A64" w:rsidRDefault="00361A64" w:rsidP="00361A64">
      <w:pPr>
        <w:pStyle w:val="Body"/>
        <w:numPr>
          <w:ilvl w:val="0"/>
          <w:numId w:val="40"/>
        </w:numPr>
      </w:pPr>
      <w:r>
        <w:t>is given a schedule 3, schedule 4 or schedule 8 poison</w:t>
      </w:r>
    </w:p>
    <w:p w14:paraId="6AC70576" w14:textId="7B3AE582" w:rsidR="00361A64" w:rsidRDefault="00361A64" w:rsidP="00361A64">
      <w:pPr>
        <w:pStyle w:val="Body"/>
        <w:numPr>
          <w:ilvl w:val="0"/>
          <w:numId w:val="40"/>
        </w:numPr>
      </w:pPr>
      <w:r>
        <w:t xml:space="preserve">deteriorates whilst </w:t>
      </w:r>
      <w:r w:rsidR="00EE6E57">
        <w:t>receiving care from</w:t>
      </w:r>
      <w:r>
        <w:t xml:space="preserve"> the first aid service</w:t>
      </w:r>
    </w:p>
    <w:p w14:paraId="53AD0CFD" w14:textId="6E9CAE92" w:rsidR="00361A64" w:rsidRDefault="00D649B3" w:rsidP="00361A64">
      <w:pPr>
        <w:pStyle w:val="Body"/>
      </w:pPr>
      <w:r>
        <w:t xml:space="preserve">Intermediate and advanced </w:t>
      </w:r>
      <w:r w:rsidR="00361A64">
        <w:t>first aid services</w:t>
      </w:r>
      <w:r w:rsidR="00BB5369">
        <w:t>’</w:t>
      </w:r>
      <w:r w:rsidR="00361A64">
        <w:t xml:space="preserve"> clinical oversight committee</w:t>
      </w:r>
      <w:r>
        <w:t>s</w:t>
      </w:r>
      <w:r w:rsidR="00361A64">
        <w:t xml:space="preserve"> </w:t>
      </w:r>
      <w:r>
        <w:t>are</w:t>
      </w:r>
      <w:r w:rsidR="00361A64">
        <w:t xml:space="preserve"> responsible for overseeing the auditing of PCR’s and reviewing any</w:t>
      </w:r>
      <w:r w:rsidR="00E02630">
        <w:t xml:space="preserve"> changes made based on the </w:t>
      </w:r>
      <w:r w:rsidR="00DF32F7">
        <w:t xml:space="preserve">outcomes of an </w:t>
      </w:r>
      <w:r w:rsidR="00E02630">
        <w:t>audit</w:t>
      </w:r>
      <w:r w:rsidR="00361A64">
        <w:t>.</w:t>
      </w:r>
      <w:r w:rsidR="003F5C6C">
        <w:t xml:space="preserve"> </w:t>
      </w:r>
    </w:p>
    <w:p w14:paraId="437FDFBF" w14:textId="66CEE2DF" w:rsidR="00200176" w:rsidRDefault="00F134B9" w:rsidP="00200176">
      <w:pPr>
        <w:pStyle w:val="Body"/>
        <w:rPr>
          <w:rStyle w:val="eop"/>
          <w:rFonts w:cs="Arial"/>
          <w:color w:val="000000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Cs w:val="21"/>
          <w:shd w:val="clear" w:color="auto" w:fill="FFFFFF"/>
        </w:rPr>
        <w:t>For further information</w:t>
      </w:r>
      <w:r w:rsidR="009A2E9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email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> </w:t>
      </w:r>
      <w:hyperlink r:id="rId15" w:tgtFrame="_blank" w:history="1">
        <w:r>
          <w:rPr>
            <w:rStyle w:val="normaltextrun"/>
            <w:rFonts w:cs="Arial"/>
            <w:color w:val="004C97"/>
            <w:sz w:val="20"/>
            <w:u w:val="single"/>
            <w:shd w:val="clear" w:color="auto" w:fill="FFFFFF"/>
          </w:rPr>
          <w:t xml:space="preserve"> NEPT, First Aid and Investigations</w:t>
        </w:r>
      </w:hyperlink>
      <w:r>
        <w:rPr>
          <w:rStyle w:val="normaltextrun"/>
          <w:rFonts w:cs="Arial"/>
          <w:color w:val="000000"/>
          <w:szCs w:val="21"/>
          <w:shd w:val="clear" w:color="auto" w:fill="FFFFFF"/>
        </w:rPr>
        <w:t> </w:t>
      </w:r>
      <w:r>
        <w:rPr>
          <w:rStyle w:val="eop"/>
          <w:rFonts w:cs="Arial"/>
          <w:color w:val="000000"/>
          <w:szCs w:val="21"/>
          <w:shd w:val="clear" w:color="auto" w:fill="FFFFFF"/>
        </w:rPr>
        <w:t> 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D9C7822" w14:textId="77777777" w:rsidTr="001B3EDA">
        <w:trPr>
          <w:trHeight w:val="1393"/>
        </w:trPr>
        <w:tc>
          <w:tcPr>
            <w:tcW w:w="10194" w:type="dxa"/>
          </w:tcPr>
          <w:p w14:paraId="1745AC22" w14:textId="77777777" w:rsidR="00BB5369" w:rsidRDefault="00BB5369" w:rsidP="009603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sz w:val="20"/>
                <w:szCs w:val="20"/>
              </w:rPr>
            </w:pPr>
            <w:bookmarkStart w:id="3" w:name="_Hlk37240926"/>
          </w:p>
          <w:p w14:paraId="7DDE5FCE" w14:textId="0F53A74B" w:rsidR="0096035C" w:rsidRPr="001B3EDA" w:rsidRDefault="0096035C" w:rsidP="0096035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B3EDA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 </w:t>
            </w:r>
            <w:hyperlink r:id="rId16" w:tgtFrame="_blank" w:history="1">
              <w:r w:rsidRPr="001B3EDA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1B3EDA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 </w:t>
            </w:r>
            <w:r w:rsidRPr="001B3EDA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 </w:t>
            </w:r>
            <w:r w:rsidRPr="00BB536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70E6E8D" w14:textId="77777777" w:rsidR="0096035C" w:rsidRPr="001B3EDA" w:rsidRDefault="0096035C" w:rsidP="0096035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BB536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FB3F5DB" w14:textId="61A3C923" w:rsidR="0096035C" w:rsidRPr="001B3EDA" w:rsidRDefault="0096035C" w:rsidP="0096035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© State of Victoria, Australia, Department of Health,</w:t>
            </w:r>
            <w:r w:rsid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755E22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F</w:t>
            </w:r>
            <w:r w:rsidR="00755E22" w:rsidRPr="00755E22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ebruary</w:t>
            </w:r>
            <w:r w:rsidR="00BB5369" w:rsidRPr="001B3EDA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 </w:t>
            </w:r>
            <w:r w:rsidRPr="001B3EDA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</w:t>
            </w:r>
            <w:r w:rsidR="00656F60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</w:t>
            </w:r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</w:t>
            </w:r>
            <w:r w:rsidRPr="00BB536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5587564" w14:textId="5C76AF09" w:rsidR="0055119B" w:rsidRPr="001B3EDA" w:rsidRDefault="0096035C" w:rsidP="0096035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Available at </w:t>
            </w:r>
            <w:hyperlink r:id="rId17" w:tgtFrame="_blank" w:history="1">
              <w:r w:rsidRPr="001B3EDA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&lt; </w:t>
            </w:r>
            <w:r w:rsidRPr="001B3EDA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1B3EDA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&gt; </w:t>
            </w:r>
            <w:r w:rsidRPr="00BB5369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14:paraId="56B9A577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EA92" w14:textId="77777777" w:rsidR="000F4103" w:rsidRDefault="000F4103">
      <w:r>
        <w:separator/>
      </w:r>
    </w:p>
  </w:endnote>
  <w:endnote w:type="continuationSeparator" w:id="0">
    <w:p w14:paraId="4AF8F9CA" w14:textId="77777777" w:rsidR="000F4103" w:rsidRDefault="000F4103">
      <w:r>
        <w:continuationSeparator/>
      </w:r>
    </w:p>
  </w:endnote>
  <w:endnote w:type="continuationNotice" w:id="1">
    <w:p w14:paraId="57592178" w14:textId="77777777" w:rsidR="000F4103" w:rsidRDefault="000F4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5A5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5BDD205" wp14:editId="1E2EE05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61FB66" wp14:editId="54F6209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0BFF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1FB6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0E0BFF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277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14D24F7" wp14:editId="078FBE9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52AEB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D24F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552AEB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A339" w14:textId="57E37948" w:rsidR="00373890" w:rsidRPr="00F65AA9" w:rsidRDefault="00361A6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CB09E17" wp14:editId="494BDF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7e1454690c121d56f06c6d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9BE5F" w14:textId="7C57BCD7" w:rsidR="00361A64" w:rsidRPr="00361A64" w:rsidRDefault="00361A64" w:rsidP="00361A6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61A6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09E17" id="_x0000_t202" coordsize="21600,21600" o:spt="202" path="m,l,21600r21600,l21600,xe">
              <v:stroke joinstyle="miter"/>
              <v:path gradientshapeok="t" o:connecttype="rect"/>
            </v:shapetype>
            <v:shape id="MSIPCMe7e1454690c121d56f06c6d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JH2QWu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B99BE5F" w14:textId="7C57BCD7" w:rsidR="00361A64" w:rsidRPr="00361A64" w:rsidRDefault="00361A64" w:rsidP="00361A6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61A6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09097A8" wp14:editId="3616C85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77E3E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097A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577E3E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F26D" w14:textId="77777777" w:rsidR="000F4103" w:rsidRDefault="000F4103" w:rsidP="002862F1">
      <w:pPr>
        <w:spacing w:before="120"/>
      </w:pPr>
      <w:r>
        <w:separator/>
      </w:r>
    </w:p>
  </w:footnote>
  <w:footnote w:type="continuationSeparator" w:id="0">
    <w:p w14:paraId="66CB733D" w14:textId="77777777" w:rsidR="000F4103" w:rsidRDefault="000F4103">
      <w:r>
        <w:continuationSeparator/>
      </w:r>
    </w:p>
  </w:footnote>
  <w:footnote w:type="continuationNotice" w:id="1">
    <w:p w14:paraId="6D98D4B4" w14:textId="77777777" w:rsidR="000F4103" w:rsidRDefault="000F4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202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896C61"/>
    <w:multiLevelType w:val="hybridMultilevel"/>
    <w:tmpl w:val="0F6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9"/>
    <w:rsid w:val="00000719"/>
    <w:rsid w:val="0000143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56A"/>
    <w:rsid w:val="000578B2"/>
    <w:rsid w:val="00060959"/>
    <w:rsid w:val="00060C8F"/>
    <w:rsid w:val="0006298A"/>
    <w:rsid w:val="000663CD"/>
    <w:rsid w:val="000733FE"/>
    <w:rsid w:val="00074219"/>
    <w:rsid w:val="00074ED5"/>
    <w:rsid w:val="00081ED0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0B5"/>
    <w:rsid w:val="000E1910"/>
    <w:rsid w:val="000E3CC7"/>
    <w:rsid w:val="000E511D"/>
    <w:rsid w:val="000E6BD4"/>
    <w:rsid w:val="000E6D6D"/>
    <w:rsid w:val="000F1F1E"/>
    <w:rsid w:val="000F2259"/>
    <w:rsid w:val="000F2DDA"/>
    <w:rsid w:val="000F4103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039"/>
    <w:rsid w:val="00192F9D"/>
    <w:rsid w:val="001931DB"/>
    <w:rsid w:val="00196EB8"/>
    <w:rsid w:val="00196EFB"/>
    <w:rsid w:val="001979FF"/>
    <w:rsid w:val="00197B17"/>
    <w:rsid w:val="001A1950"/>
    <w:rsid w:val="001A1C54"/>
    <w:rsid w:val="001A3ACE"/>
    <w:rsid w:val="001A6DA5"/>
    <w:rsid w:val="001B058F"/>
    <w:rsid w:val="001B3EDA"/>
    <w:rsid w:val="001B738B"/>
    <w:rsid w:val="001C09DB"/>
    <w:rsid w:val="001C23A8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018D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4DC9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358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1A64"/>
    <w:rsid w:val="003630BB"/>
    <w:rsid w:val="003716FD"/>
    <w:rsid w:val="0037204B"/>
    <w:rsid w:val="00373890"/>
    <w:rsid w:val="003744CF"/>
    <w:rsid w:val="00374717"/>
    <w:rsid w:val="0037495C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307C"/>
    <w:rsid w:val="003A6B67"/>
    <w:rsid w:val="003B13B6"/>
    <w:rsid w:val="003B15E6"/>
    <w:rsid w:val="003B408A"/>
    <w:rsid w:val="003B4220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5F7"/>
    <w:rsid w:val="003E375C"/>
    <w:rsid w:val="003E4086"/>
    <w:rsid w:val="003E639E"/>
    <w:rsid w:val="003E71E5"/>
    <w:rsid w:val="003F0445"/>
    <w:rsid w:val="003F0CF0"/>
    <w:rsid w:val="003F14B1"/>
    <w:rsid w:val="003F2B20"/>
    <w:rsid w:val="003F2EAA"/>
    <w:rsid w:val="003F3289"/>
    <w:rsid w:val="003F5C6C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9EF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2CEA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2239"/>
    <w:rsid w:val="00503DC6"/>
    <w:rsid w:val="00506F5D"/>
    <w:rsid w:val="0050737C"/>
    <w:rsid w:val="00510C37"/>
    <w:rsid w:val="005126D0"/>
    <w:rsid w:val="005135EC"/>
    <w:rsid w:val="0051568D"/>
    <w:rsid w:val="0051643E"/>
    <w:rsid w:val="00526AC7"/>
    <w:rsid w:val="00526C15"/>
    <w:rsid w:val="00532C3F"/>
    <w:rsid w:val="00536395"/>
    <w:rsid w:val="00536499"/>
    <w:rsid w:val="00543903"/>
    <w:rsid w:val="00543F11"/>
    <w:rsid w:val="00545C98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F98"/>
    <w:rsid w:val="00605908"/>
    <w:rsid w:val="00610D7C"/>
    <w:rsid w:val="00611E02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470FD"/>
    <w:rsid w:val="006505BD"/>
    <w:rsid w:val="006508EA"/>
    <w:rsid w:val="0065092E"/>
    <w:rsid w:val="006557A7"/>
    <w:rsid w:val="00656290"/>
    <w:rsid w:val="00656F6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28B8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5E22"/>
    <w:rsid w:val="00763139"/>
    <w:rsid w:val="00770F37"/>
    <w:rsid w:val="007711A0"/>
    <w:rsid w:val="00772D5E"/>
    <w:rsid w:val="00774252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5BF"/>
    <w:rsid w:val="008155F0"/>
    <w:rsid w:val="00816735"/>
    <w:rsid w:val="00820141"/>
    <w:rsid w:val="00820A6B"/>
    <w:rsid w:val="00820E0C"/>
    <w:rsid w:val="008213F0"/>
    <w:rsid w:val="00823275"/>
    <w:rsid w:val="0082366F"/>
    <w:rsid w:val="008238E9"/>
    <w:rsid w:val="008338A2"/>
    <w:rsid w:val="00835FAF"/>
    <w:rsid w:val="00841AA9"/>
    <w:rsid w:val="008474FE"/>
    <w:rsid w:val="00853EE4"/>
    <w:rsid w:val="00855535"/>
    <w:rsid w:val="00855920"/>
    <w:rsid w:val="008560D3"/>
    <w:rsid w:val="00857C5A"/>
    <w:rsid w:val="008612D8"/>
    <w:rsid w:val="0086255E"/>
    <w:rsid w:val="008633F0"/>
    <w:rsid w:val="00867D9D"/>
    <w:rsid w:val="00872E0A"/>
    <w:rsid w:val="00873594"/>
    <w:rsid w:val="00873AB4"/>
    <w:rsid w:val="00875285"/>
    <w:rsid w:val="00884B62"/>
    <w:rsid w:val="0088529C"/>
    <w:rsid w:val="00887903"/>
    <w:rsid w:val="0089270A"/>
    <w:rsid w:val="008932ED"/>
    <w:rsid w:val="00893AF6"/>
    <w:rsid w:val="00894BC4"/>
    <w:rsid w:val="008A28A8"/>
    <w:rsid w:val="008A2A17"/>
    <w:rsid w:val="008A4AC7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1ED"/>
    <w:rsid w:val="009017AC"/>
    <w:rsid w:val="00902A9A"/>
    <w:rsid w:val="00904A1C"/>
    <w:rsid w:val="00905030"/>
    <w:rsid w:val="00906490"/>
    <w:rsid w:val="009111B2"/>
    <w:rsid w:val="009151F5"/>
    <w:rsid w:val="009220CA"/>
    <w:rsid w:val="00923D1C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035C"/>
    <w:rsid w:val="00961400"/>
    <w:rsid w:val="00963646"/>
    <w:rsid w:val="0096632D"/>
    <w:rsid w:val="009718C7"/>
    <w:rsid w:val="0097559F"/>
    <w:rsid w:val="0097761E"/>
    <w:rsid w:val="00980D87"/>
    <w:rsid w:val="00982454"/>
    <w:rsid w:val="00982CF0"/>
    <w:rsid w:val="009853E1"/>
    <w:rsid w:val="00986E6B"/>
    <w:rsid w:val="00990032"/>
    <w:rsid w:val="00990221"/>
    <w:rsid w:val="00990B19"/>
    <w:rsid w:val="0099153B"/>
    <w:rsid w:val="00991769"/>
    <w:rsid w:val="0099232C"/>
    <w:rsid w:val="00994386"/>
    <w:rsid w:val="009A13D8"/>
    <w:rsid w:val="009A279E"/>
    <w:rsid w:val="009A2E90"/>
    <w:rsid w:val="009A3015"/>
    <w:rsid w:val="009A3490"/>
    <w:rsid w:val="009A6A44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6A54"/>
    <w:rsid w:val="00A330BB"/>
    <w:rsid w:val="00A34148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4C7"/>
    <w:rsid w:val="00A96E65"/>
    <w:rsid w:val="00A97C72"/>
    <w:rsid w:val="00AA268E"/>
    <w:rsid w:val="00AA310B"/>
    <w:rsid w:val="00AA63D4"/>
    <w:rsid w:val="00AB06E8"/>
    <w:rsid w:val="00AB1CD3"/>
    <w:rsid w:val="00AB352F"/>
    <w:rsid w:val="00AB6D05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394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1E26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0EB9"/>
    <w:rsid w:val="00B90729"/>
    <w:rsid w:val="00B907DA"/>
    <w:rsid w:val="00B94CD5"/>
    <w:rsid w:val="00B950BC"/>
    <w:rsid w:val="00B95445"/>
    <w:rsid w:val="00B9714C"/>
    <w:rsid w:val="00BA29AD"/>
    <w:rsid w:val="00BA33CF"/>
    <w:rsid w:val="00BA3F8D"/>
    <w:rsid w:val="00BB0A2C"/>
    <w:rsid w:val="00BB5369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9CA"/>
    <w:rsid w:val="00C4173A"/>
    <w:rsid w:val="00C50634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257"/>
    <w:rsid w:val="00C80BAA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0BB"/>
    <w:rsid w:val="00D05B8D"/>
    <w:rsid w:val="00D065A2"/>
    <w:rsid w:val="00D079AA"/>
    <w:rsid w:val="00D07F00"/>
    <w:rsid w:val="00D1130F"/>
    <w:rsid w:val="00D17321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301"/>
    <w:rsid w:val="00D618F4"/>
    <w:rsid w:val="00D649B3"/>
    <w:rsid w:val="00D714CC"/>
    <w:rsid w:val="00D71B80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32F7"/>
    <w:rsid w:val="00DF50FC"/>
    <w:rsid w:val="00DF5F51"/>
    <w:rsid w:val="00DF68C7"/>
    <w:rsid w:val="00DF731A"/>
    <w:rsid w:val="00E0263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849"/>
    <w:rsid w:val="00E46116"/>
    <w:rsid w:val="00E54950"/>
    <w:rsid w:val="00E56A01"/>
    <w:rsid w:val="00E62622"/>
    <w:rsid w:val="00E629A1"/>
    <w:rsid w:val="00E6794C"/>
    <w:rsid w:val="00E71591"/>
    <w:rsid w:val="00E71CEB"/>
    <w:rsid w:val="00E743F2"/>
    <w:rsid w:val="00E7474F"/>
    <w:rsid w:val="00E80DE3"/>
    <w:rsid w:val="00E829D4"/>
    <w:rsid w:val="00E82C55"/>
    <w:rsid w:val="00E861FB"/>
    <w:rsid w:val="00E8772A"/>
    <w:rsid w:val="00E8787E"/>
    <w:rsid w:val="00E92AC3"/>
    <w:rsid w:val="00EA1360"/>
    <w:rsid w:val="00EA2F6A"/>
    <w:rsid w:val="00EA7A0F"/>
    <w:rsid w:val="00EB00E0"/>
    <w:rsid w:val="00EC059F"/>
    <w:rsid w:val="00EC1CC6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C37"/>
    <w:rsid w:val="00EE4D5D"/>
    <w:rsid w:val="00EE5131"/>
    <w:rsid w:val="00EE6E57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34B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4E2A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F18D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DB66D0"/>
  <w15:docId w15:val="{D962886A-6933-49A4-80A4-5771BA4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F134B9"/>
  </w:style>
  <w:style w:type="character" w:customStyle="1" w:styleId="eop">
    <w:name w:val="eop"/>
    <w:basedOn w:val="DefaultParagraphFont"/>
    <w:rsid w:val="00F134B9"/>
  </w:style>
  <w:style w:type="paragraph" w:customStyle="1" w:styleId="paragraph">
    <w:name w:val="paragraph"/>
    <w:basedOn w:val="Normal"/>
    <w:rsid w:val="00960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e2ec3dcea686e5be51c094f569f3f9d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b04a18ccf2d8886a1a91ada008fb683f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48824-C715-4CFE-B044-2B3E35C08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First Aid Services Patient Care Record</vt:lpstr>
      <vt:lpstr>Reference</vt:lpstr>
      <vt:lpstr>Introduction</vt:lpstr>
      <vt:lpstr>Patient Care Record </vt:lpstr>
      <vt:lpstr>    Minimum Information </vt:lpstr>
      <vt:lpstr>    Transfer of Care </vt:lpstr>
      <vt:lpstr>    PCR Review and Audit</vt:lpstr>
    </vt:vector>
  </TitlesOfParts>
  <Manager/>
  <Company>Victoria State Government, Department of Health</Company>
  <LinksUpToDate>false</LinksUpToDate>
  <CharactersWithSpaces>3111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Patient Care Record</dc:title>
  <dc:subject>First Aid Services Patient Care Record</dc:subject>
  <dc:creator>NEPT &amp; First Aid</dc:creator>
  <cp:keywords>First Aid, Patient Care Record</cp:keywords>
  <dc:description/>
  <cp:lastModifiedBy>Tyler McPherson (Health)</cp:lastModifiedBy>
  <cp:revision>2</cp:revision>
  <cp:lastPrinted>2020-03-30T03:28:00Z</cp:lastPrinted>
  <dcterms:created xsi:type="dcterms:W3CDTF">2022-02-15T04:11:00Z</dcterms:created>
  <dcterms:modified xsi:type="dcterms:W3CDTF">2022-02-15T04:11:00Z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2022-02-15T04:11:05Z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